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BA21" w14:textId="4A5FACE7" w:rsidR="00B36828" w:rsidRDefault="002A00BF" w:rsidP="002A00BF">
      <w:pPr>
        <w:jc w:val="center"/>
        <w:rPr>
          <w:b/>
          <w:bCs/>
          <w:sz w:val="52"/>
          <w:szCs w:val="52"/>
          <w:u w:val="single"/>
        </w:rPr>
      </w:pPr>
      <w:r w:rsidRPr="002A00BF">
        <w:rPr>
          <w:b/>
          <w:bCs/>
          <w:sz w:val="52"/>
          <w:szCs w:val="52"/>
          <w:u w:val="single"/>
        </w:rPr>
        <w:t>Advanced methods of Prompt Engineering</w:t>
      </w:r>
    </w:p>
    <w:p w14:paraId="103DBA5E" w14:textId="77777777" w:rsidR="002A00BF" w:rsidRPr="002A00BF" w:rsidRDefault="002A00BF" w:rsidP="002A00BF">
      <w:pPr>
        <w:pStyle w:val="NormalWeb"/>
        <w:rPr>
          <w:sz w:val="32"/>
          <w:szCs w:val="32"/>
        </w:rPr>
      </w:pPr>
      <w:r w:rsidRPr="002A00BF">
        <w:rPr>
          <w:sz w:val="32"/>
          <w:szCs w:val="32"/>
          <w:u w:val="single"/>
        </w:rPr>
        <w:t>Zero shot prompts</w:t>
      </w:r>
      <w:r w:rsidRPr="002A00BF">
        <w:rPr>
          <w:sz w:val="40"/>
          <w:szCs w:val="40"/>
        </w:rPr>
        <w:t xml:space="preserve">: </w:t>
      </w:r>
      <w:r w:rsidRPr="002A00BF">
        <w:rPr>
          <w:rStyle w:val="Strong"/>
          <w:rFonts w:eastAsiaTheme="majorEastAsia"/>
          <w:sz w:val="32"/>
          <w:szCs w:val="32"/>
        </w:rPr>
        <w:t>Zero-shot prompting</w:t>
      </w:r>
      <w:r w:rsidRPr="002A00BF">
        <w:rPr>
          <w:sz w:val="32"/>
          <w:szCs w:val="32"/>
        </w:rPr>
        <w:t xml:space="preserve"> means asking an AI model to perform a task </w:t>
      </w:r>
      <w:r w:rsidRPr="002A00BF">
        <w:rPr>
          <w:rStyle w:val="Strong"/>
          <w:rFonts w:eastAsiaTheme="majorEastAsia"/>
          <w:sz w:val="32"/>
          <w:szCs w:val="32"/>
        </w:rPr>
        <w:t>without giving it any examples</w:t>
      </w:r>
      <w:r w:rsidRPr="002A00BF">
        <w:rPr>
          <w:sz w:val="32"/>
          <w:szCs w:val="32"/>
        </w:rPr>
        <w:t xml:space="preserve"> of how to do it.</w:t>
      </w:r>
    </w:p>
    <w:p w14:paraId="2B235E79" w14:textId="77777777" w:rsidR="002A00BF" w:rsidRPr="002A00BF" w:rsidRDefault="002A00BF" w:rsidP="002A00BF">
      <w:pPr>
        <w:pStyle w:val="NormalWeb"/>
        <w:rPr>
          <w:sz w:val="32"/>
          <w:szCs w:val="32"/>
        </w:rPr>
      </w:pPr>
      <w:r w:rsidRPr="002A00BF">
        <w:rPr>
          <w:sz w:val="32"/>
          <w:szCs w:val="32"/>
        </w:rPr>
        <w:t>You simply describe the task, and the model tries to do it based on what it already learned during training.</w:t>
      </w:r>
    </w:p>
    <w:p w14:paraId="690C56FB" w14:textId="77777777" w:rsidR="002A00BF" w:rsidRPr="002A00BF" w:rsidRDefault="002A00BF" w:rsidP="002A00BF">
      <w:pPr>
        <w:pStyle w:val="NormalWeb"/>
      </w:pPr>
      <w:r>
        <w:rPr>
          <w:sz w:val="32"/>
          <w:szCs w:val="32"/>
        </w:rPr>
        <w:t xml:space="preserve">Example: </w:t>
      </w:r>
      <w:r w:rsidRPr="002A00BF">
        <w:t>Classify the sentiment of this sentence:</w:t>
      </w:r>
      <w:r w:rsidRPr="002A00BF">
        <w:br/>
        <w:t>"The movie was fantastic and I loved it."</w:t>
      </w:r>
    </w:p>
    <w:p w14:paraId="1971D5B2" w14:textId="77777777" w:rsidR="002A00BF" w:rsidRPr="002A00BF" w:rsidRDefault="002A00BF" w:rsidP="002A0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0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 Output</w:t>
      </w:r>
    </w:p>
    <w:p w14:paraId="3F1FC077" w14:textId="77777777" w:rsidR="002A00BF" w:rsidRPr="002A00BF" w:rsidRDefault="002A00BF" w:rsidP="002A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00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Positive</w:t>
      </w:r>
    </w:p>
    <w:p w14:paraId="25D9C16B" w14:textId="77777777" w:rsidR="002A00BF" w:rsidRDefault="002A00BF" w:rsidP="002A00BF">
      <w:pPr>
        <w:pStyle w:val="NormalWeb"/>
      </w:pPr>
      <w:r>
        <w:t xml:space="preserve">Here, you </w:t>
      </w:r>
      <w:r>
        <w:rPr>
          <w:rStyle w:val="Strong"/>
          <w:rFonts w:eastAsiaTheme="majorEastAsia"/>
        </w:rPr>
        <w:t>did not give any examples</w:t>
      </w:r>
      <w:r>
        <w:t xml:space="preserve"> like:</w:t>
      </w:r>
    </w:p>
    <w:p w14:paraId="2DDDF9DE" w14:textId="77777777" w:rsidR="002A00BF" w:rsidRDefault="002A00BF" w:rsidP="002A00BF">
      <w:pPr>
        <w:pStyle w:val="NormalWeb"/>
        <w:numPr>
          <w:ilvl w:val="0"/>
          <w:numId w:val="2"/>
        </w:numPr>
      </w:pPr>
      <w:r>
        <w:t>"I love this movie → Positive"</w:t>
      </w:r>
    </w:p>
    <w:p w14:paraId="37C79061" w14:textId="77777777" w:rsidR="002A00BF" w:rsidRDefault="002A00BF" w:rsidP="002A00BF">
      <w:pPr>
        <w:pStyle w:val="NormalWeb"/>
        <w:numPr>
          <w:ilvl w:val="0"/>
          <w:numId w:val="2"/>
        </w:numPr>
      </w:pPr>
      <w:r>
        <w:t>"This movie is bad → Negative"</w:t>
      </w:r>
    </w:p>
    <w:p w14:paraId="7DFAA972" w14:textId="77777777" w:rsidR="002A00BF" w:rsidRDefault="002A00BF" w:rsidP="002A00BF">
      <w:pPr>
        <w:pStyle w:val="NormalWeb"/>
      </w:pPr>
      <w:r>
        <w:t xml:space="preserve">You just asked directly. That is </w:t>
      </w:r>
      <w:r>
        <w:rPr>
          <w:rStyle w:val="Strong"/>
          <w:rFonts w:eastAsiaTheme="majorEastAsia"/>
        </w:rPr>
        <w:t>zero-shot</w:t>
      </w:r>
      <w:r>
        <w:t>.</w:t>
      </w:r>
    </w:p>
    <w:p w14:paraId="4F486D51" w14:textId="65788107" w:rsidR="002A00BF" w:rsidRPr="002A00BF" w:rsidRDefault="002A00BF" w:rsidP="002A00BF">
      <w:pPr>
        <w:pStyle w:val="NormalWeb"/>
        <w:rPr>
          <w:sz w:val="28"/>
          <w:szCs w:val="28"/>
        </w:rPr>
      </w:pPr>
      <w:r w:rsidRPr="002A00BF">
        <w:rPr>
          <w:sz w:val="32"/>
          <w:szCs w:val="32"/>
          <w:u w:val="single"/>
        </w:rPr>
        <w:t>One Shot Prompts:</w:t>
      </w:r>
      <w:r>
        <w:rPr>
          <w:sz w:val="32"/>
          <w:szCs w:val="32"/>
          <w:u w:val="single"/>
        </w:rPr>
        <w:t xml:space="preserve"> </w:t>
      </w:r>
      <w:r w:rsidRPr="002A00BF">
        <w:rPr>
          <w:sz w:val="28"/>
          <w:szCs w:val="28"/>
        </w:rPr>
        <w:t xml:space="preserve">A </w:t>
      </w:r>
      <w:r w:rsidRPr="002A00BF">
        <w:rPr>
          <w:rStyle w:val="Strong"/>
          <w:rFonts w:eastAsiaTheme="majorEastAsia"/>
          <w:sz w:val="28"/>
          <w:szCs w:val="28"/>
        </w:rPr>
        <w:t>one-shot prompt</w:t>
      </w:r>
      <w:r w:rsidRPr="002A00BF">
        <w:rPr>
          <w:sz w:val="28"/>
          <w:szCs w:val="28"/>
        </w:rPr>
        <w:t xml:space="preserve"> means you give the AI </w:t>
      </w:r>
      <w:r w:rsidRPr="002A00BF">
        <w:rPr>
          <w:rStyle w:val="Strong"/>
          <w:rFonts w:eastAsiaTheme="majorEastAsia"/>
          <w:sz w:val="28"/>
          <w:szCs w:val="28"/>
        </w:rPr>
        <w:t>exactly one example</w:t>
      </w:r>
      <w:r w:rsidRPr="002A00BF">
        <w:rPr>
          <w:sz w:val="28"/>
          <w:szCs w:val="28"/>
        </w:rPr>
        <w:t xml:space="preserve"> of how the task should be done before asking it to perform the task.</w:t>
      </w:r>
      <w:r>
        <w:rPr>
          <w:sz w:val="28"/>
          <w:szCs w:val="28"/>
        </w:rPr>
        <w:t xml:space="preserve"> </w:t>
      </w:r>
      <w:r w:rsidRPr="002A00BF">
        <w:rPr>
          <w:sz w:val="28"/>
          <w:szCs w:val="28"/>
        </w:rPr>
        <w:t xml:space="preserve">So the model learns the pattern from </w:t>
      </w:r>
      <w:r w:rsidRPr="002A00BF">
        <w:rPr>
          <w:rStyle w:val="Strong"/>
          <w:rFonts w:eastAsiaTheme="majorEastAsia"/>
          <w:sz w:val="28"/>
          <w:szCs w:val="28"/>
        </w:rPr>
        <w:t>one demonstration</w:t>
      </w:r>
      <w:r w:rsidRPr="002A00BF">
        <w:rPr>
          <w:sz w:val="28"/>
          <w:szCs w:val="28"/>
        </w:rPr>
        <w:t>.</w:t>
      </w:r>
    </w:p>
    <w:p w14:paraId="64C8DFFD" w14:textId="77777777" w:rsidR="002A00BF" w:rsidRPr="002A00BF" w:rsidRDefault="002A00BF" w:rsidP="002A0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0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Prompt</w:t>
      </w:r>
    </w:p>
    <w:p w14:paraId="0945D9EF" w14:textId="77777777" w:rsidR="002A00BF" w:rsidRPr="002A00BF" w:rsidRDefault="002A00BF" w:rsidP="002A0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0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English → Spanish</w:t>
      </w:r>
      <w:r w:rsidRPr="002A00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A00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Hello → Hola</w:t>
      </w:r>
      <w:r w:rsidRPr="002A00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A00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Thank you →</w:t>
      </w:r>
    </w:p>
    <w:p w14:paraId="57C66450" w14:textId="77777777" w:rsidR="002A00BF" w:rsidRPr="002A00BF" w:rsidRDefault="002A00BF" w:rsidP="002A0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0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71033DA2" w14:textId="77777777" w:rsidR="002A00BF" w:rsidRPr="002A00BF" w:rsidRDefault="002A00BF" w:rsidP="002A0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00B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Gracias</w:t>
      </w:r>
    </w:p>
    <w:p w14:paraId="24605143" w14:textId="77777777" w:rsidR="002A00BF" w:rsidRPr="002A00BF" w:rsidRDefault="002A00BF" w:rsidP="002A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00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the model learns the </w:t>
      </w:r>
      <w:r w:rsidRPr="002A00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from a single example</w:t>
      </w:r>
      <w:r w:rsidRPr="002A00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908AD4" w14:textId="1086B4C4" w:rsidR="002A00BF" w:rsidRDefault="002A00BF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2A00BF">
        <w:rPr>
          <w:sz w:val="32"/>
          <w:szCs w:val="32"/>
          <w:u w:val="single"/>
        </w:rPr>
        <w:t>Few Shot Prompts</w:t>
      </w:r>
      <w:r>
        <w:rPr>
          <w:sz w:val="32"/>
          <w:szCs w:val="32"/>
          <w:u w:val="single"/>
        </w:rPr>
        <w:t>:</w:t>
      </w:r>
      <w:r>
        <w:rPr>
          <w:sz w:val="32"/>
          <w:szCs w:val="32"/>
        </w:rPr>
        <w:t xml:space="preserve"> Learns from a small set of examples before tackling a similar task to generalize from a few instances to new data.</w:t>
      </w:r>
    </w:p>
    <w:p w14:paraId="7A3698ED" w14:textId="7F7D56C3" w:rsidR="001951D0" w:rsidRDefault="001951D0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1951D0">
        <w:rPr>
          <w:sz w:val="32"/>
          <w:szCs w:val="32"/>
        </w:rPr>
        <w:drawing>
          <wp:inline distT="0" distB="0" distL="0" distR="0" wp14:anchorId="067682E2" wp14:editId="1BC78D8C">
            <wp:extent cx="6648450" cy="2356712"/>
            <wp:effectExtent l="0" t="0" r="0" b="5715"/>
            <wp:docPr id="141754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44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8044" cy="236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1E6B" w14:textId="77777777" w:rsidR="001951D0" w:rsidRDefault="001951D0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54C514CC" w14:textId="62AFA05A" w:rsidR="001951D0" w:rsidRDefault="001951D0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1951D0">
        <w:rPr>
          <w:sz w:val="32"/>
          <w:szCs w:val="32"/>
          <w:u w:val="single"/>
        </w:rPr>
        <w:t>Chain-of-thought (</w:t>
      </w:r>
      <w:proofErr w:type="spellStart"/>
      <w:r w:rsidRPr="001951D0">
        <w:rPr>
          <w:sz w:val="32"/>
          <w:szCs w:val="32"/>
          <w:u w:val="single"/>
        </w:rPr>
        <w:t>CoT</w:t>
      </w:r>
      <w:proofErr w:type="spellEnd"/>
      <w:r w:rsidRPr="001951D0">
        <w:rPr>
          <w:sz w:val="32"/>
          <w:szCs w:val="32"/>
          <w:u w:val="single"/>
        </w:rPr>
        <w:t>) prompting</w:t>
      </w:r>
      <w:r>
        <w:rPr>
          <w:sz w:val="32"/>
          <w:szCs w:val="32"/>
        </w:rPr>
        <w:t xml:space="preserve"> : </w:t>
      </w:r>
      <w:r w:rsidRPr="001951D0">
        <w:rPr>
          <w:sz w:val="32"/>
          <w:szCs w:val="32"/>
        </w:rPr>
        <w:t>This method is highly effective for problems requiring ​multiple intermediate steps or ​reasoning that mimics human thought processes. ​</w:t>
      </w:r>
    </w:p>
    <w:p w14:paraId="73EC8554" w14:textId="5D95D853" w:rsidR="001951D0" w:rsidRDefault="001951D0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1951D0">
        <w:rPr>
          <w:sz w:val="32"/>
          <w:szCs w:val="32"/>
        </w:rPr>
        <w:drawing>
          <wp:inline distT="0" distB="0" distL="0" distR="0" wp14:anchorId="4C96844B" wp14:editId="36621DF4">
            <wp:extent cx="7429500" cy="1829185"/>
            <wp:effectExtent l="0" t="0" r="0" b="0"/>
            <wp:docPr id="10310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62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46290" cy="183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1D0">
        <w:rPr>
          <w:sz w:val="32"/>
          <w:szCs w:val="32"/>
        </w:rPr>
        <w:drawing>
          <wp:inline distT="0" distB="0" distL="0" distR="0" wp14:anchorId="5898CC8E" wp14:editId="43A607BA">
            <wp:extent cx="6734174" cy="2523862"/>
            <wp:effectExtent l="0" t="0" r="0" b="0"/>
            <wp:docPr id="67439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8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5814" cy="254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F40D" w14:textId="77777777" w:rsidR="001951D0" w:rsidRDefault="001951D0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02B26D11" w14:textId="27DE9AB1" w:rsidR="001951D0" w:rsidRDefault="001951D0" w:rsidP="002A00BF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sz w:val="32"/>
          <w:szCs w:val="32"/>
        </w:rPr>
      </w:pPr>
      <w:r w:rsidRPr="001951D0">
        <w:rPr>
          <w:sz w:val="32"/>
          <w:szCs w:val="32"/>
          <w:u w:val="single"/>
        </w:rPr>
        <w:t>Self-Consistency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:  </w:t>
      </w:r>
      <w:r w:rsidRPr="001951D0">
        <w:rPr>
          <w:sz w:val="32"/>
          <w:szCs w:val="32"/>
        </w:rPr>
        <w:t>​Self-consistency is a technique for ​enhancing the reliability and accuracy of outputs. ​It involves generating multiple independent answers to ​the same question and then evaluating ​these to determine the most consistent result.</w:t>
      </w:r>
    </w:p>
    <w:p w14:paraId="7DCF60BE" w14:textId="77777777" w:rsidR="00BE1E05" w:rsidRDefault="00BE1E05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221F7FC8" w14:textId="35485858" w:rsidR="00BE1E05" w:rsidRDefault="00BE1E05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Tools and applications used in prompt engineering.</w:t>
      </w:r>
    </w:p>
    <w:p w14:paraId="202B2A58" w14:textId="3D131E91" w:rsidR="001073BB" w:rsidRDefault="001073BB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1073BB">
        <w:rPr>
          <w:sz w:val="32"/>
          <w:szCs w:val="32"/>
        </w:rPr>
        <w:drawing>
          <wp:inline distT="0" distB="0" distL="0" distR="0" wp14:anchorId="21887040" wp14:editId="0A471D59">
            <wp:extent cx="11698333" cy="4972744"/>
            <wp:effectExtent l="0" t="0" r="0" b="0"/>
            <wp:docPr id="18027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9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98333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0D72" w14:textId="77777777" w:rsidR="007B0B25" w:rsidRDefault="007B0B25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p w14:paraId="13213753" w14:textId="77777777" w:rsidR="007B0B25" w:rsidRDefault="007B0B25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>Lets learn more about LangChain a tool from prompt engineering</w:t>
      </w:r>
    </w:p>
    <w:p w14:paraId="3B195F3F" w14:textId="1B331E61" w:rsidR="007B0B25" w:rsidRDefault="007B0B25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7B0B25">
        <w:rPr>
          <w:sz w:val="32"/>
          <w:szCs w:val="32"/>
        </w:rPr>
        <w:t>LangChain uses prompt templates, ​predefined recipes for generating ​effective prompt for LLMs. ​These templates include ​instructions for the language model, ​a few-shot examples to help the model ​understand contexts and expected responses, ​and a specific question directed at the language model.</w:t>
      </w:r>
    </w:p>
    <w:p w14:paraId="587C483A" w14:textId="77777777" w:rsidR="007B0B25" w:rsidRPr="007B0B25" w:rsidRDefault="007B0B25" w:rsidP="007B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LangChain</w:t>
      </w: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framework used to </w:t>
      </w:r>
      <w:r w:rsidRPr="007B0B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applications using LLMs</w:t>
      </w: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</w:t>
      </w:r>
      <w:r w:rsidRPr="007B0B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OpenAI API</w:t>
      </w: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models.</w:t>
      </w:r>
    </w:p>
    <w:p w14:paraId="32EBB216" w14:textId="77777777" w:rsidR="007B0B25" w:rsidRPr="007B0B25" w:rsidRDefault="007B0B25" w:rsidP="007B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helps developers manage things like:</w:t>
      </w:r>
    </w:p>
    <w:p w14:paraId="171BC7BE" w14:textId="77777777" w:rsidR="007B0B25" w:rsidRPr="007B0B25" w:rsidRDefault="007B0B25" w:rsidP="007B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prompts</w:t>
      </w:r>
    </w:p>
    <w:p w14:paraId="1FCA7E05" w14:textId="77777777" w:rsidR="007B0B25" w:rsidRPr="007B0B25" w:rsidRDefault="007B0B25" w:rsidP="007B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 calls</w:t>
      </w:r>
    </w:p>
    <w:p w14:paraId="36514FEC" w14:textId="77777777" w:rsidR="007B0B25" w:rsidRPr="007B0B25" w:rsidRDefault="007B0B25" w:rsidP="007B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</w:t>
      </w:r>
    </w:p>
    <w:p w14:paraId="6873DCDC" w14:textId="77777777" w:rsidR="007B0B25" w:rsidRPr="007B0B25" w:rsidRDefault="007B0B25" w:rsidP="007B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retrieval (RAG)</w:t>
      </w:r>
    </w:p>
    <w:p w14:paraId="3FECD2BE" w14:textId="77777777" w:rsidR="007B0B25" w:rsidRPr="007B0B25" w:rsidRDefault="007B0B25" w:rsidP="007B0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chains of tasks</w:t>
      </w:r>
    </w:p>
    <w:p w14:paraId="7B5D8F4C" w14:textId="77777777" w:rsidR="007B0B25" w:rsidRPr="007B0B25" w:rsidRDefault="007B0B25" w:rsidP="007B0B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22180D">
          <v:rect id="_x0000_i1025" style="width:0;height:1.5pt" o:hralign="center" o:hrstd="t" o:hr="t" fillcolor="#a0a0a0" stroked="f"/>
        </w:pict>
      </w:r>
    </w:p>
    <w:p w14:paraId="4F4F535D" w14:textId="77777777" w:rsidR="007B0B25" w:rsidRPr="007B0B25" w:rsidRDefault="007B0B25" w:rsidP="007B0B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LangChain Is Used in Prompt Engineering</w:t>
      </w:r>
    </w:p>
    <w:p w14:paraId="313E0142" w14:textId="77777777" w:rsidR="007B0B25" w:rsidRPr="007B0B25" w:rsidRDefault="007B0B25" w:rsidP="007B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LangChain makes prompt engineering </w:t>
      </w:r>
      <w:r w:rsidRPr="007B0B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structured, reusable, and dynamic</w:t>
      </w: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writing plain text prompts.</w:t>
      </w:r>
    </w:p>
    <w:p w14:paraId="32C31F16" w14:textId="77777777" w:rsidR="007B0B25" w:rsidRPr="007B0B25" w:rsidRDefault="007B0B25" w:rsidP="007B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LangChain you might do this:</w:t>
      </w:r>
    </w:p>
    <w:p w14:paraId="028C6E3B" w14:textId="77777777" w:rsidR="007B0B25" w:rsidRPr="007B0B25" w:rsidRDefault="007B0B25" w:rsidP="007B0B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0B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 = "Translate this sentence to French: I love programming"</w:t>
      </w:r>
    </w:p>
    <w:p w14:paraId="606D7BBD" w14:textId="77777777" w:rsidR="007B0B25" w:rsidRPr="007B0B25" w:rsidRDefault="007B0B25" w:rsidP="007B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in real applications, prompts need to be </w:t>
      </w:r>
      <w:r w:rsidRPr="007B0B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and reusable</w:t>
      </w: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30E53E" w14:textId="77777777" w:rsidR="007B0B25" w:rsidRPr="007B0B25" w:rsidRDefault="007B0B25" w:rsidP="007B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 helps with that.</w:t>
      </w:r>
    </w:p>
    <w:p w14:paraId="65D7555C" w14:textId="77777777" w:rsidR="007B0B25" w:rsidRPr="007B0B25" w:rsidRDefault="007B0B25" w:rsidP="007B0B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01573C">
          <v:rect id="_x0000_i1026" style="width:0;height:1.5pt" o:hralign="center" o:hrstd="t" o:hr="t" fillcolor="#a0a0a0" stroked="f"/>
        </w:pict>
      </w:r>
    </w:p>
    <w:p w14:paraId="10F2A276" w14:textId="5F081E35" w:rsidR="007B0B25" w:rsidRPr="007B0B25" w:rsidRDefault="007B0B25" w:rsidP="007B0B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Prompt Templates (Most Important)</w:t>
      </w:r>
    </w:p>
    <w:p w14:paraId="474F3BE5" w14:textId="77777777" w:rsidR="007B0B25" w:rsidRPr="007B0B25" w:rsidRDefault="007B0B25" w:rsidP="007B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LangChain has something called </w:t>
      </w:r>
      <w:proofErr w:type="spellStart"/>
      <w:r w:rsidRPr="007B0B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PromptTemplate</w:t>
      </w:r>
      <w:proofErr w:type="spellEnd"/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B98E6B" w14:textId="77777777" w:rsidR="007B0B25" w:rsidRPr="007B0B25" w:rsidRDefault="007B0B25" w:rsidP="007B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lets you create </w:t>
      </w:r>
      <w:r w:rsidRPr="007B0B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parameterized prompts</w:t>
      </w: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996A9F" w14:textId="77777777" w:rsidR="007B0B25" w:rsidRPr="007B0B25" w:rsidRDefault="007B0B25" w:rsidP="007B0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0B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0A6A97D" w14:textId="7992EFB5" w:rsidR="007B0B25" w:rsidRDefault="008B2447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8B2447">
        <w:rPr>
          <w:sz w:val="32"/>
          <w:szCs w:val="32"/>
        </w:rPr>
        <w:t> ​Here is a code snippet to ​apply a prompt template from LangChain. </w:t>
      </w:r>
    </w:p>
    <w:p w14:paraId="50DA54A8" w14:textId="247790A8" w:rsidR="008B2447" w:rsidRDefault="008B2447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  <w:r w:rsidRPr="008B244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F5408B" wp14:editId="7DC2ADEB">
                <wp:simplePos x="0" y="0"/>
                <wp:positionH relativeFrom="column">
                  <wp:align>right</wp:align>
                </wp:positionH>
                <wp:positionV relativeFrom="paragraph">
                  <wp:posOffset>29749115</wp:posOffset>
                </wp:positionV>
                <wp:extent cx="4522470" cy="6448425"/>
                <wp:effectExtent l="0" t="0" r="1143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2470" cy="644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99707" w14:textId="2BB173ED" w:rsidR="008B2447" w:rsidRDefault="008B2447">
                            <w:r w:rsidRPr="008B2447">
                              <w:t>​</w:t>
                            </w:r>
                            <w:r w:rsidRPr="008B2447">
                              <w:rPr>
                                <w:sz w:val="36"/>
                                <w:szCs w:val="36"/>
                              </w:rPr>
                              <w:t>First, import the prompt template ​from LangChain core prompts. ​Then define a joke prompt template, ​tell me a joke about. ​This template has placeholders ​for an adjective and the content. ​To use the template, call prompt template format with ​specific values funny for ​the adjective and chickens for the content. ​This generates the prompt, ​tell me a funny joke about chickens. ​This approach simplifies prompt creation, ​making prompt consistent and ​adaptable to different contexts.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540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4.9pt;margin-top:2342.45pt;width:356.1pt;height:507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">
                <v:textbox>
                  <w:txbxContent>
                    <w:p w14:paraId="14D99707" w14:textId="2BB173ED" w:rsidR="008B2447" w:rsidRDefault="008B2447">
                      <w:r w:rsidRPr="008B2447">
                        <w:t>​</w:t>
                      </w:r>
                      <w:r w:rsidRPr="008B2447">
                        <w:rPr>
                          <w:sz w:val="36"/>
                          <w:szCs w:val="36"/>
                        </w:rPr>
                        <w:t>First, import the prompt template ​from LangChain core prompts. ​Then define a joke prompt template, ​tell me a joke about. ​This template has placeholders ​for an adjective and the content. ​To use the template, call prompt template format with ​specific values funny for ​the adjective and chickens for the content. ​This generates the prompt, ​tell me a funny joke about chickens. ​This approach simplifies prompt creation, ​making prompt consistent and ​adaptable to different contexts.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B2447">
        <w:rPr>
          <w:sz w:val="32"/>
          <w:szCs w:val="32"/>
        </w:rPr>
        <w:drawing>
          <wp:inline distT="0" distB="0" distL="0" distR="0" wp14:anchorId="2BE17AB3" wp14:editId="042CE9D1">
            <wp:extent cx="12631913" cy="6439799"/>
            <wp:effectExtent l="0" t="0" r="0" b="0"/>
            <wp:docPr id="18251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13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31913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53E7" w14:textId="77777777" w:rsidR="008B2447" w:rsidRPr="001951D0" w:rsidRDefault="008B2447" w:rsidP="002A00BF">
      <w:pPr>
        <w:pStyle w:val="ListBullet"/>
        <w:numPr>
          <w:ilvl w:val="0"/>
          <w:numId w:val="0"/>
        </w:numPr>
        <w:rPr>
          <w:sz w:val="32"/>
          <w:szCs w:val="32"/>
        </w:rPr>
      </w:pPr>
    </w:p>
    <w:sectPr w:rsidR="008B2447" w:rsidRPr="00195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91863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330E61"/>
    <w:multiLevelType w:val="multilevel"/>
    <w:tmpl w:val="A63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45195"/>
    <w:multiLevelType w:val="multilevel"/>
    <w:tmpl w:val="FA42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169227">
    <w:abstractNumId w:val="0"/>
  </w:num>
  <w:num w:numId="2" w16cid:durableId="10449476">
    <w:abstractNumId w:val="1"/>
  </w:num>
  <w:num w:numId="3" w16cid:durableId="1383747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97"/>
    <w:rsid w:val="001073BB"/>
    <w:rsid w:val="00135018"/>
    <w:rsid w:val="001951D0"/>
    <w:rsid w:val="002A00BF"/>
    <w:rsid w:val="006D1256"/>
    <w:rsid w:val="007B0B25"/>
    <w:rsid w:val="00835097"/>
    <w:rsid w:val="008B2447"/>
    <w:rsid w:val="00B36828"/>
    <w:rsid w:val="00BE1E05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E43F"/>
  <w15:chartTrackingRefBased/>
  <w15:docId w15:val="{48610F93-7E52-4277-967F-D9549254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5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09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A00BF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2A0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0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2026-03-09T17:58:00Z</dcterms:created>
  <dcterms:modified xsi:type="dcterms:W3CDTF">2026-03-10T12:28:00Z</dcterms:modified>
</cp:coreProperties>
</file>