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A18D" w14:textId="12924EA9" w:rsidR="00B36828" w:rsidRDefault="00772C85">
      <w:pPr>
        <w:rPr>
          <w:sz w:val="32"/>
          <w:szCs w:val="32"/>
        </w:rPr>
      </w:pPr>
      <w:r>
        <w:rPr>
          <w:sz w:val="32"/>
          <w:szCs w:val="32"/>
        </w:rPr>
        <w:t>FOR LANGCHAIN:</w:t>
      </w:r>
      <w:r>
        <w:rPr>
          <w:sz w:val="32"/>
          <w:szCs w:val="32"/>
        </w:rPr>
        <w:br/>
      </w:r>
      <w:r w:rsidR="00820259">
        <w:rPr>
          <w:sz w:val="32"/>
          <w:szCs w:val="32"/>
        </w:rPr>
        <w:t>To load a loader and do chunking:</w:t>
      </w:r>
    </w:p>
    <w:p w14:paraId="7B8E478B" w14:textId="37166D4B" w:rsidR="00820259" w:rsidRDefault="00820259">
      <w:pPr>
        <w:rPr>
          <w:sz w:val="32"/>
          <w:szCs w:val="32"/>
        </w:rPr>
      </w:pPr>
      <w:r w:rsidRPr="00820259">
        <w:rPr>
          <w:noProof/>
          <w:sz w:val="32"/>
          <w:szCs w:val="32"/>
        </w:rPr>
        <w:drawing>
          <wp:inline distT="0" distB="0" distL="0" distR="0" wp14:anchorId="726B958F" wp14:editId="24557B73">
            <wp:extent cx="5744377" cy="1505160"/>
            <wp:effectExtent l="0" t="0" r="8890" b="0"/>
            <wp:docPr id="111336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60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F440" w14:textId="074F9FCE" w:rsidR="00820259" w:rsidRDefault="00820259">
      <w:pPr>
        <w:rPr>
          <w:sz w:val="32"/>
          <w:szCs w:val="32"/>
        </w:rPr>
      </w:pPr>
      <w:r>
        <w:rPr>
          <w:sz w:val="32"/>
          <w:szCs w:val="32"/>
        </w:rPr>
        <w:t>Storing the embeddings</w:t>
      </w:r>
    </w:p>
    <w:p w14:paraId="30223821" w14:textId="3A93BD7C" w:rsidR="00820259" w:rsidRDefault="00820259">
      <w:pPr>
        <w:rPr>
          <w:sz w:val="32"/>
          <w:szCs w:val="32"/>
        </w:rPr>
      </w:pPr>
      <w:r w:rsidRPr="00820259">
        <w:rPr>
          <w:noProof/>
          <w:sz w:val="32"/>
          <w:szCs w:val="32"/>
        </w:rPr>
        <w:drawing>
          <wp:inline distT="0" distB="0" distL="0" distR="0" wp14:anchorId="50D90DFF" wp14:editId="31FAC235">
            <wp:extent cx="7240010" cy="790685"/>
            <wp:effectExtent l="0" t="0" r="0" b="9525"/>
            <wp:docPr id="68577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2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001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3253" w14:textId="2DA9290E" w:rsidR="00820259" w:rsidRDefault="00820259">
      <w:pPr>
        <w:rPr>
          <w:sz w:val="32"/>
          <w:szCs w:val="32"/>
        </w:rPr>
      </w:pPr>
      <w:r>
        <w:rPr>
          <w:sz w:val="32"/>
          <w:szCs w:val="32"/>
        </w:rPr>
        <w:t>Building a rag-chain for retrieval using LangChain’s RetrievalQA class</w:t>
      </w:r>
    </w:p>
    <w:p w14:paraId="79D48575" w14:textId="00D0EDAC" w:rsidR="00820259" w:rsidRDefault="00820259">
      <w:pPr>
        <w:rPr>
          <w:sz w:val="32"/>
          <w:szCs w:val="32"/>
        </w:rPr>
      </w:pPr>
      <w:r w:rsidRPr="00820259">
        <w:rPr>
          <w:noProof/>
          <w:sz w:val="32"/>
          <w:szCs w:val="32"/>
        </w:rPr>
        <w:drawing>
          <wp:inline distT="0" distB="0" distL="0" distR="0" wp14:anchorId="6A3A852C" wp14:editId="6213D0D6">
            <wp:extent cx="4829849" cy="1114581"/>
            <wp:effectExtent l="0" t="0" r="0" b="9525"/>
            <wp:docPr id="137924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3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714E" w14:textId="02C0403D" w:rsidR="00820259" w:rsidRDefault="00820259">
      <w:pPr>
        <w:rPr>
          <w:sz w:val="32"/>
          <w:szCs w:val="32"/>
        </w:rPr>
      </w:pPr>
      <w:r w:rsidRPr="00820259">
        <w:rPr>
          <w:sz w:val="32"/>
          <w:szCs w:val="32"/>
        </w:rPr>
        <w:t>To make the LLM have memory, you introduce the ConversationBufferMemory function from LangChain.</w:t>
      </w:r>
    </w:p>
    <w:p w14:paraId="08BBCF20" w14:textId="57892C7C" w:rsidR="00820259" w:rsidRDefault="00820259">
      <w:pPr>
        <w:rPr>
          <w:sz w:val="32"/>
          <w:szCs w:val="32"/>
        </w:rPr>
      </w:pPr>
      <w:r w:rsidRPr="00820259">
        <w:rPr>
          <w:noProof/>
          <w:sz w:val="32"/>
          <w:szCs w:val="32"/>
        </w:rPr>
        <w:drawing>
          <wp:inline distT="0" distB="0" distL="0" distR="0" wp14:anchorId="34F6F3A9" wp14:editId="00EE7849">
            <wp:extent cx="6592220" cy="1914792"/>
            <wp:effectExtent l="0" t="0" r="0" b="9525"/>
            <wp:docPr id="17138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1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ab/>
      </w:r>
    </w:p>
    <w:p w14:paraId="7531572F" w14:textId="53FBC9FE" w:rsidR="00820259" w:rsidRDefault="00820259">
      <w:pPr>
        <w:rPr>
          <w:sz w:val="32"/>
          <w:szCs w:val="32"/>
        </w:rPr>
      </w:pPr>
      <w:r w:rsidRPr="00820259">
        <w:rPr>
          <w:noProof/>
          <w:sz w:val="32"/>
          <w:szCs w:val="32"/>
        </w:rPr>
        <w:drawing>
          <wp:inline distT="0" distB="0" distL="0" distR="0" wp14:anchorId="399289FD" wp14:editId="45C486CD">
            <wp:extent cx="4629796" cy="3677163"/>
            <wp:effectExtent l="0" t="0" r="0" b="0"/>
            <wp:docPr id="207884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5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history will look like this history = [(Q1, A1), (Q2, A2), (Q2, A3)]</w:t>
      </w:r>
    </w:p>
    <w:p w14:paraId="666353AD" w14:textId="77777777" w:rsidR="00772C85" w:rsidRDefault="00772C85">
      <w:pPr>
        <w:rPr>
          <w:sz w:val="32"/>
          <w:szCs w:val="32"/>
        </w:rPr>
      </w:pPr>
    </w:p>
    <w:p w14:paraId="5F93A2B8" w14:textId="77777777" w:rsidR="00772C85" w:rsidRDefault="00772C85">
      <w:pPr>
        <w:rPr>
          <w:sz w:val="32"/>
          <w:szCs w:val="32"/>
        </w:rPr>
      </w:pPr>
    </w:p>
    <w:p w14:paraId="62E37C68" w14:textId="1A93CAB0" w:rsidR="00772C85" w:rsidRDefault="00772C85">
      <w:r>
        <w:rPr>
          <w:sz w:val="32"/>
          <w:szCs w:val="32"/>
        </w:rPr>
        <w:t xml:space="preserve">For Llamaindex check out project in ChatGPT.  </w:t>
      </w:r>
      <w:hyperlink r:id="rId9" w:history="1">
        <w:r w:rsidRPr="000A58F2">
          <w:rPr>
            <w:rStyle w:val="Hyperlink"/>
            <w:sz w:val="32"/>
            <w:szCs w:val="32"/>
          </w:rPr>
          <w:t>https://chatgpt.com/g/g-p-69de7c2034bc8191ad8dff50f812b00e-llamaindex/project</w:t>
        </w:r>
      </w:hyperlink>
    </w:p>
    <w:p w14:paraId="4BDE6A55" w14:textId="7F0BDBF9" w:rsidR="00C72482" w:rsidRDefault="00C72482">
      <w:pPr>
        <w:rPr>
          <w:sz w:val="32"/>
          <w:szCs w:val="32"/>
        </w:rPr>
      </w:pPr>
      <w:r w:rsidRPr="00C72482">
        <w:rPr>
          <w:sz w:val="32"/>
          <w:szCs w:val="32"/>
        </w:rPr>
        <w:drawing>
          <wp:inline distT="0" distB="0" distL="0" distR="0" wp14:anchorId="0502C9DC" wp14:editId="5706ADB3">
            <wp:extent cx="9735909" cy="7116168"/>
            <wp:effectExtent l="0" t="0" r="0" b="8890"/>
            <wp:docPr id="78849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91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5909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6137" w14:textId="77777777" w:rsidR="00772C85" w:rsidRPr="00820259" w:rsidRDefault="00772C85">
      <w:pPr>
        <w:rPr>
          <w:sz w:val="32"/>
          <w:szCs w:val="32"/>
        </w:rPr>
      </w:pPr>
    </w:p>
    <w:sectPr w:rsidR="00772C85" w:rsidRPr="00820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42"/>
    <w:rsid w:val="00693D4C"/>
    <w:rsid w:val="00772C85"/>
    <w:rsid w:val="00820259"/>
    <w:rsid w:val="00B36828"/>
    <w:rsid w:val="00BA1AA9"/>
    <w:rsid w:val="00C72482"/>
    <w:rsid w:val="00CE2698"/>
    <w:rsid w:val="00F555D5"/>
    <w:rsid w:val="00FB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904AF"/>
  <w15:chartTrackingRefBased/>
  <w15:docId w15:val="{131C47AF-EDB5-4DAF-BC8A-29707DBE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C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C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2C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chatgpt.com/g/g-p-69de7c2034bc8191ad8dff50f812b00e-llamaindex/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5035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4</cp:revision>
  <dcterms:created xsi:type="dcterms:W3CDTF">2026-04-14T16:33:00Z</dcterms:created>
  <dcterms:modified xsi:type="dcterms:W3CDTF">2026-05-08T18:31:00Z</dcterms:modified>
</cp:coreProperties>
</file>