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6018" w14:textId="5B8A92ED" w:rsidR="00B36828" w:rsidRDefault="00A67084">
      <w:pPr>
        <w:rPr>
          <w:sz w:val="36"/>
          <w:szCs w:val="36"/>
        </w:rPr>
      </w:pPr>
      <w:r>
        <w:rPr>
          <w:sz w:val="36"/>
          <w:szCs w:val="36"/>
        </w:rPr>
        <w:t>We all by now know what generative AI does.. it generates audio, codes, images and whatnot. They are essentially sophisticated.</w:t>
      </w:r>
    </w:p>
    <w:p w14:paraId="450D5506" w14:textId="7DE5B818" w:rsidR="00A67084" w:rsidRDefault="00E70742">
      <w:pPr>
        <w:rPr>
          <w:sz w:val="36"/>
          <w:szCs w:val="36"/>
        </w:rPr>
      </w:pPr>
      <w:r>
        <w:rPr>
          <w:noProof/>
          <w:color w:val="EE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45DE3" wp14:editId="04AB30DB">
                <wp:simplePos x="0" y="0"/>
                <wp:positionH relativeFrom="column">
                  <wp:posOffset>10572750</wp:posOffset>
                </wp:positionH>
                <wp:positionV relativeFrom="paragraph">
                  <wp:posOffset>405130</wp:posOffset>
                </wp:positionV>
                <wp:extent cx="3248025" cy="1323975"/>
                <wp:effectExtent l="19050" t="19050" r="28575" b="28575"/>
                <wp:wrapNone/>
                <wp:docPr id="1545106304" name="Arrow: U-Tur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48025" cy="1323975"/>
                        </a:xfrm>
                        <a:prstGeom prst="uturnArrow">
                          <a:avLst>
                            <a:gd name="adj1" fmla="val 25000"/>
                            <a:gd name="adj2" fmla="val 22122"/>
                            <a:gd name="adj3" fmla="val 25000"/>
                            <a:gd name="adj4" fmla="val 43750"/>
                            <a:gd name="adj5" fmla="val 10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B9983A" id="Arrow: U-Turn 5" o:spid="_x0000_s1026" style="position:absolute;margin-left:832.5pt;margin-top:31.9pt;width:255.75pt;height:104.25pt;rotation:18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248025,132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" path="m,1323975l,579239c,259334,259334,,579239,l2541393,v319905,,579239,259334,579239,579239l3120632,992981r127393,l2955135,1323975,2662246,992981r127392,l2789638,579239v,-137102,-111143,-248245,-248245,-248245l579239,330994v-137102,,-248245,111143,-248245,248245l330994,1323975,,1323975xe" fillcolor="#4472c4 [3204]" strokecolor="#09101d [484]" strokeweight="1pt">
                <v:stroke joinstyle="miter"/>
                <v:path arrowok="t" o:connecttype="custom" o:connectlocs="0,1323975;0,579239;579239,0;2541393,0;3120632,579239;3120632,992981;3248025,992981;2955135,1323975;2662246,992981;2789638,992981;2789638,579239;2541393,330994;579239,330994;330994,579239;330994,1323975;0,1323975" o:connectangles="0,0,0,0,0,0,0,0,0,0,0,0,0,0,0,0"/>
              </v:shape>
            </w:pict>
          </mc:Fallback>
        </mc:AlternateContent>
      </w:r>
      <w:r w:rsidR="00A67084">
        <w:rPr>
          <w:color w:val="EE0000"/>
          <w:sz w:val="36"/>
          <w:szCs w:val="36"/>
        </w:rPr>
        <w:t xml:space="preserve">Agentic AI Systems </w:t>
      </w:r>
      <w:r w:rsidR="00A67084">
        <w:rPr>
          <w:sz w:val="36"/>
          <w:szCs w:val="36"/>
        </w:rPr>
        <w:t>by contrast are not reactive (unlike generative AI) but proactive. Course of action for agentic ai.. perceive -&gt; decide -&gt; execute -&gt; learn</w:t>
      </w:r>
    </w:p>
    <w:p w14:paraId="1F5F43DB" w14:textId="77777777" w:rsidR="007D18AF" w:rsidRDefault="007D18AF">
      <w:pPr>
        <w:rPr>
          <w:sz w:val="36"/>
          <w:szCs w:val="36"/>
        </w:rPr>
      </w:pPr>
    </w:p>
    <w:p w14:paraId="59BB5EB1" w14:textId="77777777" w:rsidR="007D18AF" w:rsidRDefault="007D18AF">
      <w:pPr>
        <w:rPr>
          <w:sz w:val="36"/>
          <w:szCs w:val="36"/>
        </w:rPr>
      </w:pPr>
    </w:p>
    <w:p w14:paraId="3B7EE09D" w14:textId="77777777" w:rsidR="007D18AF" w:rsidRDefault="007D18AF">
      <w:pPr>
        <w:rPr>
          <w:sz w:val="36"/>
          <w:szCs w:val="36"/>
        </w:rPr>
      </w:pPr>
    </w:p>
    <w:p w14:paraId="5D0E00CA" w14:textId="77777777" w:rsidR="007D18AF" w:rsidRDefault="007D18AF">
      <w:pPr>
        <w:rPr>
          <w:sz w:val="36"/>
          <w:szCs w:val="36"/>
        </w:rPr>
      </w:pPr>
    </w:p>
    <w:p w14:paraId="09F5C600" w14:textId="1C4148E7" w:rsidR="007D18AF" w:rsidRDefault="007D18AF">
      <w:pPr>
        <w:rPr>
          <w:sz w:val="36"/>
          <w:szCs w:val="36"/>
        </w:rPr>
      </w:pPr>
    </w:p>
    <w:p w14:paraId="51E15DC0" w14:textId="353C8BAA" w:rsidR="007D18AF" w:rsidRDefault="007D18AF">
      <w:pPr>
        <w:rPr>
          <w:sz w:val="36"/>
          <w:szCs w:val="36"/>
        </w:rPr>
      </w:pPr>
      <w:r>
        <w:rPr>
          <w:sz w:val="36"/>
          <w:szCs w:val="36"/>
        </w:rPr>
        <w:t xml:space="preserve">Agentic AI is multi step process here we are using GenAI’s ability to kind of think. And it has a name called CoT (Chain of Thought) Reasoning. Where a complex problem is broken down into smaller logical steps. </w:t>
      </w:r>
    </w:p>
    <w:p w14:paraId="0307B7B3" w14:textId="594CB692" w:rsidR="007D18AF" w:rsidRDefault="007D18AF">
      <w:pPr>
        <w:rPr>
          <w:sz w:val="36"/>
          <w:szCs w:val="36"/>
        </w:rPr>
      </w:pPr>
      <w:r>
        <w:rPr>
          <w:sz w:val="36"/>
          <w:szCs w:val="36"/>
        </w:rPr>
        <w:t xml:space="preserve">Example for Organizing a conference, it will generate an internal dialogue. </w:t>
      </w:r>
    </w:p>
    <w:p w14:paraId="2E5CDD36" w14:textId="77777777" w:rsidR="007D18AF" w:rsidRPr="007D18AF" w:rsidRDefault="007D18AF" w:rsidP="007D18AF">
      <w:pPr>
        <w:rPr>
          <w:sz w:val="36"/>
          <w:szCs w:val="36"/>
        </w:rPr>
      </w:pPr>
      <w:r w:rsidRPr="007D18AF">
        <w:rPr>
          <w:sz w:val="36"/>
          <w:szCs w:val="36"/>
        </w:rPr>
        <w:drawing>
          <wp:inline distT="0" distB="0" distL="0" distR="0" wp14:anchorId="68DC1E7A" wp14:editId="5F8A14BF">
            <wp:extent cx="4077269" cy="5182323"/>
            <wp:effectExtent l="0" t="0" r="0" b="0"/>
            <wp:docPr id="176015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3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</w:p>
    <w:p w14:paraId="39B3FD9D" w14:textId="77777777" w:rsidR="007D18AF" w:rsidRPr="007D18AF" w:rsidRDefault="007D18AF" w:rsidP="007D18AF">
      <w:pPr>
        <w:rPr>
          <w:sz w:val="36"/>
          <w:szCs w:val="36"/>
        </w:rPr>
      </w:pPr>
      <w:r w:rsidRPr="007D18AF">
        <w:rPr>
          <w:sz w:val="36"/>
          <w:szCs w:val="36"/>
        </w:rPr>
        <w:t>So basically… Generative AI makes memes. Agentic AI books your dentist appointment.</w:t>
      </w:r>
    </w:p>
    <w:p w14:paraId="58C71494" w14:textId="4915533D" w:rsidR="007D18AF" w:rsidRPr="00A67084" w:rsidRDefault="007D18AF">
      <w:pPr>
        <w:rPr>
          <w:sz w:val="36"/>
          <w:szCs w:val="36"/>
        </w:rPr>
      </w:pPr>
    </w:p>
    <w:sectPr w:rsidR="007D18AF" w:rsidRPr="00A67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BB"/>
    <w:rsid w:val="007D18AF"/>
    <w:rsid w:val="00A67084"/>
    <w:rsid w:val="00B36828"/>
    <w:rsid w:val="00BA1AA9"/>
    <w:rsid w:val="00CE2698"/>
    <w:rsid w:val="00E70742"/>
    <w:rsid w:val="00F0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F4F7"/>
  <w15:chartTrackingRefBased/>
  <w15:docId w15:val="{5E5C4E5D-7F6D-45BA-BD1D-AE4B8A3B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A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8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2026-04-18T11:55:00Z</dcterms:created>
  <dcterms:modified xsi:type="dcterms:W3CDTF">2026-04-18T12:31:00Z</dcterms:modified>
</cp:coreProperties>
</file>