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0D81" w14:textId="2533D033" w:rsidR="004C270B" w:rsidRPr="004C270B" w:rsidRDefault="004C270B" w:rsidP="004C270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First step is to install </w:t>
      </w:r>
      <w:proofErr w:type="spellStart"/>
      <w:r>
        <w:rPr>
          <w:sz w:val="32"/>
          <w:szCs w:val="32"/>
        </w:rPr>
        <w:t>psycopg</w:t>
      </w:r>
      <w:proofErr w:type="spellEnd"/>
      <w:r>
        <w:rPr>
          <w:sz w:val="32"/>
          <w:szCs w:val="32"/>
        </w:rPr>
        <w:t xml:space="preserve">. </w:t>
      </w:r>
      <w:r w:rsidRPr="004C270B">
        <w:rPr>
          <w:sz w:val="32"/>
          <w:szCs w:val="32"/>
        </w:rPr>
        <w:t>psycopg2 is the Python library (driver) that allows a Python program to communicate with a PostgreSQL database.</w:t>
      </w:r>
    </w:p>
    <w:p w14:paraId="2F8C2754" w14:textId="2AF0D670" w:rsidR="00B36828" w:rsidRDefault="004C270B" w:rsidP="004C270B">
      <w:pPr>
        <w:pStyle w:val="ListParagraph"/>
        <w:rPr>
          <w:sz w:val="32"/>
          <w:szCs w:val="32"/>
        </w:rPr>
      </w:pPr>
      <w:r w:rsidRPr="004C270B">
        <w:rPr>
          <w:sz w:val="32"/>
          <w:szCs w:val="32"/>
        </w:rPr>
        <w:t>Think of it as a translator between Python and PostgreSQL.</w:t>
      </w:r>
      <w:r>
        <w:rPr>
          <w:sz w:val="32"/>
          <w:szCs w:val="32"/>
        </w:rPr>
        <w:t xml:space="preserve"> </w:t>
      </w:r>
      <w:r w:rsidRPr="004C270B">
        <w:rPr>
          <w:sz w:val="32"/>
          <w:szCs w:val="32"/>
        </w:rPr>
        <w:drawing>
          <wp:inline distT="0" distB="0" distL="0" distR="0" wp14:anchorId="745F4A92" wp14:editId="06BCB29C">
            <wp:extent cx="2553056" cy="276264"/>
            <wp:effectExtent l="0" t="0" r="0" b="9525"/>
            <wp:docPr id="12905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9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3030" w14:textId="77777777" w:rsidR="004C270B" w:rsidRDefault="004C270B" w:rsidP="004C270B">
      <w:pPr>
        <w:pStyle w:val="ListParagraph"/>
        <w:rPr>
          <w:sz w:val="32"/>
          <w:szCs w:val="32"/>
        </w:rPr>
      </w:pPr>
    </w:p>
    <w:p w14:paraId="47668B53" w14:textId="77777777" w:rsidR="004C270B" w:rsidRDefault="004C270B" w:rsidP="004C270B">
      <w:pPr>
        <w:pStyle w:val="ListParagraph"/>
        <w:rPr>
          <w:sz w:val="32"/>
          <w:szCs w:val="32"/>
        </w:rPr>
      </w:pPr>
    </w:p>
    <w:p w14:paraId="1E44FD79" w14:textId="1A6BE1D8" w:rsidR="004C270B" w:rsidRPr="004C270B" w:rsidRDefault="004C270B" w:rsidP="004C270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Then setup a connection after importing the psycopg2.</w:t>
      </w:r>
      <w:r w:rsidR="001A02C9">
        <w:rPr>
          <w:sz w:val="32"/>
          <w:szCs w:val="32"/>
        </w:rPr>
        <w:t xml:space="preserve"> </w:t>
      </w:r>
    </w:p>
    <w:sectPr w:rsidR="004C270B" w:rsidRPr="004C2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E7795"/>
    <w:multiLevelType w:val="hybridMultilevel"/>
    <w:tmpl w:val="998C2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05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54"/>
    <w:rsid w:val="001A02C9"/>
    <w:rsid w:val="004C270B"/>
    <w:rsid w:val="007B52F2"/>
    <w:rsid w:val="00B36828"/>
    <w:rsid w:val="00CD2054"/>
    <w:rsid w:val="00CE2698"/>
    <w:rsid w:val="00DA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0449"/>
  <w15:chartTrackingRefBased/>
  <w15:docId w15:val="{3941CF47-6CBC-4D78-83C0-F7C658C9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2026-06-25T11:52:00Z</dcterms:created>
  <dcterms:modified xsi:type="dcterms:W3CDTF">2026-06-26T18:52:00Z</dcterms:modified>
</cp:coreProperties>
</file>