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B266" w14:textId="77777777" w:rsidR="004844B2" w:rsidRPr="004844B2" w:rsidRDefault="004844B2" w:rsidP="004844B2">
      <w:pPr>
        <w:pStyle w:val="ListParagraph"/>
        <w:numPr>
          <w:ilvl w:val="0"/>
          <w:numId w:val="1"/>
        </w:numPr>
      </w:pPr>
      <w:r w:rsidRPr="004844B2">
        <w:t>Sign up for a free Jira account, create a new project named 'Food Delivery App QA', and add a sample bug titled 'Order status not updating after payment'.</w:t>
      </w:r>
    </w:p>
    <w:p w14:paraId="75BC77FA" w14:textId="627F6567" w:rsidR="00A72603" w:rsidRDefault="004844B2" w:rsidP="004844B2">
      <w:pPr>
        <w:pStyle w:val="ListParagraph"/>
        <w:rPr>
          <w:lang w:val="en-US"/>
        </w:rPr>
      </w:pPr>
      <w:r>
        <w:rPr>
          <w:lang w:val="en-US"/>
        </w:rPr>
        <w:t>Ans=&gt;</w:t>
      </w:r>
    </w:p>
    <w:p w14:paraId="67A4D24F" w14:textId="77777777" w:rsidR="004844B2" w:rsidRDefault="004844B2" w:rsidP="004844B2">
      <w:pPr>
        <w:pStyle w:val="ListParagraph"/>
        <w:rPr>
          <w:lang w:val="en-US"/>
        </w:rPr>
      </w:pPr>
    </w:p>
    <w:p w14:paraId="5C306058" w14:textId="460F68BA" w:rsidR="004844B2" w:rsidRDefault="004844B2" w:rsidP="004844B2">
      <w:pPr>
        <w:rPr>
          <w:lang w:val="en-US"/>
        </w:rPr>
      </w:pPr>
      <w:r w:rsidRPr="004844B2">
        <w:rPr>
          <w:lang w:val="en-US"/>
        </w:rPr>
        <w:drawing>
          <wp:inline distT="0" distB="0" distL="0" distR="0" wp14:anchorId="58319258" wp14:editId="7B4B96B2">
            <wp:extent cx="6195060" cy="3078480"/>
            <wp:effectExtent l="0" t="0" r="0" b="7620"/>
            <wp:docPr id="59477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72692" name=""/>
                    <pic:cNvPicPr/>
                  </pic:nvPicPr>
                  <pic:blipFill>
                    <a:blip r:embed="rId5"/>
                    <a:stretch>
                      <a:fillRect/>
                    </a:stretch>
                  </pic:blipFill>
                  <pic:spPr>
                    <a:xfrm>
                      <a:off x="0" y="0"/>
                      <a:ext cx="6195060" cy="3078480"/>
                    </a:xfrm>
                    <a:prstGeom prst="rect">
                      <a:avLst/>
                    </a:prstGeom>
                  </pic:spPr>
                </pic:pic>
              </a:graphicData>
            </a:graphic>
          </wp:inline>
        </w:drawing>
      </w:r>
    </w:p>
    <w:p w14:paraId="61B7DE15" w14:textId="77777777" w:rsidR="004844B2" w:rsidRDefault="004844B2" w:rsidP="004844B2">
      <w:pPr>
        <w:rPr>
          <w:lang w:val="en-US"/>
        </w:rPr>
      </w:pPr>
    </w:p>
    <w:p w14:paraId="751152CB" w14:textId="77777777" w:rsidR="00B73CBD" w:rsidRPr="00B73CBD" w:rsidRDefault="00B73CBD" w:rsidP="00B73CBD">
      <w:pPr>
        <w:pStyle w:val="ListParagraph"/>
        <w:numPr>
          <w:ilvl w:val="0"/>
          <w:numId w:val="1"/>
        </w:numPr>
      </w:pPr>
      <w:r w:rsidRPr="00B73CBD">
        <w:t>Fill out a defect report in Jira for a bug you found in any app you use daily (like Zomato, Flipkart, or Paytm), using all main fields: Summary, Description, Steps to Reproduce, Expected Result, Actual Result, Severity, and Priority.&lt;br&gt;&lt;br&gt;&lt;em&gt;&lt;strong&gt;Hint:&lt;/strong&gt; Use a real or imagined bug, but make the details specific and realistic.&lt;/em&gt;</w:t>
      </w:r>
    </w:p>
    <w:p w14:paraId="6F3322E7" w14:textId="23454E9B" w:rsidR="004844B2" w:rsidRDefault="00B73CBD" w:rsidP="00B73CBD">
      <w:pPr>
        <w:pStyle w:val="ListParagraph"/>
        <w:rPr>
          <w:lang w:val="en-US"/>
        </w:rPr>
      </w:pPr>
      <w:r>
        <w:rPr>
          <w:lang w:val="en-US"/>
        </w:rPr>
        <w:t>Ans=&gt;</w:t>
      </w:r>
    </w:p>
    <w:p w14:paraId="0F75B572" w14:textId="77777777" w:rsidR="00272C41" w:rsidRPr="00272C41" w:rsidRDefault="00272C41" w:rsidP="00272C41">
      <w:pPr>
        <w:rPr>
          <w:b/>
          <w:bCs/>
        </w:rPr>
      </w:pPr>
      <w:r w:rsidRPr="00272C41">
        <w:rPr>
          <w:b/>
          <w:bCs/>
        </w:rPr>
        <w:t>Defect Report</w:t>
      </w:r>
    </w:p>
    <w:p w14:paraId="31BE8937" w14:textId="77777777" w:rsidR="00272C41" w:rsidRPr="00272C41" w:rsidRDefault="00272C41" w:rsidP="00272C41">
      <w:r w:rsidRPr="00272C41">
        <w:rPr>
          <w:b/>
          <w:bCs/>
        </w:rPr>
        <w:t>Summary:</w:t>
      </w:r>
      <w:r w:rsidRPr="00272C41">
        <w:t> Cart quantity resets to 1 after returning from the product details page</w:t>
      </w:r>
    </w:p>
    <w:p w14:paraId="5D20C844" w14:textId="01D010D0" w:rsidR="00B73CBD" w:rsidRDefault="00272C41" w:rsidP="00B73CBD">
      <w:r w:rsidRPr="00272C41">
        <w:rPr>
          <w:b/>
          <w:bCs/>
        </w:rPr>
        <w:t>Description:</w:t>
      </w:r>
      <w:r w:rsidRPr="00272C41">
        <w:br/>
        <w:t>When a user increases the quantity of an item in the shopping cart and navigates to the product details page, returning to the cart resets the item quantity to 1. The cart should retain the quantity selected by the user throughout the session.</w:t>
      </w:r>
    </w:p>
    <w:p w14:paraId="1CCF2912" w14:textId="77777777" w:rsidR="00272C41" w:rsidRPr="00272C41" w:rsidRDefault="00272C41" w:rsidP="00272C41">
      <w:r w:rsidRPr="00272C41">
        <w:rPr>
          <w:b/>
          <w:bCs/>
        </w:rPr>
        <w:t>Expected Result:</w:t>
      </w:r>
      <w:r w:rsidRPr="00272C41">
        <w:br/>
        <w:t>The cart should retain the previously selected quantity of </w:t>
      </w:r>
      <w:r w:rsidRPr="00272C41">
        <w:rPr>
          <w:b/>
          <w:bCs/>
        </w:rPr>
        <w:t>3</w:t>
      </w:r>
      <w:r w:rsidRPr="00272C41">
        <w:t>, and the subtotal should be recalculated based on the quantity of 3.</w:t>
      </w:r>
    </w:p>
    <w:p w14:paraId="52674ADD" w14:textId="77777777" w:rsidR="00272C41" w:rsidRPr="00272C41" w:rsidRDefault="00272C41" w:rsidP="00272C41">
      <w:r w:rsidRPr="00272C41">
        <w:rPr>
          <w:b/>
          <w:bCs/>
        </w:rPr>
        <w:t>Actual Result:</w:t>
      </w:r>
      <w:r w:rsidRPr="00272C41">
        <w:br/>
        <w:t>The product quantity is reset to </w:t>
      </w:r>
      <w:r w:rsidRPr="00272C41">
        <w:rPr>
          <w:b/>
          <w:bCs/>
        </w:rPr>
        <w:t>1</w:t>
      </w:r>
      <w:r w:rsidRPr="00272C41">
        <w:t>, and the cart subtotal is recalculated for a single item.</w:t>
      </w:r>
    </w:p>
    <w:p w14:paraId="5FAFEA62" w14:textId="77777777" w:rsidR="00272C41" w:rsidRPr="00272C41" w:rsidRDefault="00272C41" w:rsidP="00272C41">
      <w:r w:rsidRPr="00272C41">
        <w:rPr>
          <w:b/>
          <w:bCs/>
        </w:rPr>
        <w:lastRenderedPageBreak/>
        <w:t>Severity:</w:t>
      </w:r>
      <w:r w:rsidRPr="00272C41">
        <w:t> Medium — the issue does not prevent checkout, but it can cause users to order an incorrect quantity.</w:t>
      </w:r>
    </w:p>
    <w:p w14:paraId="7ABF933B" w14:textId="77777777" w:rsidR="00272C41" w:rsidRPr="00272C41" w:rsidRDefault="00272C41" w:rsidP="00272C41">
      <w:r w:rsidRPr="00272C41">
        <w:rPr>
          <w:b/>
          <w:bCs/>
        </w:rPr>
        <w:t>Priority:</w:t>
      </w:r>
      <w:r w:rsidRPr="00272C41">
        <w:t> High — incorrect cart quantities can directly affect customer orders and should be fixed promptly.</w:t>
      </w:r>
    </w:p>
    <w:p w14:paraId="5B46F1B2" w14:textId="77777777" w:rsidR="00272C41" w:rsidRDefault="00272C41" w:rsidP="00B73CBD">
      <w:pPr>
        <w:rPr>
          <w:lang w:val="en-US"/>
        </w:rPr>
      </w:pPr>
    </w:p>
    <w:p w14:paraId="787752B3" w14:textId="77777777" w:rsidR="00272C41" w:rsidRPr="00272C41" w:rsidRDefault="00272C41" w:rsidP="00272C41">
      <w:pPr>
        <w:pStyle w:val="ListParagraph"/>
        <w:numPr>
          <w:ilvl w:val="0"/>
          <w:numId w:val="1"/>
        </w:numPr>
      </w:pPr>
      <w:r w:rsidRPr="00272C41">
        <w:t>Given these three bugs found in a movie ticket booking app: (1) Payment fails for UPI, (2) Movie poster image is blurry, (3) App crashes if you book more than 10 tickets at once — classify each bug as High/Medium/Low Severity and High/Medium/Low Priority, and justify your choices.</w:t>
      </w:r>
    </w:p>
    <w:p w14:paraId="66A9D2A4" w14:textId="74BF0441" w:rsidR="00272C41" w:rsidRDefault="00272C41" w:rsidP="00272C41">
      <w:pPr>
        <w:pStyle w:val="ListParagraph"/>
        <w:rPr>
          <w:lang w:val="en-US"/>
        </w:rPr>
      </w:pPr>
      <w:r>
        <w:rPr>
          <w:lang w:val="en-US"/>
        </w:rPr>
        <w:t>Ans=&gt;</w:t>
      </w:r>
    </w:p>
    <w:tbl>
      <w:tblPr>
        <w:tblW w:w="0" w:type="auto"/>
        <w:tblCellSpacing w:w="15" w:type="dxa"/>
        <w:shd w:val="clear" w:color="auto" w:fill="000000"/>
        <w:tblCellMar>
          <w:top w:w="15" w:type="dxa"/>
          <w:left w:w="15" w:type="dxa"/>
          <w:bottom w:w="15" w:type="dxa"/>
          <w:right w:w="15" w:type="dxa"/>
        </w:tblCellMar>
        <w:tblLook w:val="04A0" w:firstRow="1" w:lastRow="0" w:firstColumn="1" w:lastColumn="0" w:noHBand="0" w:noVBand="1"/>
      </w:tblPr>
      <w:tblGrid>
        <w:gridCol w:w="1992"/>
        <w:gridCol w:w="1666"/>
        <w:gridCol w:w="1669"/>
        <w:gridCol w:w="3699"/>
      </w:tblGrid>
      <w:tr w:rsidR="00272C41" w:rsidRPr="00272C41" w14:paraId="1372A368" w14:textId="77777777">
        <w:trPr>
          <w:tblHeader/>
          <w:tblCellSpacing w:w="15" w:type="dxa"/>
        </w:trPr>
        <w:tc>
          <w:tcPr>
            <w:tcW w:w="0" w:type="auto"/>
            <w:shd w:val="clear" w:color="auto" w:fill="000000"/>
            <w:vAlign w:val="center"/>
            <w:hideMark/>
          </w:tcPr>
          <w:p w14:paraId="7F8E8413" w14:textId="77777777" w:rsidR="00272C41" w:rsidRPr="00272C41" w:rsidRDefault="00272C41" w:rsidP="00272C41">
            <w:pPr>
              <w:pStyle w:val="ListParagraph"/>
              <w:rPr>
                <w:b/>
                <w:bCs/>
              </w:rPr>
            </w:pPr>
            <w:r w:rsidRPr="00272C41">
              <w:rPr>
                <w:b/>
                <w:bCs/>
              </w:rPr>
              <w:t>Bug</w:t>
            </w:r>
          </w:p>
        </w:tc>
        <w:tc>
          <w:tcPr>
            <w:tcW w:w="0" w:type="auto"/>
            <w:shd w:val="clear" w:color="auto" w:fill="000000"/>
            <w:vAlign w:val="center"/>
            <w:hideMark/>
          </w:tcPr>
          <w:p w14:paraId="196DB714" w14:textId="77777777" w:rsidR="00272C41" w:rsidRPr="00272C41" w:rsidRDefault="00272C41" w:rsidP="00272C41">
            <w:pPr>
              <w:pStyle w:val="ListParagraph"/>
              <w:rPr>
                <w:b/>
                <w:bCs/>
              </w:rPr>
            </w:pPr>
            <w:r w:rsidRPr="00272C41">
              <w:rPr>
                <w:b/>
                <w:bCs/>
              </w:rPr>
              <w:t>Severity</w:t>
            </w:r>
          </w:p>
        </w:tc>
        <w:tc>
          <w:tcPr>
            <w:tcW w:w="0" w:type="auto"/>
            <w:shd w:val="clear" w:color="auto" w:fill="000000"/>
            <w:vAlign w:val="center"/>
            <w:hideMark/>
          </w:tcPr>
          <w:p w14:paraId="21153C94" w14:textId="77777777" w:rsidR="00272C41" w:rsidRPr="00272C41" w:rsidRDefault="00272C41" w:rsidP="00272C41">
            <w:pPr>
              <w:pStyle w:val="ListParagraph"/>
              <w:rPr>
                <w:b/>
                <w:bCs/>
              </w:rPr>
            </w:pPr>
            <w:r w:rsidRPr="00272C41">
              <w:rPr>
                <w:b/>
                <w:bCs/>
              </w:rPr>
              <w:t>Priority</w:t>
            </w:r>
          </w:p>
        </w:tc>
        <w:tc>
          <w:tcPr>
            <w:tcW w:w="0" w:type="auto"/>
            <w:shd w:val="clear" w:color="auto" w:fill="000000"/>
            <w:vAlign w:val="center"/>
            <w:hideMark/>
          </w:tcPr>
          <w:p w14:paraId="46C1CA17" w14:textId="77777777" w:rsidR="00272C41" w:rsidRPr="00272C41" w:rsidRDefault="00272C41" w:rsidP="00272C41">
            <w:pPr>
              <w:pStyle w:val="ListParagraph"/>
              <w:rPr>
                <w:b/>
                <w:bCs/>
              </w:rPr>
            </w:pPr>
            <w:r w:rsidRPr="00272C41">
              <w:rPr>
                <w:b/>
                <w:bCs/>
              </w:rPr>
              <w:t>Justification</w:t>
            </w:r>
          </w:p>
        </w:tc>
      </w:tr>
      <w:tr w:rsidR="00272C41" w:rsidRPr="00272C41" w14:paraId="74EA4EC3" w14:textId="77777777" w:rsidTr="00272C41">
        <w:trPr>
          <w:trHeight w:val="1748"/>
          <w:tblCellSpacing w:w="15" w:type="dxa"/>
        </w:trPr>
        <w:tc>
          <w:tcPr>
            <w:tcW w:w="0" w:type="auto"/>
            <w:shd w:val="clear" w:color="auto" w:fill="000000"/>
            <w:vAlign w:val="center"/>
            <w:hideMark/>
          </w:tcPr>
          <w:p w14:paraId="2FF39876" w14:textId="77777777" w:rsidR="00272C41" w:rsidRPr="00272C41" w:rsidRDefault="00272C41" w:rsidP="00272C41">
            <w:pPr>
              <w:pStyle w:val="ListParagraph"/>
            </w:pPr>
            <w:r w:rsidRPr="00272C41">
              <w:rPr>
                <w:b/>
                <w:bCs/>
              </w:rPr>
              <w:t>1. Payment fails for UPI</w:t>
            </w:r>
          </w:p>
        </w:tc>
        <w:tc>
          <w:tcPr>
            <w:tcW w:w="0" w:type="auto"/>
            <w:shd w:val="clear" w:color="auto" w:fill="000000"/>
            <w:vAlign w:val="center"/>
            <w:hideMark/>
          </w:tcPr>
          <w:p w14:paraId="2F2CABE1" w14:textId="77777777" w:rsidR="00272C41" w:rsidRPr="00272C41" w:rsidRDefault="00272C41" w:rsidP="00272C41">
            <w:pPr>
              <w:pStyle w:val="ListParagraph"/>
            </w:pPr>
            <w:r w:rsidRPr="00272C41">
              <w:rPr>
                <w:b/>
                <w:bCs/>
              </w:rPr>
              <w:t>High</w:t>
            </w:r>
          </w:p>
        </w:tc>
        <w:tc>
          <w:tcPr>
            <w:tcW w:w="0" w:type="auto"/>
            <w:shd w:val="clear" w:color="auto" w:fill="000000"/>
            <w:vAlign w:val="center"/>
            <w:hideMark/>
          </w:tcPr>
          <w:p w14:paraId="5FCA9560" w14:textId="77777777" w:rsidR="00272C41" w:rsidRPr="00272C41" w:rsidRDefault="00272C41" w:rsidP="00272C41">
            <w:pPr>
              <w:pStyle w:val="ListParagraph"/>
            </w:pPr>
            <w:r w:rsidRPr="00272C41">
              <w:rPr>
                <w:b/>
                <w:bCs/>
              </w:rPr>
              <w:t>High</w:t>
            </w:r>
          </w:p>
        </w:tc>
        <w:tc>
          <w:tcPr>
            <w:tcW w:w="0" w:type="auto"/>
            <w:shd w:val="clear" w:color="auto" w:fill="000000"/>
            <w:vAlign w:val="center"/>
            <w:hideMark/>
          </w:tcPr>
          <w:p w14:paraId="79D17E61" w14:textId="77777777" w:rsidR="00272C41" w:rsidRPr="00272C41" w:rsidRDefault="00272C41" w:rsidP="00272C41">
            <w:pPr>
              <w:pStyle w:val="ListParagraph"/>
            </w:pPr>
            <w:r w:rsidRPr="00272C41">
              <w:t>Payment failure blocks users from completing bookings through a major payment method and can directly cause lost transactions/revenue.</w:t>
            </w:r>
          </w:p>
        </w:tc>
      </w:tr>
      <w:tr w:rsidR="00272C41" w:rsidRPr="00272C41" w14:paraId="61622166" w14:textId="77777777">
        <w:trPr>
          <w:tblCellSpacing w:w="15" w:type="dxa"/>
        </w:trPr>
        <w:tc>
          <w:tcPr>
            <w:tcW w:w="0" w:type="auto"/>
            <w:shd w:val="clear" w:color="auto" w:fill="000000"/>
            <w:vAlign w:val="center"/>
            <w:hideMark/>
          </w:tcPr>
          <w:p w14:paraId="5BDC9509" w14:textId="77777777" w:rsidR="00272C41" w:rsidRPr="00272C41" w:rsidRDefault="00272C41" w:rsidP="00272C41">
            <w:pPr>
              <w:pStyle w:val="ListParagraph"/>
            </w:pPr>
            <w:r w:rsidRPr="00272C41">
              <w:rPr>
                <w:b/>
                <w:bCs/>
              </w:rPr>
              <w:t>2. Movie poster image is blurry</w:t>
            </w:r>
          </w:p>
        </w:tc>
        <w:tc>
          <w:tcPr>
            <w:tcW w:w="0" w:type="auto"/>
            <w:shd w:val="clear" w:color="auto" w:fill="000000"/>
            <w:vAlign w:val="center"/>
            <w:hideMark/>
          </w:tcPr>
          <w:p w14:paraId="384E6066" w14:textId="77777777" w:rsidR="00272C41" w:rsidRPr="00272C41" w:rsidRDefault="00272C41" w:rsidP="00272C41">
            <w:pPr>
              <w:pStyle w:val="ListParagraph"/>
            </w:pPr>
            <w:r w:rsidRPr="00272C41">
              <w:rPr>
                <w:b/>
                <w:bCs/>
              </w:rPr>
              <w:t>Low</w:t>
            </w:r>
          </w:p>
        </w:tc>
        <w:tc>
          <w:tcPr>
            <w:tcW w:w="0" w:type="auto"/>
            <w:shd w:val="clear" w:color="auto" w:fill="000000"/>
            <w:vAlign w:val="center"/>
            <w:hideMark/>
          </w:tcPr>
          <w:p w14:paraId="31D4F2A3" w14:textId="77777777" w:rsidR="00272C41" w:rsidRPr="00272C41" w:rsidRDefault="00272C41" w:rsidP="00272C41">
            <w:pPr>
              <w:pStyle w:val="ListParagraph"/>
            </w:pPr>
            <w:r w:rsidRPr="00272C41">
              <w:rPr>
                <w:b/>
                <w:bCs/>
              </w:rPr>
              <w:t>Low</w:t>
            </w:r>
          </w:p>
        </w:tc>
        <w:tc>
          <w:tcPr>
            <w:tcW w:w="0" w:type="auto"/>
            <w:shd w:val="clear" w:color="auto" w:fill="000000"/>
            <w:vAlign w:val="center"/>
            <w:hideMark/>
          </w:tcPr>
          <w:p w14:paraId="516D18ED" w14:textId="77777777" w:rsidR="00272C41" w:rsidRPr="00272C41" w:rsidRDefault="00272C41" w:rsidP="00272C41">
            <w:pPr>
              <w:pStyle w:val="ListParagraph"/>
            </w:pPr>
            <w:r w:rsidRPr="00272C41">
              <w:t>This is primarily a cosmetic/UI issue. It does not prevent users from searching for movies, selecting shows, or completing bookings.</w:t>
            </w:r>
          </w:p>
        </w:tc>
      </w:tr>
      <w:tr w:rsidR="00272C41" w:rsidRPr="00272C41" w14:paraId="2B8480E1" w14:textId="77777777">
        <w:trPr>
          <w:tblCellSpacing w:w="15" w:type="dxa"/>
        </w:trPr>
        <w:tc>
          <w:tcPr>
            <w:tcW w:w="0" w:type="auto"/>
            <w:shd w:val="clear" w:color="auto" w:fill="000000"/>
            <w:vAlign w:val="center"/>
            <w:hideMark/>
          </w:tcPr>
          <w:p w14:paraId="0CA83613" w14:textId="77777777" w:rsidR="00272C41" w:rsidRPr="00272C41" w:rsidRDefault="00272C41" w:rsidP="00272C41">
            <w:pPr>
              <w:pStyle w:val="ListParagraph"/>
            </w:pPr>
            <w:r w:rsidRPr="00272C41">
              <w:rPr>
                <w:b/>
                <w:bCs/>
              </w:rPr>
              <w:t>3. App crashes when booking more than 10 tickets</w:t>
            </w:r>
          </w:p>
        </w:tc>
        <w:tc>
          <w:tcPr>
            <w:tcW w:w="0" w:type="auto"/>
            <w:shd w:val="clear" w:color="auto" w:fill="000000"/>
            <w:vAlign w:val="center"/>
            <w:hideMark/>
          </w:tcPr>
          <w:p w14:paraId="2C2F3F96" w14:textId="77777777" w:rsidR="00272C41" w:rsidRPr="00272C41" w:rsidRDefault="00272C41" w:rsidP="00272C41">
            <w:pPr>
              <w:pStyle w:val="ListParagraph"/>
            </w:pPr>
            <w:r w:rsidRPr="00272C41">
              <w:rPr>
                <w:b/>
                <w:bCs/>
              </w:rPr>
              <w:t>High</w:t>
            </w:r>
          </w:p>
        </w:tc>
        <w:tc>
          <w:tcPr>
            <w:tcW w:w="0" w:type="auto"/>
            <w:shd w:val="clear" w:color="auto" w:fill="000000"/>
            <w:vAlign w:val="center"/>
            <w:hideMark/>
          </w:tcPr>
          <w:p w14:paraId="2BA71850" w14:textId="77777777" w:rsidR="00272C41" w:rsidRPr="00272C41" w:rsidRDefault="00272C41" w:rsidP="00272C41">
            <w:pPr>
              <w:pStyle w:val="ListParagraph"/>
            </w:pPr>
            <w:r w:rsidRPr="00272C41">
              <w:rPr>
                <w:b/>
                <w:bCs/>
              </w:rPr>
              <w:t>Medium</w:t>
            </w:r>
          </w:p>
        </w:tc>
        <w:tc>
          <w:tcPr>
            <w:tcW w:w="0" w:type="auto"/>
            <w:shd w:val="clear" w:color="auto" w:fill="000000"/>
            <w:vAlign w:val="center"/>
            <w:hideMark/>
          </w:tcPr>
          <w:p w14:paraId="445C7F17" w14:textId="12E2663D" w:rsidR="00272C41" w:rsidRPr="00272C41" w:rsidRDefault="00272C41" w:rsidP="00272C41">
            <w:pPr>
              <w:pStyle w:val="ListParagraph"/>
            </w:pPr>
            <w:r w:rsidRPr="00272C41">
              <w:t>A crash  serious </w:t>
            </w:r>
          </w:p>
        </w:tc>
      </w:tr>
    </w:tbl>
    <w:p w14:paraId="7B34D5A8" w14:textId="77777777" w:rsidR="00272C41" w:rsidRDefault="00272C41" w:rsidP="00272C41">
      <w:pPr>
        <w:pStyle w:val="ListParagraph"/>
        <w:rPr>
          <w:lang w:val="en-US"/>
        </w:rPr>
      </w:pPr>
    </w:p>
    <w:p w14:paraId="0DEF0348" w14:textId="77777777" w:rsidR="00244D9D" w:rsidRDefault="00244D9D" w:rsidP="00272C41">
      <w:pPr>
        <w:pStyle w:val="ListParagraph"/>
        <w:rPr>
          <w:lang w:val="en-US"/>
        </w:rPr>
      </w:pPr>
    </w:p>
    <w:p w14:paraId="5BF754D9" w14:textId="7778E9F4" w:rsidR="00244D9D" w:rsidRDefault="00244D9D" w:rsidP="00244D9D">
      <w:pPr>
        <w:pStyle w:val="ListParagraph"/>
        <w:numPr>
          <w:ilvl w:val="0"/>
          <w:numId w:val="1"/>
        </w:numPr>
      </w:pPr>
      <w:r w:rsidRPr="00244D9D">
        <w:t>Draw the complete bug life cycle for a typical defect in Jira, labeling each stage (for example: New, Assigned, In Progress, Fixed, Retest, Closed, Reopened) and describing what happens at each step.&lt;br&gt;&lt;br&gt;&lt;em&gt;&lt;strong&gt;Hint:&lt;/strong&gt; You can use a simple flowchart tool or draw and scan a diagram, but your answer must include both the diagram and brief descriptions.&lt;/em&gt;</w:t>
      </w:r>
    </w:p>
    <w:p w14:paraId="2D9C8768" w14:textId="2785AA7F" w:rsidR="006A7579" w:rsidRDefault="006A7579" w:rsidP="006A7579">
      <w:pPr>
        <w:pStyle w:val="ListParagraph"/>
      </w:pPr>
      <w:r>
        <w:t>Ans=&gt;</w:t>
      </w:r>
    </w:p>
    <w:p w14:paraId="38409D71" w14:textId="1B0EDB7E" w:rsidR="006A7579" w:rsidRPr="00244D9D" w:rsidRDefault="006A7579" w:rsidP="006A7579">
      <w:pPr>
        <w:pStyle w:val="ListParagraph"/>
      </w:pPr>
      <w:r w:rsidRPr="006A7579">
        <w:lastRenderedPageBreak/>
        <w:drawing>
          <wp:inline distT="0" distB="0" distL="0" distR="0" wp14:anchorId="24073E07" wp14:editId="01F013FC">
            <wp:extent cx="5455920" cy="4800600"/>
            <wp:effectExtent l="0" t="0" r="0" b="0"/>
            <wp:docPr id="141621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17815" name=""/>
                    <pic:cNvPicPr/>
                  </pic:nvPicPr>
                  <pic:blipFill>
                    <a:blip r:embed="rId6"/>
                    <a:stretch>
                      <a:fillRect/>
                    </a:stretch>
                  </pic:blipFill>
                  <pic:spPr>
                    <a:xfrm>
                      <a:off x="0" y="0"/>
                      <a:ext cx="5456395" cy="4801018"/>
                    </a:xfrm>
                    <a:prstGeom prst="rect">
                      <a:avLst/>
                    </a:prstGeom>
                  </pic:spPr>
                </pic:pic>
              </a:graphicData>
            </a:graphic>
          </wp:inline>
        </w:drawing>
      </w:r>
    </w:p>
    <w:p w14:paraId="151E39DE" w14:textId="77777777" w:rsidR="00244D9D" w:rsidRDefault="00244D9D" w:rsidP="00272C41">
      <w:pPr>
        <w:pStyle w:val="ListParagraph"/>
        <w:rPr>
          <w:lang w:val="en-US"/>
        </w:rPr>
      </w:pPr>
    </w:p>
    <w:p w14:paraId="48A1CB83" w14:textId="77777777" w:rsidR="006A7579" w:rsidRPr="006A7579" w:rsidRDefault="006A7579" w:rsidP="006A7579">
      <w:pPr>
        <w:pStyle w:val="ListParagraph"/>
        <w:numPr>
          <w:ilvl w:val="0"/>
          <w:numId w:val="1"/>
        </w:numPr>
      </w:pPr>
      <w:r w:rsidRPr="006A7579">
        <w:t>Download a sample defect template from the internet (or use a template provided in class), and fill it out for a bug you noticed in any social media app (like Instagram or WhatsApp), making sure to include Severity and Priority fields.</w:t>
      </w:r>
    </w:p>
    <w:p w14:paraId="01DCDC2F" w14:textId="05D21822" w:rsidR="006A7579" w:rsidRDefault="006A7579" w:rsidP="006A7579">
      <w:pPr>
        <w:pStyle w:val="ListParagraph"/>
        <w:rPr>
          <w:lang w:val="en-US"/>
        </w:rPr>
      </w:pPr>
      <w:r>
        <w:rPr>
          <w:lang w:val="en-US"/>
        </w:rPr>
        <w:t>Ans=&gt;</w:t>
      </w:r>
    </w:p>
    <w:p w14:paraId="2AC589F0" w14:textId="1AB4D5C3" w:rsidR="006A7579" w:rsidRPr="006A7579" w:rsidRDefault="00972615" w:rsidP="006A7579">
      <w:pPr>
        <w:pStyle w:val="ListParagraph"/>
        <w:rPr>
          <w:lang w:val="en-US"/>
        </w:rPr>
      </w:pPr>
      <w:r w:rsidRPr="00972615">
        <w:rPr>
          <w:lang w:val="en-US"/>
        </w:rPr>
        <w:drawing>
          <wp:inline distT="0" distB="0" distL="0" distR="0" wp14:anchorId="26794EE4" wp14:editId="02EB8014">
            <wp:extent cx="5731510" cy="2880360"/>
            <wp:effectExtent l="0" t="0" r="2540" b="0"/>
            <wp:docPr id="34624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40111" name=""/>
                    <pic:cNvPicPr/>
                  </pic:nvPicPr>
                  <pic:blipFill>
                    <a:blip r:embed="rId7"/>
                    <a:stretch>
                      <a:fillRect/>
                    </a:stretch>
                  </pic:blipFill>
                  <pic:spPr>
                    <a:xfrm>
                      <a:off x="0" y="0"/>
                      <a:ext cx="5731510" cy="2880360"/>
                    </a:xfrm>
                    <a:prstGeom prst="rect">
                      <a:avLst/>
                    </a:prstGeom>
                  </pic:spPr>
                </pic:pic>
              </a:graphicData>
            </a:graphic>
          </wp:inline>
        </w:drawing>
      </w:r>
    </w:p>
    <w:sectPr w:rsidR="006A7579" w:rsidRPr="006A7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50717"/>
    <w:multiLevelType w:val="hybridMultilevel"/>
    <w:tmpl w:val="26A4EE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7255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B2"/>
    <w:rsid w:val="00244D9D"/>
    <w:rsid w:val="00272C41"/>
    <w:rsid w:val="004844B2"/>
    <w:rsid w:val="00693CD2"/>
    <w:rsid w:val="0069612B"/>
    <w:rsid w:val="006A7579"/>
    <w:rsid w:val="00972615"/>
    <w:rsid w:val="00A72603"/>
    <w:rsid w:val="00B73CBD"/>
    <w:rsid w:val="00EC38FC"/>
    <w:rsid w:val="00FF2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60B3"/>
  <w15:chartTrackingRefBased/>
  <w15:docId w15:val="{61BAABCE-BC4D-481D-914C-0377FA6A3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4B2"/>
    <w:rPr>
      <w:rFonts w:eastAsiaTheme="majorEastAsia" w:cstheme="majorBidi"/>
      <w:color w:val="272727" w:themeColor="text1" w:themeTint="D8"/>
    </w:rPr>
  </w:style>
  <w:style w:type="paragraph" w:styleId="Title">
    <w:name w:val="Title"/>
    <w:basedOn w:val="Normal"/>
    <w:next w:val="Normal"/>
    <w:link w:val="TitleChar"/>
    <w:uiPriority w:val="10"/>
    <w:qFormat/>
    <w:rsid w:val="00484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4B2"/>
    <w:pPr>
      <w:spacing w:before="160"/>
      <w:jc w:val="center"/>
    </w:pPr>
    <w:rPr>
      <w:i/>
      <w:iCs/>
      <w:color w:val="404040" w:themeColor="text1" w:themeTint="BF"/>
    </w:rPr>
  </w:style>
  <w:style w:type="character" w:customStyle="1" w:styleId="QuoteChar">
    <w:name w:val="Quote Char"/>
    <w:basedOn w:val="DefaultParagraphFont"/>
    <w:link w:val="Quote"/>
    <w:uiPriority w:val="29"/>
    <w:rsid w:val="004844B2"/>
    <w:rPr>
      <w:i/>
      <w:iCs/>
      <w:color w:val="404040" w:themeColor="text1" w:themeTint="BF"/>
    </w:rPr>
  </w:style>
  <w:style w:type="paragraph" w:styleId="ListParagraph">
    <w:name w:val="List Paragraph"/>
    <w:basedOn w:val="Normal"/>
    <w:uiPriority w:val="34"/>
    <w:qFormat/>
    <w:rsid w:val="004844B2"/>
    <w:pPr>
      <w:ind w:left="720"/>
      <w:contextualSpacing/>
    </w:pPr>
  </w:style>
  <w:style w:type="character" w:styleId="IntenseEmphasis">
    <w:name w:val="Intense Emphasis"/>
    <w:basedOn w:val="DefaultParagraphFont"/>
    <w:uiPriority w:val="21"/>
    <w:qFormat/>
    <w:rsid w:val="004844B2"/>
    <w:rPr>
      <w:i/>
      <w:iCs/>
      <w:color w:val="0F4761" w:themeColor="accent1" w:themeShade="BF"/>
    </w:rPr>
  </w:style>
  <w:style w:type="paragraph" w:styleId="IntenseQuote">
    <w:name w:val="Intense Quote"/>
    <w:basedOn w:val="Normal"/>
    <w:next w:val="Normal"/>
    <w:link w:val="IntenseQuoteChar"/>
    <w:uiPriority w:val="30"/>
    <w:qFormat/>
    <w:rsid w:val="00484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4B2"/>
    <w:rPr>
      <w:i/>
      <w:iCs/>
      <w:color w:val="0F4761" w:themeColor="accent1" w:themeShade="BF"/>
    </w:rPr>
  </w:style>
  <w:style w:type="character" w:styleId="IntenseReference">
    <w:name w:val="Intense Reference"/>
    <w:basedOn w:val="DefaultParagraphFont"/>
    <w:uiPriority w:val="32"/>
    <w:qFormat/>
    <w:rsid w:val="00484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hadiyal</dc:creator>
  <cp:keywords/>
  <dc:description/>
  <cp:lastModifiedBy>Maulik hadiyal</cp:lastModifiedBy>
  <cp:revision>7</cp:revision>
  <dcterms:created xsi:type="dcterms:W3CDTF">2026-08-31T09:28:00Z</dcterms:created>
  <dcterms:modified xsi:type="dcterms:W3CDTF">2026-08-31T10:01:00Z</dcterms:modified>
</cp:coreProperties>
</file>