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920" w:type="dxa"/>
        <w:tblInd w:w="-1440" w:type="dxa"/>
        <w:tblLook w:val="04A0" w:firstRow="1" w:lastRow="0" w:firstColumn="1" w:lastColumn="0" w:noHBand="0" w:noVBand="1"/>
      </w:tblPr>
      <w:tblGrid>
        <w:gridCol w:w="3220"/>
        <w:gridCol w:w="3440"/>
        <w:gridCol w:w="3240"/>
        <w:gridCol w:w="2200"/>
        <w:gridCol w:w="2820"/>
      </w:tblGrid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bookmarkStart w:id="0" w:name="_GoBack"/>
            <w:bookmarkEnd w:id="0"/>
            <w:r w:rsidRPr="00A7391D">
              <w:rPr>
                <w:rFonts w:ascii="Calibri" w:eastAsia="Times New Roman" w:hAnsi="Calibri" w:cs="Calibri"/>
                <w:b/>
                <w:bCs/>
                <w:color w:val="FFFFFF"/>
              </w:rPr>
              <w:t>HFC MODEMS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7391D">
              <w:rPr>
                <w:rFonts w:ascii="Calibri" w:eastAsia="Times New Roman" w:hAnsi="Calibri" w:cs="Calibri"/>
                <w:b/>
                <w:bCs/>
                <w:color w:val="FFFFFF"/>
              </w:rPr>
              <w:t>HFC DECODER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7391D">
              <w:rPr>
                <w:rFonts w:ascii="Calibri" w:eastAsia="Times New Roman" w:hAnsi="Calibri" w:cs="Calibri"/>
                <w:b/>
                <w:bCs/>
                <w:color w:val="FFFFFF"/>
              </w:rPr>
              <w:t>HUAWEI ONU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7391D">
              <w:rPr>
                <w:rFonts w:ascii="Calibri" w:eastAsia="Times New Roman" w:hAnsi="Calibri" w:cs="Calibri"/>
                <w:b/>
                <w:bCs/>
                <w:color w:val="FFFFFF"/>
              </w:rPr>
              <w:t>FIBER HOME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7391D">
              <w:rPr>
                <w:rFonts w:ascii="Calibri" w:eastAsia="Times New Roman" w:hAnsi="Calibri" w:cs="Calibri"/>
                <w:b/>
                <w:bCs/>
                <w:color w:val="FFFFFF"/>
              </w:rPr>
              <w:t>IP 3030 GPON DECODERS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029941CDCAF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7670 1792 99 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48575443A7CE7D9A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FHTT07039AE0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3249 67 5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088039D826EA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7670 1797 56 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48575443A9E6759A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FHTT07039B90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3249 68 3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08952A7E0589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7670 1799 15 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48575443BA05439A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FHTT07039BD8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3280 35 7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08952A83F4B9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7670 1799 23 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48575443C1A7589A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FHTT07039ED0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3286 36 2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08952A84CF01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7670 1799 43 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48575443DC32099A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FHTT0703A598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3286 46 1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0C0227BFEFA4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7670 1799 48 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48575443DEA0299A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FHTT0703A5E0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3286 76 8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29941D885F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7670 1799 64 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485754435823499A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FHTT10CD7A28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3286 82 6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2CABA40CFB16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7670 1799 75 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4857544379CB4C9A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FHTT10CD9E30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3286 88 3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2CABA4135DAA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7670 1800 64 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485754438BB3DAA4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FHTT2000D0A0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3286 96 6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2CABA4143952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7670 1800 79 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485754438BB3DCA4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FHTT2000E"30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3290 13 3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2CABA41554D8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7670 1804 32 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485754438BB401A4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FHTT06A86908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4228 69 4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2CABA41DB4B8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7670 1805 85 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485754438BB41BA4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FHTT06A86B60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4229 95 7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2CABA41E38A6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7670 1810 97 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485754438BB439A4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FHTT06A86F28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4241 00 2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2CABA41F8480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7670 1813 36 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485754438BB43AA4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FHTT06A87178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4241 25 9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2CABA4264F4E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7670 1839 16 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4857544391A8369A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FHTT06A87238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4241 28 3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481D7088926C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N76701869554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485754439850789A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FHTT06A87248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4247 89 2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481D7088BEEE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N76701872343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485754430D04099A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FHTT06A87270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4248 19 7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481D708AFE64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N76701872830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48575443189b6fa4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FHTT06A872B0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4248 42 9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48F7C07DA0E8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N76701872848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48575443189C51A4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FHTT06A87420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4248 78 3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5039559932B6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N76701881106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48575443189c71a4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FHTT06A876C0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4248 86 6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503955B85E50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48575443189c75a4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FHTT2000EC08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4249 02 1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705A9E294998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48575443189cbda4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FHTT924DB800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4249 11 2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705A9E91204D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48575443261AEC9A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FHTT961096A8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4249 13 8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705A9E91AFF5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485754432CBE239A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FHTT98162708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N 7131 4249 16 1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8029941A1117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4857544332635C9A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FHTT98162868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80299437347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4857544340529B9A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FHTT981628B0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802994B05CB5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48575443A3B2BD9A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FHTT98164CA0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802994B233B5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FHTT98166020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8C04FF6BE608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8C04FF70BB38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C0C6875CE017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C0C6875F1F03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C42795B2441D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C8FB26F38986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CC3540353C57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CC3540E8B89F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F44B2ABF1254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F44B2ABF1C14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F44B2AC81A22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91D" w:rsidRPr="00A7391D" w:rsidTr="00AA4937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A7391D">
              <w:rPr>
                <w:rFonts w:ascii="Arial" w:eastAsia="Times New Roman" w:hAnsi="Arial" w:cs="Arial"/>
                <w:color w:val="333333"/>
              </w:rPr>
              <w:t>FC4AE949ADFC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91D" w:rsidRPr="00A7391D" w:rsidRDefault="00A7391D" w:rsidP="00A7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9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803D9" w:rsidRDefault="008803D9"/>
    <w:sectPr w:rsidR="00880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1D"/>
    <w:rsid w:val="007F6797"/>
    <w:rsid w:val="008803D9"/>
    <w:rsid w:val="00A7391D"/>
    <w:rsid w:val="00AA4937"/>
    <w:rsid w:val="00F3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2021-09-24T04:43:00Z</dcterms:created>
  <dcterms:modified xsi:type="dcterms:W3CDTF">2021-09-24T06:17:00Z</dcterms:modified>
</cp:coreProperties>
</file>