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(Análisis de Vulnerabilidades): </w:t>
      </w:r>
    </w:p>
    <w:p>
      <w:pPr>
        <w:jc w:val="both"/>
      </w:pPr>
      <w:r>
        <w:rPr>
          <w:rFonts w:ascii="Arial" w:hAnsi="Arial" w:eastAsia="Arial" w:cs="Arial"/>
          <w:color w:val="313131"/>
          <w:sz w:val="22"/>
          <w:szCs w:val="22"/>
          <w:b w:val="0"/>
          <w:bCs w:val="0"/>
          <w:i w:val="0"/>
          <w:iCs w:val="0"/>
        </w:rPr>
        <w:t xml:space="preserve">Es el proceso de identificar los sistemas en la red que tiene vulnerabilidades conocidas o identificadas, como exploits, fallas, brechas de seguridad, puntos de entrada de acceso inseguros y los errores de configuración del Sistema..</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dsadsadsadasd.</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Mauricio Raul</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SOC</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ex-2024-1434123123#PFA.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(2024-03-28 23:47:00)</w:t>
      </w:r>
    </w:p>
    <w:p>
      <w:pPr>
        <w:jc w:val="both"/>
      </w:pPr>
      <w:r>
        <w:rPr>
          <w:rFonts w:ascii="Arial" w:hAnsi="Arial" w:eastAsia="Arial" w:cs="Arial"/>
          <w:color w:val="313131"/>
          <w:sz w:val="22"/>
          <w:szCs w:val="22"/>
          <w:b w:val="0"/>
          <w:bCs w:val="0"/>
          <w:i w:val="0"/>
          <w:iCs w:val="0"/>
        </w:rPr>
        <w:t xml:space="preserve">Descripción: prueba 1</w:t>
      </w:r>
    </w:p>
    <w:p/>
    <w:p/>
    <w:p>
      <w:pPr/>
      <w:r>
        <w:rPr>
          <w:rFonts w:ascii="Arial" w:hAnsi="Arial" w:eastAsia="Arial" w:cs="Arial"/>
          <w:color w:val="6d7080"/>
          <w:sz w:val="20"/>
          <w:szCs w:val="20"/>
          <w:b w:val="0"/>
          <w:bCs w:val="0"/>
          <w:i w:val="0"/>
          <w:iCs w:val="0"/>
        </w:rPr>
        <w:t xml:space="preserve">Tarea 2</w:t>
      </w:r>
    </w:p>
    <w:p>
      <w:pPr/>
      <w:r>
        <w:rPr>
          <w:rFonts w:ascii="Arial" w:hAnsi="Arial" w:eastAsia="Arial" w:cs="Arial"/>
          <w:color w:val="6d7080"/>
          <w:sz w:val="20"/>
          <w:szCs w:val="20"/>
          <w:b w:val="0"/>
          <w:bCs w:val="0"/>
          <w:i w:val="0"/>
          <w:iCs w:val="0"/>
        </w:rPr>
        <w:t xml:space="preserve">Fecha de realizacion: (2024-03-28 23:48:39)</w:t>
      </w:r>
    </w:p>
    <w:p>
      <w:pPr>
        <w:jc w:val="both"/>
      </w:pPr>
      <w:r>
        <w:rPr>
          <w:rFonts w:ascii="Arial" w:hAnsi="Arial" w:eastAsia="Arial" w:cs="Arial"/>
          <w:color w:val="313131"/>
          <w:sz w:val="22"/>
          <w:szCs w:val="22"/>
          <w:b w:val="0"/>
          <w:bCs w:val="0"/>
          <w:i w:val="0"/>
          <w:iCs w:val="0"/>
        </w:rPr>
        <w:t xml:space="preserve">Descripción: Lorem Ipsum&amp;nbsp;is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w:t>
      </w:r>
    </w:p>
    <w:p>
      <w:pPr/>
      <w:r>
        <w:pict>
          <v:shape type="#_x0000_t75" stroked="f" style="width:400pt; height:200pt; margin-left:0pt; margin-top:0pt; mso-position-horizontal:left; mso-position-vertical:top; mso-position-horizontal-relative:char; mso-position-vertical-relative:line;">
            <w10:wrap type="inline"/>
            <v:imagedata r:id="rId7" o:title=""/>
          </v:shape>
        </w:pic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No posee.</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2024-03-29 00:13:18.</w:t>
      </w:r>
    </w:p>
    <w:p/>
    <w:p/>
    <w:p>
      <w:pPr/>
      <w:r>
        <w:pict>
          <v:shape id="_x0000_s1042"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2024-03-29T04:13:34+01:00</dcterms:created>
  <dcterms:modified xsi:type="dcterms:W3CDTF">2024-03-29T04:13:34+01:00</dcterms:modified>
</cp:coreProperties>
</file>

<file path=docProps/custom.xml><?xml version="1.0" encoding="utf-8"?>
<Properties xmlns="http://schemas.openxmlformats.org/officeDocument/2006/custom-properties" xmlns:vt="http://schemas.openxmlformats.org/officeDocument/2006/docPropsVTypes"/>
</file>