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56"/>
          <w:szCs w:val="56"/>
          <w:b w:val="1"/>
          <w:bCs w:val="1"/>
        </w:rPr>
        <w:t xml:space="preserve">TIMESUMMARY</w:t>
      </w:r>
    </w:p>
    <w:p>
      <w:pPr>
        <w:jc w:val="center"/>
      </w:pPr>
      <w:r>
        <w:rPr>
          <w:sz w:val="20"/>
          <w:szCs w:val="20"/>
          <w:i w:val="1"/>
          <w:iCs w:val="1"/>
        </w:rPr>
        <w:t xml:space="preserve">Generado el: 18/11/2025</w:t>
      </w:r>
    </w:p>
    <w:p>
      <w:r>
        <w:br w:type="page"/>
      </w:r>
    </w:p>
    <w:p>
      <w:pPr>
        <w:jc w:val="center"/>
      </w:pPr>
      <w:r>
        <w:rPr>
          <w:sz w:val="40"/>
          <w:szCs w:val="40"/>
          <w:b w:val="1"/>
          <w:bCs w:val="1"/>
        </w:rPr>
        <w:t xml:space="preserve">TABLA DE PROYECTOS GENERAL</w:t>
      </w:r>
    </w:p>
    <w:p/>
    <w:p>
      <w:pPr/>
      <w:r>
        <w:rPr/>
        <w:t xml:space="preserve">Aqui se presenta un resumen de cada proyecto, incluyendo el nombre del cliente, el producto contratado, el sector asignado, la cantidad de horas dimensionadas, las fechas de inicio y finalización, y el estado actual del proyecto.</w:t>
      </w:r>
    </w:p>
    <w:tbl>
      <w:tblGrid>
        <w:gridCol w:w="3000" w:type="dxa"/>
        <w:gridCol w:w="2800" w:type="dxa"/>
        <w:gridCol w:w="3000" w:type="dxa"/>
        <w:gridCol w:w="1500" w:type="dxa"/>
        <w:gridCol w:w="1500" w:type="dxa"/>
        <w:gridCol w:w="1500" w:type="dxa"/>
        <w:gridCol w:w="3000" w:type="dxa"/>
      </w:tblGrid>
      <w:tblPr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2" w:color="000000"/>
          <w:left w:val="single" w:sz="2" w:color="000000"/>
          <w:right w:val="single" w:sz="2" w:color="000000"/>
          <w:bottom w:val="single" w:sz="2" w:color="000000"/>
          <w:insideH w:val="single" w:sz="2" w:color="000000"/>
          <w:insideV w:val="single" w:sz="2" w:color="000000"/>
        </w:tblBorders>
      </w:tblPr>
      <w:tr>
        <w:trPr/>
        <w:tc>
          <w:tcPr>
            <w:tcW w:w="30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CLIENTE</w:t>
            </w:r>
          </w:p>
        </w:tc>
        <w:tc>
          <w:tcPr>
            <w:tcW w:w="28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PRODUCTO</w:t>
            </w:r>
          </w:p>
        </w:tc>
        <w:tc>
          <w:tcPr>
            <w:tcW w:w="30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SECTOR</w:t>
            </w:r>
          </w:p>
        </w:tc>
        <w:tc>
          <w:tcPr>
            <w:tcW w:w="15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HS</w:t>
            </w:r>
          </w:p>
        </w:tc>
        <w:tc>
          <w:tcPr>
            <w:tcW w:w="15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INICIO</w:t>
            </w:r>
          </w:p>
        </w:tc>
        <w:tc>
          <w:tcPr>
            <w:tcW w:w="15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FIN</w:t>
            </w:r>
          </w:p>
        </w:tc>
        <w:tc>
          <w:tcPr>
            <w:tcW w:w="3000" w:type="dxa"/>
            <w:shd w:val="clear" w:fill="43578F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ESTADO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40"/>
          <w:szCs w:val="40"/>
          <w:b w:val="1"/>
          <w:bCs w:val="1"/>
        </w:rPr>
        <w:t xml:space="preserve">DETALLE POR PROYECTO</w:t>
      </w:r>
    </w:p>
    <w:p/>
    <w:p/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sz w:val="20"/>
        <w:szCs w:val="20"/>
      </w:rPr>
      <w:t xml:space="preserve">Página </w:t>
    </w:r>
    <w:r>
      <w:fldChar w:fldCharType="begin"/>
    </w:r>
    <w:r>
      <w:rPr>
        <w:sz w:val="20"/>
        <w:szCs w:val="20"/>
      </w:rPr>
      <w:instrText xml:space="preserve">PAGE</w:instrText>
    </w:r>
    <w:r>
      <w:fldChar w:fldCharType="separate"/>
    </w:r>
    <w:r>
      <w:fldChar w:fldCharType="end"/>
    </w:r>
    <w:r>
      <w:rPr>
        <w:sz w:val="20"/>
        <w:szCs w:val="20"/>
      </w:rPr>
      <w:t xml:space="preserve"> de </w:t>
    </w:r>
    <w:r>
      <w:fldChar w:fldCharType="begin"/>
    </w:r>
    <w:r>
      <w:rPr>
        <w:sz w:val="20"/>
        <w:szCs w:val="20"/>
      </w:rPr>
      <w:instrText xml:space="preserve">NUMPAGES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2025-11-18T15:32:51+01:00</dcterms:created>
  <dcterms:modified xsi:type="dcterms:W3CDTF">2025-11-18T15:32:51+01:00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