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4084A" w14:textId="77777777" w:rsidR="005D6D8C" w:rsidRPr="0000355E" w:rsidRDefault="005D6D8C" w:rsidP="005D6D8C">
      <w:pPr>
        <w:spacing w:before="120" w:line="360" w:lineRule="auto"/>
        <w:ind w:firstLine="284"/>
        <w:jc w:val="center"/>
        <w:rPr>
          <w:rFonts w:cs="Arial"/>
          <w:sz w:val="22"/>
          <w:szCs w:val="22"/>
          <w:lang w:eastAsia="it-IT"/>
        </w:rPr>
      </w:pPr>
    </w:p>
    <w:p w14:paraId="380EE96F" w14:textId="77777777" w:rsidR="005D6D8C" w:rsidRPr="0000355E" w:rsidRDefault="005D6D8C" w:rsidP="005D6D8C">
      <w:pPr>
        <w:spacing w:before="120" w:line="360" w:lineRule="auto"/>
        <w:ind w:firstLine="284"/>
        <w:jc w:val="center"/>
        <w:rPr>
          <w:rFonts w:cs="Arial"/>
          <w:sz w:val="22"/>
          <w:szCs w:val="22"/>
          <w:lang w:eastAsia="it-IT"/>
        </w:rPr>
      </w:pPr>
    </w:p>
    <w:p w14:paraId="2F1E060A" w14:textId="77777777" w:rsidR="005D6D8C" w:rsidRPr="0000355E" w:rsidRDefault="005D6D8C" w:rsidP="005D6D8C">
      <w:pPr>
        <w:spacing w:before="120" w:line="360" w:lineRule="auto"/>
        <w:ind w:firstLine="284"/>
        <w:jc w:val="center"/>
        <w:rPr>
          <w:rFonts w:cs="Arial"/>
          <w:sz w:val="22"/>
          <w:szCs w:val="22"/>
          <w:lang w:eastAsia="it-IT"/>
        </w:rPr>
      </w:pPr>
    </w:p>
    <w:p w14:paraId="2DDA88BF" w14:textId="77777777" w:rsidR="005D6D8C" w:rsidRPr="0000355E" w:rsidRDefault="005D6D8C" w:rsidP="005D6D8C">
      <w:pPr>
        <w:spacing w:before="120" w:line="360" w:lineRule="auto"/>
        <w:ind w:firstLine="284"/>
        <w:jc w:val="center"/>
        <w:rPr>
          <w:rFonts w:cs="Arial"/>
          <w:sz w:val="22"/>
          <w:szCs w:val="22"/>
          <w:lang w:eastAsia="it-IT"/>
        </w:rPr>
      </w:pPr>
    </w:p>
    <w:p w14:paraId="33BCDC6E" w14:textId="77777777" w:rsidR="005D6D8C" w:rsidRPr="0000355E" w:rsidRDefault="005D6D8C" w:rsidP="005D6D8C">
      <w:pPr>
        <w:spacing w:before="120" w:line="360" w:lineRule="auto"/>
        <w:ind w:firstLine="284"/>
        <w:jc w:val="center"/>
        <w:rPr>
          <w:rFonts w:cs="Arial"/>
          <w:sz w:val="22"/>
          <w:szCs w:val="22"/>
          <w:lang w:eastAsia="it-IT"/>
        </w:rPr>
      </w:pPr>
    </w:p>
    <w:p w14:paraId="6F614804" w14:textId="77777777" w:rsidR="005D6D8C" w:rsidRPr="0000355E" w:rsidRDefault="005D6D8C" w:rsidP="005D6D8C">
      <w:pPr>
        <w:spacing w:before="120" w:line="360" w:lineRule="auto"/>
        <w:ind w:firstLine="284"/>
        <w:jc w:val="center"/>
        <w:rPr>
          <w:rFonts w:cs="Arial"/>
          <w:sz w:val="22"/>
          <w:szCs w:val="22"/>
          <w:lang w:eastAsia="it-IT"/>
        </w:rPr>
      </w:pPr>
    </w:p>
    <w:p w14:paraId="0214BC6A" w14:textId="77777777" w:rsidR="005D6D8C" w:rsidRPr="0000355E" w:rsidRDefault="005D6D8C" w:rsidP="005D6D8C">
      <w:pPr>
        <w:spacing w:before="120" w:line="360" w:lineRule="auto"/>
        <w:ind w:firstLine="284"/>
        <w:jc w:val="center"/>
        <w:rPr>
          <w:rFonts w:cs="Arial"/>
          <w:sz w:val="22"/>
          <w:szCs w:val="22"/>
          <w:lang w:eastAsia="it-IT"/>
        </w:rPr>
      </w:pPr>
    </w:p>
    <w:p w14:paraId="708CE4D4" w14:textId="77777777" w:rsidR="005D6D8C" w:rsidRPr="0000355E" w:rsidRDefault="005D6D8C" w:rsidP="005D6D8C">
      <w:pPr>
        <w:spacing w:before="120" w:line="360" w:lineRule="auto"/>
        <w:ind w:firstLine="284"/>
        <w:jc w:val="center"/>
        <w:rPr>
          <w:rFonts w:cs="Arial"/>
          <w:sz w:val="22"/>
          <w:szCs w:val="22"/>
          <w:lang w:eastAsia="it-IT"/>
        </w:rPr>
      </w:pPr>
    </w:p>
    <w:p w14:paraId="1CC0D6A9" w14:textId="727314CB" w:rsidR="005D6D8C" w:rsidRPr="0000355E" w:rsidRDefault="00BE0868" w:rsidP="005D6D8C">
      <w:pPr>
        <w:spacing w:before="120" w:line="360" w:lineRule="auto"/>
        <w:ind w:firstLine="284"/>
        <w:jc w:val="center"/>
        <w:rPr>
          <w:rFonts w:ascii="Arial Narrow" w:hAnsi="Arial Narrow" w:cs="Arial"/>
          <w:sz w:val="22"/>
          <w:szCs w:val="22"/>
          <w:lang w:eastAsia="it-IT"/>
        </w:rPr>
      </w:pPr>
      <w:r w:rsidRPr="0000355E">
        <w:rPr>
          <w:rFonts w:ascii="Arial Narrow" w:hAnsi="Arial Narrow" w:cs="Arial"/>
          <w:b/>
          <w:bCs/>
          <w:sz w:val="52"/>
          <w:szCs w:val="52"/>
          <w:lang w:eastAsia="it-IT"/>
        </w:rPr>
        <w:t>Pressure Pulsation calculation</w:t>
      </w:r>
    </w:p>
    <w:p w14:paraId="2CF7C565" w14:textId="77777777" w:rsidR="005D6D8C" w:rsidRPr="0000355E" w:rsidRDefault="005D6D8C" w:rsidP="005D6D8C">
      <w:pPr>
        <w:spacing w:before="120" w:line="360" w:lineRule="auto"/>
        <w:ind w:firstLine="284"/>
        <w:jc w:val="center"/>
        <w:rPr>
          <w:rFonts w:cs="Arial"/>
          <w:sz w:val="22"/>
          <w:szCs w:val="22"/>
          <w:lang w:eastAsia="it-IT"/>
        </w:rPr>
      </w:pPr>
    </w:p>
    <w:p w14:paraId="385C8FC7" w14:textId="77777777" w:rsidR="005D6D8C" w:rsidRPr="0000355E" w:rsidRDefault="005D6D8C" w:rsidP="005D6D8C">
      <w:pPr>
        <w:spacing w:before="120" w:line="360" w:lineRule="auto"/>
        <w:ind w:firstLine="284"/>
        <w:jc w:val="center"/>
        <w:rPr>
          <w:rFonts w:cs="Arial"/>
          <w:sz w:val="22"/>
          <w:szCs w:val="22"/>
          <w:lang w:eastAsia="it-IT"/>
        </w:rPr>
      </w:pPr>
    </w:p>
    <w:p w14:paraId="5204A833" w14:textId="77777777" w:rsidR="005D6D8C" w:rsidRPr="0000355E" w:rsidRDefault="005D6D8C" w:rsidP="005D6D8C">
      <w:pPr>
        <w:spacing w:before="120" w:line="360" w:lineRule="auto"/>
        <w:ind w:firstLine="284"/>
        <w:jc w:val="center"/>
        <w:rPr>
          <w:rFonts w:cs="Arial"/>
          <w:sz w:val="22"/>
          <w:szCs w:val="22"/>
          <w:lang w:eastAsia="it-IT"/>
        </w:rPr>
      </w:pPr>
    </w:p>
    <w:p w14:paraId="17B57D61" w14:textId="77777777" w:rsidR="005D6D8C" w:rsidRPr="0000355E" w:rsidRDefault="005D6D8C" w:rsidP="005D6D8C">
      <w:pPr>
        <w:rPr>
          <w:rFonts w:cs="Arial"/>
          <w:b/>
          <w:bCs/>
          <w:sz w:val="28"/>
          <w:szCs w:val="28"/>
          <w:u w:val="single"/>
          <w:lang w:eastAsia="it-IT"/>
        </w:rPr>
      </w:pPr>
      <w:r w:rsidRPr="0000355E">
        <w:rPr>
          <w:rFonts w:cs="Arial"/>
          <w:b/>
          <w:bCs/>
          <w:sz w:val="28"/>
          <w:szCs w:val="28"/>
          <w:u w:val="single"/>
          <w:lang w:eastAsia="it-IT"/>
        </w:rPr>
        <w:br w:type="page"/>
      </w:r>
    </w:p>
    <w:p w14:paraId="72CA1B55" w14:textId="77777777" w:rsidR="00166943" w:rsidRPr="0000355E" w:rsidRDefault="00166943" w:rsidP="00166943">
      <w:pPr>
        <w:spacing w:before="120" w:line="360" w:lineRule="auto"/>
        <w:ind w:firstLine="284"/>
        <w:jc w:val="center"/>
        <w:rPr>
          <w:rFonts w:ascii="Arial Narrow" w:hAnsi="Arial Narrow" w:cs="Arial"/>
          <w:b/>
          <w:bCs/>
          <w:sz w:val="28"/>
          <w:szCs w:val="28"/>
          <w:u w:val="single"/>
          <w:lang w:eastAsia="it-IT"/>
        </w:rPr>
      </w:pPr>
      <w:r w:rsidRPr="0000355E">
        <w:rPr>
          <w:rFonts w:ascii="Arial Narrow" w:hAnsi="Arial Narrow" w:cs="Arial"/>
          <w:b/>
          <w:bCs/>
          <w:sz w:val="28"/>
          <w:szCs w:val="28"/>
          <w:u w:val="single"/>
          <w:lang w:eastAsia="it-IT"/>
        </w:rPr>
        <w:lastRenderedPageBreak/>
        <w:t>Index</w:t>
      </w:r>
    </w:p>
    <w:p w14:paraId="5F96B149" w14:textId="4E012DB6" w:rsidR="000C581C" w:rsidRPr="001062FF" w:rsidRDefault="000754BB"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00355E">
        <w:rPr>
          <w:rFonts w:cs="Arial"/>
          <w:sz w:val="22"/>
          <w:szCs w:val="22"/>
          <w:lang w:eastAsia="it-IT"/>
        </w:rPr>
        <w:fldChar w:fldCharType="begin"/>
      </w:r>
      <w:r w:rsidRPr="0000355E">
        <w:rPr>
          <w:rFonts w:cs="Arial"/>
          <w:sz w:val="22"/>
          <w:szCs w:val="22"/>
          <w:lang w:eastAsia="it-IT"/>
        </w:rPr>
        <w:instrText xml:space="preserve"> TOC \o "1-3" \u </w:instrText>
      </w:r>
      <w:r w:rsidRPr="0000355E">
        <w:rPr>
          <w:rFonts w:cs="Arial"/>
          <w:sz w:val="22"/>
          <w:szCs w:val="22"/>
          <w:lang w:eastAsia="it-IT"/>
        </w:rPr>
        <w:fldChar w:fldCharType="separate"/>
      </w:r>
      <w:r w:rsidR="000C581C" w:rsidRPr="00842911">
        <w:rPr>
          <w:rFonts w:cs="Arial"/>
          <w:bCs/>
          <w:noProof/>
          <w:lang w:eastAsia="it-IT"/>
        </w:rPr>
        <w:t>1.</w:t>
      </w:r>
      <w:r w:rsidR="000C581C" w:rsidRPr="001062FF">
        <w:rPr>
          <w:rFonts w:cs="Arial"/>
          <w:bCs/>
          <w:noProof/>
          <w:sz w:val="22"/>
          <w:szCs w:val="22"/>
          <w:lang w:eastAsia="it-IT"/>
        </w:rPr>
        <w:t xml:space="preserve"> Purpose &amp; Scope</w:t>
      </w:r>
      <w:r w:rsidR="000C581C" w:rsidRPr="001062FF">
        <w:rPr>
          <w:rFonts w:cs="Arial"/>
          <w:noProof/>
          <w:sz w:val="22"/>
          <w:szCs w:val="22"/>
        </w:rPr>
        <w:tab/>
      </w:r>
      <w:r w:rsidR="000C581C" w:rsidRPr="001062FF">
        <w:rPr>
          <w:rFonts w:cs="Arial"/>
          <w:noProof/>
          <w:sz w:val="22"/>
          <w:szCs w:val="22"/>
        </w:rPr>
        <w:fldChar w:fldCharType="begin"/>
      </w:r>
      <w:r w:rsidR="000C581C" w:rsidRPr="001062FF">
        <w:rPr>
          <w:rFonts w:cs="Arial"/>
          <w:noProof/>
          <w:sz w:val="22"/>
          <w:szCs w:val="22"/>
        </w:rPr>
        <w:instrText xml:space="preserve"> PAGEREF _Toc202356807 \h </w:instrText>
      </w:r>
      <w:r w:rsidR="000C581C" w:rsidRPr="001062FF">
        <w:rPr>
          <w:rFonts w:cs="Arial"/>
          <w:noProof/>
          <w:sz w:val="22"/>
          <w:szCs w:val="22"/>
        </w:rPr>
      </w:r>
      <w:r w:rsidR="000C581C" w:rsidRPr="001062FF">
        <w:rPr>
          <w:rFonts w:cs="Arial"/>
          <w:noProof/>
          <w:sz w:val="22"/>
          <w:szCs w:val="22"/>
        </w:rPr>
        <w:fldChar w:fldCharType="separate"/>
      </w:r>
      <w:r w:rsidR="001650C1" w:rsidRPr="001062FF">
        <w:rPr>
          <w:rFonts w:cs="Arial"/>
          <w:noProof/>
          <w:sz w:val="22"/>
          <w:szCs w:val="22"/>
        </w:rPr>
        <w:t>3</w:t>
      </w:r>
      <w:r w:rsidR="000C581C" w:rsidRPr="001062FF">
        <w:rPr>
          <w:rFonts w:cs="Arial"/>
          <w:noProof/>
          <w:sz w:val="22"/>
          <w:szCs w:val="22"/>
        </w:rPr>
        <w:fldChar w:fldCharType="end"/>
      </w:r>
    </w:p>
    <w:p w14:paraId="331C1E8E" w14:textId="1E7595D1" w:rsidR="000C581C" w:rsidRPr="001062FF" w:rsidRDefault="000C581C"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1062FF">
        <w:rPr>
          <w:rFonts w:cs="Arial"/>
          <w:bCs/>
          <w:noProof/>
          <w:sz w:val="22"/>
          <w:szCs w:val="22"/>
          <w:lang w:eastAsia="it-IT"/>
        </w:rPr>
        <w:t>2. Definitions</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_Toc202356808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3</w:t>
      </w:r>
      <w:r w:rsidRPr="001062FF">
        <w:rPr>
          <w:rFonts w:cs="Arial"/>
          <w:noProof/>
          <w:sz w:val="22"/>
          <w:szCs w:val="22"/>
        </w:rPr>
        <w:fldChar w:fldCharType="end"/>
      </w:r>
    </w:p>
    <w:p w14:paraId="58CCE9AD" w14:textId="66F7516A" w:rsidR="000C581C" w:rsidRPr="001062FF" w:rsidRDefault="000C581C"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1062FF">
        <w:rPr>
          <w:rFonts w:cs="Arial"/>
          <w:bCs/>
          <w:noProof/>
          <w:sz w:val="22"/>
          <w:szCs w:val="22"/>
          <w:lang w:eastAsia="it-IT"/>
        </w:rPr>
        <w:t>3. General Procedure - Description</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_Toc202356809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4</w:t>
      </w:r>
      <w:r w:rsidRPr="001062FF">
        <w:rPr>
          <w:rFonts w:cs="Arial"/>
          <w:noProof/>
          <w:sz w:val="22"/>
          <w:szCs w:val="22"/>
        </w:rPr>
        <w:fldChar w:fldCharType="end"/>
      </w:r>
    </w:p>
    <w:p w14:paraId="482D859D" w14:textId="1BBACFF7" w:rsidR="000C581C" w:rsidRPr="001062FF" w:rsidRDefault="000C581C"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1062FF">
        <w:rPr>
          <w:rFonts w:cs="Arial"/>
          <w:bCs/>
          <w:noProof/>
          <w:sz w:val="22"/>
          <w:szCs w:val="22"/>
          <w:lang w:eastAsia="it-IT"/>
        </w:rPr>
        <w:t>4. Description of the methodology</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_Toc202356810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4</w:t>
      </w:r>
      <w:r w:rsidRPr="001062FF">
        <w:rPr>
          <w:rFonts w:cs="Arial"/>
          <w:noProof/>
          <w:sz w:val="22"/>
          <w:szCs w:val="22"/>
        </w:rPr>
        <w:fldChar w:fldCharType="end"/>
      </w:r>
    </w:p>
    <w:p w14:paraId="156BA3DE" w14:textId="0071720C" w:rsidR="000C581C" w:rsidRPr="000C581C" w:rsidRDefault="000C581C" w:rsidP="000C581C">
      <w:pPr>
        <w:pStyle w:val="Sommario2"/>
        <w:tabs>
          <w:tab w:val="left" w:pos="1440"/>
        </w:tabs>
        <w:spacing w:before="120" w:line="360" w:lineRule="auto"/>
        <w:ind w:left="442" w:right="0" w:firstLine="284"/>
        <w:rPr>
          <w:rFonts w:asciiTheme="minorHAnsi" w:eastAsiaTheme="minorEastAsia" w:hAnsiTheme="minorHAnsi" w:cstheme="minorBidi"/>
          <w:noProof/>
          <w:kern w:val="2"/>
          <w:szCs w:val="24"/>
          <w:lang w:eastAsia="it-IT"/>
          <w14:ligatures w14:val="standardContextual"/>
        </w:rPr>
      </w:pPr>
      <w:r w:rsidRPr="001062FF">
        <w:rPr>
          <w:rFonts w:cs="Arial"/>
          <w:bCs/>
          <w:i/>
          <w:iCs/>
          <w:noProof/>
          <w:sz w:val="22"/>
          <w:szCs w:val="18"/>
          <w:lang w:eastAsia="it-IT"/>
        </w:rPr>
        <w:t>4.1.</w:t>
      </w:r>
      <w:r w:rsidRPr="001062FF">
        <w:rPr>
          <w:rFonts w:asciiTheme="minorHAnsi" w:eastAsiaTheme="minorEastAsia" w:hAnsiTheme="minorHAnsi" w:cstheme="minorBidi"/>
          <w:noProof/>
          <w:kern w:val="2"/>
          <w:sz w:val="20"/>
          <w:lang w:eastAsia="it-IT"/>
          <w14:ligatures w14:val="standardContextual"/>
        </w:rPr>
        <w:tab/>
      </w:r>
      <w:r w:rsidRPr="001062FF">
        <w:rPr>
          <w:rFonts w:cs="Arial"/>
          <w:bCs/>
          <w:i/>
          <w:iCs/>
          <w:noProof/>
          <w:sz w:val="22"/>
          <w:szCs w:val="18"/>
          <w:u w:val="single"/>
          <w:lang w:eastAsia="it-IT"/>
        </w:rPr>
        <w:t>Gulich methodology [1]</w:t>
      </w:r>
      <w:r>
        <w:rPr>
          <w:noProof/>
        </w:rPr>
        <w:tab/>
      </w:r>
      <w:r>
        <w:rPr>
          <w:noProof/>
        </w:rPr>
        <w:fldChar w:fldCharType="begin"/>
      </w:r>
      <w:r>
        <w:rPr>
          <w:noProof/>
        </w:rPr>
        <w:instrText xml:space="preserve"> PAGEREF _Toc202356815 \h </w:instrText>
      </w:r>
      <w:r>
        <w:rPr>
          <w:noProof/>
        </w:rPr>
      </w:r>
      <w:r>
        <w:rPr>
          <w:noProof/>
        </w:rPr>
        <w:fldChar w:fldCharType="separate"/>
      </w:r>
      <w:r w:rsidR="001650C1">
        <w:rPr>
          <w:noProof/>
        </w:rPr>
        <w:t>4</w:t>
      </w:r>
      <w:r>
        <w:rPr>
          <w:noProof/>
        </w:rPr>
        <w:fldChar w:fldCharType="end"/>
      </w:r>
    </w:p>
    <w:p w14:paraId="5D7A283B" w14:textId="4047F43E" w:rsidR="000C581C" w:rsidRPr="001062FF" w:rsidRDefault="000C581C"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842911">
        <w:rPr>
          <w:rFonts w:cs="Arial"/>
          <w:bCs/>
          <w:noProof/>
          <w:lang w:eastAsia="it-IT"/>
        </w:rPr>
        <w:t>5.</w:t>
      </w:r>
      <w:r>
        <w:rPr>
          <w:rFonts w:cs="Arial"/>
          <w:bCs/>
          <w:noProof/>
          <w:lang w:eastAsia="it-IT"/>
        </w:rPr>
        <w:t xml:space="preserve"> </w:t>
      </w:r>
      <w:r w:rsidRPr="001062FF">
        <w:rPr>
          <w:rFonts w:cs="Arial"/>
          <w:bCs/>
          <w:noProof/>
          <w:sz w:val="22"/>
          <w:szCs w:val="22"/>
          <w:lang w:eastAsia="it-IT"/>
        </w:rPr>
        <w:t>Description of the module</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_Toc202356816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7</w:t>
      </w:r>
      <w:r w:rsidRPr="001062FF">
        <w:rPr>
          <w:rFonts w:cs="Arial"/>
          <w:noProof/>
          <w:sz w:val="22"/>
          <w:szCs w:val="22"/>
        </w:rPr>
        <w:fldChar w:fldCharType="end"/>
      </w:r>
    </w:p>
    <w:p w14:paraId="32663C32" w14:textId="5C6D1899" w:rsidR="000C581C" w:rsidRPr="001062FF" w:rsidRDefault="000C581C" w:rsidP="000C581C">
      <w:pPr>
        <w:pStyle w:val="Sommario1"/>
        <w:spacing w:before="120" w:line="360" w:lineRule="auto"/>
        <w:ind w:left="0" w:right="0" w:firstLine="284"/>
        <w:rPr>
          <w:rFonts w:eastAsiaTheme="minorEastAsia" w:cs="Arial"/>
          <w:noProof/>
          <w:kern w:val="2"/>
          <w:sz w:val="22"/>
          <w:szCs w:val="22"/>
          <w:lang w:eastAsia="it-IT"/>
          <w14:ligatures w14:val="standardContextual"/>
        </w:rPr>
      </w:pPr>
      <w:r w:rsidRPr="001062FF">
        <w:rPr>
          <w:rFonts w:cs="Arial"/>
          <w:bCs/>
          <w:noProof/>
          <w:sz w:val="22"/>
          <w:szCs w:val="22"/>
          <w:lang w:eastAsia="it-IT"/>
        </w:rPr>
        <w:t>6. Acceptance criteria</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_Toc202356817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9</w:t>
      </w:r>
      <w:r w:rsidRPr="001062FF">
        <w:rPr>
          <w:rFonts w:cs="Arial"/>
          <w:noProof/>
          <w:sz w:val="22"/>
          <w:szCs w:val="22"/>
        </w:rPr>
        <w:fldChar w:fldCharType="end"/>
      </w:r>
    </w:p>
    <w:p w14:paraId="17201F10" w14:textId="4A87A999" w:rsidR="000C581C" w:rsidRPr="001062FF" w:rsidRDefault="000C581C" w:rsidP="000C581C">
      <w:pPr>
        <w:pStyle w:val="Sommario1"/>
        <w:spacing w:before="120" w:line="360" w:lineRule="auto"/>
        <w:ind w:left="0" w:right="0" w:firstLine="284"/>
        <w:rPr>
          <w:rFonts w:eastAsiaTheme="minorEastAsia" w:cs="Arial"/>
          <w:noProof/>
          <w:kern w:val="2"/>
          <w:sz w:val="22"/>
          <w:szCs w:val="22"/>
          <w:lang w:val="it-IT" w:eastAsia="it-IT"/>
          <w14:ligatures w14:val="standardContextual"/>
        </w:rPr>
      </w:pPr>
      <w:r w:rsidRPr="001062FF">
        <w:rPr>
          <w:rFonts w:cs="Arial"/>
          <w:bCs/>
          <w:noProof/>
          <w:sz w:val="22"/>
          <w:szCs w:val="22"/>
          <w:lang w:eastAsia="it-IT"/>
        </w:rPr>
        <w:t>7. Limitations</w:t>
      </w:r>
      <w:r w:rsidRPr="001062FF">
        <w:rPr>
          <w:rFonts w:cs="Arial"/>
          <w:noProof/>
          <w:sz w:val="22"/>
          <w:szCs w:val="22"/>
        </w:rPr>
        <w:tab/>
      </w:r>
      <w:r w:rsidRPr="001062FF">
        <w:rPr>
          <w:rFonts w:cs="Arial"/>
          <w:noProof/>
          <w:sz w:val="22"/>
          <w:szCs w:val="22"/>
        </w:rPr>
        <w:fldChar w:fldCharType="begin"/>
      </w:r>
      <w:r w:rsidRPr="001062FF">
        <w:rPr>
          <w:rFonts w:cs="Arial"/>
          <w:noProof/>
          <w:sz w:val="22"/>
          <w:szCs w:val="22"/>
        </w:rPr>
        <w:instrText xml:space="preserve"> PAGEREF _Toc202356818 \h </w:instrText>
      </w:r>
      <w:r w:rsidRPr="001062FF">
        <w:rPr>
          <w:rFonts w:cs="Arial"/>
          <w:noProof/>
          <w:sz w:val="22"/>
          <w:szCs w:val="22"/>
        </w:rPr>
      </w:r>
      <w:r w:rsidRPr="001062FF">
        <w:rPr>
          <w:rFonts w:cs="Arial"/>
          <w:noProof/>
          <w:sz w:val="22"/>
          <w:szCs w:val="22"/>
        </w:rPr>
        <w:fldChar w:fldCharType="separate"/>
      </w:r>
      <w:r w:rsidR="001650C1" w:rsidRPr="001062FF">
        <w:rPr>
          <w:rFonts w:cs="Arial"/>
          <w:noProof/>
          <w:sz w:val="22"/>
          <w:szCs w:val="22"/>
        </w:rPr>
        <w:t>9</w:t>
      </w:r>
      <w:r w:rsidRPr="001062FF">
        <w:rPr>
          <w:rFonts w:cs="Arial"/>
          <w:noProof/>
          <w:sz w:val="22"/>
          <w:szCs w:val="22"/>
        </w:rPr>
        <w:fldChar w:fldCharType="end"/>
      </w:r>
    </w:p>
    <w:p w14:paraId="46545492" w14:textId="084B4FCB" w:rsidR="000C581C" w:rsidRDefault="000C581C" w:rsidP="000C581C">
      <w:pPr>
        <w:pStyle w:val="Sommario1"/>
        <w:spacing w:before="120" w:line="360" w:lineRule="auto"/>
        <w:ind w:left="0" w:right="0" w:firstLine="284"/>
        <w:rPr>
          <w:rFonts w:asciiTheme="minorHAnsi" w:eastAsiaTheme="minorEastAsia" w:hAnsiTheme="minorHAnsi" w:cstheme="minorBidi"/>
          <w:noProof/>
          <w:kern w:val="2"/>
          <w:szCs w:val="24"/>
          <w:lang w:val="it-IT" w:eastAsia="it-IT"/>
          <w14:ligatures w14:val="standardContextual"/>
        </w:rPr>
      </w:pPr>
      <w:r w:rsidRPr="001062FF">
        <w:rPr>
          <w:rFonts w:cs="Arial"/>
          <w:bCs/>
          <w:noProof/>
          <w:sz w:val="22"/>
          <w:szCs w:val="22"/>
          <w:lang w:eastAsia="it-IT"/>
        </w:rPr>
        <w:t>8. References</w:t>
      </w:r>
      <w:r>
        <w:rPr>
          <w:noProof/>
        </w:rPr>
        <w:tab/>
      </w:r>
      <w:r>
        <w:rPr>
          <w:noProof/>
        </w:rPr>
        <w:fldChar w:fldCharType="begin"/>
      </w:r>
      <w:r>
        <w:rPr>
          <w:noProof/>
        </w:rPr>
        <w:instrText xml:space="preserve"> PAGEREF _Toc202356819 \h </w:instrText>
      </w:r>
      <w:r>
        <w:rPr>
          <w:noProof/>
        </w:rPr>
      </w:r>
      <w:r>
        <w:rPr>
          <w:noProof/>
        </w:rPr>
        <w:fldChar w:fldCharType="separate"/>
      </w:r>
      <w:r w:rsidR="001650C1">
        <w:rPr>
          <w:noProof/>
        </w:rPr>
        <w:t>10</w:t>
      </w:r>
      <w:r>
        <w:rPr>
          <w:noProof/>
        </w:rPr>
        <w:fldChar w:fldCharType="end"/>
      </w:r>
    </w:p>
    <w:p w14:paraId="19C3A736" w14:textId="2C3D41E0" w:rsidR="00454C1D" w:rsidRPr="0000355E" w:rsidRDefault="000754BB" w:rsidP="001004C0">
      <w:pPr>
        <w:spacing w:before="120" w:line="360" w:lineRule="auto"/>
        <w:rPr>
          <w:rFonts w:cs="Arial"/>
          <w:sz w:val="22"/>
          <w:szCs w:val="22"/>
          <w:lang w:eastAsia="it-IT"/>
        </w:rPr>
      </w:pPr>
      <w:r w:rsidRPr="0000355E">
        <w:rPr>
          <w:rFonts w:cs="Arial"/>
          <w:sz w:val="22"/>
          <w:szCs w:val="22"/>
          <w:lang w:eastAsia="it-IT"/>
        </w:rPr>
        <w:fldChar w:fldCharType="end"/>
      </w:r>
      <w:r w:rsidR="00454C1D" w:rsidRPr="0000355E">
        <w:rPr>
          <w:rFonts w:cs="Arial"/>
          <w:sz w:val="22"/>
          <w:szCs w:val="22"/>
          <w:lang w:eastAsia="it-IT"/>
        </w:rPr>
        <w:br w:type="page"/>
      </w:r>
    </w:p>
    <w:p w14:paraId="28071018" w14:textId="7A00360A" w:rsidR="00B55C2E" w:rsidRPr="0000355E" w:rsidRDefault="00B55C2E" w:rsidP="00CB42A2">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0" w:name="_Toc151021733"/>
      <w:bookmarkStart w:id="1" w:name="_Toc202356807"/>
      <w:r w:rsidRPr="0000355E">
        <w:rPr>
          <w:rFonts w:ascii="Arial Narrow" w:hAnsi="Arial Narrow" w:cs="Arial"/>
          <w:bCs/>
          <w:sz w:val="32"/>
          <w:szCs w:val="32"/>
          <w:lang w:eastAsia="it-IT"/>
        </w:rPr>
        <w:lastRenderedPageBreak/>
        <w:t>Purpose</w:t>
      </w:r>
      <w:bookmarkEnd w:id="0"/>
      <w:r w:rsidRPr="0000355E">
        <w:rPr>
          <w:rFonts w:ascii="Arial Narrow" w:hAnsi="Arial Narrow" w:cs="Arial"/>
          <w:bCs/>
          <w:sz w:val="32"/>
          <w:szCs w:val="32"/>
          <w:lang w:eastAsia="it-IT"/>
        </w:rPr>
        <w:t xml:space="preserve"> </w:t>
      </w:r>
      <w:r w:rsidR="00CB42A2" w:rsidRPr="0000355E">
        <w:rPr>
          <w:rFonts w:ascii="Arial Narrow" w:hAnsi="Arial Narrow" w:cs="Arial"/>
          <w:bCs/>
          <w:sz w:val="32"/>
          <w:szCs w:val="32"/>
          <w:lang w:eastAsia="it-IT"/>
        </w:rPr>
        <w:t>&amp; Scope</w:t>
      </w:r>
      <w:bookmarkEnd w:id="1"/>
    </w:p>
    <w:p w14:paraId="77EC91E2" w14:textId="12740B31" w:rsidR="008D2296" w:rsidRPr="0000355E" w:rsidRDefault="00BF394B" w:rsidP="00325F3F">
      <w:pPr>
        <w:spacing w:before="120" w:line="360" w:lineRule="auto"/>
        <w:ind w:firstLine="284"/>
        <w:jc w:val="both"/>
        <w:rPr>
          <w:rFonts w:cs="Arial"/>
          <w:sz w:val="22"/>
          <w:szCs w:val="22"/>
          <w:lang w:eastAsia="it-IT"/>
        </w:rPr>
      </w:pPr>
      <w:r w:rsidRPr="00CB4DE6">
        <w:rPr>
          <w:rFonts w:cs="Arial"/>
          <w:sz w:val="22"/>
          <w:szCs w:val="22"/>
          <w:lang w:eastAsia="it-IT"/>
        </w:rPr>
        <w:t xml:space="preserve">This </w:t>
      </w:r>
      <w:r w:rsidR="00AF1CBB" w:rsidRPr="00CB4DE6">
        <w:rPr>
          <w:rFonts w:cs="Arial"/>
          <w:sz w:val="22"/>
          <w:szCs w:val="22"/>
          <w:lang w:eastAsia="it-IT"/>
        </w:rPr>
        <w:t>procedure</w:t>
      </w:r>
      <w:r w:rsidRPr="00CB4DE6">
        <w:rPr>
          <w:rFonts w:cs="Arial"/>
          <w:sz w:val="22"/>
          <w:szCs w:val="22"/>
          <w:lang w:eastAsia="it-IT"/>
        </w:rPr>
        <w:t xml:space="preserve"> </w:t>
      </w:r>
      <w:r w:rsidR="00FC1461" w:rsidRPr="00CB4DE6">
        <w:rPr>
          <w:rFonts w:cs="Arial"/>
          <w:sz w:val="22"/>
          <w:szCs w:val="22"/>
          <w:lang w:eastAsia="it-IT"/>
        </w:rPr>
        <w:t xml:space="preserve">establishes </w:t>
      </w:r>
      <w:r w:rsidR="00A47047" w:rsidRPr="00CB4DE6">
        <w:rPr>
          <w:rFonts w:cs="Arial"/>
          <w:sz w:val="22"/>
          <w:szCs w:val="22"/>
          <w:lang w:eastAsia="it-IT"/>
        </w:rPr>
        <w:t xml:space="preserve">the </w:t>
      </w:r>
      <w:r w:rsidR="004E7E30" w:rsidRPr="00CB4DE6">
        <w:rPr>
          <w:rFonts w:cs="Arial"/>
          <w:sz w:val="22"/>
          <w:szCs w:val="22"/>
          <w:lang w:eastAsia="it-IT"/>
        </w:rPr>
        <w:t xml:space="preserve">criteria to </w:t>
      </w:r>
      <w:r w:rsidR="00F2423B" w:rsidRPr="00CB4DE6">
        <w:rPr>
          <w:rFonts w:cs="Arial"/>
          <w:sz w:val="22"/>
          <w:szCs w:val="22"/>
          <w:lang w:eastAsia="it-IT"/>
        </w:rPr>
        <w:t>calculate</w:t>
      </w:r>
      <w:r w:rsidR="004E7E30" w:rsidRPr="00CB4DE6">
        <w:rPr>
          <w:rFonts w:cs="Arial"/>
          <w:sz w:val="22"/>
          <w:szCs w:val="22"/>
          <w:lang w:eastAsia="it-IT"/>
        </w:rPr>
        <w:t xml:space="preserve"> </w:t>
      </w:r>
      <w:r w:rsidR="00CB42A2" w:rsidRPr="00CB4DE6">
        <w:rPr>
          <w:rFonts w:cs="Arial"/>
          <w:sz w:val="22"/>
          <w:szCs w:val="22"/>
          <w:lang w:eastAsia="it-IT"/>
        </w:rPr>
        <w:t xml:space="preserve">the </w:t>
      </w:r>
      <w:r w:rsidR="00181193" w:rsidRPr="00CB4DE6">
        <w:rPr>
          <w:rFonts w:cs="Arial"/>
          <w:sz w:val="22"/>
          <w:szCs w:val="22"/>
          <w:lang w:eastAsia="it-IT"/>
        </w:rPr>
        <w:t>pressure</w:t>
      </w:r>
      <w:r w:rsidR="00181193" w:rsidRPr="0000355E">
        <w:rPr>
          <w:rFonts w:cs="Arial"/>
          <w:sz w:val="22"/>
          <w:szCs w:val="22"/>
          <w:lang w:eastAsia="it-IT"/>
        </w:rPr>
        <w:t xml:space="preserve"> pulsation inside centrifugal pumps </w:t>
      </w:r>
      <w:r w:rsidR="00554606" w:rsidRPr="0000355E">
        <w:rPr>
          <w:rFonts w:cs="Arial"/>
          <w:sz w:val="22"/>
          <w:szCs w:val="22"/>
          <w:lang w:eastAsia="it-IT"/>
        </w:rPr>
        <w:t xml:space="preserve">by </w:t>
      </w:r>
      <w:r w:rsidR="00F2423B" w:rsidRPr="0000355E">
        <w:rPr>
          <w:rFonts w:cs="Arial"/>
          <w:sz w:val="22"/>
          <w:szCs w:val="22"/>
          <w:lang w:eastAsia="it-IT"/>
        </w:rPr>
        <w:t xml:space="preserve">using </w:t>
      </w:r>
      <w:r w:rsidR="0099476A" w:rsidRPr="0000355E">
        <w:rPr>
          <w:rFonts w:cs="Arial"/>
          <w:sz w:val="22"/>
          <w:szCs w:val="22"/>
          <w:lang w:eastAsia="it-IT"/>
        </w:rPr>
        <w:t>Gulich</w:t>
      </w:r>
      <w:r w:rsidR="00C37C02" w:rsidRPr="0000355E">
        <w:rPr>
          <w:rFonts w:cs="Arial"/>
          <w:sz w:val="22"/>
          <w:szCs w:val="22"/>
          <w:lang w:eastAsia="it-IT"/>
        </w:rPr>
        <w:t xml:space="preserve"> [</w:t>
      </w:r>
      <w:r w:rsidR="00426D05" w:rsidRPr="0000355E">
        <w:rPr>
          <w:rFonts w:cs="Arial"/>
          <w:sz w:val="22"/>
          <w:szCs w:val="22"/>
          <w:lang w:eastAsia="it-IT"/>
        </w:rPr>
        <w:t>1</w:t>
      </w:r>
      <w:r w:rsidR="00C37C02" w:rsidRPr="0000355E">
        <w:rPr>
          <w:rFonts w:cs="Arial"/>
          <w:sz w:val="22"/>
          <w:szCs w:val="22"/>
          <w:lang w:eastAsia="it-IT"/>
        </w:rPr>
        <w:t>]</w:t>
      </w:r>
      <w:r w:rsidR="00A62FD4" w:rsidRPr="0000355E">
        <w:rPr>
          <w:rFonts w:cs="Arial"/>
          <w:sz w:val="22"/>
          <w:szCs w:val="22"/>
          <w:lang w:eastAsia="it-IT"/>
        </w:rPr>
        <w:t xml:space="preserve"> </w:t>
      </w:r>
      <w:r w:rsidR="00FF16FD" w:rsidRPr="0000355E">
        <w:rPr>
          <w:rFonts w:cs="Arial"/>
          <w:sz w:val="22"/>
          <w:szCs w:val="22"/>
          <w:lang w:eastAsia="it-IT"/>
        </w:rPr>
        <w:t>approach</w:t>
      </w:r>
      <w:r w:rsidR="002A199C" w:rsidRPr="0000355E">
        <w:rPr>
          <w:rFonts w:cs="Arial"/>
          <w:sz w:val="22"/>
          <w:szCs w:val="22"/>
          <w:lang w:eastAsia="it-IT"/>
        </w:rPr>
        <w:t>.</w:t>
      </w:r>
    </w:p>
    <w:p w14:paraId="6B232F2C" w14:textId="77777777" w:rsidR="00AF1CBB" w:rsidRPr="0000355E" w:rsidRDefault="00CB42A2" w:rsidP="00CB42A2">
      <w:pPr>
        <w:spacing w:before="120" w:line="360" w:lineRule="auto"/>
        <w:ind w:firstLine="284"/>
        <w:jc w:val="both"/>
        <w:rPr>
          <w:sz w:val="22"/>
          <w:szCs w:val="18"/>
        </w:rPr>
      </w:pPr>
      <w:r w:rsidRPr="0000355E">
        <w:rPr>
          <w:sz w:val="22"/>
          <w:szCs w:val="18"/>
        </w:rPr>
        <w:t>This procedure applies to the pressure pulsation evaluation of centrifugal pumps used in the oil &amp; gas, petrochemical, and power generation industries</w:t>
      </w:r>
      <w:r w:rsidR="00AF1CBB" w:rsidRPr="0000355E">
        <w:rPr>
          <w:sz w:val="22"/>
          <w:szCs w:val="18"/>
        </w:rPr>
        <w:t xml:space="preserve">. </w:t>
      </w:r>
    </w:p>
    <w:p w14:paraId="1E40EC3A" w14:textId="305A388B" w:rsidR="00CB42A2" w:rsidRPr="0000355E" w:rsidRDefault="00AF1CBB" w:rsidP="00CB42A2">
      <w:pPr>
        <w:spacing w:before="120" w:line="360" w:lineRule="auto"/>
        <w:ind w:firstLine="284"/>
        <w:jc w:val="both"/>
        <w:rPr>
          <w:sz w:val="22"/>
          <w:szCs w:val="18"/>
        </w:rPr>
      </w:pPr>
      <w:r w:rsidRPr="00CB4DE6">
        <w:rPr>
          <w:sz w:val="22"/>
          <w:szCs w:val="18"/>
        </w:rPr>
        <w:t>This procedure</w:t>
      </w:r>
      <w:r w:rsidR="00CB42A2" w:rsidRPr="00CB4DE6">
        <w:rPr>
          <w:sz w:val="22"/>
          <w:szCs w:val="18"/>
        </w:rPr>
        <w:t xml:space="preserve"> </w:t>
      </w:r>
      <w:r w:rsidR="00BE0897" w:rsidRPr="00CB4DE6">
        <w:rPr>
          <w:sz w:val="22"/>
          <w:szCs w:val="18"/>
        </w:rPr>
        <w:t>applies to</w:t>
      </w:r>
      <w:r w:rsidR="00CB42A2" w:rsidRPr="00CB4DE6">
        <w:rPr>
          <w:sz w:val="22"/>
          <w:szCs w:val="18"/>
        </w:rPr>
        <w:t xml:space="preserve"> volute and diffuser </w:t>
      </w:r>
      <w:r w:rsidRPr="00CB4DE6">
        <w:rPr>
          <w:sz w:val="22"/>
          <w:szCs w:val="18"/>
        </w:rPr>
        <w:t>pumps</w:t>
      </w:r>
      <w:r w:rsidR="00CB42A2" w:rsidRPr="00CB4DE6">
        <w:rPr>
          <w:sz w:val="22"/>
          <w:szCs w:val="18"/>
        </w:rPr>
        <w:t>,</w:t>
      </w:r>
      <w:r w:rsidRPr="00CB4DE6">
        <w:rPr>
          <w:sz w:val="22"/>
          <w:szCs w:val="18"/>
        </w:rPr>
        <w:t xml:space="preserve"> as well as</w:t>
      </w:r>
      <w:r w:rsidR="00CB42A2" w:rsidRPr="00CB4DE6">
        <w:rPr>
          <w:sz w:val="22"/>
          <w:szCs w:val="18"/>
        </w:rPr>
        <w:t xml:space="preserve"> single or multistage pumps.</w:t>
      </w:r>
    </w:p>
    <w:p w14:paraId="3BB3390C" w14:textId="77777777" w:rsidR="00CB42A2" w:rsidRPr="0000355E" w:rsidRDefault="00CB42A2" w:rsidP="00CB42A2">
      <w:pPr>
        <w:spacing w:before="120" w:line="360" w:lineRule="auto"/>
        <w:ind w:firstLine="284"/>
        <w:rPr>
          <w:sz w:val="22"/>
          <w:szCs w:val="22"/>
        </w:rPr>
      </w:pPr>
      <w:r w:rsidRPr="0000355E">
        <w:rPr>
          <w:sz w:val="22"/>
          <w:szCs w:val="22"/>
        </w:rPr>
        <w:t>The procedure is applicable to the plant of Nova Milanese and the plant of La Spezia.</w:t>
      </w:r>
    </w:p>
    <w:p w14:paraId="596CD842" w14:textId="50126623" w:rsidR="007327C2" w:rsidRPr="0000355E" w:rsidRDefault="007327C2" w:rsidP="00AF1CBB">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after="120"/>
        <w:ind w:left="0" w:right="0" w:firstLine="0"/>
        <w:jc w:val="both"/>
        <w:rPr>
          <w:rFonts w:ascii="Arial Narrow" w:hAnsi="Arial Narrow" w:cs="Arial"/>
          <w:bCs/>
          <w:sz w:val="32"/>
          <w:szCs w:val="32"/>
          <w:lang w:eastAsia="it-IT"/>
        </w:rPr>
      </w:pPr>
      <w:bookmarkStart w:id="2" w:name="_Toc202356808"/>
      <w:bookmarkStart w:id="3" w:name="_Toc151021735"/>
      <w:r w:rsidRPr="0000355E">
        <w:rPr>
          <w:rFonts w:ascii="Arial Narrow" w:hAnsi="Arial Narrow" w:cs="Arial"/>
          <w:bCs/>
          <w:sz w:val="32"/>
          <w:szCs w:val="32"/>
          <w:lang w:eastAsia="it-IT"/>
        </w:rPr>
        <w:t>Definitions</w:t>
      </w:r>
      <w:bookmarkEnd w:id="2"/>
    </w:p>
    <w:tbl>
      <w:tblPr>
        <w:tblStyle w:val="Grigliatabella"/>
        <w:tblW w:w="0" w:type="auto"/>
        <w:tblLook w:val="04A0" w:firstRow="1" w:lastRow="0" w:firstColumn="1" w:lastColumn="0" w:noHBand="0" w:noVBand="1"/>
      </w:tblPr>
      <w:tblGrid>
        <w:gridCol w:w="1561"/>
        <w:gridCol w:w="5805"/>
        <w:gridCol w:w="2560"/>
      </w:tblGrid>
      <w:tr w:rsidR="00AF1CBB" w:rsidRPr="0000355E" w14:paraId="61A8882E" w14:textId="77777777" w:rsidTr="00E044B4">
        <w:tc>
          <w:tcPr>
            <w:tcW w:w="1561" w:type="dxa"/>
          </w:tcPr>
          <w:p w14:paraId="2A92154E" w14:textId="43BE36C0"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Abbreviation</w:t>
            </w:r>
          </w:p>
        </w:tc>
        <w:tc>
          <w:tcPr>
            <w:tcW w:w="5805" w:type="dxa"/>
          </w:tcPr>
          <w:p w14:paraId="41481C1D" w14:textId="46240D11"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Definition</w:t>
            </w:r>
          </w:p>
        </w:tc>
        <w:tc>
          <w:tcPr>
            <w:tcW w:w="2560" w:type="dxa"/>
          </w:tcPr>
          <w:p w14:paraId="066B6905" w14:textId="48C9DF59"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Unit of Measurement</w:t>
            </w:r>
          </w:p>
        </w:tc>
      </w:tr>
      <w:tr w:rsidR="00AF1CBB" w:rsidRPr="0000355E" w14:paraId="5609F0AB" w14:textId="77777777" w:rsidTr="00E044B4">
        <w:tc>
          <w:tcPr>
            <w:tcW w:w="1561" w:type="dxa"/>
          </w:tcPr>
          <w:p w14:paraId="197D42BA" w14:textId="4F20C387"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n</w:t>
            </w:r>
          </w:p>
        </w:tc>
        <w:tc>
          <w:tcPr>
            <w:tcW w:w="5805" w:type="dxa"/>
          </w:tcPr>
          <w:p w14:paraId="75759044" w14:textId="4940CBFF"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Rotational speed of the pump’s rotor</w:t>
            </w:r>
          </w:p>
        </w:tc>
        <w:tc>
          <w:tcPr>
            <w:tcW w:w="2560" w:type="dxa"/>
          </w:tcPr>
          <w:p w14:paraId="3A2C7179" w14:textId="584AF9F6"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[rpm]</w:t>
            </w:r>
          </w:p>
        </w:tc>
      </w:tr>
      <w:tr w:rsidR="00AF1CBB" w:rsidRPr="0000355E" w14:paraId="3140AC6E" w14:textId="77777777" w:rsidTr="00E044B4">
        <w:tc>
          <w:tcPr>
            <w:tcW w:w="1561" w:type="dxa"/>
          </w:tcPr>
          <w:p w14:paraId="5662B56C" w14:textId="6C0A7BD7"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Qrtd</w:t>
            </w:r>
          </w:p>
        </w:tc>
        <w:tc>
          <w:tcPr>
            <w:tcW w:w="5805" w:type="dxa"/>
          </w:tcPr>
          <w:p w14:paraId="23D6E041" w14:textId="5FBBEDA3"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Flowrate at rated condition</w:t>
            </w:r>
          </w:p>
        </w:tc>
        <w:tc>
          <w:tcPr>
            <w:tcW w:w="2560" w:type="dxa"/>
          </w:tcPr>
          <w:p w14:paraId="0565E64C" w14:textId="1F6A6F52"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w:t>
            </w:r>
            <w:r w:rsidRPr="0000355E">
              <w:rPr>
                <w:rFonts w:cs="Arial"/>
                <w:sz w:val="22"/>
                <w:szCs w:val="22"/>
                <w:vertAlign w:val="superscript"/>
                <w:lang w:eastAsia="it-IT"/>
              </w:rPr>
              <w:t>3</w:t>
            </w:r>
            <w:r w:rsidRPr="0000355E">
              <w:rPr>
                <w:rFonts w:cs="Arial"/>
                <w:sz w:val="22"/>
                <w:szCs w:val="22"/>
                <w:lang w:eastAsia="it-IT"/>
              </w:rPr>
              <w:t>/h or GPM]</w:t>
            </w:r>
          </w:p>
        </w:tc>
      </w:tr>
      <w:tr w:rsidR="00AF1CBB" w:rsidRPr="0000355E" w14:paraId="1FD961D3" w14:textId="77777777" w:rsidTr="00E044B4">
        <w:tc>
          <w:tcPr>
            <w:tcW w:w="1561" w:type="dxa"/>
          </w:tcPr>
          <w:p w14:paraId="1923C1FE" w14:textId="42697205"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Hrtd.st</w:t>
            </w:r>
          </w:p>
        </w:tc>
        <w:tc>
          <w:tcPr>
            <w:tcW w:w="5805" w:type="dxa"/>
          </w:tcPr>
          <w:p w14:paraId="0BD5F270" w14:textId="3EAF07F8"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Pump stage head at rated condition</w:t>
            </w:r>
          </w:p>
        </w:tc>
        <w:tc>
          <w:tcPr>
            <w:tcW w:w="2560" w:type="dxa"/>
          </w:tcPr>
          <w:p w14:paraId="29C258E7" w14:textId="638D1504"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 or ft]</w:t>
            </w:r>
          </w:p>
        </w:tc>
      </w:tr>
      <w:tr w:rsidR="00AF1CBB" w:rsidRPr="0000355E" w14:paraId="5535FF64" w14:textId="77777777" w:rsidTr="00E044B4">
        <w:tc>
          <w:tcPr>
            <w:tcW w:w="1561" w:type="dxa"/>
          </w:tcPr>
          <w:p w14:paraId="718A8F33" w14:textId="73AE2636"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Qbep</w:t>
            </w:r>
          </w:p>
        </w:tc>
        <w:tc>
          <w:tcPr>
            <w:tcW w:w="5805" w:type="dxa"/>
          </w:tcPr>
          <w:p w14:paraId="6BA49687" w14:textId="11EC526C"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Flowrate at best efficiency point</w:t>
            </w:r>
            <w:r w:rsidRPr="0000355E">
              <w:rPr>
                <w:rFonts w:cs="Arial"/>
                <w:sz w:val="22"/>
                <w:szCs w:val="22"/>
                <w:lang w:eastAsia="it-IT"/>
              </w:rPr>
              <w:tab/>
            </w:r>
          </w:p>
        </w:tc>
        <w:tc>
          <w:tcPr>
            <w:tcW w:w="2560" w:type="dxa"/>
          </w:tcPr>
          <w:p w14:paraId="242FB4C0" w14:textId="7004D5EA"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w:t>
            </w:r>
            <w:r w:rsidRPr="0000355E">
              <w:rPr>
                <w:rFonts w:cs="Arial"/>
                <w:sz w:val="22"/>
                <w:szCs w:val="22"/>
                <w:vertAlign w:val="superscript"/>
                <w:lang w:eastAsia="it-IT"/>
              </w:rPr>
              <w:t>3</w:t>
            </w:r>
            <w:r w:rsidRPr="0000355E">
              <w:rPr>
                <w:rFonts w:cs="Arial"/>
                <w:sz w:val="22"/>
                <w:szCs w:val="22"/>
                <w:lang w:eastAsia="it-IT"/>
              </w:rPr>
              <w:t>/h or GPM]</w:t>
            </w:r>
          </w:p>
        </w:tc>
      </w:tr>
      <w:tr w:rsidR="00AF1CBB" w:rsidRPr="0000355E" w14:paraId="600FE14F" w14:textId="77777777" w:rsidTr="00E044B4">
        <w:tc>
          <w:tcPr>
            <w:tcW w:w="1561" w:type="dxa"/>
          </w:tcPr>
          <w:p w14:paraId="139390C6" w14:textId="528DE085"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D2</w:t>
            </w:r>
          </w:p>
        </w:tc>
        <w:tc>
          <w:tcPr>
            <w:tcW w:w="5805" w:type="dxa"/>
          </w:tcPr>
          <w:p w14:paraId="1F25AF8F" w14:textId="65AD4C15" w:rsidR="00AF1CBB" w:rsidRPr="0000355E" w:rsidRDefault="00E044B4" w:rsidP="00C650EC">
            <w:pPr>
              <w:spacing w:before="120" w:line="276" w:lineRule="auto"/>
              <w:jc w:val="both"/>
              <w:rPr>
                <w:rFonts w:cs="Arial"/>
                <w:sz w:val="22"/>
                <w:szCs w:val="22"/>
                <w:lang w:eastAsia="it-IT"/>
              </w:rPr>
            </w:pPr>
            <w:r w:rsidRPr="00CB4DE6">
              <w:rPr>
                <w:rFonts w:cs="Arial"/>
                <w:sz w:val="22"/>
                <w:szCs w:val="22"/>
                <w:lang w:eastAsia="it-IT"/>
              </w:rPr>
              <w:t>External diameter of the impeller</w:t>
            </w:r>
          </w:p>
        </w:tc>
        <w:tc>
          <w:tcPr>
            <w:tcW w:w="2560" w:type="dxa"/>
          </w:tcPr>
          <w:p w14:paraId="03CCBA33" w14:textId="272C1C24"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[mm or inch]</w:t>
            </w:r>
          </w:p>
        </w:tc>
      </w:tr>
      <w:tr w:rsidR="00AF1CBB" w:rsidRPr="0000355E" w14:paraId="4C3729B6" w14:textId="77777777" w:rsidTr="00E044B4">
        <w:tc>
          <w:tcPr>
            <w:tcW w:w="1561" w:type="dxa"/>
          </w:tcPr>
          <w:p w14:paraId="5C438909" w14:textId="06F12FDB"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D3</w:t>
            </w:r>
          </w:p>
        </w:tc>
        <w:tc>
          <w:tcPr>
            <w:tcW w:w="5805" w:type="dxa"/>
          </w:tcPr>
          <w:p w14:paraId="25ED0958" w14:textId="21704076"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Cutwater diameter</w:t>
            </w:r>
          </w:p>
        </w:tc>
        <w:tc>
          <w:tcPr>
            <w:tcW w:w="2560" w:type="dxa"/>
          </w:tcPr>
          <w:p w14:paraId="118C3E1A" w14:textId="14CEC27A"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[mm or inch]</w:t>
            </w:r>
            <w:r w:rsidRPr="0000355E">
              <w:rPr>
                <w:rFonts w:cs="Arial"/>
                <w:sz w:val="22"/>
                <w:szCs w:val="22"/>
                <w:lang w:eastAsia="it-IT"/>
              </w:rPr>
              <w:tab/>
            </w:r>
          </w:p>
        </w:tc>
      </w:tr>
      <w:tr w:rsidR="00AF1CBB" w:rsidRPr="0000355E" w14:paraId="34C18660" w14:textId="77777777" w:rsidTr="00E044B4">
        <w:tc>
          <w:tcPr>
            <w:tcW w:w="1561" w:type="dxa"/>
          </w:tcPr>
          <w:p w14:paraId="7B4802C8" w14:textId="2989354F"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Dvaneless</w:t>
            </w:r>
          </w:p>
        </w:tc>
        <w:tc>
          <w:tcPr>
            <w:tcW w:w="5805" w:type="dxa"/>
          </w:tcPr>
          <w:p w14:paraId="149FA06E" w14:textId="127C89B6" w:rsidR="00AF1CBB" w:rsidRPr="0000355E" w:rsidRDefault="00C8422C" w:rsidP="00C650EC">
            <w:pPr>
              <w:spacing w:before="120" w:line="276" w:lineRule="auto"/>
              <w:jc w:val="both"/>
              <w:rPr>
                <w:rFonts w:cs="Arial"/>
                <w:sz w:val="22"/>
                <w:szCs w:val="22"/>
                <w:lang w:eastAsia="it-IT"/>
              </w:rPr>
            </w:pPr>
            <w:r w:rsidRPr="0090432F">
              <w:rPr>
                <w:rFonts w:cs="Arial"/>
                <w:sz w:val="22"/>
                <w:szCs w:val="22"/>
                <w:lang w:eastAsia="it-IT"/>
              </w:rPr>
              <w:t>V</w:t>
            </w:r>
            <w:r w:rsidR="00E044B4" w:rsidRPr="0090432F">
              <w:rPr>
                <w:rFonts w:cs="Arial"/>
                <w:sz w:val="22"/>
                <w:szCs w:val="22"/>
                <w:lang w:eastAsia="it-IT"/>
              </w:rPr>
              <w:t>aneless base circle diameter</w:t>
            </w:r>
          </w:p>
        </w:tc>
        <w:tc>
          <w:tcPr>
            <w:tcW w:w="2560" w:type="dxa"/>
          </w:tcPr>
          <w:p w14:paraId="4ADA537C" w14:textId="5600A147"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[mm or inch]</w:t>
            </w:r>
          </w:p>
        </w:tc>
      </w:tr>
      <w:tr w:rsidR="00AF1CBB" w:rsidRPr="0000355E" w14:paraId="2F859C62" w14:textId="77777777" w:rsidTr="00E044B4">
        <w:tc>
          <w:tcPr>
            <w:tcW w:w="1561" w:type="dxa"/>
          </w:tcPr>
          <w:p w14:paraId="7F4CF1E7" w14:textId="116E28CC"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U2</w:t>
            </w:r>
          </w:p>
        </w:tc>
        <w:tc>
          <w:tcPr>
            <w:tcW w:w="5805" w:type="dxa"/>
          </w:tcPr>
          <w:p w14:paraId="45E933BD" w14:textId="42E31CA1"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P</w:t>
            </w:r>
            <w:r w:rsidR="00E044B4" w:rsidRPr="0000355E">
              <w:rPr>
                <w:rFonts w:cs="Arial"/>
                <w:sz w:val="22"/>
                <w:szCs w:val="22"/>
                <w:lang w:eastAsia="it-IT"/>
              </w:rPr>
              <w:t xml:space="preserve">eripheral velocity </w:t>
            </w:r>
            <w:r w:rsidR="00E044B4" w:rsidRPr="00CB4DE6">
              <w:rPr>
                <w:rFonts w:cs="Arial"/>
                <w:sz w:val="22"/>
                <w:szCs w:val="22"/>
                <w:lang w:eastAsia="it-IT"/>
              </w:rPr>
              <w:t>at</w:t>
            </w:r>
            <w:r w:rsidRPr="00CB4DE6">
              <w:rPr>
                <w:rFonts w:cs="Arial"/>
                <w:sz w:val="22"/>
                <w:szCs w:val="22"/>
                <w:lang w:eastAsia="it-IT"/>
              </w:rPr>
              <w:t xml:space="preserve"> the</w:t>
            </w:r>
            <w:r w:rsidR="00E044B4" w:rsidRPr="00CB4DE6">
              <w:rPr>
                <w:rFonts w:cs="Arial"/>
                <w:sz w:val="22"/>
                <w:szCs w:val="22"/>
                <w:lang w:eastAsia="it-IT"/>
              </w:rPr>
              <w:t xml:space="preserve"> impeller</w:t>
            </w:r>
            <w:r w:rsidR="00E044B4" w:rsidRPr="0000355E">
              <w:rPr>
                <w:rFonts w:cs="Arial"/>
                <w:sz w:val="22"/>
                <w:szCs w:val="22"/>
                <w:lang w:eastAsia="it-IT"/>
              </w:rPr>
              <w:t xml:space="preserve"> D2</w:t>
            </w:r>
          </w:p>
        </w:tc>
        <w:tc>
          <w:tcPr>
            <w:tcW w:w="2560" w:type="dxa"/>
          </w:tcPr>
          <w:p w14:paraId="1E72A737" w14:textId="032FF1B2"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[m/s or ft/s]</w:t>
            </w:r>
          </w:p>
        </w:tc>
      </w:tr>
      <w:tr w:rsidR="00AF1CBB" w:rsidRPr="0000355E" w14:paraId="68DB45D9" w14:textId="77777777" w:rsidTr="00E044B4">
        <w:tc>
          <w:tcPr>
            <w:tcW w:w="1561" w:type="dxa"/>
          </w:tcPr>
          <w:p w14:paraId="33CD264E" w14:textId="7F301ACC"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Dp*</w:t>
            </w:r>
          </w:p>
        </w:tc>
        <w:tc>
          <w:tcPr>
            <w:tcW w:w="5805" w:type="dxa"/>
          </w:tcPr>
          <w:p w14:paraId="60435BD8" w14:textId="26830913" w:rsidR="00AF1CBB" w:rsidRPr="0000355E" w:rsidRDefault="00DD55DE" w:rsidP="00C650EC">
            <w:pPr>
              <w:spacing w:before="120" w:line="276" w:lineRule="auto"/>
              <w:jc w:val="both"/>
              <w:rPr>
                <w:rFonts w:cs="Arial"/>
                <w:sz w:val="22"/>
                <w:szCs w:val="22"/>
                <w:lang w:eastAsia="it-IT"/>
              </w:rPr>
            </w:pPr>
            <w:r w:rsidRPr="0000355E">
              <w:rPr>
                <w:rFonts w:cs="Arial"/>
                <w:sz w:val="22"/>
                <w:szCs w:val="22"/>
                <w:lang w:eastAsia="it-IT"/>
              </w:rPr>
              <w:t>D</w:t>
            </w:r>
            <w:r w:rsidR="00E044B4" w:rsidRPr="0000355E">
              <w:rPr>
                <w:rFonts w:cs="Arial"/>
                <w:sz w:val="22"/>
                <w:szCs w:val="22"/>
                <w:lang w:eastAsia="it-IT"/>
              </w:rPr>
              <w:t>imensionless fluctuation</w:t>
            </w:r>
          </w:p>
        </w:tc>
        <w:tc>
          <w:tcPr>
            <w:tcW w:w="2560" w:type="dxa"/>
          </w:tcPr>
          <w:p w14:paraId="132761B0" w14:textId="7191BFE0"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w:t>
            </w:r>
            <w:r w:rsidRPr="0000355E">
              <w:rPr>
                <w:rFonts w:cs="Arial"/>
                <w:sz w:val="22"/>
                <w:szCs w:val="22"/>
                <w:lang w:eastAsia="it-IT"/>
              </w:rPr>
              <w:tab/>
            </w:r>
          </w:p>
        </w:tc>
      </w:tr>
      <w:tr w:rsidR="00AF1CBB" w:rsidRPr="0000355E" w14:paraId="0464FC36" w14:textId="77777777" w:rsidTr="00E044B4">
        <w:tc>
          <w:tcPr>
            <w:tcW w:w="1561" w:type="dxa"/>
          </w:tcPr>
          <w:p w14:paraId="3F13766A" w14:textId="5132B1E4"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DPd</w:t>
            </w:r>
          </w:p>
        </w:tc>
        <w:tc>
          <w:tcPr>
            <w:tcW w:w="5805" w:type="dxa"/>
          </w:tcPr>
          <w:p w14:paraId="68B29F84" w14:textId="3094492A"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P</w:t>
            </w:r>
            <w:r w:rsidR="00E044B4" w:rsidRPr="0000355E">
              <w:rPr>
                <w:rFonts w:cs="Arial"/>
                <w:sz w:val="22"/>
                <w:szCs w:val="22"/>
                <w:lang w:eastAsia="it-IT"/>
              </w:rPr>
              <w:t>ressure amplitude</w:t>
            </w:r>
          </w:p>
        </w:tc>
        <w:tc>
          <w:tcPr>
            <w:tcW w:w="2560" w:type="dxa"/>
          </w:tcPr>
          <w:p w14:paraId="279E7115" w14:textId="145F1699"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[bar or psi]</w:t>
            </w:r>
          </w:p>
        </w:tc>
      </w:tr>
      <w:tr w:rsidR="00AF1CBB" w:rsidRPr="0000355E" w14:paraId="4B813598" w14:textId="77777777" w:rsidTr="00E044B4">
        <w:tc>
          <w:tcPr>
            <w:tcW w:w="1561" w:type="dxa"/>
          </w:tcPr>
          <w:p w14:paraId="312C6555" w14:textId="7662B79B"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DPp-p</w:t>
            </w:r>
          </w:p>
        </w:tc>
        <w:tc>
          <w:tcPr>
            <w:tcW w:w="5805" w:type="dxa"/>
          </w:tcPr>
          <w:p w14:paraId="0F382CD2" w14:textId="59156975"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P</w:t>
            </w:r>
            <w:r w:rsidR="00E044B4" w:rsidRPr="0000355E">
              <w:rPr>
                <w:rFonts w:cs="Arial"/>
                <w:sz w:val="22"/>
                <w:szCs w:val="22"/>
                <w:lang w:eastAsia="it-IT"/>
              </w:rPr>
              <w:t>eak pressure amplitude</w:t>
            </w:r>
          </w:p>
        </w:tc>
        <w:tc>
          <w:tcPr>
            <w:tcW w:w="2560" w:type="dxa"/>
          </w:tcPr>
          <w:p w14:paraId="791C3DF1" w14:textId="1EF2BA8F"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[bar or psi]</w:t>
            </w:r>
          </w:p>
        </w:tc>
      </w:tr>
      <w:tr w:rsidR="00AF1CBB" w:rsidRPr="0000355E" w14:paraId="31AEB23F" w14:textId="77777777" w:rsidTr="00E044B4">
        <w:tc>
          <w:tcPr>
            <w:tcW w:w="1561" w:type="dxa"/>
          </w:tcPr>
          <w:p w14:paraId="36F1E98D" w14:textId="5886CBA7"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PDrmp</w:t>
            </w:r>
          </w:p>
        </w:tc>
        <w:tc>
          <w:tcPr>
            <w:tcW w:w="5805" w:type="dxa"/>
          </w:tcPr>
          <w:p w14:paraId="79999E2F" w14:textId="71B9B4C4" w:rsidR="00AF1CBB" w:rsidRPr="0000355E" w:rsidRDefault="00DD55DE" w:rsidP="00C650EC">
            <w:pPr>
              <w:spacing w:before="120" w:line="276" w:lineRule="auto"/>
              <w:jc w:val="both"/>
              <w:rPr>
                <w:rFonts w:cs="Arial"/>
                <w:sz w:val="22"/>
                <w:szCs w:val="22"/>
                <w:lang w:eastAsia="it-IT"/>
              </w:rPr>
            </w:pPr>
            <w:r w:rsidRPr="0000355E">
              <w:rPr>
                <w:rFonts w:cs="Arial"/>
                <w:sz w:val="22"/>
                <w:szCs w:val="22"/>
                <w:lang w:eastAsia="it-IT"/>
              </w:rPr>
              <w:t>R</w:t>
            </w:r>
            <w:r w:rsidR="00E044B4" w:rsidRPr="0000355E">
              <w:rPr>
                <w:rFonts w:cs="Arial"/>
                <w:sz w:val="22"/>
                <w:szCs w:val="22"/>
                <w:lang w:eastAsia="it-IT"/>
              </w:rPr>
              <w:t>ms pressure signal</w:t>
            </w:r>
          </w:p>
        </w:tc>
        <w:tc>
          <w:tcPr>
            <w:tcW w:w="2560" w:type="dxa"/>
          </w:tcPr>
          <w:p w14:paraId="15567AB8" w14:textId="60EBC4A8"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[bar or psi]</w:t>
            </w:r>
          </w:p>
        </w:tc>
      </w:tr>
      <w:tr w:rsidR="00AF1CBB" w:rsidRPr="0000355E" w14:paraId="47CABD51" w14:textId="77777777" w:rsidTr="00E044B4">
        <w:tc>
          <w:tcPr>
            <w:tcW w:w="1561" w:type="dxa"/>
          </w:tcPr>
          <w:p w14:paraId="15F8E6B8" w14:textId="0C8D21E1"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Cmax</w:t>
            </w:r>
          </w:p>
        </w:tc>
        <w:tc>
          <w:tcPr>
            <w:tcW w:w="5805" w:type="dxa"/>
          </w:tcPr>
          <w:p w14:paraId="08B7CD6E" w14:textId="0D6AFDDC"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M</w:t>
            </w:r>
            <w:r w:rsidR="00E044B4" w:rsidRPr="0000355E">
              <w:rPr>
                <w:rFonts w:cs="Arial"/>
                <w:sz w:val="22"/>
                <w:szCs w:val="22"/>
                <w:lang w:eastAsia="it-IT"/>
              </w:rPr>
              <w:t>ax absolute velocity downstream the impeller</w:t>
            </w:r>
            <w:r w:rsidRPr="0000355E">
              <w:rPr>
                <w:rFonts w:cs="Arial"/>
                <w:sz w:val="22"/>
                <w:szCs w:val="22"/>
                <w:lang w:eastAsia="it-IT"/>
              </w:rPr>
              <w:t>’s</w:t>
            </w:r>
            <w:r w:rsidR="00E044B4" w:rsidRPr="0000355E">
              <w:rPr>
                <w:rFonts w:cs="Arial"/>
                <w:sz w:val="22"/>
                <w:szCs w:val="22"/>
                <w:lang w:eastAsia="it-IT"/>
              </w:rPr>
              <w:t xml:space="preserve"> outlet</w:t>
            </w:r>
          </w:p>
        </w:tc>
        <w:tc>
          <w:tcPr>
            <w:tcW w:w="2560" w:type="dxa"/>
          </w:tcPr>
          <w:p w14:paraId="0E50AB5D" w14:textId="4782D2E7"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[m/s or ft/s]</w:t>
            </w:r>
          </w:p>
        </w:tc>
      </w:tr>
      <w:tr w:rsidR="00AF1CBB" w:rsidRPr="0000355E" w14:paraId="4D6E560B" w14:textId="77777777" w:rsidTr="00E044B4">
        <w:tc>
          <w:tcPr>
            <w:tcW w:w="1561" w:type="dxa"/>
          </w:tcPr>
          <w:p w14:paraId="47CD9E8C" w14:textId="17D9C9B1"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Cave</w:t>
            </w:r>
          </w:p>
        </w:tc>
        <w:tc>
          <w:tcPr>
            <w:tcW w:w="5805" w:type="dxa"/>
          </w:tcPr>
          <w:p w14:paraId="36483DB2" w14:textId="5D3A78B1"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A</w:t>
            </w:r>
            <w:r w:rsidR="00E044B4" w:rsidRPr="0000355E">
              <w:rPr>
                <w:rFonts w:cs="Arial"/>
                <w:sz w:val="22"/>
                <w:szCs w:val="22"/>
                <w:lang w:eastAsia="it-IT"/>
              </w:rPr>
              <w:t>verage velocity d</w:t>
            </w:r>
            <w:r w:rsidRPr="0000355E">
              <w:rPr>
                <w:rFonts w:cs="Arial"/>
                <w:sz w:val="22"/>
                <w:szCs w:val="22"/>
                <w:lang w:eastAsia="it-IT"/>
              </w:rPr>
              <w:t>o</w:t>
            </w:r>
            <w:r w:rsidR="00E044B4" w:rsidRPr="0000355E">
              <w:rPr>
                <w:rFonts w:cs="Arial"/>
                <w:sz w:val="22"/>
                <w:szCs w:val="22"/>
                <w:lang w:eastAsia="it-IT"/>
              </w:rPr>
              <w:t>wnstream the impeller</w:t>
            </w:r>
            <w:r w:rsidRPr="0000355E">
              <w:rPr>
                <w:rFonts w:cs="Arial"/>
                <w:sz w:val="22"/>
                <w:szCs w:val="22"/>
                <w:lang w:eastAsia="it-IT"/>
              </w:rPr>
              <w:t>’s</w:t>
            </w:r>
            <w:r w:rsidR="00E044B4" w:rsidRPr="0000355E">
              <w:rPr>
                <w:rFonts w:cs="Arial"/>
                <w:sz w:val="22"/>
                <w:szCs w:val="22"/>
                <w:lang w:eastAsia="it-IT"/>
              </w:rPr>
              <w:t xml:space="preserve"> outlet</w:t>
            </w:r>
            <w:r w:rsidR="00E044B4" w:rsidRPr="0000355E">
              <w:rPr>
                <w:rFonts w:cs="Arial"/>
                <w:sz w:val="22"/>
                <w:szCs w:val="22"/>
                <w:lang w:eastAsia="it-IT"/>
              </w:rPr>
              <w:tab/>
            </w:r>
          </w:p>
        </w:tc>
        <w:tc>
          <w:tcPr>
            <w:tcW w:w="2560" w:type="dxa"/>
          </w:tcPr>
          <w:p w14:paraId="0C73B188" w14:textId="00E1C655"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[m/s or ft/s]</w:t>
            </w:r>
          </w:p>
        </w:tc>
      </w:tr>
      <w:tr w:rsidR="00AF1CBB" w:rsidRPr="0000355E" w14:paraId="06CF39E9" w14:textId="77777777" w:rsidTr="00E044B4">
        <w:tc>
          <w:tcPr>
            <w:tcW w:w="1561" w:type="dxa"/>
          </w:tcPr>
          <w:p w14:paraId="1CE7C136" w14:textId="6A22B963" w:rsidR="00AF1CBB" w:rsidRPr="0000355E" w:rsidRDefault="00E044B4" w:rsidP="00C650EC">
            <w:pPr>
              <w:spacing w:before="120" w:line="276" w:lineRule="auto"/>
              <w:jc w:val="both"/>
              <w:rPr>
                <w:rFonts w:cs="Arial"/>
                <w:b/>
                <w:bCs/>
                <w:sz w:val="22"/>
                <w:szCs w:val="22"/>
                <w:lang w:eastAsia="it-IT"/>
              </w:rPr>
            </w:pPr>
            <w:r w:rsidRPr="0000355E">
              <w:rPr>
                <w:rFonts w:cs="Arial"/>
                <w:b/>
                <w:bCs/>
                <w:sz w:val="22"/>
                <w:szCs w:val="22"/>
                <w:lang w:eastAsia="it-IT"/>
              </w:rPr>
              <w:t>DsigmaLe</w:t>
            </w:r>
          </w:p>
        </w:tc>
        <w:tc>
          <w:tcPr>
            <w:tcW w:w="5805" w:type="dxa"/>
          </w:tcPr>
          <w:p w14:paraId="01EBE699" w14:textId="3881B355" w:rsidR="00AF1CBB" w:rsidRPr="0000355E" w:rsidRDefault="00700C4A" w:rsidP="00C650EC">
            <w:pPr>
              <w:spacing w:before="120" w:line="276" w:lineRule="auto"/>
              <w:jc w:val="both"/>
              <w:rPr>
                <w:rFonts w:cs="Arial"/>
                <w:sz w:val="22"/>
                <w:szCs w:val="22"/>
                <w:lang w:eastAsia="it-IT"/>
              </w:rPr>
            </w:pPr>
            <w:r w:rsidRPr="0000355E">
              <w:rPr>
                <w:rFonts w:cs="Arial"/>
                <w:sz w:val="22"/>
                <w:szCs w:val="22"/>
                <w:lang w:eastAsia="it-IT"/>
              </w:rPr>
              <w:t>A</w:t>
            </w:r>
            <w:r w:rsidR="00E044B4" w:rsidRPr="0000355E">
              <w:rPr>
                <w:rFonts w:cs="Arial"/>
                <w:sz w:val="22"/>
                <w:szCs w:val="22"/>
                <w:lang w:eastAsia="it-IT"/>
              </w:rPr>
              <w:t>lternating stress on Leading edge of diffuser or tongues</w:t>
            </w:r>
          </w:p>
        </w:tc>
        <w:tc>
          <w:tcPr>
            <w:tcW w:w="2560" w:type="dxa"/>
          </w:tcPr>
          <w:p w14:paraId="51FA34FA" w14:textId="077725DD" w:rsidR="00AF1CBB" w:rsidRPr="0000355E" w:rsidRDefault="00E044B4" w:rsidP="00C650EC">
            <w:pPr>
              <w:spacing w:before="120" w:line="276" w:lineRule="auto"/>
              <w:jc w:val="both"/>
              <w:rPr>
                <w:rFonts w:cs="Arial"/>
                <w:sz w:val="22"/>
                <w:szCs w:val="22"/>
                <w:lang w:eastAsia="it-IT"/>
              </w:rPr>
            </w:pPr>
            <w:r w:rsidRPr="0000355E">
              <w:rPr>
                <w:rFonts w:cs="Arial"/>
                <w:sz w:val="22"/>
                <w:szCs w:val="22"/>
                <w:lang w:eastAsia="it-IT"/>
              </w:rPr>
              <w:t>[MPa or ksi]</w:t>
            </w:r>
          </w:p>
        </w:tc>
      </w:tr>
    </w:tbl>
    <w:p w14:paraId="1A7E8408" w14:textId="6CF09F4A" w:rsidR="00EF31C8" w:rsidRPr="0000355E" w:rsidRDefault="00EF31C8" w:rsidP="00C650EC">
      <w:pPr>
        <w:spacing w:before="120" w:line="276" w:lineRule="auto"/>
        <w:ind w:left="284"/>
        <w:jc w:val="both"/>
        <w:rPr>
          <w:rFonts w:cs="Arial"/>
          <w:szCs w:val="24"/>
          <w:lang w:eastAsia="it-IT"/>
        </w:rPr>
      </w:pPr>
    </w:p>
    <w:p w14:paraId="22AFF17F" w14:textId="672033B7" w:rsidR="00B55C2E" w:rsidRPr="0000355E" w:rsidRDefault="00A47047" w:rsidP="00DA5589">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4" w:name="_Toc202356809"/>
      <w:r w:rsidRPr="0000355E">
        <w:rPr>
          <w:rFonts w:ascii="Arial Narrow" w:hAnsi="Arial Narrow" w:cs="Arial"/>
          <w:bCs/>
          <w:sz w:val="32"/>
          <w:szCs w:val="32"/>
          <w:lang w:eastAsia="it-IT"/>
        </w:rPr>
        <w:lastRenderedPageBreak/>
        <w:t>General Procedure</w:t>
      </w:r>
      <w:r w:rsidR="00F16D92" w:rsidRPr="0000355E">
        <w:rPr>
          <w:rFonts w:ascii="Arial Narrow" w:hAnsi="Arial Narrow" w:cs="Arial"/>
          <w:bCs/>
          <w:sz w:val="32"/>
          <w:szCs w:val="32"/>
          <w:lang w:eastAsia="it-IT"/>
        </w:rPr>
        <w:t xml:space="preserve"> -</w:t>
      </w:r>
      <w:r w:rsidR="00980B99" w:rsidRPr="0000355E">
        <w:rPr>
          <w:rFonts w:ascii="Arial Narrow" w:hAnsi="Arial Narrow" w:cs="Arial"/>
          <w:bCs/>
          <w:sz w:val="32"/>
          <w:szCs w:val="32"/>
          <w:lang w:eastAsia="it-IT"/>
        </w:rPr>
        <w:t xml:space="preserve"> Description</w:t>
      </w:r>
      <w:bookmarkEnd w:id="3"/>
      <w:bookmarkEnd w:id="4"/>
    </w:p>
    <w:p w14:paraId="3FFF3AE8" w14:textId="4EBBD452" w:rsidR="00A47047" w:rsidRPr="0000355E" w:rsidRDefault="00A47047" w:rsidP="00534183">
      <w:pPr>
        <w:spacing w:before="120" w:line="360" w:lineRule="auto"/>
        <w:ind w:firstLine="284"/>
        <w:jc w:val="both"/>
        <w:rPr>
          <w:rFonts w:cs="Arial"/>
          <w:sz w:val="22"/>
          <w:szCs w:val="22"/>
          <w:lang w:eastAsia="it-IT"/>
        </w:rPr>
      </w:pPr>
      <w:r w:rsidRPr="0000355E">
        <w:rPr>
          <w:rFonts w:cs="Arial"/>
          <w:sz w:val="22"/>
          <w:szCs w:val="22"/>
          <w:lang w:eastAsia="it-IT"/>
        </w:rPr>
        <w:t xml:space="preserve">The </w:t>
      </w:r>
      <w:r w:rsidR="00031C15" w:rsidRPr="0000355E">
        <w:rPr>
          <w:rFonts w:cs="Arial"/>
          <w:sz w:val="22"/>
          <w:szCs w:val="22"/>
          <w:lang w:eastAsia="it-IT"/>
        </w:rPr>
        <w:t>evaluation</w:t>
      </w:r>
      <w:r w:rsidR="004308DB" w:rsidRPr="0000355E">
        <w:rPr>
          <w:rFonts w:cs="Arial"/>
          <w:sz w:val="22"/>
          <w:szCs w:val="22"/>
          <w:lang w:eastAsia="it-IT"/>
        </w:rPr>
        <w:t xml:space="preserve"> of </w:t>
      </w:r>
      <w:r w:rsidR="00AA23CF" w:rsidRPr="0000355E">
        <w:rPr>
          <w:rFonts w:cs="Arial"/>
          <w:sz w:val="22"/>
          <w:szCs w:val="22"/>
          <w:lang w:eastAsia="it-IT"/>
        </w:rPr>
        <w:t xml:space="preserve">pressure pulsation </w:t>
      </w:r>
      <w:r w:rsidR="008D5357" w:rsidRPr="0000355E">
        <w:rPr>
          <w:rFonts w:cs="Arial"/>
          <w:sz w:val="22"/>
          <w:szCs w:val="22"/>
          <w:lang w:eastAsia="it-IT"/>
        </w:rPr>
        <w:t xml:space="preserve">is </w:t>
      </w:r>
      <w:r w:rsidR="0018216F" w:rsidRPr="0000355E">
        <w:rPr>
          <w:rFonts w:cs="Arial"/>
          <w:sz w:val="22"/>
          <w:szCs w:val="22"/>
          <w:lang w:eastAsia="it-IT"/>
        </w:rPr>
        <w:t>calculated</w:t>
      </w:r>
      <w:r w:rsidR="00F850C0" w:rsidRPr="0000355E">
        <w:rPr>
          <w:rFonts w:cs="Arial"/>
          <w:sz w:val="22"/>
          <w:szCs w:val="22"/>
          <w:lang w:eastAsia="it-IT"/>
        </w:rPr>
        <w:t xml:space="preserve"> </w:t>
      </w:r>
      <w:r w:rsidR="00DC0A3A" w:rsidRPr="0000355E">
        <w:rPr>
          <w:rFonts w:cs="Arial"/>
          <w:sz w:val="22"/>
          <w:szCs w:val="22"/>
          <w:lang w:eastAsia="it-IT"/>
        </w:rPr>
        <w:t xml:space="preserve">using the </w:t>
      </w:r>
      <w:r w:rsidR="00B51448" w:rsidRPr="0000355E">
        <w:rPr>
          <w:rFonts w:cs="Arial"/>
          <w:b/>
          <w:bCs/>
          <w:sz w:val="22"/>
          <w:szCs w:val="22"/>
          <w:lang w:eastAsia="it-IT"/>
        </w:rPr>
        <w:t>M</w:t>
      </w:r>
      <w:r w:rsidR="00F30EC9" w:rsidRPr="0000355E">
        <w:rPr>
          <w:rFonts w:cs="Arial"/>
          <w:b/>
          <w:bCs/>
          <w:sz w:val="22"/>
          <w:szCs w:val="22"/>
          <w:lang w:eastAsia="it-IT"/>
        </w:rPr>
        <w:t>od.</w:t>
      </w:r>
      <w:r w:rsidR="00B51448" w:rsidRPr="0000355E">
        <w:rPr>
          <w:rFonts w:cs="Arial"/>
          <w:b/>
          <w:bCs/>
          <w:sz w:val="22"/>
          <w:szCs w:val="22"/>
          <w:lang w:eastAsia="it-IT"/>
        </w:rPr>
        <w:t xml:space="preserve"> </w:t>
      </w:r>
      <w:r w:rsidR="00C650EC" w:rsidRPr="0000355E">
        <w:rPr>
          <w:rFonts w:cs="Arial"/>
          <w:b/>
          <w:bCs/>
          <w:sz w:val="22"/>
          <w:szCs w:val="22"/>
          <w:lang w:eastAsia="it-IT"/>
        </w:rPr>
        <w:t>541</w:t>
      </w:r>
      <w:r w:rsidR="00304796" w:rsidRPr="0000355E">
        <w:rPr>
          <w:rFonts w:cs="Arial"/>
          <w:sz w:val="22"/>
          <w:szCs w:val="22"/>
          <w:lang w:eastAsia="it-IT"/>
        </w:rPr>
        <w:t xml:space="preserve"> </w:t>
      </w:r>
      <w:r w:rsidR="00F30EC9" w:rsidRPr="0000355E">
        <w:rPr>
          <w:rFonts w:cs="Arial"/>
          <w:sz w:val="22"/>
          <w:szCs w:val="22"/>
          <w:lang w:eastAsia="it-IT"/>
        </w:rPr>
        <w:t>“</w:t>
      </w:r>
      <w:r w:rsidR="00304796" w:rsidRPr="0000355E">
        <w:rPr>
          <w:rFonts w:cs="Arial"/>
          <w:i/>
          <w:iCs/>
          <w:sz w:val="22"/>
          <w:szCs w:val="22"/>
          <w:lang w:eastAsia="it-IT"/>
        </w:rPr>
        <w:t>Pressure pulsation calculation</w:t>
      </w:r>
      <w:r w:rsidR="00ED1D45" w:rsidRPr="0000355E">
        <w:rPr>
          <w:rFonts w:cs="Arial"/>
          <w:sz w:val="22"/>
          <w:szCs w:val="22"/>
          <w:lang w:eastAsia="it-IT"/>
        </w:rPr>
        <w:t>”</w:t>
      </w:r>
      <w:r w:rsidR="00304796" w:rsidRPr="0000355E">
        <w:rPr>
          <w:rFonts w:cs="Arial"/>
          <w:sz w:val="22"/>
          <w:szCs w:val="22"/>
          <w:lang w:eastAsia="it-IT"/>
        </w:rPr>
        <w:t xml:space="preserve"> [3]</w:t>
      </w:r>
      <w:r w:rsidR="0027765F" w:rsidRPr="0000355E">
        <w:rPr>
          <w:rFonts w:cs="Arial"/>
          <w:sz w:val="22"/>
          <w:szCs w:val="22"/>
          <w:lang w:eastAsia="it-IT"/>
        </w:rPr>
        <w:t>.</w:t>
      </w:r>
    </w:p>
    <w:p w14:paraId="0F77D522" w14:textId="16CD3964" w:rsidR="00156CE6" w:rsidRPr="0000355E" w:rsidRDefault="00156CE6" w:rsidP="00534183">
      <w:pPr>
        <w:spacing w:before="120" w:line="360" w:lineRule="auto"/>
        <w:ind w:firstLine="284"/>
        <w:jc w:val="both"/>
        <w:rPr>
          <w:rFonts w:cs="Arial"/>
          <w:sz w:val="22"/>
          <w:szCs w:val="22"/>
          <w:lang w:eastAsia="it-IT"/>
        </w:rPr>
      </w:pPr>
      <w:r w:rsidRPr="0000355E">
        <w:rPr>
          <w:rFonts w:cs="Arial"/>
          <w:sz w:val="22"/>
          <w:szCs w:val="22"/>
          <w:lang w:eastAsia="it-IT"/>
        </w:rPr>
        <w:t xml:space="preserve">This method </w:t>
      </w:r>
      <w:r w:rsidR="00184A95" w:rsidRPr="0000355E">
        <w:rPr>
          <w:rFonts w:cs="Arial"/>
          <w:sz w:val="22"/>
          <w:szCs w:val="22"/>
          <w:lang w:eastAsia="it-IT"/>
        </w:rPr>
        <w:t>considers</w:t>
      </w:r>
      <w:r w:rsidRPr="0000355E">
        <w:rPr>
          <w:rFonts w:cs="Arial"/>
          <w:sz w:val="22"/>
          <w:szCs w:val="22"/>
          <w:lang w:eastAsia="it-IT"/>
        </w:rPr>
        <w:t xml:space="preserve"> the following pump features:</w:t>
      </w:r>
    </w:p>
    <w:p w14:paraId="567E2854" w14:textId="106E4BEE" w:rsidR="00D47888" w:rsidRPr="0000355E" w:rsidRDefault="00A903DE"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Diffuser of volute</w:t>
      </w:r>
      <w:r w:rsidR="001E36B5" w:rsidRPr="0000355E">
        <w:rPr>
          <w:rFonts w:cs="Arial"/>
          <w:sz w:val="22"/>
          <w:szCs w:val="22"/>
          <w:lang w:eastAsia="it-IT"/>
        </w:rPr>
        <w:t xml:space="preserve"> pump</w:t>
      </w:r>
      <w:r w:rsidR="00DA5589" w:rsidRPr="00CB4DE6">
        <w:rPr>
          <w:rFonts w:cs="Arial"/>
          <w:sz w:val="22"/>
          <w:szCs w:val="22"/>
          <w:lang w:eastAsia="it-IT"/>
        </w:rPr>
        <w:t>s</w:t>
      </w:r>
    </w:p>
    <w:p w14:paraId="46B2B556" w14:textId="01D760CF" w:rsidR="00B8771E" w:rsidRPr="0000355E" w:rsidRDefault="001E36B5"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n</w:t>
      </w:r>
    </w:p>
    <w:p w14:paraId="6ABB4DFE" w14:textId="0E7D2276" w:rsidR="00B8771E" w:rsidRPr="0000355E" w:rsidRDefault="001E36B5"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Qrtd</w:t>
      </w:r>
    </w:p>
    <w:p w14:paraId="1AC6AE16" w14:textId="183445A7" w:rsidR="001E36B5" w:rsidRPr="0000355E" w:rsidRDefault="001E36B5"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Hrtd</w:t>
      </w:r>
      <w:r w:rsidR="00A903DE" w:rsidRPr="0000355E">
        <w:rPr>
          <w:rFonts w:cs="Arial"/>
          <w:sz w:val="22"/>
          <w:szCs w:val="22"/>
          <w:lang w:eastAsia="it-IT"/>
        </w:rPr>
        <w:t>.st</w:t>
      </w:r>
    </w:p>
    <w:p w14:paraId="56E71FAC" w14:textId="0DF6B3B8" w:rsidR="001E36B5" w:rsidRPr="0000355E" w:rsidRDefault="001E36B5"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H</w:t>
      </w:r>
      <w:r w:rsidR="00C56545" w:rsidRPr="0000355E">
        <w:rPr>
          <w:rFonts w:cs="Arial"/>
          <w:sz w:val="22"/>
          <w:szCs w:val="22"/>
          <w:lang w:eastAsia="it-IT"/>
        </w:rPr>
        <w:t>beb.st</w:t>
      </w:r>
    </w:p>
    <w:p w14:paraId="708924F5" w14:textId="13A75FF4" w:rsidR="00A32AF3" w:rsidRPr="0000355E" w:rsidRDefault="00A32AF3"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Qbep</w:t>
      </w:r>
    </w:p>
    <w:p w14:paraId="39AEE6EC" w14:textId="2EBB1B73" w:rsidR="00A32AF3" w:rsidRPr="0000355E" w:rsidRDefault="00A32AF3"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w:t>
      </w:r>
      <w:r w:rsidR="00C56545" w:rsidRPr="0000355E">
        <w:rPr>
          <w:rFonts w:cs="Arial"/>
          <w:sz w:val="22"/>
          <w:szCs w:val="22"/>
          <w:lang w:eastAsia="it-IT"/>
        </w:rPr>
        <w:t>2</w:t>
      </w:r>
    </w:p>
    <w:p w14:paraId="621914D3" w14:textId="7466F274" w:rsidR="00C56545" w:rsidRPr="0000355E" w:rsidRDefault="00C56545" w:rsidP="00503F4E">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Dcw</w:t>
      </w:r>
    </w:p>
    <w:p w14:paraId="2C880EB5" w14:textId="7EF36AEE" w:rsidR="009C5E43" w:rsidRPr="0000355E" w:rsidRDefault="00C56545"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Dvaneless</w:t>
      </w:r>
    </w:p>
    <w:p w14:paraId="4109A57F" w14:textId="5A1F5E82" w:rsidR="00DC797F" w:rsidRPr="0000355E" w:rsidRDefault="00DC797F"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 xml:space="preserve">Dp* </w:t>
      </w:r>
    </w:p>
    <w:p w14:paraId="10B0E151" w14:textId="00798F60" w:rsidR="005F6F54" w:rsidRPr="0000355E" w:rsidRDefault="005F6F54" w:rsidP="00C56545">
      <w:pPr>
        <w:pStyle w:val="Paragrafoelenco"/>
        <w:numPr>
          <w:ilvl w:val="0"/>
          <w:numId w:val="3"/>
        </w:numPr>
        <w:spacing w:before="120" w:line="360" w:lineRule="auto"/>
        <w:jc w:val="both"/>
        <w:rPr>
          <w:rFonts w:cs="Arial"/>
          <w:strike/>
          <w:sz w:val="22"/>
          <w:szCs w:val="22"/>
          <w:lang w:eastAsia="it-IT"/>
        </w:rPr>
      </w:pPr>
      <w:r w:rsidRPr="0000355E">
        <w:rPr>
          <w:rFonts w:cs="Arial"/>
          <w:sz w:val="22"/>
          <w:szCs w:val="22"/>
          <w:lang w:eastAsia="it-IT"/>
        </w:rPr>
        <w:t>DPd</w:t>
      </w:r>
    </w:p>
    <w:p w14:paraId="51CD8A65" w14:textId="527E09CD" w:rsidR="009866AD" w:rsidRPr="0000355E" w:rsidRDefault="003B2368"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DPp-p</w:t>
      </w:r>
    </w:p>
    <w:p w14:paraId="3A82A8D2" w14:textId="484AD298" w:rsidR="003B2368" w:rsidRPr="0000355E" w:rsidRDefault="003B2368"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PDrmp</w:t>
      </w:r>
    </w:p>
    <w:p w14:paraId="14CD49F7" w14:textId="797DDD58" w:rsidR="00731F71" w:rsidRPr="0000355E" w:rsidRDefault="00731F71"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Cmax</w:t>
      </w:r>
    </w:p>
    <w:p w14:paraId="3952C03F" w14:textId="6CA167C9" w:rsidR="00DE4F2F" w:rsidRPr="0000355E" w:rsidRDefault="00DE4F2F"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Cave</w:t>
      </w:r>
    </w:p>
    <w:p w14:paraId="2D0FF038" w14:textId="2B1915BC" w:rsidR="00A66541" w:rsidRPr="0000355E" w:rsidRDefault="00A66541" w:rsidP="00C56545">
      <w:pPr>
        <w:pStyle w:val="Paragrafoelenco"/>
        <w:numPr>
          <w:ilvl w:val="0"/>
          <w:numId w:val="3"/>
        </w:numPr>
        <w:spacing w:before="120" w:line="360" w:lineRule="auto"/>
        <w:jc w:val="both"/>
        <w:rPr>
          <w:rFonts w:cs="Arial"/>
          <w:sz w:val="22"/>
          <w:szCs w:val="22"/>
          <w:lang w:eastAsia="it-IT"/>
        </w:rPr>
      </w:pPr>
      <w:r w:rsidRPr="0000355E">
        <w:rPr>
          <w:rFonts w:cs="Arial"/>
          <w:sz w:val="22"/>
          <w:szCs w:val="22"/>
          <w:lang w:eastAsia="it-IT"/>
        </w:rPr>
        <w:t>DsigmaLe</w:t>
      </w:r>
    </w:p>
    <w:p w14:paraId="6068FBFB" w14:textId="7A6AD298" w:rsidR="00557152" w:rsidRPr="0000355E" w:rsidRDefault="0022411F" w:rsidP="00DA5589">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5" w:name="_Toc202356810"/>
      <w:r w:rsidRPr="0000355E">
        <w:rPr>
          <w:rFonts w:ascii="Arial Narrow" w:hAnsi="Arial Narrow" w:cs="Arial"/>
          <w:bCs/>
          <w:sz w:val="32"/>
          <w:szCs w:val="32"/>
          <w:lang w:eastAsia="it-IT"/>
        </w:rPr>
        <w:t>Description of the methodology</w:t>
      </w:r>
      <w:bookmarkEnd w:id="5"/>
    </w:p>
    <w:p w14:paraId="123FF5B8" w14:textId="225D03F9" w:rsidR="0022411F" w:rsidRPr="0000355E" w:rsidRDefault="0022411F" w:rsidP="00DA5589">
      <w:pPr>
        <w:spacing w:before="120" w:line="360" w:lineRule="auto"/>
        <w:ind w:firstLine="284"/>
        <w:rPr>
          <w:rFonts w:cs="Arial"/>
          <w:sz w:val="22"/>
          <w:szCs w:val="22"/>
          <w:lang w:eastAsia="it-IT"/>
        </w:rPr>
      </w:pPr>
      <w:r w:rsidRPr="0000355E">
        <w:rPr>
          <w:rFonts w:cs="Arial"/>
          <w:sz w:val="22"/>
          <w:szCs w:val="22"/>
          <w:lang w:eastAsia="it-IT"/>
        </w:rPr>
        <w:t xml:space="preserve">The calculation of the </w:t>
      </w:r>
      <w:r w:rsidR="00D42EEE" w:rsidRPr="0000355E">
        <w:rPr>
          <w:rFonts w:cs="Arial"/>
          <w:sz w:val="22"/>
          <w:szCs w:val="22"/>
          <w:lang w:eastAsia="it-IT"/>
        </w:rPr>
        <w:t>pressure pulsation</w:t>
      </w:r>
      <w:r w:rsidRPr="0000355E">
        <w:rPr>
          <w:rFonts w:cs="Arial"/>
          <w:sz w:val="22"/>
          <w:szCs w:val="22"/>
          <w:lang w:eastAsia="it-IT"/>
        </w:rPr>
        <w:t xml:space="preserve"> </w:t>
      </w:r>
      <w:r w:rsidR="00D42EEE" w:rsidRPr="0000355E">
        <w:rPr>
          <w:rFonts w:cs="Arial"/>
          <w:sz w:val="22"/>
          <w:szCs w:val="22"/>
          <w:lang w:eastAsia="it-IT"/>
        </w:rPr>
        <w:t>define</w:t>
      </w:r>
      <w:r w:rsidR="00111553" w:rsidRPr="0000355E">
        <w:rPr>
          <w:rFonts w:cs="Arial"/>
          <w:sz w:val="22"/>
          <w:szCs w:val="22"/>
          <w:lang w:eastAsia="it-IT"/>
        </w:rPr>
        <w:t>s</w:t>
      </w:r>
      <w:r w:rsidR="00D42EEE" w:rsidRPr="0000355E">
        <w:rPr>
          <w:rFonts w:cs="Arial"/>
          <w:sz w:val="22"/>
          <w:szCs w:val="22"/>
          <w:lang w:eastAsia="it-IT"/>
        </w:rPr>
        <w:t xml:space="preserve"> </w:t>
      </w:r>
      <w:r w:rsidRPr="0000355E">
        <w:rPr>
          <w:rFonts w:cs="Arial"/>
          <w:sz w:val="22"/>
          <w:szCs w:val="22"/>
          <w:lang w:eastAsia="it-IT"/>
        </w:rPr>
        <w:t xml:space="preserve">the value </w:t>
      </w:r>
      <w:r w:rsidRPr="00187D2C">
        <w:rPr>
          <w:rFonts w:cs="Arial"/>
          <w:sz w:val="22"/>
          <w:szCs w:val="22"/>
          <w:lang w:eastAsia="it-IT"/>
        </w:rPr>
        <w:t>of</w:t>
      </w:r>
      <w:r w:rsidR="00DA5589" w:rsidRPr="00187D2C">
        <w:rPr>
          <w:rFonts w:cs="Arial"/>
          <w:sz w:val="22"/>
          <w:szCs w:val="22"/>
          <w:lang w:eastAsia="it-IT"/>
        </w:rPr>
        <w:t xml:space="preserve"> the</w:t>
      </w:r>
      <w:r w:rsidRPr="0000355E">
        <w:rPr>
          <w:rFonts w:cs="Arial"/>
          <w:sz w:val="22"/>
          <w:szCs w:val="22"/>
          <w:lang w:eastAsia="it-IT"/>
        </w:rPr>
        <w:t xml:space="preserve"> </w:t>
      </w:r>
      <w:r w:rsidR="00781122" w:rsidRPr="0000355E">
        <w:rPr>
          <w:rFonts w:cs="Arial"/>
          <w:sz w:val="22"/>
          <w:szCs w:val="22"/>
          <w:lang w:eastAsia="it-IT"/>
        </w:rPr>
        <w:t xml:space="preserve">pressure amplitude based on the extrapolation of statistical data </w:t>
      </w:r>
      <w:r w:rsidR="00CC4A39" w:rsidRPr="0000355E">
        <w:rPr>
          <w:rFonts w:cs="Arial"/>
          <w:sz w:val="22"/>
          <w:szCs w:val="22"/>
          <w:lang w:eastAsia="it-IT"/>
        </w:rPr>
        <w:t>proposed by G</w:t>
      </w:r>
      <w:r w:rsidR="00781122" w:rsidRPr="0000355E">
        <w:rPr>
          <w:rFonts w:cs="Arial"/>
          <w:sz w:val="22"/>
          <w:szCs w:val="22"/>
          <w:lang w:eastAsia="it-IT"/>
        </w:rPr>
        <w:t>ulich [1]</w:t>
      </w:r>
      <w:r w:rsidRPr="0000355E">
        <w:rPr>
          <w:rFonts w:cs="Arial"/>
          <w:sz w:val="22"/>
          <w:szCs w:val="22"/>
          <w:lang w:eastAsia="it-IT"/>
        </w:rPr>
        <w:t>.</w:t>
      </w:r>
    </w:p>
    <w:p w14:paraId="3AC2418D" w14:textId="46E45ED3" w:rsidR="0022411F" w:rsidRPr="0000355E" w:rsidRDefault="0022411F" w:rsidP="00DA5589">
      <w:pPr>
        <w:spacing w:before="120" w:line="360" w:lineRule="auto"/>
        <w:ind w:firstLine="284"/>
        <w:rPr>
          <w:rFonts w:cs="Arial"/>
          <w:sz w:val="22"/>
          <w:szCs w:val="22"/>
          <w:lang w:eastAsia="it-IT"/>
        </w:rPr>
      </w:pPr>
      <w:r w:rsidRPr="0000355E">
        <w:rPr>
          <w:rFonts w:cs="Arial"/>
          <w:sz w:val="22"/>
          <w:szCs w:val="22"/>
          <w:lang w:eastAsia="it-IT"/>
        </w:rPr>
        <w:t xml:space="preserve">The method is based on </w:t>
      </w:r>
      <w:r w:rsidR="00DA08F4" w:rsidRPr="0000355E">
        <w:rPr>
          <w:rFonts w:cs="Arial"/>
          <w:sz w:val="22"/>
          <w:szCs w:val="22"/>
          <w:lang w:eastAsia="it-IT"/>
        </w:rPr>
        <w:t>the</w:t>
      </w:r>
      <w:r w:rsidRPr="0000355E">
        <w:rPr>
          <w:rFonts w:cs="Arial"/>
          <w:sz w:val="22"/>
          <w:szCs w:val="22"/>
          <w:lang w:eastAsia="it-IT"/>
        </w:rPr>
        <w:t xml:space="preserve"> formulation described below</w:t>
      </w:r>
      <w:r w:rsidR="00732492" w:rsidRPr="0000355E">
        <w:rPr>
          <w:rFonts w:cs="Arial"/>
          <w:sz w:val="22"/>
          <w:szCs w:val="22"/>
          <w:lang w:eastAsia="it-IT"/>
        </w:rPr>
        <w:t>.</w:t>
      </w:r>
    </w:p>
    <w:p w14:paraId="7B94A1D3" w14:textId="77777777" w:rsidR="00DA5589" w:rsidRPr="0000355E" w:rsidRDefault="00DA5589" w:rsidP="00DA5589">
      <w:pPr>
        <w:pStyle w:val="Paragrafoelenco"/>
        <w:keepNext/>
        <w:numPr>
          <w:ilvl w:val="0"/>
          <w:numId w:val="16"/>
        </w:numPr>
        <w:spacing w:line="360" w:lineRule="auto"/>
        <w:contextualSpacing w:val="0"/>
        <w:jc w:val="both"/>
        <w:outlineLvl w:val="1"/>
        <w:rPr>
          <w:rFonts w:ascii="Arial Narrow" w:hAnsi="Arial Narrow" w:cs="Arial"/>
          <w:b/>
          <w:vanish/>
          <w:sz w:val="28"/>
          <w:szCs w:val="28"/>
          <w:lang w:eastAsia="it-IT"/>
        </w:rPr>
      </w:pPr>
      <w:bookmarkStart w:id="6" w:name="_Toc202356811"/>
      <w:bookmarkEnd w:id="6"/>
    </w:p>
    <w:p w14:paraId="77B4BCED" w14:textId="77777777" w:rsidR="00DA5589" w:rsidRPr="0000355E" w:rsidRDefault="00DA5589" w:rsidP="00DA5589">
      <w:pPr>
        <w:pStyle w:val="Paragrafoelenco"/>
        <w:keepNext/>
        <w:numPr>
          <w:ilvl w:val="0"/>
          <w:numId w:val="16"/>
        </w:numPr>
        <w:spacing w:line="360" w:lineRule="auto"/>
        <w:contextualSpacing w:val="0"/>
        <w:jc w:val="both"/>
        <w:outlineLvl w:val="1"/>
        <w:rPr>
          <w:rFonts w:ascii="Arial Narrow" w:hAnsi="Arial Narrow" w:cs="Arial"/>
          <w:b/>
          <w:vanish/>
          <w:sz w:val="28"/>
          <w:szCs w:val="28"/>
          <w:lang w:eastAsia="it-IT"/>
        </w:rPr>
      </w:pPr>
      <w:bookmarkStart w:id="7" w:name="_Toc202356812"/>
      <w:bookmarkEnd w:id="7"/>
    </w:p>
    <w:p w14:paraId="5D40A019" w14:textId="77777777" w:rsidR="00DA5589" w:rsidRPr="0000355E" w:rsidRDefault="00DA5589" w:rsidP="00DA5589">
      <w:pPr>
        <w:pStyle w:val="Paragrafoelenco"/>
        <w:keepNext/>
        <w:numPr>
          <w:ilvl w:val="0"/>
          <w:numId w:val="16"/>
        </w:numPr>
        <w:spacing w:line="360" w:lineRule="auto"/>
        <w:contextualSpacing w:val="0"/>
        <w:jc w:val="both"/>
        <w:outlineLvl w:val="1"/>
        <w:rPr>
          <w:rFonts w:ascii="Arial Narrow" w:hAnsi="Arial Narrow" w:cs="Arial"/>
          <w:b/>
          <w:vanish/>
          <w:sz w:val="28"/>
          <w:szCs w:val="28"/>
          <w:lang w:eastAsia="it-IT"/>
        </w:rPr>
      </w:pPr>
      <w:bookmarkStart w:id="8" w:name="_Toc202356813"/>
      <w:bookmarkEnd w:id="8"/>
    </w:p>
    <w:p w14:paraId="35E6F8EC" w14:textId="77777777" w:rsidR="00DA5589" w:rsidRPr="0000355E" w:rsidRDefault="00DA5589" w:rsidP="00DA5589">
      <w:pPr>
        <w:pStyle w:val="Paragrafoelenco"/>
        <w:keepNext/>
        <w:numPr>
          <w:ilvl w:val="0"/>
          <w:numId w:val="16"/>
        </w:numPr>
        <w:spacing w:line="360" w:lineRule="auto"/>
        <w:contextualSpacing w:val="0"/>
        <w:jc w:val="both"/>
        <w:outlineLvl w:val="1"/>
        <w:rPr>
          <w:rFonts w:ascii="Arial Narrow" w:hAnsi="Arial Narrow" w:cs="Arial"/>
          <w:b/>
          <w:vanish/>
          <w:sz w:val="28"/>
          <w:szCs w:val="28"/>
          <w:lang w:eastAsia="it-IT"/>
        </w:rPr>
      </w:pPr>
      <w:bookmarkStart w:id="9" w:name="_Toc202356814"/>
      <w:bookmarkEnd w:id="9"/>
    </w:p>
    <w:p w14:paraId="488FCD09" w14:textId="134AC151" w:rsidR="0022411F" w:rsidRPr="00187D2C" w:rsidRDefault="0022411F" w:rsidP="00DA5589">
      <w:pPr>
        <w:pStyle w:val="Titolo2"/>
        <w:numPr>
          <w:ilvl w:val="1"/>
          <w:numId w:val="16"/>
        </w:numPr>
        <w:spacing w:before="120"/>
        <w:ind w:left="0" w:firstLine="0"/>
        <w:jc w:val="both"/>
        <w:rPr>
          <w:rFonts w:ascii="Arial" w:hAnsi="Arial" w:cs="Arial"/>
          <w:b w:val="0"/>
          <w:bCs/>
          <w:i/>
          <w:iCs/>
          <w:sz w:val="24"/>
          <w:szCs w:val="24"/>
          <w:u w:val="single"/>
          <w:lang w:eastAsia="it-IT"/>
        </w:rPr>
      </w:pPr>
      <w:bookmarkStart w:id="10" w:name="_Toc202356815"/>
      <w:r w:rsidRPr="00187D2C">
        <w:rPr>
          <w:rFonts w:ascii="Arial" w:hAnsi="Arial" w:cs="Arial"/>
          <w:b w:val="0"/>
          <w:bCs/>
          <w:i/>
          <w:iCs/>
          <w:sz w:val="24"/>
          <w:szCs w:val="24"/>
          <w:u w:val="single"/>
          <w:lang w:eastAsia="it-IT"/>
        </w:rPr>
        <w:t xml:space="preserve">Gulich methodology </w:t>
      </w:r>
      <w:r w:rsidR="00D42EEE" w:rsidRPr="00187D2C">
        <w:rPr>
          <w:rFonts w:ascii="Arial" w:hAnsi="Arial" w:cs="Arial"/>
          <w:b w:val="0"/>
          <w:bCs/>
          <w:i/>
          <w:iCs/>
          <w:sz w:val="24"/>
          <w:szCs w:val="24"/>
          <w:u w:val="single"/>
          <w:lang w:eastAsia="it-IT"/>
        </w:rPr>
        <w:t>[1</w:t>
      </w:r>
      <w:r w:rsidRPr="00187D2C">
        <w:rPr>
          <w:rFonts w:ascii="Arial" w:hAnsi="Arial" w:cs="Arial"/>
          <w:b w:val="0"/>
          <w:bCs/>
          <w:i/>
          <w:iCs/>
          <w:sz w:val="24"/>
          <w:szCs w:val="24"/>
          <w:u w:val="single"/>
          <w:lang w:eastAsia="it-IT"/>
        </w:rPr>
        <w:t>]</w:t>
      </w:r>
      <w:bookmarkEnd w:id="10"/>
    </w:p>
    <w:p w14:paraId="1A1C098C" w14:textId="6754A9A1" w:rsidR="00B45EA6" w:rsidRPr="0000355E" w:rsidRDefault="0022411F" w:rsidP="00732492">
      <w:pPr>
        <w:spacing w:before="120" w:line="360" w:lineRule="auto"/>
        <w:ind w:firstLine="284"/>
        <w:jc w:val="both"/>
        <w:rPr>
          <w:rFonts w:cs="Arial"/>
          <w:sz w:val="22"/>
          <w:szCs w:val="22"/>
          <w:lang w:eastAsia="it-IT"/>
        </w:rPr>
      </w:pPr>
      <w:r w:rsidRPr="00187D2C">
        <w:rPr>
          <w:rFonts w:cs="Arial"/>
          <w:sz w:val="22"/>
          <w:szCs w:val="22"/>
          <w:lang w:eastAsia="it-IT"/>
        </w:rPr>
        <w:t>The</w:t>
      </w:r>
      <w:r w:rsidR="00732492" w:rsidRPr="00187D2C">
        <w:rPr>
          <w:rFonts w:cs="Arial"/>
          <w:sz w:val="22"/>
          <w:szCs w:val="22"/>
          <w:lang w:eastAsia="it-IT"/>
        </w:rPr>
        <w:t xml:space="preserve"> methodology</w:t>
      </w:r>
      <w:r w:rsidRPr="00187D2C">
        <w:rPr>
          <w:rFonts w:cs="Arial"/>
          <w:sz w:val="22"/>
          <w:szCs w:val="22"/>
          <w:lang w:eastAsia="it-IT"/>
        </w:rPr>
        <w:t xml:space="preserve"> is</w:t>
      </w:r>
      <w:r w:rsidRPr="0000355E">
        <w:rPr>
          <w:rFonts w:cs="Arial"/>
          <w:sz w:val="22"/>
          <w:szCs w:val="22"/>
          <w:lang w:eastAsia="it-IT"/>
        </w:rPr>
        <w:t xml:space="preserve"> based on the </w:t>
      </w:r>
      <w:r w:rsidR="00F144DB" w:rsidRPr="0000355E">
        <w:rPr>
          <w:rFonts w:cs="Arial"/>
          <w:sz w:val="22"/>
          <w:szCs w:val="22"/>
          <w:lang w:eastAsia="it-IT"/>
        </w:rPr>
        <w:t>trend</w:t>
      </w:r>
      <w:r w:rsidRPr="0000355E">
        <w:rPr>
          <w:rFonts w:cs="Arial"/>
          <w:sz w:val="22"/>
          <w:szCs w:val="22"/>
          <w:lang w:eastAsia="it-IT"/>
        </w:rPr>
        <w:t xml:space="preserve"> proposed by [</w:t>
      </w:r>
      <w:r w:rsidR="00DA08F4" w:rsidRPr="0000355E">
        <w:rPr>
          <w:rFonts w:cs="Arial"/>
          <w:sz w:val="22"/>
          <w:szCs w:val="22"/>
          <w:lang w:eastAsia="it-IT"/>
        </w:rPr>
        <w:t>1</w:t>
      </w:r>
      <w:r w:rsidRPr="0000355E">
        <w:rPr>
          <w:rFonts w:cs="Arial"/>
          <w:sz w:val="22"/>
          <w:szCs w:val="22"/>
          <w:lang w:eastAsia="it-IT"/>
        </w:rPr>
        <w:t xml:space="preserve">] on </w:t>
      </w:r>
      <w:r w:rsidR="00187D2C">
        <w:rPr>
          <w:rFonts w:cs="Arial"/>
          <w:sz w:val="22"/>
          <w:szCs w:val="22"/>
          <w:lang w:eastAsia="it-IT"/>
        </w:rPr>
        <w:t>F</w:t>
      </w:r>
      <w:r w:rsidR="00DA08F4" w:rsidRPr="0000355E">
        <w:rPr>
          <w:rFonts w:cs="Arial"/>
          <w:sz w:val="22"/>
          <w:szCs w:val="22"/>
          <w:lang w:eastAsia="it-IT"/>
        </w:rPr>
        <w:t>ig</w:t>
      </w:r>
      <w:r w:rsidR="00187D2C">
        <w:rPr>
          <w:rFonts w:cs="Arial"/>
          <w:sz w:val="22"/>
          <w:szCs w:val="22"/>
          <w:lang w:eastAsia="it-IT"/>
        </w:rPr>
        <w:t>ure</w:t>
      </w:r>
      <w:r w:rsidR="00DA08F4" w:rsidRPr="0000355E">
        <w:rPr>
          <w:rFonts w:cs="Arial"/>
          <w:sz w:val="22"/>
          <w:szCs w:val="22"/>
          <w:lang w:eastAsia="it-IT"/>
        </w:rPr>
        <w:t>.10</w:t>
      </w:r>
      <w:r w:rsidRPr="0000355E">
        <w:rPr>
          <w:rFonts w:cs="Arial"/>
          <w:sz w:val="22"/>
          <w:szCs w:val="22"/>
          <w:lang w:eastAsia="it-IT"/>
        </w:rPr>
        <w:t>.</w:t>
      </w:r>
      <w:r w:rsidR="00911EF1" w:rsidRPr="0000355E">
        <w:rPr>
          <w:rFonts w:cs="Arial"/>
          <w:sz w:val="22"/>
          <w:szCs w:val="22"/>
          <w:lang w:eastAsia="it-IT"/>
        </w:rPr>
        <w:t>6</w:t>
      </w:r>
      <w:r w:rsidRPr="0000355E">
        <w:rPr>
          <w:rFonts w:cs="Arial"/>
          <w:sz w:val="22"/>
          <w:szCs w:val="22"/>
          <w:lang w:eastAsia="it-IT"/>
        </w:rPr>
        <w:t xml:space="preserve">. </w:t>
      </w:r>
      <w:r w:rsidR="00732492" w:rsidRPr="00187D2C">
        <w:rPr>
          <w:rFonts w:cs="Arial"/>
          <w:sz w:val="22"/>
          <w:szCs w:val="22"/>
          <w:lang w:eastAsia="it-IT"/>
        </w:rPr>
        <w:t>It</w:t>
      </w:r>
      <w:r w:rsidRPr="0000355E">
        <w:rPr>
          <w:rFonts w:cs="Arial"/>
          <w:sz w:val="22"/>
          <w:szCs w:val="22"/>
          <w:lang w:eastAsia="it-IT"/>
        </w:rPr>
        <w:t xml:space="preserve"> evaluate</w:t>
      </w:r>
      <w:r w:rsidR="00D20396" w:rsidRPr="0000355E">
        <w:rPr>
          <w:rFonts w:cs="Arial"/>
          <w:sz w:val="22"/>
          <w:szCs w:val="22"/>
          <w:lang w:eastAsia="it-IT"/>
        </w:rPr>
        <w:t>s</w:t>
      </w:r>
      <w:r w:rsidRPr="0000355E">
        <w:rPr>
          <w:rFonts w:cs="Arial"/>
          <w:sz w:val="22"/>
          <w:szCs w:val="22"/>
          <w:lang w:eastAsia="it-IT"/>
        </w:rPr>
        <w:t xml:space="preserve"> </w:t>
      </w:r>
      <w:r w:rsidR="00DA08F4" w:rsidRPr="0000355E">
        <w:rPr>
          <w:rFonts w:cs="Arial"/>
          <w:sz w:val="22"/>
          <w:szCs w:val="22"/>
          <w:lang w:eastAsia="it-IT"/>
        </w:rPr>
        <w:t>pressure pulsations of</w:t>
      </w:r>
      <w:r w:rsidRPr="0000355E">
        <w:rPr>
          <w:rFonts w:cs="Arial"/>
          <w:sz w:val="22"/>
          <w:szCs w:val="22"/>
          <w:lang w:eastAsia="it-IT"/>
        </w:rPr>
        <w:t xml:space="preserve"> all centrifugal pumps. The </w:t>
      </w:r>
      <w:r w:rsidR="00F144DB" w:rsidRPr="0000355E">
        <w:rPr>
          <w:rFonts w:cs="Arial"/>
          <w:sz w:val="22"/>
          <w:szCs w:val="22"/>
          <w:lang w:eastAsia="it-IT"/>
        </w:rPr>
        <w:t>chart is</w:t>
      </w:r>
      <w:r w:rsidRPr="0000355E">
        <w:rPr>
          <w:rFonts w:cs="Arial"/>
          <w:sz w:val="22"/>
          <w:szCs w:val="22"/>
          <w:lang w:eastAsia="it-IT"/>
        </w:rPr>
        <w:t xml:space="preserve"> shown </w:t>
      </w:r>
      <w:r w:rsidR="00A801F4" w:rsidRPr="0000355E">
        <w:rPr>
          <w:rFonts w:cs="Arial"/>
          <w:sz w:val="22"/>
          <w:szCs w:val="22"/>
          <w:lang w:eastAsia="it-IT"/>
        </w:rPr>
        <w:t>on</w:t>
      </w:r>
      <w:r w:rsidR="00B45EA6" w:rsidRPr="0000355E">
        <w:rPr>
          <w:rFonts w:cs="Arial"/>
          <w:sz w:val="22"/>
          <w:szCs w:val="22"/>
          <w:lang w:eastAsia="it-IT"/>
        </w:rPr>
        <w:t xml:space="preserve"> </w:t>
      </w:r>
      <w:r w:rsidR="00B45EA6" w:rsidRPr="0000355E">
        <w:rPr>
          <w:rFonts w:cs="Arial"/>
          <w:i/>
          <w:iCs/>
          <w:sz w:val="22"/>
          <w:szCs w:val="22"/>
          <w:lang w:eastAsia="it-IT"/>
        </w:rPr>
        <w:fldChar w:fldCharType="begin"/>
      </w:r>
      <w:r w:rsidR="00B45EA6" w:rsidRPr="0000355E">
        <w:rPr>
          <w:rFonts w:cs="Arial"/>
          <w:i/>
          <w:iCs/>
          <w:sz w:val="22"/>
          <w:szCs w:val="22"/>
          <w:lang w:eastAsia="it-IT"/>
        </w:rPr>
        <w:instrText xml:space="preserve"> REF _Ref201233792 \h </w:instrText>
      </w:r>
      <w:r w:rsidR="00C650EC" w:rsidRPr="0000355E">
        <w:rPr>
          <w:rFonts w:cs="Arial"/>
          <w:i/>
          <w:iCs/>
          <w:sz w:val="22"/>
          <w:szCs w:val="22"/>
          <w:lang w:eastAsia="it-IT"/>
        </w:rPr>
        <w:instrText xml:space="preserve"> \* MERGEFORMAT </w:instrText>
      </w:r>
      <w:r w:rsidR="00B45EA6" w:rsidRPr="0000355E">
        <w:rPr>
          <w:rFonts w:cs="Arial"/>
          <w:i/>
          <w:iCs/>
          <w:sz w:val="22"/>
          <w:szCs w:val="22"/>
          <w:lang w:eastAsia="it-IT"/>
        </w:rPr>
      </w:r>
      <w:r w:rsidR="00B45EA6" w:rsidRPr="0000355E">
        <w:rPr>
          <w:rFonts w:cs="Arial"/>
          <w:i/>
          <w:iCs/>
          <w:sz w:val="22"/>
          <w:szCs w:val="22"/>
          <w:lang w:eastAsia="it-IT"/>
        </w:rPr>
        <w:fldChar w:fldCharType="separate"/>
      </w:r>
      <w:r w:rsidR="002E1034" w:rsidRPr="0000355E">
        <w:rPr>
          <w:i/>
          <w:iCs/>
          <w:sz w:val="22"/>
          <w:szCs w:val="22"/>
        </w:rPr>
        <w:t>Figure 3</w:t>
      </w:r>
      <w:r w:rsidR="00B45EA6" w:rsidRPr="0000355E">
        <w:rPr>
          <w:rFonts w:cs="Arial"/>
          <w:i/>
          <w:iCs/>
          <w:sz w:val="22"/>
          <w:szCs w:val="22"/>
          <w:lang w:eastAsia="it-IT"/>
        </w:rPr>
        <w:fldChar w:fldCharType="end"/>
      </w:r>
      <w:r w:rsidR="00B45EA6" w:rsidRPr="0000355E">
        <w:rPr>
          <w:rFonts w:cs="Arial"/>
          <w:sz w:val="22"/>
          <w:szCs w:val="22"/>
          <w:lang w:eastAsia="it-IT"/>
        </w:rPr>
        <w:t xml:space="preserve">. </w:t>
      </w:r>
    </w:p>
    <w:p w14:paraId="3D59D412" w14:textId="77777777" w:rsidR="00213958" w:rsidRPr="0000355E" w:rsidRDefault="00213958" w:rsidP="00732492">
      <w:pPr>
        <w:spacing w:before="120" w:line="360" w:lineRule="auto"/>
        <w:ind w:firstLine="284"/>
        <w:jc w:val="both"/>
        <w:rPr>
          <w:rFonts w:cs="Arial"/>
          <w:sz w:val="22"/>
          <w:szCs w:val="22"/>
          <w:lang w:eastAsia="it-IT"/>
        </w:rPr>
      </w:pPr>
      <w:r w:rsidRPr="0000355E">
        <w:rPr>
          <w:rFonts w:cs="Arial"/>
          <w:sz w:val="22"/>
          <w:szCs w:val="22"/>
          <w:lang w:eastAsia="it-IT"/>
        </w:rPr>
        <w:t>Several curves are shown in the chart:</w:t>
      </w:r>
    </w:p>
    <w:p w14:paraId="4FB9AD3B" w14:textId="28FC1EEA" w:rsidR="0022411F" w:rsidRPr="0000355E" w:rsidRDefault="00213958" w:rsidP="004D292A">
      <w:pPr>
        <w:pStyle w:val="Paragrafoelenco"/>
        <w:numPr>
          <w:ilvl w:val="0"/>
          <w:numId w:val="17"/>
        </w:numPr>
        <w:spacing w:before="120" w:line="360" w:lineRule="auto"/>
        <w:ind w:left="714" w:hanging="357"/>
        <w:jc w:val="both"/>
        <w:rPr>
          <w:rFonts w:cs="Arial"/>
          <w:sz w:val="22"/>
          <w:szCs w:val="22"/>
          <w:lang w:eastAsia="it-IT"/>
        </w:rPr>
      </w:pPr>
      <w:r w:rsidRPr="00792532">
        <w:rPr>
          <w:rFonts w:cs="Arial"/>
          <w:sz w:val="22"/>
          <w:szCs w:val="22"/>
          <w:lang w:eastAsia="it-IT"/>
        </w:rPr>
        <w:lastRenderedPageBreak/>
        <w:t>Curves 1</w:t>
      </w:r>
      <w:r w:rsidR="00792532" w:rsidRPr="00792532">
        <w:rPr>
          <w:rFonts w:cs="Arial"/>
          <w:sz w:val="22"/>
          <w:szCs w:val="22"/>
          <w:lang w:eastAsia="it-IT"/>
        </w:rPr>
        <w:t xml:space="preserve"> to </w:t>
      </w:r>
      <w:r w:rsidRPr="00792532">
        <w:rPr>
          <w:rFonts w:cs="Arial"/>
          <w:sz w:val="22"/>
          <w:szCs w:val="22"/>
          <w:lang w:eastAsia="it-IT"/>
        </w:rPr>
        <w:t>4 represent the</w:t>
      </w:r>
      <w:r w:rsidR="00A801F4" w:rsidRPr="0000355E">
        <w:rPr>
          <w:rFonts w:cs="Arial"/>
          <w:sz w:val="22"/>
          <w:szCs w:val="22"/>
          <w:lang w:eastAsia="it-IT"/>
        </w:rPr>
        <w:t xml:space="preserve"> </w:t>
      </w:r>
      <w:r w:rsidR="00F46A3F" w:rsidRPr="0000355E">
        <w:rPr>
          <w:rFonts w:cs="Arial"/>
          <w:sz w:val="22"/>
          <w:szCs w:val="22"/>
          <w:lang w:eastAsia="it-IT"/>
        </w:rPr>
        <w:t xml:space="preserve">ratio between the </w:t>
      </w:r>
      <w:r w:rsidR="00F46A3F" w:rsidRPr="00187D2C">
        <w:rPr>
          <w:rFonts w:cs="Arial"/>
          <w:sz w:val="22"/>
          <w:szCs w:val="22"/>
          <w:lang w:eastAsia="it-IT"/>
        </w:rPr>
        <w:t>velocity at the outlet of</w:t>
      </w:r>
      <w:r w:rsidR="00732492" w:rsidRPr="00187D2C">
        <w:rPr>
          <w:rFonts w:cs="Arial"/>
          <w:sz w:val="22"/>
          <w:szCs w:val="22"/>
          <w:lang w:eastAsia="it-IT"/>
        </w:rPr>
        <w:t xml:space="preserve"> the</w:t>
      </w:r>
      <w:r w:rsidR="00F46A3F" w:rsidRPr="00187D2C">
        <w:rPr>
          <w:rFonts w:cs="Arial"/>
          <w:sz w:val="22"/>
          <w:szCs w:val="22"/>
          <w:lang w:eastAsia="it-IT"/>
        </w:rPr>
        <w:t xml:space="preserve"> impeller to </w:t>
      </w:r>
      <w:r w:rsidR="00732492" w:rsidRPr="00187D2C">
        <w:rPr>
          <w:rFonts w:cs="Arial"/>
          <w:sz w:val="22"/>
          <w:szCs w:val="22"/>
          <w:lang w:eastAsia="it-IT"/>
        </w:rPr>
        <w:t xml:space="preserve">the </w:t>
      </w:r>
      <w:r w:rsidR="003C3EC5" w:rsidRPr="00187D2C">
        <w:rPr>
          <w:rFonts w:cs="Arial"/>
          <w:sz w:val="22"/>
          <w:szCs w:val="22"/>
          <w:lang w:eastAsia="it-IT"/>
        </w:rPr>
        <w:t xml:space="preserve">peripheral velocity. It considers </w:t>
      </w:r>
      <w:r w:rsidR="00526A22" w:rsidRPr="00187D2C">
        <w:rPr>
          <w:rFonts w:cs="Arial"/>
          <w:sz w:val="22"/>
          <w:szCs w:val="22"/>
          <w:lang w:eastAsia="it-IT"/>
        </w:rPr>
        <w:t>either the domain between</w:t>
      </w:r>
      <w:r w:rsidR="00732492" w:rsidRPr="00187D2C">
        <w:rPr>
          <w:rFonts w:cs="Arial"/>
          <w:sz w:val="22"/>
          <w:szCs w:val="22"/>
          <w:lang w:eastAsia="it-IT"/>
        </w:rPr>
        <w:t xml:space="preserve"> the</w:t>
      </w:r>
      <w:r w:rsidR="00526A22" w:rsidRPr="00187D2C">
        <w:rPr>
          <w:rFonts w:cs="Arial"/>
          <w:sz w:val="22"/>
          <w:szCs w:val="22"/>
          <w:lang w:eastAsia="it-IT"/>
        </w:rPr>
        <w:t xml:space="preserve"> impeller and</w:t>
      </w:r>
      <w:r w:rsidR="00732492" w:rsidRPr="00187D2C">
        <w:rPr>
          <w:rFonts w:cs="Arial"/>
          <w:sz w:val="22"/>
          <w:szCs w:val="22"/>
          <w:lang w:eastAsia="it-IT"/>
        </w:rPr>
        <w:t xml:space="preserve"> the</w:t>
      </w:r>
      <w:r w:rsidR="00526A22" w:rsidRPr="00187D2C">
        <w:rPr>
          <w:rFonts w:cs="Arial"/>
          <w:sz w:val="22"/>
          <w:szCs w:val="22"/>
          <w:lang w:eastAsia="it-IT"/>
        </w:rPr>
        <w:t xml:space="preserve"> vaneless </w:t>
      </w:r>
      <w:r w:rsidR="00526A22" w:rsidRPr="0000355E">
        <w:rPr>
          <w:rFonts w:cs="Arial"/>
          <w:sz w:val="22"/>
          <w:szCs w:val="22"/>
          <w:lang w:eastAsia="it-IT"/>
        </w:rPr>
        <w:t>casing</w:t>
      </w:r>
      <w:r w:rsidR="00B52E4C" w:rsidRPr="0000355E">
        <w:rPr>
          <w:rFonts w:cs="Arial"/>
          <w:sz w:val="22"/>
          <w:szCs w:val="22"/>
          <w:lang w:eastAsia="it-IT"/>
        </w:rPr>
        <w:t xml:space="preserve"> </w:t>
      </w:r>
      <w:r w:rsidR="00792532">
        <w:rPr>
          <w:rFonts w:cs="Arial"/>
          <w:sz w:val="22"/>
          <w:szCs w:val="22"/>
          <w:lang w:eastAsia="it-IT"/>
        </w:rPr>
        <w:t xml:space="preserve">(curves 1-2) </w:t>
      </w:r>
      <w:r w:rsidR="00EF25D9" w:rsidRPr="00187D2C">
        <w:rPr>
          <w:rFonts w:cs="Arial"/>
          <w:sz w:val="22"/>
          <w:szCs w:val="22"/>
          <w:lang w:eastAsia="it-IT"/>
        </w:rPr>
        <w:t>or</w:t>
      </w:r>
      <w:r w:rsidR="00B52E4C" w:rsidRPr="00187D2C">
        <w:rPr>
          <w:rFonts w:cs="Arial"/>
          <w:sz w:val="22"/>
          <w:szCs w:val="22"/>
          <w:lang w:eastAsia="it-IT"/>
        </w:rPr>
        <w:t xml:space="preserve"> the </w:t>
      </w:r>
      <w:r w:rsidR="00B52E4C" w:rsidRPr="0000355E">
        <w:rPr>
          <w:rFonts w:cs="Arial"/>
          <w:sz w:val="22"/>
          <w:szCs w:val="22"/>
          <w:lang w:eastAsia="it-IT"/>
        </w:rPr>
        <w:t xml:space="preserve">domain between </w:t>
      </w:r>
      <w:r w:rsidR="00732492" w:rsidRPr="0090432F">
        <w:rPr>
          <w:rFonts w:cs="Arial"/>
          <w:sz w:val="22"/>
          <w:szCs w:val="22"/>
          <w:lang w:eastAsia="it-IT"/>
        </w:rPr>
        <w:t xml:space="preserve">the </w:t>
      </w:r>
      <w:r w:rsidR="00EE7EA1" w:rsidRPr="0090432F">
        <w:rPr>
          <w:rFonts w:cs="Arial"/>
          <w:sz w:val="22"/>
          <w:szCs w:val="22"/>
          <w:lang w:eastAsia="it-IT"/>
        </w:rPr>
        <w:t>vanele</w:t>
      </w:r>
      <w:r w:rsidR="00AD455A" w:rsidRPr="0090432F">
        <w:rPr>
          <w:rFonts w:cs="Arial"/>
          <w:sz w:val="22"/>
          <w:szCs w:val="22"/>
          <w:lang w:eastAsia="it-IT"/>
        </w:rPr>
        <w:t>s</w:t>
      </w:r>
      <w:r w:rsidR="00EE7EA1" w:rsidRPr="0090432F">
        <w:rPr>
          <w:rFonts w:cs="Arial"/>
          <w:sz w:val="22"/>
          <w:szCs w:val="22"/>
          <w:lang w:eastAsia="it-IT"/>
        </w:rPr>
        <w:t>s</w:t>
      </w:r>
      <w:r w:rsidR="00EE7EA1" w:rsidRPr="0000355E">
        <w:rPr>
          <w:rFonts w:cs="Arial"/>
          <w:sz w:val="22"/>
          <w:szCs w:val="22"/>
          <w:lang w:eastAsia="it-IT"/>
        </w:rPr>
        <w:t xml:space="preserve"> </w:t>
      </w:r>
      <w:r w:rsidR="0090432F">
        <w:rPr>
          <w:rFonts w:cs="Arial"/>
          <w:sz w:val="22"/>
          <w:szCs w:val="22"/>
          <w:lang w:eastAsia="it-IT"/>
        </w:rPr>
        <w:t xml:space="preserve">diameter </w:t>
      </w:r>
      <w:r w:rsidR="00EE7EA1" w:rsidRPr="0000355E">
        <w:rPr>
          <w:rFonts w:cs="Arial"/>
          <w:sz w:val="22"/>
          <w:szCs w:val="22"/>
          <w:lang w:eastAsia="it-IT"/>
        </w:rPr>
        <w:t xml:space="preserve">and </w:t>
      </w:r>
      <w:r w:rsidR="004D292A" w:rsidRPr="00187D2C">
        <w:rPr>
          <w:rFonts w:cs="Arial"/>
          <w:sz w:val="22"/>
          <w:szCs w:val="22"/>
          <w:lang w:eastAsia="it-IT"/>
        </w:rPr>
        <w:t>the</w:t>
      </w:r>
      <w:r w:rsidR="004D292A" w:rsidRPr="0000355E">
        <w:rPr>
          <w:rFonts w:cs="Arial"/>
          <w:sz w:val="22"/>
          <w:szCs w:val="22"/>
          <w:lang w:eastAsia="it-IT"/>
        </w:rPr>
        <w:t xml:space="preserve"> </w:t>
      </w:r>
      <w:r w:rsidR="00EE7EA1" w:rsidRPr="0000355E">
        <w:rPr>
          <w:rFonts w:cs="Arial"/>
          <w:sz w:val="22"/>
          <w:szCs w:val="22"/>
          <w:lang w:eastAsia="it-IT"/>
        </w:rPr>
        <w:t>cutwate</w:t>
      </w:r>
      <w:r w:rsidR="00AD455A" w:rsidRPr="0000355E">
        <w:rPr>
          <w:rFonts w:cs="Arial"/>
          <w:sz w:val="22"/>
          <w:szCs w:val="22"/>
          <w:lang w:eastAsia="it-IT"/>
        </w:rPr>
        <w:t>r</w:t>
      </w:r>
      <w:r w:rsidR="00792532">
        <w:rPr>
          <w:rFonts w:cs="Arial"/>
          <w:sz w:val="22"/>
          <w:szCs w:val="22"/>
          <w:lang w:eastAsia="it-IT"/>
        </w:rPr>
        <w:t xml:space="preserve"> (curves 3-4)</w:t>
      </w:r>
      <w:r w:rsidR="00BA7635" w:rsidRPr="0000355E">
        <w:rPr>
          <w:rFonts w:cs="Arial"/>
          <w:sz w:val="22"/>
          <w:szCs w:val="22"/>
          <w:lang w:eastAsia="it-IT"/>
        </w:rPr>
        <w:t>.</w:t>
      </w:r>
    </w:p>
    <w:p w14:paraId="6A0A03BB" w14:textId="1B9BB439" w:rsidR="00526A22" w:rsidRPr="0000355E" w:rsidRDefault="00526A22" w:rsidP="00BA7714">
      <w:pPr>
        <w:pStyle w:val="Paragrafoelenco"/>
        <w:spacing w:before="120" w:line="360" w:lineRule="auto"/>
        <w:ind w:left="714"/>
        <w:jc w:val="both"/>
        <w:rPr>
          <w:rFonts w:cs="Arial"/>
          <w:sz w:val="22"/>
          <w:szCs w:val="22"/>
          <w:lang w:eastAsia="it-IT"/>
        </w:rPr>
      </w:pPr>
      <w:r w:rsidRPr="0000355E">
        <w:rPr>
          <w:rFonts w:cs="Arial"/>
          <w:sz w:val="22"/>
          <w:szCs w:val="22"/>
          <w:lang w:eastAsia="it-IT"/>
        </w:rPr>
        <w:t>Curve</w:t>
      </w:r>
      <w:r w:rsidR="004D292A" w:rsidRPr="0000355E">
        <w:rPr>
          <w:rFonts w:cs="Arial"/>
          <w:sz w:val="22"/>
          <w:szCs w:val="22"/>
          <w:lang w:eastAsia="it-IT"/>
        </w:rPr>
        <w:t>s</w:t>
      </w:r>
      <w:r w:rsidRPr="0000355E">
        <w:rPr>
          <w:rFonts w:cs="Arial"/>
          <w:sz w:val="22"/>
          <w:szCs w:val="22"/>
          <w:lang w:eastAsia="it-IT"/>
        </w:rPr>
        <w:t xml:space="preserve"> 1 </w:t>
      </w:r>
      <w:r w:rsidR="001C5283" w:rsidRPr="0000355E">
        <w:rPr>
          <w:rFonts w:cs="Arial"/>
          <w:sz w:val="22"/>
          <w:szCs w:val="22"/>
          <w:lang w:eastAsia="it-IT"/>
        </w:rPr>
        <w:t>and 3 refer to the maximum absolute velocity di</w:t>
      </w:r>
      <w:r w:rsidR="009E0663" w:rsidRPr="0000355E">
        <w:rPr>
          <w:rFonts w:cs="Arial"/>
          <w:sz w:val="22"/>
          <w:szCs w:val="22"/>
          <w:lang w:eastAsia="it-IT"/>
        </w:rPr>
        <w:t>s</w:t>
      </w:r>
      <w:r w:rsidR="001C5283" w:rsidRPr="0000355E">
        <w:rPr>
          <w:rFonts w:cs="Arial"/>
          <w:sz w:val="22"/>
          <w:szCs w:val="22"/>
          <w:lang w:eastAsia="it-IT"/>
        </w:rPr>
        <w:t>tribution</w:t>
      </w:r>
      <w:r w:rsidR="00EB11E0" w:rsidRPr="0000355E">
        <w:rPr>
          <w:rFonts w:cs="Arial"/>
          <w:sz w:val="22"/>
          <w:szCs w:val="22"/>
          <w:lang w:eastAsia="it-IT"/>
        </w:rPr>
        <w:t xml:space="preserve"> </w:t>
      </w:r>
      <w:r w:rsidR="00581EA1" w:rsidRPr="0000355E">
        <w:rPr>
          <w:rFonts w:cs="Arial"/>
          <w:sz w:val="22"/>
          <w:szCs w:val="22"/>
          <w:lang w:eastAsia="it-IT"/>
        </w:rPr>
        <w:t xml:space="preserve">of the wake propagating from </w:t>
      </w:r>
      <w:r w:rsidR="00732492" w:rsidRPr="00187D2C">
        <w:rPr>
          <w:rFonts w:cs="Arial"/>
          <w:sz w:val="22"/>
          <w:szCs w:val="22"/>
          <w:lang w:eastAsia="it-IT"/>
        </w:rPr>
        <w:t xml:space="preserve">the </w:t>
      </w:r>
      <w:r w:rsidR="00581EA1" w:rsidRPr="00187D2C">
        <w:rPr>
          <w:rFonts w:cs="Arial"/>
          <w:sz w:val="22"/>
          <w:szCs w:val="22"/>
          <w:lang w:eastAsia="it-IT"/>
        </w:rPr>
        <w:t>impeller</w:t>
      </w:r>
      <w:r w:rsidR="00732492" w:rsidRPr="00187D2C">
        <w:rPr>
          <w:rFonts w:cs="Arial"/>
          <w:sz w:val="22"/>
          <w:szCs w:val="22"/>
          <w:lang w:eastAsia="it-IT"/>
        </w:rPr>
        <w:t>’s</w:t>
      </w:r>
      <w:r w:rsidR="00581EA1" w:rsidRPr="00187D2C">
        <w:rPr>
          <w:rFonts w:cs="Arial"/>
          <w:sz w:val="22"/>
          <w:szCs w:val="22"/>
          <w:lang w:eastAsia="it-IT"/>
        </w:rPr>
        <w:t xml:space="preserve"> outlet</w:t>
      </w:r>
      <w:r w:rsidR="00581EA1" w:rsidRPr="0000355E">
        <w:rPr>
          <w:rFonts w:cs="Arial"/>
          <w:sz w:val="22"/>
          <w:szCs w:val="22"/>
          <w:lang w:eastAsia="it-IT"/>
        </w:rPr>
        <w:t xml:space="preserve"> </w:t>
      </w:r>
      <w:r w:rsidR="00BA7635" w:rsidRPr="0000355E">
        <w:rPr>
          <w:rFonts w:cs="Arial"/>
          <w:sz w:val="22"/>
          <w:szCs w:val="22"/>
          <w:lang w:eastAsia="it-IT"/>
        </w:rPr>
        <w:t>while Curve</w:t>
      </w:r>
      <w:r w:rsidR="00EF25D9" w:rsidRPr="0000355E">
        <w:rPr>
          <w:rFonts w:cs="Arial"/>
          <w:sz w:val="22"/>
          <w:szCs w:val="22"/>
          <w:lang w:eastAsia="it-IT"/>
        </w:rPr>
        <w:t>s</w:t>
      </w:r>
      <w:r w:rsidR="00BA7635" w:rsidRPr="0000355E">
        <w:rPr>
          <w:rFonts w:cs="Arial"/>
          <w:sz w:val="22"/>
          <w:szCs w:val="22"/>
          <w:lang w:eastAsia="it-IT"/>
        </w:rPr>
        <w:t xml:space="preserve"> 2 and 4 refer to the average velocity</w:t>
      </w:r>
      <w:r w:rsidR="00267206" w:rsidRPr="0000355E">
        <w:rPr>
          <w:rFonts w:cs="Arial"/>
          <w:sz w:val="22"/>
          <w:szCs w:val="22"/>
          <w:lang w:eastAsia="it-IT"/>
        </w:rPr>
        <w:t xml:space="preserve"> (as shown in </w:t>
      </w:r>
      <w:r w:rsidR="00267206" w:rsidRPr="0000355E">
        <w:rPr>
          <w:rFonts w:cs="Arial"/>
          <w:i/>
          <w:iCs/>
          <w:sz w:val="22"/>
          <w:szCs w:val="22"/>
          <w:lang w:eastAsia="it-IT"/>
        </w:rPr>
        <w:fldChar w:fldCharType="begin"/>
      </w:r>
      <w:r w:rsidR="00267206" w:rsidRPr="0000355E">
        <w:rPr>
          <w:rFonts w:cs="Arial"/>
          <w:i/>
          <w:iCs/>
          <w:sz w:val="22"/>
          <w:szCs w:val="22"/>
          <w:lang w:eastAsia="it-IT"/>
        </w:rPr>
        <w:instrText xml:space="preserve"> REF _Ref201235998 \h </w:instrText>
      </w:r>
      <w:r w:rsidR="00C650EC" w:rsidRPr="0000355E">
        <w:rPr>
          <w:rFonts w:cs="Arial"/>
          <w:i/>
          <w:iCs/>
          <w:sz w:val="22"/>
          <w:szCs w:val="22"/>
          <w:lang w:eastAsia="it-IT"/>
        </w:rPr>
        <w:instrText xml:space="preserve"> \* MERGEFORMAT </w:instrText>
      </w:r>
      <w:r w:rsidR="00267206" w:rsidRPr="0000355E">
        <w:rPr>
          <w:rFonts w:cs="Arial"/>
          <w:i/>
          <w:iCs/>
          <w:sz w:val="22"/>
          <w:szCs w:val="22"/>
          <w:lang w:eastAsia="it-IT"/>
        </w:rPr>
      </w:r>
      <w:r w:rsidR="00267206" w:rsidRPr="0000355E">
        <w:rPr>
          <w:rFonts w:cs="Arial"/>
          <w:i/>
          <w:iCs/>
          <w:sz w:val="22"/>
          <w:szCs w:val="22"/>
          <w:lang w:eastAsia="it-IT"/>
        </w:rPr>
        <w:fldChar w:fldCharType="separate"/>
      </w:r>
      <w:r w:rsidR="002E1034" w:rsidRPr="0000355E">
        <w:rPr>
          <w:i/>
          <w:iCs/>
          <w:sz w:val="22"/>
          <w:szCs w:val="22"/>
        </w:rPr>
        <w:t>Figure 1</w:t>
      </w:r>
      <w:r w:rsidR="00267206" w:rsidRPr="0000355E">
        <w:rPr>
          <w:rFonts w:cs="Arial"/>
          <w:i/>
          <w:iCs/>
          <w:sz w:val="22"/>
          <w:szCs w:val="22"/>
          <w:lang w:eastAsia="it-IT"/>
        </w:rPr>
        <w:fldChar w:fldCharType="end"/>
      </w:r>
      <w:r w:rsidR="00D840B6" w:rsidRPr="0000355E">
        <w:rPr>
          <w:rFonts w:cs="Arial"/>
          <w:sz w:val="22"/>
          <w:szCs w:val="22"/>
          <w:lang w:eastAsia="it-IT"/>
        </w:rPr>
        <w:t>)</w:t>
      </w:r>
      <w:r w:rsidR="004D292A" w:rsidRPr="0000355E">
        <w:rPr>
          <w:rFonts w:cs="Arial"/>
          <w:sz w:val="22"/>
          <w:szCs w:val="22"/>
          <w:lang w:eastAsia="it-IT"/>
        </w:rPr>
        <w:t>.</w:t>
      </w:r>
    </w:p>
    <w:p w14:paraId="480CA9E8" w14:textId="77777777" w:rsidR="00731F71" w:rsidRPr="0000355E" w:rsidRDefault="00731F71" w:rsidP="00111553">
      <w:pPr>
        <w:keepNext/>
        <w:spacing w:before="120" w:line="360" w:lineRule="auto"/>
        <w:ind w:firstLine="284"/>
        <w:jc w:val="center"/>
        <w:rPr>
          <w:i/>
          <w:iCs/>
        </w:rPr>
      </w:pPr>
      <w:r w:rsidRPr="0000355E">
        <w:rPr>
          <w:i/>
          <w:iCs/>
          <w:noProof/>
          <w:lang w:eastAsia="it-IT"/>
        </w:rPr>
        <w:drawing>
          <wp:inline distT="0" distB="0" distL="0" distR="0" wp14:anchorId="1349D45C" wp14:editId="63B3183A">
            <wp:extent cx="5238750" cy="1678050"/>
            <wp:effectExtent l="0" t="0" r="0" b="0"/>
            <wp:docPr id="11" name="Immagine 1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 schermata, software, Pagina Web&#10;&#10;Il contenuto generato dall'IA potrebbe non essere corretto."/>
                    <pic:cNvPicPr/>
                  </pic:nvPicPr>
                  <pic:blipFill rotWithShape="1">
                    <a:blip r:embed="rId11"/>
                    <a:srcRect l="30103" t="49198" r="32766" b="29656"/>
                    <a:stretch/>
                  </pic:blipFill>
                  <pic:spPr bwMode="auto">
                    <a:xfrm>
                      <a:off x="0" y="0"/>
                      <a:ext cx="5326615" cy="1706194"/>
                    </a:xfrm>
                    <a:prstGeom prst="rect">
                      <a:avLst/>
                    </a:prstGeom>
                    <a:ln>
                      <a:noFill/>
                    </a:ln>
                    <a:extLst>
                      <a:ext uri="{53640926-AAD7-44D8-BBD7-CCE9431645EC}">
                        <a14:shadowObscured xmlns:a14="http://schemas.microsoft.com/office/drawing/2010/main"/>
                      </a:ext>
                    </a:extLst>
                  </pic:spPr>
                </pic:pic>
              </a:graphicData>
            </a:graphic>
          </wp:inline>
        </w:drawing>
      </w:r>
    </w:p>
    <w:p w14:paraId="24F223D8" w14:textId="706FF2F6" w:rsidR="00BA7635" w:rsidRPr="0000355E" w:rsidRDefault="00731F71" w:rsidP="004D292A">
      <w:pPr>
        <w:pStyle w:val="Didascalia"/>
        <w:jc w:val="center"/>
        <w:rPr>
          <w:i/>
          <w:iCs/>
          <w:sz w:val="20"/>
          <w:szCs w:val="16"/>
        </w:rPr>
      </w:pPr>
      <w:bookmarkStart w:id="11" w:name="_Ref201235998"/>
      <w:r w:rsidRPr="0000355E">
        <w:rPr>
          <w:i/>
          <w:iCs/>
          <w:sz w:val="20"/>
          <w:szCs w:val="16"/>
        </w:rPr>
        <w:t xml:space="preserve">Figure </w:t>
      </w:r>
      <w:r w:rsidRPr="0000355E">
        <w:rPr>
          <w:i/>
          <w:iCs/>
          <w:sz w:val="20"/>
          <w:szCs w:val="16"/>
        </w:rPr>
        <w:fldChar w:fldCharType="begin"/>
      </w:r>
      <w:r w:rsidRPr="0000355E">
        <w:rPr>
          <w:i/>
          <w:iCs/>
          <w:sz w:val="20"/>
          <w:szCs w:val="16"/>
        </w:rPr>
        <w:instrText xml:space="preserve"> SEQ Figure \* ARABIC </w:instrText>
      </w:r>
      <w:r w:rsidRPr="0000355E">
        <w:rPr>
          <w:i/>
          <w:iCs/>
          <w:sz w:val="20"/>
          <w:szCs w:val="16"/>
        </w:rPr>
        <w:fldChar w:fldCharType="separate"/>
      </w:r>
      <w:r w:rsidR="002E1034" w:rsidRPr="0000355E">
        <w:rPr>
          <w:i/>
          <w:iCs/>
          <w:sz w:val="20"/>
          <w:szCs w:val="16"/>
        </w:rPr>
        <w:t>1</w:t>
      </w:r>
      <w:r w:rsidRPr="0000355E">
        <w:rPr>
          <w:i/>
          <w:iCs/>
          <w:sz w:val="20"/>
          <w:szCs w:val="16"/>
        </w:rPr>
        <w:fldChar w:fldCharType="end"/>
      </w:r>
      <w:bookmarkEnd w:id="11"/>
      <w:r w:rsidR="004D292A" w:rsidRPr="0000355E">
        <w:rPr>
          <w:i/>
          <w:iCs/>
          <w:sz w:val="20"/>
          <w:szCs w:val="16"/>
        </w:rPr>
        <w:t>:</w:t>
      </w:r>
      <w:r w:rsidRPr="0000355E">
        <w:rPr>
          <w:i/>
          <w:iCs/>
          <w:sz w:val="20"/>
          <w:szCs w:val="16"/>
        </w:rPr>
        <w:t xml:space="preserve"> velocity distribution in the wake downstream the impell</w:t>
      </w:r>
      <w:r w:rsidRPr="00187D2C">
        <w:rPr>
          <w:i/>
          <w:iCs/>
          <w:sz w:val="20"/>
          <w:szCs w:val="16"/>
        </w:rPr>
        <w:t>er</w:t>
      </w:r>
      <w:r w:rsidR="004D292A" w:rsidRPr="00187D2C">
        <w:rPr>
          <w:i/>
          <w:iCs/>
          <w:sz w:val="20"/>
          <w:szCs w:val="16"/>
        </w:rPr>
        <w:t>’s</w:t>
      </w:r>
      <w:r w:rsidRPr="0000355E">
        <w:rPr>
          <w:i/>
          <w:iCs/>
          <w:sz w:val="20"/>
          <w:szCs w:val="16"/>
        </w:rPr>
        <w:t xml:space="preserve"> outlet</w:t>
      </w:r>
    </w:p>
    <w:p w14:paraId="316624CA" w14:textId="77777777" w:rsidR="00D947B7" w:rsidRPr="0000355E" w:rsidRDefault="00D947B7" w:rsidP="00D947B7"/>
    <w:p w14:paraId="6E1A23A3" w14:textId="652B1DDA" w:rsidR="00D947B7" w:rsidRPr="0000355E" w:rsidRDefault="00D947B7" w:rsidP="004D292A">
      <w:pPr>
        <w:pStyle w:val="Paragrafoelenco"/>
        <w:numPr>
          <w:ilvl w:val="0"/>
          <w:numId w:val="18"/>
        </w:numPr>
        <w:spacing w:line="360" w:lineRule="auto"/>
        <w:rPr>
          <w:rFonts w:cs="Arial"/>
          <w:sz w:val="22"/>
          <w:szCs w:val="22"/>
          <w:lang w:eastAsia="it-IT"/>
        </w:rPr>
      </w:pPr>
      <w:r w:rsidRPr="0000355E">
        <w:rPr>
          <w:rFonts w:cs="Arial"/>
          <w:sz w:val="22"/>
          <w:szCs w:val="22"/>
          <w:lang w:eastAsia="it-IT"/>
        </w:rPr>
        <w:t>Curve</w:t>
      </w:r>
      <w:r w:rsidR="00BA7714" w:rsidRPr="0000355E">
        <w:rPr>
          <w:rFonts w:cs="Arial"/>
          <w:sz w:val="22"/>
          <w:szCs w:val="22"/>
          <w:lang w:eastAsia="it-IT"/>
        </w:rPr>
        <w:t>s</w:t>
      </w:r>
      <w:r w:rsidRPr="0000355E">
        <w:rPr>
          <w:rFonts w:cs="Arial"/>
          <w:sz w:val="22"/>
          <w:szCs w:val="22"/>
          <w:lang w:eastAsia="it-IT"/>
        </w:rPr>
        <w:t xml:space="preserve"> </w:t>
      </w:r>
      <w:r w:rsidR="00A25896" w:rsidRPr="0000355E">
        <w:rPr>
          <w:rFonts w:cs="Arial"/>
          <w:sz w:val="22"/>
          <w:szCs w:val="22"/>
          <w:lang w:eastAsia="it-IT"/>
        </w:rPr>
        <w:t xml:space="preserve">5 to 8 </w:t>
      </w:r>
      <w:r w:rsidR="00216706" w:rsidRPr="0000355E">
        <w:rPr>
          <w:rFonts w:cs="Arial"/>
          <w:sz w:val="22"/>
          <w:szCs w:val="22"/>
          <w:lang w:eastAsia="it-IT"/>
        </w:rPr>
        <w:t>calculat</w:t>
      </w:r>
      <w:r w:rsidR="00D979CA" w:rsidRPr="0000355E">
        <w:rPr>
          <w:rFonts w:cs="Arial"/>
          <w:sz w:val="22"/>
          <w:szCs w:val="22"/>
          <w:lang w:eastAsia="it-IT"/>
        </w:rPr>
        <w:t>e</w:t>
      </w:r>
      <w:r w:rsidR="00216706" w:rsidRPr="0000355E">
        <w:rPr>
          <w:rFonts w:cs="Arial"/>
          <w:sz w:val="22"/>
          <w:szCs w:val="22"/>
          <w:lang w:eastAsia="it-IT"/>
        </w:rPr>
        <w:t xml:space="preserve"> </w:t>
      </w:r>
      <w:r w:rsidR="00D979CA" w:rsidRPr="0000355E">
        <w:rPr>
          <w:rFonts w:cs="Arial"/>
          <w:sz w:val="22"/>
          <w:szCs w:val="22"/>
          <w:lang w:eastAsia="it-IT"/>
        </w:rPr>
        <w:t>D</w:t>
      </w:r>
      <w:r w:rsidR="00A25896" w:rsidRPr="0000355E">
        <w:rPr>
          <w:rFonts w:cs="Arial"/>
          <w:sz w:val="22"/>
          <w:szCs w:val="22"/>
          <w:lang w:eastAsia="it-IT"/>
        </w:rPr>
        <w:t>P* =</w:t>
      </w:r>
      <w:r w:rsidR="004D292A" w:rsidRPr="0000355E">
        <w:rPr>
          <w:rFonts w:cs="Arial"/>
          <w:sz w:val="22"/>
          <w:szCs w:val="22"/>
          <w:lang w:eastAsia="it-IT"/>
        </w:rPr>
        <w:t xml:space="preserve"> </w:t>
      </w:r>
      <w:r w:rsidR="00A25896" w:rsidRPr="0000355E">
        <w:rPr>
          <w:rFonts w:cs="Arial"/>
          <w:sz w:val="22"/>
          <w:szCs w:val="22"/>
          <w:lang w:eastAsia="it-IT"/>
        </w:rPr>
        <w:t>D</w:t>
      </w:r>
      <w:r w:rsidR="005F6F54" w:rsidRPr="0000355E">
        <w:rPr>
          <w:rFonts w:cs="Arial"/>
          <w:sz w:val="22"/>
          <w:szCs w:val="22"/>
          <w:lang w:eastAsia="it-IT"/>
        </w:rPr>
        <w:t>Pd/(0.5*ro*u2^2)</w:t>
      </w:r>
      <w:r w:rsidR="00D979CA" w:rsidRPr="0000355E">
        <w:rPr>
          <w:rFonts w:cs="Arial"/>
          <w:sz w:val="22"/>
          <w:szCs w:val="22"/>
          <w:lang w:eastAsia="it-IT"/>
        </w:rPr>
        <w:t xml:space="preserve"> for several </w:t>
      </w:r>
      <w:r w:rsidR="0091694A" w:rsidRPr="0000355E">
        <w:rPr>
          <w:rFonts w:cs="Arial"/>
          <w:sz w:val="22"/>
          <w:szCs w:val="22"/>
          <w:lang w:eastAsia="it-IT"/>
        </w:rPr>
        <w:t>configurations:</w:t>
      </w:r>
    </w:p>
    <w:p w14:paraId="4C0251C4" w14:textId="6F711E43" w:rsidR="0091694A" w:rsidRPr="0000355E" w:rsidRDefault="0091694A" w:rsidP="00BA7714">
      <w:pPr>
        <w:pStyle w:val="Paragrafoelenco"/>
        <w:numPr>
          <w:ilvl w:val="1"/>
          <w:numId w:val="18"/>
        </w:numPr>
        <w:spacing w:line="360" w:lineRule="auto"/>
        <w:rPr>
          <w:rFonts w:cs="Arial"/>
          <w:sz w:val="22"/>
          <w:szCs w:val="22"/>
          <w:lang w:eastAsia="it-IT"/>
        </w:rPr>
      </w:pPr>
      <w:r w:rsidRPr="0000355E">
        <w:rPr>
          <w:rFonts w:cs="Arial"/>
          <w:sz w:val="22"/>
          <w:szCs w:val="22"/>
          <w:lang w:eastAsia="it-IT"/>
        </w:rPr>
        <w:t>Curve</w:t>
      </w:r>
      <w:r w:rsidR="00BA7714" w:rsidRPr="0000355E">
        <w:rPr>
          <w:rFonts w:cs="Arial"/>
          <w:sz w:val="22"/>
          <w:szCs w:val="22"/>
          <w:lang w:eastAsia="it-IT"/>
        </w:rPr>
        <w:t>s</w:t>
      </w:r>
      <w:r w:rsidRPr="0000355E">
        <w:rPr>
          <w:rFonts w:cs="Arial"/>
          <w:sz w:val="22"/>
          <w:szCs w:val="22"/>
          <w:lang w:eastAsia="it-IT"/>
        </w:rPr>
        <w:t xml:space="preserve"> </w:t>
      </w:r>
      <w:r w:rsidR="00A40BCD" w:rsidRPr="0000355E">
        <w:rPr>
          <w:rFonts w:cs="Arial"/>
          <w:sz w:val="22"/>
          <w:szCs w:val="22"/>
          <w:lang w:eastAsia="it-IT"/>
        </w:rPr>
        <w:t>5</w:t>
      </w:r>
      <w:r w:rsidR="004D292A" w:rsidRPr="0000355E">
        <w:rPr>
          <w:rFonts w:cs="Arial"/>
          <w:sz w:val="22"/>
          <w:szCs w:val="22"/>
          <w:lang w:eastAsia="it-IT"/>
        </w:rPr>
        <w:t xml:space="preserve"> </w:t>
      </w:r>
      <w:r w:rsidRPr="0000355E">
        <w:rPr>
          <w:rFonts w:cs="Arial"/>
          <w:sz w:val="22"/>
          <w:szCs w:val="22"/>
          <w:lang w:eastAsia="it-IT"/>
        </w:rPr>
        <w:t xml:space="preserve">and </w:t>
      </w:r>
      <w:r w:rsidR="00A40BCD" w:rsidRPr="0000355E">
        <w:rPr>
          <w:rFonts w:cs="Arial"/>
          <w:sz w:val="22"/>
          <w:szCs w:val="22"/>
          <w:lang w:eastAsia="it-IT"/>
        </w:rPr>
        <w:t>6</w:t>
      </w:r>
      <w:r w:rsidRPr="0000355E">
        <w:rPr>
          <w:rFonts w:cs="Arial"/>
          <w:sz w:val="22"/>
          <w:szCs w:val="22"/>
          <w:lang w:eastAsia="it-IT"/>
        </w:rPr>
        <w:t xml:space="preserve"> refer to diffuse</w:t>
      </w:r>
      <w:r w:rsidR="00E24D1E" w:rsidRPr="0000355E">
        <w:rPr>
          <w:rFonts w:cs="Arial"/>
          <w:sz w:val="22"/>
          <w:szCs w:val="22"/>
          <w:lang w:eastAsia="it-IT"/>
        </w:rPr>
        <w:t>r</w:t>
      </w:r>
      <w:r w:rsidRPr="0000355E">
        <w:rPr>
          <w:rFonts w:cs="Arial"/>
          <w:sz w:val="22"/>
          <w:szCs w:val="22"/>
          <w:lang w:eastAsia="it-IT"/>
        </w:rPr>
        <w:t xml:space="preserve"> pumps, respectively at </w:t>
      </w:r>
      <w:r w:rsidR="00E24D1E" w:rsidRPr="0000355E">
        <w:rPr>
          <w:rFonts w:cs="Arial"/>
          <w:sz w:val="22"/>
          <w:szCs w:val="22"/>
          <w:lang w:eastAsia="it-IT"/>
        </w:rPr>
        <w:t>60% and 100% Qbep</w:t>
      </w:r>
      <w:r w:rsidR="00BA7714" w:rsidRPr="0000355E">
        <w:rPr>
          <w:rFonts w:cs="Arial"/>
          <w:sz w:val="22"/>
          <w:szCs w:val="22"/>
          <w:lang w:eastAsia="it-IT"/>
        </w:rPr>
        <w:t>.</w:t>
      </w:r>
    </w:p>
    <w:p w14:paraId="021C03E9" w14:textId="43856FB9" w:rsidR="00E24D1E" w:rsidRPr="0000355E" w:rsidRDefault="00E24D1E" w:rsidP="00BA7714">
      <w:pPr>
        <w:pStyle w:val="Paragrafoelenco"/>
        <w:numPr>
          <w:ilvl w:val="1"/>
          <w:numId w:val="18"/>
        </w:numPr>
        <w:spacing w:line="360" w:lineRule="auto"/>
        <w:rPr>
          <w:rFonts w:cs="Arial"/>
          <w:sz w:val="22"/>
          <w:szCs w:val="22"/>
          <w:lang w:eastAsia="it-IT"/>
        </w:rPr>
      </w:pPr>
      <w:r w:rsidRPr="0000355E">
        <w:rPr>
          <w:rFonts w:cs="Arial"/>
          <w:sz w:val="22"/>
          <w:szCs w:val="22"/>
          <w:lang w:eastAsia="it-IT"/>
        </w:rPr>
        <w:t>Curve</w:t>
      </w:r>
      <w:r w:rsidR="00BA7714" w:rsidRPr="0000355E">
        <w:rPr>
          <w:rFonts w:cs="Arial"/>
          <w:sz w:val="22"/>
          <w:szCs w:val="22"/>
          <w:lang w:eastAsia="it-IT"/>
        </w:rPr>
        <w:t>s</w:t>
      </w:r>
      <w:r w:rsidRPr="0000355E">
        <w:rPr>
          <w:rFonts w:cs="Arial"/>
          <w:sz w:val="22"/>
          <w:szCs w:val="22"/>
          <w:lang w:eastAsia="it-IT"/>
        </w:rPr>
        <w:t xml:space="preserve"> </w:t>
      </w:r>
      <w:r w:rsidR="00A40BCD" w:rsidRPr="0000355E">
        <w:rPr>
          <w:rFonts w:cs="Arial"/>
          <w:sz w:val="22"/>
          <w:szCs w:val="22"/>
          <w:lang w:eastAsia="it-IT"/>
        </w:rPr>
        <w:t xml:space="preserve">7 </w:t>
      </w:r>
      <w:r w:rsidRPr="0000355E">
        <w:rPr>
          <w:rFonts w:cs="Arial"/>
          <w:sz w:val="22"/>
          <w:szCs w:val="22"/>
          <w:lang w:eastAsia="it-IT"/>
        </w:rPr>
        <w:t xml:space="preserve">and </w:t>
      </w:r>
      <w:r w:rsidR="00A40BCD" w:rsidRPr="0000355E">
        <w:rPr>
          <w:rFonts w:cs="Arial"/>
          <w:sz w:val="22"/>
          <w:szCs w:val="22"/>
          <w:lang w:eastAsia="it-IT"/>
        </w:rPr>
        <w:t>8</w:t>
      </w:r>
      <w:r w:rsidRPr="0000355E">
        <w:rPr>
          <w:rFonts w:cs="Arial"/>
          <w:sz w:val="22"/>
          <w:szCs w:val="22"/>
          <w:lang w:eastAsia="it-IT"/>
        </w:rPr>
        <w:t xml:space="preserve"> refer to </w:t>
      </w:r>
      <w:r w:rsidR="00A40BCD" w:rsidRPr="0000355E">
        <w:rPr>
          <w:rFonts w:cs="Arial"/>
          <w:sz w:val="22"/>
          <w:szCs w:val="22"/>
          <w:lang w:eastAsia="it-IT"/>
        </w:rPr>
        <w:t>volute</w:t>
      </w:r>
      <w:r w:rsidRPr="0000355E">
        <w:rPr>
          <w:rFonts w:cs="Arial"/>
          <w:sz w:val="22"/>
          <w:szCs w:val="22"/>
          <w:lang w:eastAsia="it-IT"/>
        </w:rPr>
        <w:t xml:space="preserve"> pumps, respectively at </w:t>
      </w:r>
      <w:r w:rsidR="00A40BCD" w:rsidRPr="0000355E">
        <w:rPr>
          <w:rFonts w:cs="Arial"/>
          <w:sz w:val="22"/>
          <w:szCs w:val="22"/>
          <w:lang w:eastAsia="it-IT"/>
        </w:rPr>
        <w:t>5</w:t>
      </w:r>
      <w:r w:rsidRPr="0000355E">
        <w:rPr>
          <w:rFonts w:cs="Arial"/>
          <w:sz w:val="22"/>
          <w:szCs w:val="22"/>
          <w:lang w:eastAsia="it-IT"/>
        </w:rPr>
        <w:t>0% and 100% Qbep</w:t>
      </w:r>
      <w:r w:rsidR="00BA7714" w:rsidRPr="0000355E">
        <w:rPr>
          <w:rFonts w:cs="Arial"/>
          <w:sz w:val="22"/>
          <w:szCs w:val="22"/>
          <w:lang w:eastAsia="it-IT"/>
        </w:rPr>
        <w:t>.</w:t>
      </w:r>
    </w:p>
    <w:p w14:paraId="002E8B81" w14:textId="4F7D4E7D" w:rsidR="00A40BCD" w:rsidRPr="0000355E" w:rsidRDefault="00A40BCD" w:rsidP="004D292A">
      <w:pPr>
        <w:pStyle w:val="Paragrafoelenco"/>
        <w:numPr>
          <w:ilvl w:val="0"/>
          <w:numId w:val="18"/>
        </w:numPr>
        <w:spacing w:line="360" w:lineRule="auto"/>
        <w:rPr>
          <w:rFonts w:cs="Arial"/>
          <w:sz w:val="22"/>
          <w:szCs w:val="22"/>
          <w:lang w:eastAsia="it-IT"/>
        </w:rPr>
      </w:pPr>
      <w:r w:rsidRPr="0000355E">
        <w:rPr>
          <w:rFonts w:cs="Arial"/>
          <w:sz w:val="22"/>
          <w:szCs w:val="22"/>
          <w:lang w:eastAsia="it-IT"/>
        </w:rPr>
        <w:t xml:space="preserve">Curve 9 calculates the unsteady stress </w:t>
      </w:r>
      <w:r w:rsidR="00452774" w:rsidRPr="0000355E">
        <w:rPr>
          <w:rFonts w:cs="Arial"/>
          <w:sz w:val="22"/>
          <w:szCs w:val="22"/>
          <w:lang w:eastAsia="it-IT"/>
        </w:rPr>
        <w:t>on leading edge of diffuser vanes.</w:t>
      </w:r>
    </w:p>
    <w:p w14:paraId="6D7057F5" w14:textId="4580BB9F" w:rsidR="00452774" w:rsidRPr="0000355E" w:rsidRDefault="000C2D60" w:rsidP="00BA7714">
      <w:pPr>
        <w:spacing w:before="120" w:line="360" w:lineRule="auto"/>
        <w:ind w:firstLine="284"/>
        <w:rPr>
          <w:rFonts w:cs="Arial"/>
          <w:sz w:val="22"/>
          <w:szCs w:val="22"/>
          <w:lang w:eastAsia="it-IT"/>
        </w:rPr>
      </w:pPr>
      <w:r w:rsidRPr="0000355E">
        <w:rPr>
          <w:rFonts w:cs="Arial"/>
          <w:sz w:val="22"/>
          <w:szCs w:val="22"/>
          <w:lang w:eastAsia="it-IT"/>
        </w:rPr>
        <w:t xml:space="preserve">Pressure amplitude </w:t>
      </w:r>
      <w:r w:rsidR="00C34E80" w:rsidRPr="0000355E">
        <w:rPr>
          <w:rFonts w:cs="Arial"/>
          <w:sz w:val="22"/>
          <w:szCs w:val="22"/>
          <w:lang w:eastAsia="it-IT"/>
        </w:rPr>
        <w:t xml:space="preserve">DPd </w:t>
      </w:r>
      <w:r w:rsidRPr="0000355E">
        <w:rPr>
          <w:rFonts w:cs="Arial"/>
          <w:sz w:val="22"/>
          <w:szCs w:val="22"/>
          <w:lang w:eastAsia="it-IT"/>
        </w:rPr>
        <w:t xml:space="preserve">refers to </w:t>
      </w:r>
      <w:r w:rsidR="003E5FEB" w:rsidRPr="0000355E">
        <w:rPr>
          <w:rFonts w:cs="Arial"/>
          <w:sz w:val="22"/>
          <w:szCs w:val="22"/>
          <w:lang w:eastAsia="it-IT"/>
        </w:rPr>
        <w:t xml:space="preserve">the Dpa shown in </w:t>
      </w:r>
      <w:r w:rsidR="000973EA" w:rsidRPr="0000355E">
        <w:rPr>
          <w:rFonts w:cs="Arial"/>
          <w:sz w:val="22"/>
          <w:szCs w:val="22"/>
          <w:lang w:eastAsia="it-IT"/>
        </w:rPr>
        <w:fldChar w:fldCharType="begin"/>
      </w:r>
      <w:r w:rsidR="000973EA" w:rsidRPr="0000355E">
        <w:rPr>
          <w:rFonts w:cs="Arial"/>
          <w:sz w:val="22"/>
          <w:szCs w:val="22"/>
          <w:lang w:eastAsia="it-IT"/>
        </w:rPr>
        <w:instrText xml:space="preserve"> REF _Ref201239526 \h </w:instrText>
      </w:r>
      <w:r w:rsidR="00C650EC" w:rsidRPr="0000355E">
        <w:rPr>
          <w:rFonts w:cs="Arial"/>
          <w:sz w:val="22"/>
          <w:szCs w:val="22"/>
          <w:lang w:eastAsia="it-IT"/>
        </w:rPr>
        <w:instrText xml:space="preserve"> \* MERGEFORMAT </w:instrText>
      </w:r>
      <w:r w:rsidR="000973EA" w:rsidRPr="0000355E">
        <w:rPr>
          <w:rFonts w:cs="Arial"/>
          <w:sz w:val="22"/>
          <w:szCs w:val="22"/>
          <w:lang w:eastAsia="it-IT"/>
        </w:rPr>
      </w:r>
      <w:r w:rsidR="000973EA" w:rsidRPr="0000355E">
        <w:rPr>
          <w:rFonts w:cs="Arial"/>
          <w:sz w:val="22"/>
          <w:szCs w:val="22"/>
          <w:lang w:eastAsia="it-IT"/>
        </w:rPr>
        <w:fldChar w:fldCharType="separate"/>
      </w:r>
      <w:r w:rsidR="002E1034" w:rsidRPr="0000355E">
        <w:rPr>
          <w:i/>
          <w:iCs/>
          <w:sz w:val="22"/>
          <w:szCs w:val="22"/>
        </w:rPr>
        <w:t>Figure 2</w:t>
      </w:r>
      <w:r w:rsidR="000973EA" w:rsidRPr="0000355E">
        <w:rPr>
          <w:rFonts w:cs="Arial"/>
          <w:sz w:val="22"/>
          <w:szCs w:val="22"/>
          <w:lang w:eastAsia="it-IT"/>
        </w:rPr>
        <w:fldChar w:fldCharType="end"/>
      </w:r>
      <w:r w:rsidR="000973EA" w:rsidRPr="0000355E">
        <w:rPr>
          <w:rFonts w:cs="Arial"/>
          <w:sz w:val="22"/>
          <w:szCs w:val="22"/>
          <w:lang w:eastAsia="it-IT"/>
        </w:rPr>
        <w:t>.</w:t>
      </w:r>
    </w:p>
    <w:p w14:paraId="160D5813" w14:textId="77777777" w:rsidR="003E5FEB" w:rsidRPr="0000355E" w:rsidRDefault="003E5FEB" w:rsidP="00111553">
      <w:pPr>
        <w:keepNext/>
        <w:spacing w:line="360" w:lineRule="auto"/>
        <w:jc w:val="center"/>
        <w:rPr>
          <w:i/>
          <w:iCs/>
        </w:rPr>
      </w:pPr>
      <w:r w:rsidRPr="0000355E">
        <w:rPr>
          <w:i/>
          <w:iCs/>
          <w:noProof/>
          <w:lang w:eastAsia="it-IT"/>
        </w:rPr>
        <w:drawing>
          <wp:inline distT="0" distB="0" distL="0" distR="0" wp14:anchorId="09884ADC" wp14:editId="50636DFF">
            <wp:extent cx="4218421" cy="815217"/>
            <wp:effectExtent l="0" t="0" r="0" b="4445"/>
            <wp:docPr id="1714802502" name="Immagine 1714802502" descr="Immagine che contiene testo, software, Icona del computer,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2502" name="Immagine 1714802502" descr="Immagine che contiene testo, software, Icona del computer, Pagina Web&#10;&#10;Il contenuto generato dall'IA potrebbe non essere corretto."/>
                    <pic:cNvPicPr/>
                  </pic:nvPicPr>
                  <pic:blipFill rotWithShape="1">
                    <a:blip r:embed="rId12"/>
                    <a:srcRect l="54970" t="41030" r="8678" b="36490"/>
                    <a:stretch/>
                  </pic:blipFill>
                  <pic:spPr bwMode="auto">
                    <a:xfrm>
                      <a:off x="0" y="0"/>
                      <a:ext cx="4294111" cy="829844"/>
                    </a:xfrm>
                    <a:prstGeom prst="rect">
                      <a:avLst/>
                    </a:prstGeom>
                    <a:ln>
                      <a:noFill/>
                    </a:ln>
                    <a:extLst>
                      <a:ext uri="{53640926-AAD7-44D8-BBD7-CCE9431645EC}">
                        <a14:shadowObscured xmlns:a14="http://schemas.microsoft.com/office/drawing/2010/main"/>
                      </a:ext>
                    </a:extLst>
                  </pic:spPr>
                </pic:pic>
              </a:graphicData>
            </a:graphic>
          </wp:inline>
        </w:drawing>
      </w:r>
    </w:p>
    <w:p w14:paraId="5CF8EFCC" w14:textId="05C9270C" w:rsidR="003E5FEB" w:rsidRPr="0000355E" w:rsidRDefault="003E5FEB" w:rsidP="00111553">
      <w:pPr>
        <w:pStyle w:val="Didascalia"/>
        <w:jc w:val="center"/>
        <w:rPr>
          <w:sz w:val="20"/>
          <w:szCs w:val="16"/>
        </w:rPr>
      </w:pPr>
      <w:bookmarkStart w:id="12" w:name="_Ref201239526"/>
      <w:r w:rsidRPr="0000355E">
        <w:rPr>
          <w:i/>
          <w:iCs/>
          <w:sz w:val="20"/>
          <w:szCs w:val="16"/>
        </w:rPr>
        <w:t xml:space="preserve">Figure </w:t>
      </w:r>
      <w:r w:rsidRPr="0000355E">
        <w:rPr>
          <w:i/>
          <w:iCs/>
          <w:sz w:val="20"/>
          <w:szCs w:val="16"/>
        </w:rPr>
        <w:fldChar w:fldCharType="begin"/>
      </w:r>
      <w:r w:rsidRPr="0000355E">
        <w:rPr>
          <w:i/>
          <w:iCs/>
          <w:sz w:val="20"/>
          <w:szCs w:val="16"/>
        </w:rPr>
        <w:instrText xml:space="preserve"> SEQ Figure \* ARABIC </w:instrText>
      </w:r>
      <w:r w:rsidRPr="0000355E">
        <w:rPr>
          <w:i/>
          <w:iCs/>
          <w:sz w:val="20"/>
          <w:szCs w:val="16"/>
        </w:rPr>
        <w:fldChar w:fldCharType="separate"/>
      </w:r>
      <w:r w:rsidR="002E1034" w:rsidRPr="0000355E">
        <w:rPr>
          <w:i/>
          <w:iCs/>
          <w:sz w:val="20"/>
          <w:szCs w:val="16"/>
        </w:rPr>
        <w:t>2</w:t>
      </w:r>
      <w:r w:rsidRPr="0000355E">
        <w:rPr>
          <w:i/>
          <w:iCs/>
          <w:sz w:val="20"/>
          <w:szCs w:val="16"/>
        </w:rPr>
        <w:fldChar w:fldCharType="end"/>
      </w:r>
      <w:bookmarkEnd w:id="12"/>
      <w:r w:rsidR="00BA7714" w:rsidRPr="0000355E">
        <w:rPr>
          <w:i/>
          <w:iCs/>
          <w:sz w:val="20"/>
          <w:szCs w:val="16"/>
        </w:rPr>
        <w:t>:</w:t>
      </w:r>
      <w:r w:rsidRPr="0000355E">
        <w:rPr>
          <w:i/>
          <w:iCs/>
          <w:sz w:val="20"/>
          <w:szCs w:val="16"/>
        </w:rPr>
        <w:t xml:space="preserve"> pressure amplitude definition</w:t>
      </w:r>
      <w:r w:rsidR="00BA7714" w:rsidRPr="0000355E">
        <w:rPr>
          <w:i/>
          <w:iCs/>
          <w:sz w:val="20"/>
          <w:szCs w:val="16"/>
        </w:rPr>
        <w:t>.</w:t>
      </w:r>
    </w:p>
    <w:p w14:paraId="0E2C6FC5" w14:textId="0E6A8D66" w:rsidR="00111553" w:rsidRPr="0000355E" w:rsidRDefault="00C34E80" w:rsidP="00BA7714">
      <w:pPr>
        <w:spacing w:before="120" w:line="360" w:lineRule="auto"/>
        <w:ind w:firstLine="284"/>
        <w:rPr>
          <w:rFonts w:cs="Arial"/>
          <w:sz w:val="22"/>
          <w:szCs w:val="22"/>
          <w:lang w:eastAsia="it-IT"/>
        </w:rPr>
      </w:pPr>
      <w:r w:rsidRPr="0000355E">
        <w:rPr>
          <w:rFonts w:cs="Arial"/>
          <w:sz w:val="22"/>
          <w:szCs w:val="22"/>
          <w:lang w:eastAsia="it-IT"/>
        </w:rPr>
        <w:t xml:space="preserve">Sometimes is </w:t>
      </w:r>
      <w:r w:rsidRPr="00187D2C">
        <w:rPr>
          <w:rFonts w:cs="Arial"/>
          <w:sz w:val="22"/>
          <w:szCs w:val="22"/>
          <w:lang w:eastAsia="it-IT"/>
        </w:rPr>
        <w:t xml:space="preserve">helpful </w:t>
      </w:r>
      <w:r w:rsidR="00BA7714" w:rsidRPr="00187D2C">
        <w:rPr>
          <w:rFonts w:cs="Arial"/>
          <w:sz w:val="22"/>
          <w:szCs w:val="22"/>
          <w:lang w:eastAsia="it-IT"/>
        </w:rPr>
        <w:t>to use</w:t>
      </w:r>
      <w:r w:rsidR="00111553" w:rsidRPr="00187D2C">
        <w:rPr>
          <w:rFonts w:cs="Arial"/>
          <w:sz w:val="22"/>
          <w:szCs w:val="22"/>
          <w:lang w:eastAsia="it-IT"/>
        </w:rPr>
        <w:t xml:space="preserve"> the </w:t>
      </w:r>
      <w:r w:rsidR="00BA7714" w:rsidRPr="00187D2C">
        <w:rPr>
          <w:rFonts w:cs="Arial"/>
          <w:sz w:val="22"/>
          <w:szCs w:val="22"/>
          <w:lang w:eastAsia="it-IT"/>
        </w:rPr>
        <w:t>peak-to-peak</w:t>
      </w:r>
      <w:r w:rsidR="00111553" w:rsidRPr="00187D2C">
        <w:rPr>
          <w:rFonts w:cs="Arial"/>
          <w:sz w:val="22"/>
          <w:szCs w:val="22"/>
          <w:lang w:eastAsia="it-IT"/>
        </w:rPr>
        <w:t xml:space="preserve"> value of </w:t>
      </w:r>
      <w:r w:rsidR="00BA7714" w:rsidRPr="00187D2C">
        <w:rPr>
          <w:rFonts w:cs="Arial"/>
          <w:sz w:val="22"/>
          <w:szCs w:val="22"/>
          <w:lang w:eastAsia="it-IT"/>
        </w:rPr>
        <w:t xml:space="preserve">the </w:t>
      </w:r>
      <w:r w:rsidR="00111553" w:rsidRPr="00187D2C">
        <w:rPr>
          <w:rFonts w:cs="Arial"/>
          <w:sz w:val="22"/>
          <w:szCs w:val="22"/>
          <w:lang w:eastAsia="it-IT"/>
        </w:rPr>
        <w:t>pressure</w:t>
      </w:r>
      <w:r w:rsidR="00111553" w:rsidRPr="0000355E">
        <w:rPr>
          <w:rFonts w:cs="Arial"/>
          <w:sz w:val="22"/>
          <w:szCs w:val="22"/>
          <w:lang w:eastAsia="it-IT"/>
        </w:rPr>
        <w:t xml:space="preserve"> signal. </w:t>
      </w:r>
    </w:p>
    <w:p w14:paraId="7345C071" w14:textId="4BA066A1" w:rsidR="000973EA" w:rsidRPr="0000355E" w:rsidRDefault="000973EA" w:rsidP="00BA7714">
      <w:pPr>
        <w:spacing w:before="120" w:line="360" w:lineRule="auto"/>
        <w:ind w:firstLine="284"/>
        <w:rPr>
          <w:rFonts w:cs="Arial"/>
          <w:sz w:val="22"/>
          <w:szCs w:val="22"/>
          <w:lang w:eastAsia="it-IT"/>
        </w:rPr>
      </w:pPr>
      <w:r w:rsidRPr="0000355E">
        <w:rPr>
          <w:rFonts w:cs="Arial"/>
          <w:sz w:val="22"/>
          <w:szCs w:val="22"/>
          <w:lang w:eastAsia="it-IT"/>
        </w:rPr>
        <w:t xml:space="preserve">To evaluate the </w:t>
      </w:r>
      <w:r w:rsidR="00BA7714" w:rsidRPr="0000355E">
        <w:rPr>
          <w:rFonts w:cs="Arial"/>
          <w:sz w:val="22"/>
          <w:szCs w:val="22"/>
          <w:lang w:eastAsia="it-IT"/>
        </w:rPr>
        <w:t>peak-to-peak</w:t>
      </w:r>
      <w:r w:rsidRPr="0000355E">
        <w:rPr>
          <w:rFonts w:cs="Arial"/>
          <w:sz w:val="22"/>
          <w:szCs w:val="22"/>
          <w:lang w:eastAsia="it-IT"/>
        </w:rPr>
        <w:t xml:space="preserve"> signal</w:t>
      </w:r>
      <w:r w:rsidR="00BA7714" w:rsidRPr="0000355E">
        <w:rPr>
          <w:rFonts w:cs="Arial"/>
          <w:sz w:val="22"/>
          <w:szCs w:val="22"/>
          <w:lang w:eastAsia="it-IT"/>
        </w:rPr>
        <w:t>,</w:t>
      </w:r>
      <w:r w:rsidRPr="0000355E">
        <w:rPr>
          <w:rFonts w:cs="Arial"/>
          <w:sz w:val="22"/>
          <w:szCs w:val="22"/>
          <w:lang w:eastAsia="it-IT"/>
        </w:rPr>
        <w:t xml:space="preserve"> </w:t>
      </w:r>
      <w:r w:rsidR="001D6650" w:rsidRPr="0000355E">
        <w:rPr>
          <w:rFonts w:cs="Arial"/>
          <w:sz w:val="22"/>
          <w:szCs w:val="22"/>
          <w:lang w:eastAsia="it-IT"/>
        </w:rPr>
        <w:t xml:space="preserve">DPp-p </w:t>
      </w:r>
      <w:r w:rsidR="00847FEC" w:rsidRPr="0000355E">
        <w:rPr>
          <w:rFonts w:cs="Arial"/>
          <w:sz w:val="22"/>
          <w:szCs w:val="22"/>
          <w:lang w:eastAsia="it-IT"/>
        </w:rPr>
        <w:t>is sufficient to double</w:t>
      </w:r>
      <w:r w:rsidR="00BA7714" w:rsidRPr="0000355E">
        <w:rPr>
          <w:rFonts w:cs="Arial"/>
          <w:sz w:val="22"/>
          <w:szCs w:val="22"/>
          <w:lang w:eastAsia="it-IT"/>
        </w:rPr>
        <w:t xml:space="preserve"> </w:t>
      </w:r>
      <w:r w:rsidR="00BA7714" w:rsidRPr="00187D2C">
        <w:rPr>
          <w:rFonts w:cs="Arial"/>
          <w:sz w:val="22"/>
          <w:szCs w:val="22"/>
          <w:lang w:eastAsia="it-IT"/>
        </w:rPr>
        <w:t>the</w:t>
      </w:r>
      <w:r w:rsidR="00847FEC" w:rsidRPr="0000355E">
        <w:rPr>
          <w:rFonts w:cs="Arial"/>
          <w:sz w:val="22"/>
          <w:szCs w:val="22"/>
          <w:lang w:eastAsia="it-IT"/>
        </w:rPr>
        <w:t xml:space="preserve"> DPd value</w:t>
      </w:r>
      <w:r w:rsidR="00BA7714" w:rsidRPr="0000355E">
        <w:rPr>
          <w:rFonts w:cs="Arial"/>
          <w:sz w:val="22"/>
          <w:szCs w:val="22"/>
          <w:lang w:eastAsia="it-IT"/>
        </w:rPr>
        <w:t>.</w:t>
      </w:r>
    </w:p>
    <w:p w14:paraId="54AC768A" w14:textId="690B0B85" w:rsidR="00847FEC" w:rsidRPr="0000355E" w:rsidRDefault="00847FEC" w:rsidP="00BA7714">
      <w:pPr>
        <w:spacing w:before="120" w:line="360" w:lineRule="auto"/>
        <w:ind w:firstLine="284"/>
        <w:rPr>
          <w:rFonts w:cs="Arial"/>
          <w:sz w:val="22"/>
          <w:szCs w:val="22"/>
          <w:lang w:eastAsia="it-IT"/>
        </w:rPr>
      </w:pPr>
      <w:r w:rsidRPr="0000355E">
        <w:rPr>
          <w:rFonts w:cs="Arial"/>
          <w:sz w:val="22"/>
          <w:szCs w:val="22"/>
          <w:lang w:eastAsia="it-IT"/>
        </w:rPr>
        <w:t xml:space="preserve">Another </w:t>
      </w:r>
      <w:r w:rsidR="0041084C" w:rsidRPr="0000355E">
        <w:rPr>
          <w:rFonts w:cs="Arial"/>
          <w:sz w:val="22"/>
          <w:szCs w:val="22"/>
          <w:lang w:eastAsia="it-IT"/>
        </w:rPr>
        <w:t>important value to measure is the DPrms</w:t>
      </w:r>
      <w:r w:rsidR="008E17C0" w:rsidRPr="0000355E">
        <w:rPr>
          <w:rFonts w:cs="Arial"/>
          <w:sz w:val="22"/>
          <w:szCs w:val="22"/>
          <w:lang w:eastAsia="it-IT"/>
        </w:rPr>
        <w:t>. It can be evaluated using the formula</w:t>
      </w:r>
      <w:r w:rsidR="009B3CA2" w:rsidRPr="0000355E">
        <w:rPr>
          <w:rFonts w:cs="Arial"/>
          <w:sz w:val="22"/>
          <w:szCs w:val="22"/>
          <w:lang w:eastAsia="it-IT"/>
        </w:rPr>
        <w:t xml:space="preserve"> below</w:t>
      </w:r>
      <w:r w:rsidR="008E17C0" w:rsidRPr="0000355E">
        <w:rPr>
          <w:rFonts w:cs="Arial"/>
          <w:sz w:val="22"/>
          <w:szCs w:val="22"/>
          <w:lang w:eastAsia="it-IT"/>
        </w:rPr>
        <w:t>:</w:t>
      </w:r>
    </w:p>
    <w:p w14:paraId="715DF534" w14:textId="273196A2" w:rsidR="001D6650" w:rsidRPr="0000355E" w:rsidRDefault="007B4BD1" w:rsidP="00111553">
      <w:pPr>
        <w:spacing w:line="360" w:lineRule="auto"/>
        <w:rPr>
          <w:rFonts w:cs="Arial"/>
          <w:sz w:val="22"/>
          <w:szCs w:val="22"/>
          <w:lang w:eastAsia="it-IT"/>
        </w:rPr>
      </w:pPr>
      <m:oMathPara>
        <m:oMath>
          <m:sSub>
            <m:sSubPr>
              <m:ctrlPr>
                <w:rPr>
                  <w:rFonts w:ascii="Cambria Math" w:hAnsi="Cambria Math" w:cs="Arial"/>
                  <w:sz w:val="22"/>
                  <w:szCs w:val="22"/>
                  <w:lang w:eastAsia="it-IT"/>
                </w:rPr>
              </m:ctrlPr>
            </m:sSubPr>
            <m:e>
              <m:r>
                <m:rPr>
                  <m:sty m:val="p"/>
                </m:rPr>
                <w:rPr>
                  <w:rFonts w:ascii="Cambria Math" w:hAnsi="Cambria Math" w:cs="Arial"/>
                  <w:sz w:val="22"/>
                  <w:szCs w:val="22"/>
                  <w:lang w:eastAsia="it-IT"/>
                </w:rPr>
                <m:t>∆</m:t>
              </m:r>
              <m:r>
                <w:rPr>
                  <w:rFonts w:ascii="Cambria Math" w:hAnsi="Cambria Math" w:cs="Arial"/>
                  <w:sz w:val="22"/>
                  <w:szCs w:val="22"/>
                  <w:lang w:eastAsia="it-IT"/>
                </w:rPr>
                <m:t>p</m:t>
              </m:r>
            </m:e>
            <m:sub>
              <m:r>
                <w:rPr>
                  <w:rFonts w:ascii="Cambria Math" w:hAnsi="Cambria Math" w:cs="Arial"/>
                  <w:sz w:val="22"/>
                  <w:szCs w:val="22"/>
                  <w:lang w:eastAsia="it-IT"/>
                </w:rPr>
                <m:t>RMS</m:t>
              </m:r>
            </m:sub>
          </m:sSub>
          <m:r>
            <m:rPr>
              <m:sty m:val="p"/>
            </m:rPr>
            <w:rPr>
              <w:rFonts w:ascii="Cambria Math" w:hAnsi="Cambria Math" w:cs="Arial"/>
              <w:sz w:val="22"/>
              <w:szCs w:val="22"/>
              <w:lang w:eastAsia="it-IT"/>
            </w:rPr>
            <m:t>=</m:t>
          </m:r>
          <m:f>
            <m:fPr>
              <m:ctrlPr>
                <w:rPr>
                  <w:rFonts w:ascii="Cambria Math" w:hAnsi="Cambria Math" w:cs="Arial"/>
                  <w:sz w:val="22"/>
                  <w:szCs w:val="22"/>
                  <w:lang w:eastAsia="it-IT"/>
                </w:rPr>
              </m:ctrlPr>
            </m:fPr>
            <m:num>
              <m:sSub>
                <m:sSubPr>
                  <m:ctrlPr>
                    <w:rPr>
                      <w:rFonts w:ascii="Cambria Math" w:hAnsi="Cambria Math" w:cs="Arial"/>
                      <w:sz w:val="22"/>
                      <w:szCs w:val="22"/>
                      <w:lang w:eastAsia="it-IT"/>
                    </w:rPr>
                  </m:ctrlPr>
                </m:sSubPr>
                <m:e>
                  <m:r>
                    <m:rPr>
                      <m:sty m:val="p"/>
                    </m:rPr>
                    <w:rPr>
                      <w:rFonts w:ascii="Cambria Math" w:hAnsi="Cambria Math" w:cs="Arial"/>
                      <w:sz w:val="22"/>
                      <w:szCs w:val="22"/>
                      <w:lang w:eastAsia="it-IT"/>
                    </w:rPr>
                    <m:t>∆</m:t>
                  </m:r>
                  <m:r>
                    <w:rPr>
                      <w:rFonts w:ascii="Cambria Math" w:hAnsi="Cambria Math" w:cs="Arial"/>
                      <w:sz w:val="22"/>
                      <w:szCs w:val="22"/>
                      <w:lang w:eastAsia="it-IT"/>
                    </w:rPr>
                    <m:t>p</m:t>
                  </m:r>
                </m:e>
                <m:sub>
                  <m:r>
                    <w:rPr>
                      <w:rFonts w:ascii="Cambria Math" w:hAnsi="Cambria Math" w:cs="Arial"/>
                      <w:sz w:val="22"/>
                      <w:szCs w:val="22"/>
                      <w:lang w:eastAsia="it-IT"/>
                    </w:rPr>
                    <m:t>d</m:t>
                  </m:r>
                </m:sub>
              </m:sSub>
            </m:num>
            <m:den>
              <m:rad>
                <m:radPr>
                  <m:degHide m:val="1"/>
                  <m:ctrlPr>
                    <w:rPr>
                      <w:rFonts w:ascii="Cambria Math" w:hAnsi="Cambria Math" w:cs="Arial"/>
                      <w:sz w:val="22"/>
                      <w:szCs w:val="22"/>
                      <w:lang w:eastAsia="it-IT"/>
                    </w:rPr>
                  </m:ctrlPr>
                </m:radPr>
                <m:deg/>
                <m:e>
                  <m:r>
                    <m:rPr>
                      <m:sty m:val="p"/>
                    </m:rPr>
                    <w:rPr>
                      <w:rFonts w:ascii="Cambria Math" w:hAnsi="Cambria Math" w:cs="Arial"/>
                      <w:sz w:val="22"/>
                      <w:szCs w:val="22"/>
                      <w:lang w:eastAsia="it-IT"/>
                    </w:rPr>
                    <m:t>2</m:t>
                  </m:r>
                </m:e>
              </m:rad>
            </m:den>
          </m:f>
          <m:r>
            <m:rPr>
              <m:sty m:val="p"/>
            </m:rPr>
            <w:rPr>
              <w:rFonts w:ascii="Cambria Math" w:hAnsi="Cambria Math" w:cs="Arial"/>
              <w:sz w:val="22"/>
              <w:szCs w:val="22"/>
              <w:lang w:eastAsia="it-IT"/>
            </w:rPr>
            <m:t>=</m:t>
          </m:r>
          <m:f>
            <m:fPr>
              <m:ctrlPr>
                <w:rPr>
                  <w:rFonts w:ascii="Cambria Math" w:hAnsi="Cambria Math" w:cs="Arial"/>
                  <w:sz w:val="22"/>
                  <w:szCs w:val="22"/>
                  <w:lang w:eastAsia="it-IT"/>
                </w:rPr>
              </m:ctrlPr>
            </m:fPr>
            <m:num>
              <m:sSub>
                <m:sSubPr>
                  <m:ctrlPr>
                    <w:rPr>
                      <w:rFonts w:ascii="Cambria Math" w:hAnsi="Cambria Math" w:cs="Arial"/>
                      <w:sz w:val="22"/>
                      <w:szCs w:val="22"/>
                      <w:lang w:eastAsia="it-IT"/>
                    </w:rPr>
                  </m:ctrlPr>
                </m:sSubPr>
                <m:e>
                  <m:r>
                    <m:rPr>
                      <m:sty m:val="p"/>
                    </m:rPr>
                    <w:rPr>
                      <w:rFonts w:ascii="Cambria Math" w:hAnsi="Cambria Math" w:cs="Arial"/>
                      <w:sz w:val="22"/>
                      <w:szCs w:val="22"/>
                      <w:lang w:eastAsia="it-IT"/>
                    </w:rPr>
                    <m:t>∆</m:t>
                  </m:r>
                  <m:r>
                    <w:rPr>
                      <w:rFonts w:ascii="Cambria Math" w:hAnsi="Cambria Math" w:cs="Arial"/>
                      <w:sz w:val="22"/>
                      <w:szCs w:val="22"/>
                      <w:lang w:eastAsia="it-IT"/>
                    </w:rPr>
                    <m:t>p</m:t>
                  </m:r>
                </m:e>
                <m:sub>
                  <m:r>
                    <w:rPr>
                      <w:rFonts w:ascii="Cambria Math" w:hAnsi="Cambria Math" w:cs="Arial"/>
                      <w:sz w:val="22"/>
                      <w:szCs w:val="22"/>
                      <w:lang w:eastAsia="it-IT"/>
                    </w:rPr>
                    <m:t>p</m:t>
                  </m:r>
                  <m:r>
                    <m:rPr>
                      <m:sty m:val="p"/>
                    </m:rPr>
                    <w:rPr>
                      <w:rFonts w:ascii="Cambria Math" w:hAnsi="Cambria Math" w:cs="Arial"/>
                      <w:sz w:val="22"/>
                      <w:szCs w:val="22"/>
                      <w:lang w:eastAsia="it-IT"/>
                    </w:rPr>
                    <m:t>-</m:t>
                  </m:r>
                  <m:r>
                    <w:rPr>
                      <w:rFonts w:ascii="Cambria Math" w:hAnsi="Cambria Math" w:cs="Arial"/>
                      <w:sz w:val="22"/>
                      <w:szCs w:val="22"/>
                      <w:lang w:eastAsia="it-IT"/>
                    </w:rPr>
                    <m:t>p</m:t>
                  </m:r>
                </m:sub>
              </m:sSub>
            </m:num>
            <m:den>
              <m:r>
                <m:rPr>
                  <m:sty m:val="p"/>
                </m:rPr>
                <w:rPr>
                  <w:rFonts w:ascii="Cambria Math" w:hAnsi="Cambria Math" w:cs="Arial"/>
                  <w:sz w:val="22"/>
                  <w:szCs w:val="22"/>
                  <w:lang w:eastAsia="it-IT"/>
                </w:rPr>
                <m:t>2</m:t>
              </m:r>
              <m:rad>
                <m:radPr>
                  <m:degHide m:val="1"/>
                  <m:ctrlPr>
                    <w:rPr>
                      <w:rFonts w:ascii="Cambria Math" w:hAnsi="Cambria Math" w:cs="Arial"/>
                      <w:sz w:val="22"/>
                      <w:szCs w:val="22"/>
                      <w:lang w:eastAsia="it-IT"/>
                    </w:rPr>
                  </m:ctrlPr>
                </m:radPr>
                <m:deg/>
                <m:e>
                  <m:r>
                    <m:rPr>
                      <m:sty m:val="p"/>
                    </m:rPr>
                    <w:rPr>
                      <w:rFonts w:ascii="Cambria Math" w:hAnsi="Cambria Math" w:cs="Arial"/>
                      <w:sz w:val="22"/>
                      <w:szCs w:val="22"/>
                      <w:lang w:eastAsia="it-IT"/>
                    </w:rPr>
                    <m:t>2</m:t>
                  </m:r>
                </m:e>
              </m:rad>
            </m:den>
          </m:f>
        </m:oMath>
      </m:oMathPara>
    </w:p>
    <w:p w14:paraId="536A49C4" w14:textId="77777777" w:rsidR="00911EF1" w:rsidRPr="0000355E" w:rsidRDefault="00911EF1" w:rsidP="00111553">
      <w:pPr>
        <w:keepNext/>
        <w:spacing w:before="120" w:line="360" w:lineRule="auto"/>
        <w:ind w:firstLine="284"/>
        <w:jc w:val="center"/>
        <w:rPr>
          <w:i/>
          <w:iCs/>
        </w:rPr>
      </w:pPr>
      <w:r w:rsidRPr="0000355E">
        <w:rPr>
          <w:i/>
          <w:iCs/>
          <w:noProof/>
        </w:rPr>
        <w:lastRenderedPageBreak/>
        <w:drawing>
          <wp:inline distT="0" distB="0" distL="0" distR="0" wp14:anchorId="25469F6C" wp14:editId="0CB6B153">
            <wp:extent cx="5848985" cy="5574639"/>
            <wp:effectExtent l="0" t="0" r="0" b="7620"/>
            <wp:docPr id="3" name="Immagine 2" descr="Immagine che contiene testo, diagramma, Parallelo, linea&#10;&#10;Il contenuto generato dall'IA potrebbe non essere corretto.">
              <a:extLst xmlns:a="http://schemas.openxmlformats.org/drawingml/2006/main">
                <a:ext uri="{FF2B5EF4-FFF2-40B4-BE49-F238E27FC236}">
                  <a16:creationId xmlns:a16="http://schemas.microsoft.com/office/drawing/2014/main" id="{24FDB5F9-6232-557A-5072-28946EB53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descr="Immagine che contiene testo, diagramma, Parallelo, linea&#10;&#10;Il contenuto generato dall'IA potrebbe non essere corretto.">
                      <a:extLst>
                        <a:ext uri="{FF2B5EF4-FFF2-40B4-BE49-F238E27FC236}">
                          <a16:creationId xmlns:a16="http://schemas.microsoft.com/office/drawing/2014/main" id="{24FDB5F9-6232-557A-5072-28946EB53CF4}"/>
                        </a:ext>
                      </a:extLst>
                    </pic:cNvPr>
                    <pic:cNvPicPr>
                      <a:picLocks noChangeAspect="1"/>
                    </pic:cNvPicPr>
                  </pic:nvPicPr>
                  <pic:blipFill rotWithShape="1">
                    <a:blip r:embed="rId13"/>
                    <a:srcRect b="7627"/>
                    <a:stretch/>
                  </pic:blipFill>
                  <pic:spPr bwMode="auto">
                    <a:xfrm>
                      <a:off x="0" y="0"/>
                      <a:ext cx="5854212" cy="5579621"/>
                    </a:xfrm>
                    <a:prstGeom prst="rect">
                      <a:avLst/>
                    </a:prstGeom>
                    <a:ln>
                      <a:noFill/>
                    </a:ln>
                    <a:extLst>
                      <a:ext uri="{53640926-AAD7-44D8-BBD7-CCE9431645EC}">
                        <a14:shadowObscured xmlns:a14="http://schemas.microsoft.com/office/drawing/2010/main"/>
                      </a:ext>
                    </a:extLst>
                  </pic:spPr>
                </pic:pic>
              </a:graphicData>
            </a:graphic>
          </wp:inline>
        </w:drawing>
      </w:r>
    </w:p>
    <w:p w14:paraId="542BB0D6" w14:textId="7DD39CD4" w:rsidR="00911EF1" w:rsidRPr="00187D2C" w:rsidRDefault="00911EF1" w:rsidP="00111553">
      <w:pPr>
        <w:pStyle w:val="Didascalia"/>
        <w:jc w:val="center"/>
        <w:rPr>
          <w:rFonts w:cs="Arial"/>
          <w:i/>
          <w:iCs/>
          <w:sz w:val="18"/>
          <w:szCs w:val="18"/>
          <w:lang w:eastAsia="it-IT"/>
        </w:rPr>
      </w:pPr>
      <w:bookmarkStart w:id="13" w:name="_Ref201233792"/>
      <w:r w:rsidRPr="0000355E">
        <w:rPr>
          <w:i/>
          <w:iCs/>
          <w:sz w:val="20"/>
          <w:szCs w:val="16"/>
        </w:rPr>
        <w:t xml:space="preserve">Figure </w:t>
      </w:r>
      <w:r w:rsidRPr="0000355E">
        <w:rPr>
          <w:i/>
          <w:iCs/>
          <w:sz w:val="20"/>
          <w:szCs w:val="16"/>
        </w:rPr>
        <w:fldChar w:fldCharType="begin"/>
      </w:r>
      <w:r w:rsidRPr="0000355E">
        <w:rPr>
          <w:i/>
          <w:iCs/>
          <w:sz w:val="20"/>
          <w:szCs w:val="16"/>
        </w:rPr>
        <w:instrText xml:space="preserve"> SEQ Figure \* ARABIC </w:instrText>
      </w:r>
      <w:r w:rsidRPr="0000355E">
        <w:rPr>
          <w:i/>
          <w:iCs/>
          <w:sz w:val="20"/>
          <w:szCs w:val="16"/>
        </w:rPr>
        <w:fldChar w:fldCharType="separate"/>
      </w:r>
      <w:r w:rsidR="002E1034" w:rsidRPr="0000355E">
        <w:rPr>
          <w:i/>
          <w:iCs/>
          <w:sz w:val="20"/>
          <w:szCs w:val="16"/>
        </w:rPr>
        <w:t>3</w:t>
      </w:r>
      <w:r w:rsidRPr="0000355E">
        <w:rPr>
          <w:i/>
          <w:iCs/>
          <w:sz w:val="20"/>
          <w:szCs w:val="16"/>
        </w:rPr>
        <w:fldChar w:fldCharType="end"/>
      </w:r>
      <w:bookmarkEnd w:id="13"/>
      <w:r w:rsidR="00BA7714" w:rsidRPr="0000355E">
        <w:rPr>
          <w:i/>
          <w:iCs/>
          <w:sz w:val="20"/>
          <w:szCs w:val="16"/>
        </w:rPr>
        <w:t>:</w:t>
      </w:r>
      <w:r w:rsidRPr="0000355E">
        <w:rPr>
          <w:i/>
          <w:iCs/>
          <w:sz w:val="20"/>
          <w:szCs w:val="16"/>
        </w:rPr>
        <w:t xml:space="preserve"> influence </w:t>
      </w:r>
      <w:r w:rsidRPr="00187D2C">
        <w:rPr>
          <w:i/>
          <w:iCs/>
          <w:sz w:val="20"/>
          <w:szCs w:val="16"/>
        </w:rPr>
        <w:t xml:space="preserve">of </w:t>
      </w:r>
      <w:r w:rsidR="00BA7714" w:rsidRPr="00187D2C">
        <w:rPr>
          <w:i/>
          <w:iCs/>
          <w:sz w:val="20"/>
          <w:szCs w:val="16"/>
        </w:rPr>
        <w:t xml:space="preserve">the </w:t>
      </w:r>
      <w:r w:rsidR="00385270" w:rsidRPr="00187D2C">
        <w:rPr>
          <w:i/>
          <w:iCs/>
          <w:sz w:val="20"/>
          <w:szCs w:val="16"/>
        </w:rPr>
        <w:t xml:space="preserve">gap between </w:t>
      </w:r>
      <w:r w:rsidR="00BA7714" w:rsidRPr="00187D2C">
        <w:rPr>
          <w:i/>
          <w:iCs/>
          <w:sz w:val="20"/>
          <w:szCs w:val="16"/>
        </w:rPr>
        <w:t xml:space="preserve">the </w:t>
      </w:r>
      <w:r w:rsidR="00385270" w:rsidRPr="00187D2C">
        <w:rPr>
          <w:i/>
          <w:iCs/>
          <w:sz w:val="20"/>
          <w:szCs w:val="16"/>
        </w:rPr>
        <w:t>casing and</w:t>
      </w:r>
      <w:r w:rsidR="00BA7714" w:rsidRPr="00187D2C">
        <w:rPr>
          <w:i/>
          <w:iCs/>
          <w:sz w:val="20"/>
          <w:szCs w:val="16"/>
        </w:rPr>
        <w:t xml:space="preserve"> the</w:t>
      </w:r>
      <w:r w:rsidR="00385270" w:rsidRPr="00187D2C">
        <w:rPr>
          <w:i/>
          <w:iCs/>
          <w:sz w:val="20"/>
          <w:szCs w:val="16"/>
        </w:rPr>
        <w:t xml:space="preserve"> external impeller diameter</w:t>
      </w:r>
      <w:r w:rsidR="002B3DE4" w:rsidRPr="00187D2C">
        <w:rPr>
          <w:i/>
          <w:iCs/>
          <w:sz w:val="20"/>
          <w:szCs w:val="16"/>
        </w:rPr>
        <w:t xml:space="preserve"> from [1]</w:t>
      </w:r>
      <w:r w:rsidR="00385270" w:rsidRPr="00187D2C">
        <w:rPr>
          <w:i/>
          <w:iCs/>
          <w:sz w:val="20"/>
          <w:szCs w:val="16"/>
        </w:rPr>
        <w:t>.</w:t>
      </w:r>
    </w:p>
    <w:p w14:paraId="3C8C6C4D" w14:textId="5EDEE973" w:rsidR="003E3471" w:rsidRPr="0000355E" w:rsidRDefault="003E3471" w:rsidP="00BA7714">
      <w:pPr>
        <w:spacing w:before="120" w:line="360" w:lineRule="auto"/>
        <w:ind w:firstLine="284"/>
        <w:jc w:val="both"/>
        <w:rPr>
          <w:rFonts w:cs="Arial"/>
          <w:sz w:val="22"/>
          <w:szCs w:val="22"/>
          <w:lang w:eastAsia="it-IT"/>
        </w:rPr>
      </w:pPr>
      <w:r w:rsidRPr="00187D2C">
        <w:rPr>
          <w:rFonts w:cs="Arial"/>
          <w:sz w:val="22"/>
          <w:szCs w:val="22"/>
          <w:lang w:eastAsia="it-IT"/>
        </w:rPr>
        <w:t>All the curves in</w:t>
      </w:r>
      <w:r w:rsidR="00992F04" w:rsidRPr="00187D2C">
        <w:rPr>
          <w:rFonts w:cs="Arial"/>
          <w:sz w:val="22"/>
          <w:szCs w:val="22"/>
          <w:lang w:eastAsia="it-IT"/>
        </w:rPr>
        <w:t xml:space="preserve"> </w:t>
      </w:r>
      <w:r w:rsidR="00992F04" w:rsidRPr="00187D2C">
        <w:rPr>
          <w:rFonts w:cs="Arial"/>
          <w:i/>
          <w:iCs/>
          <w:sz w:val="22"/>
          <w:szCs w:val="22"/>
          <w:lang w:eastAsia="it-IT"/>
        </w:rPr>
        <w:fldChar w:fldCharType="begin"/>
      </w:r>
      <w:r w:rsidR="00992F04" w:rsidRPr="00187D2C">
        <w:rPr>
          <w:rFonts w:cs="Arial"/>
          <w:i/>
          <w:iCs/>
          <w:sz w:val="22"/>
          <w:szCs w:val="22"/>
          <w:lang w:eastAsia="it-IT"/>
        </w:rPr>
        <w:instrText xml:space="preserve"> REF _Ref201233792 \h </w:instrText>
      </w:r>
      <w:r w:rsidR="00C650EC" w:rsidRPr="00187D2C">
        <w:rPr>
          <w:rFonts w:cs="Arial"/>
          <w:i/>
          <w:iCs/>
          <w:sz w:val="22"/>
          <w:szCs w:val="22"/>
          <w:lang w:eastAsia="it-IT"/>
        </w:rPr>
        <w:instrText xml:space="preserve"> \* MERGEFORMAT </w:instrText>
      </w:r>
      <w:r w:rsidR="00992F04" w:rsidRPr="00187D2C">
        <w:rPr>
          <w:rFonts w:cs="Arial"/>
          <w:i/>
          <w:iCs/>
          <w:sz w:val="22"/>
          <w:szCs w:val="22"/>
          <w:lang w:eastAsia="it-IT"/>
        </w:rPr>
      </w:r>
      <w:r w:rsidR="00992F04" w:rsidRPr="00187D2C">
        <w:rPr>
          <w:rFonts w:cs="Arial"/>
          <w:i/>
          <w:iCs/>
          <w:sz w:val="22"/>
          <w:szCs w:val="22"/>
          <w:lang w:eastAsia="it-IT"/>
        </w:rPr>
        <w:fldChar w:fldCharType="separate"/>
      </w:r>
      <w:r w:rsidR="002E1034" w:rsidRPr="00187D2C">
        <w:rPr>
          <w:i/>
          <w:iCs/>
          <w:sz w:val="22"/>
          <w:szCs w:val="22"/>
        </w:rPr>
        <w:t>Figure 3</w:t>
      </w:r>
      <w:r w:rsidR="00992F04" w:rsidRPr="00187D2C">
        <w:rPr>
          <w:rFonts w:cs="Arial"/>
          <w:i/>
          <w:iCs/>
          <w:sz w:val="22"/>
          <w:szCs w:val="22"/>
          <w:lang w:eastAsia="it-IT"/>
        </w:rPr>
        <w:fldChar w:fldCharType="end"/>
      </w:r>
      <w:r w:rsidRPr="0000355E">
        <w:rPr>
          <w:rFonts w:cs="Arial"/>
          <w:sz w:val="22"/>
          <w:szCs w:val="22"/>
          <w:lang w:eastAsia="it-IT"/>
        </w:rPr>
        <w:t xml:space="preserve"> </w:t>
      </w:r>
      <w:r w:rsidR="00992F04" w:rsidRPr="0000355E">
        <w:rPr>
          <w:rFonts w:cs="Arial"/>
          <w:sz w:val="22"/>
          <w:szCs w:val="22"/>
          <w:lang w:eastAsia="it-IT"/>
        </w:rPr>
        <w:t xml:space="preserve">have been transformed in </w:t>
      </w:r>
      <w:r w:rsidR="004A1BB3" w:rsidRPr="0000355E">
        <w:rPr>
          <w:rFonts w:cs="Arial"/>
          <w:sz w:val="22"/>
          <w:szCs w:val="22"/>
          <w:lang w:eastAsia="it-IT"/>
        </w:rPr>
        <w:t>grade 3 splines.</w:t>
      </w:r>
    </w:p>
    <w:p w14:paraId="3689107D" w14:textId="47A6567E" w:rsidR="00D87E62" w:rsidRPr="0000355E" w:rsidRDefault="00BE5AFC" w:rsidP="00BA7714">
      <w:pPr>
        <w:spacing w:before="120" w:line="360" w:lineRule="auto"/>
        <w:ind w:firstLine="284"/>
        <w:jc w:val="both"/>
        <w:rPr>
          <w:rFonts w:cs="Arial"/>
          <w:sz w:val="22"/>
          <w:szCs w:val="22"/>
          <w:lang w:eastAsia="it-IT"/>
        </w:rPr>
      </w:pPr>
      <w:r w:rsidRPr="0000355E">
        <w:rPr>
          <w:rFonts w:cs="Arial"/>
          <w:sz w:val="22"/>
          <w:szCs w:val="22"/>
          <w:lang w:eastAsia="it-IT"/>
        </w:rPr>
        <w:t xml:space="preserve">For </w:t>
      </w:r>
      <w:r w:rsidR="00BA7714" w:rsidRPr="00187D2C">
        <w:rPr>
          <w:rFonts w:cs="Arial"/>
          <w:sz w:val="22"/>
          <w:szCs w:val="22"/>
          <w:lang w:eastAsia="it-IT"/>
        </w:rPr>
        <w:t xml:space="preserve">the </w:t>
      </w:r>
      <w:r w:rsidRPr="00187D2C">
        <w:rPr>
          <w:rFonts w:cs="Arial"/>
          <w:sz w:val="22"/>
          <w:szCs w:val="22"/>
          <w:lang w:eastAsia="it-IT"/>
        </w:rPr>
        <w:t>s</w:t>
      </w:r>
      <w:r w:rsidRPr="0000355E">
        <w:rPr>
          <w:rFonts w:cs="Arial"/>
          <w:sz w:val="22"/>
          <w:szCs w:val="22"/>
          <w:lang w:eastAsia="it-IT"/>
        </w:rPr>
        <w:t>ake of accuracy</w:t>
      </w:r>
      <w:r w:rsidR="00BA7714" w:rsidRPr="0000355E">
        <w:rPr>
          <w:rFonts w:cs="Arial"/>
          <w:sz w:val="22"/>
          <w:szCs w:val="22"/>
          <w:lang w:eastAsia="it-IT"/>
        </w:rPr>
        <w:t>,</w:t>
      </w:r>
      <w:r w:rsidRPr="0000355E">
        <w:rPr>
          <w:rFonts w:cs="Arial"/>
          <w:sz w:val="22"/>
          <w:szCs w:val="22"/>
          <w:lang w:eastAsia="it-IT"/>
        </w:rPr>
        <w:t xml:space="preserve"> logarithmic </w:t>
      </w:r>
      <w:r w:rsidR="00E83DF1" w:rsidRPr="0000355E">
        <w:rPr>
          <w:rFonts w:cs="Arial"/>
          <w:sz w:val="22"/>
          <w:szCs w:val="22"/>
          <w:lang w:eastAsia="it-IT"/>
        </w:rPr>
        <w:t>function</w:t>
      </w:r>
      <w:r w:rsidR="00BA7714" w:rsidRPr="0000355E">
        <w:rPr>
          <w:rFonts w:cs="Arial"/>
          <w:sz w:val="22"/>
          <w:szCs w:val="22"/>
          <w:lang w:eastAsia="it-IT"/>
        </w:rPr>
        <w:t>s</w:t>
      </w:r>
      <w:r w:rsidR="00E83DF1" w:rsidRPr="0000355E">
        <w:rPr>
          <w:rFonts w:cs="Arial"/>
          <w:sz w:val="22"/>
          <w:szCs w:val="22"/>
          <w:lang w:eastAsia="it-IT"/>
        </w:rPr>
        <w:t xml:space="preserve"> are used to extract curves. </w:t>
      </w:r>
      <w:r w:rsidR="00090CA4" w:rsidRPr="0000355E">
        <w:rPr>
          <w:rFonts w:cs="Arial"/>
          <w:sz w:val="22"/>
          <w:szCs w:val="22"/>
          <w:lang w:eastAsia="it-IT"/>
        </w:rPr>
        <w:t xml:space="preserve">The polynomial curve used to overlap the </w:t>
      </w:r>
      <w:r w:rsidR="00E83DF1" w:rsidRPr="0000355E">
        <w:rPr>
          <w:rFonts w:cs="Arial"/>
          <w:sz w:val="22"/>
          <w:szCs w:val="22"/>
          <w:lang w:eastAsia="it-IT"/>
        </w:rPr>
        <w:t>data</w:t>
      </w:r>
      <w:r w:rsidR="00217FA9" w:rsidRPr="0000355E">
        <w:rPr>
          <w:rFonts w:cs="Arial"/>
          <w:sz w:val="22"/>
          <w:szCs w:val="22"/>
          <w:lang w:eastAsia="it-IT"/>
        </w:rPr>
        <w:t xml:space="preserve"> is the following:</w:t>
      </w:r>
    </w:p>
    <w:p w14:paraId="5F5D9E63" w14:textId="13EFCEED" w:rsidR="00217FA9" w:rsidRPr="0000355E" w:rsidRDefault="00217FA9" w:rsidP="00BA7714">
      <w:pPr>
        <w:spacing w:before="120" w:line="360" w:lineRule="auto"/>
        <w:ind w:firstLine="284"/>
        <w:jc w:val="center"/>
        <w:rPr>
          <w:rFonts w:cs="Arial"/>
          <w:sz w:val="22"/>
          <w:szCs w:val="22"/>
          <w:lang w:eastAsia="it-IT"/>
        </w:rPr>
      </w:pPr>
      <w:r w:rsidRPr="0000355E">
        <w:rPr>
          <w:rFonts w:cs="Arial"/>
          <w:sz w:val="22"/>
          <w:szCs w:val="22"/>
          <w:lang w:eastAsia="it-IT"/>
        </w:rPr>
        <w:t>LOG10(Y) = C0+C1*LOG10(X)+C2LOG10(X^2)+C</w:t>
      </w:r>
      <w:r w:rsidR="00BE5AFC" w:rsidRPr="0000355E">
        <w:rPr>
          <w:rFonts w:cs="Arial"/>
          <w:sz w:val="22"/>
          <w:szCs w:val="22"/>
          <w:lang w:eastAsia="it-IT"/>
        </w:rPr>
        <w:t>3*LOG10(X^3)</w:t>
      </w:r>
    </w:p>
    <w:p w14:paraId="6BFA5084" w14:textId="33163E7F" w:rsidR="00E83DF1" w:rsidRPr="0000355E" w:rsidRDefault="00BA7714" w:rsidP="0022411F">
      <w:pPr>
        <w:spacing w:before="120" w:line="360" w:lineRule="auto"/>
        <w:ind w:firstLine="284"/>
        <w:jc w:val="both"/>
        <w:rPr>
          <w:rFonts w:cs="Arial"/>
          <w:sz w:val="22"/>
          <w:szCs w:val="22"/>
          <w:lang w:eastAsia="it-IT"/>
        </w:rPr>
      </w:pPr>
      <w:r w:rsidRPr="0000355E">
        <w:rPr>
          <w:rFonts w:cs="Arial"/>
          <w:sz w:val="22"/>
          <w:szCs w:val="22"/>
          <w:lang w:eastAsia="it-IT"/>
        </w:rPr>
        <w:t xml:space="preserve">The </w:t>
      </w:r>
      <w:r w:rsidR="006D0833" w:rsidRPr="0000355E">
        <w:rPr>
          <w:rFonts w:cs="Arial"/>
          <w:sz w:val="22"/>
          <w:szCs w:val="22"/>
          <w:lang w:eastAsia="it-IT"/>
        </w:rPr>
        <w:t>coefficie</w:t>
      </w:r>
      <w:r w:rsidR="004D6DFE" w:rsidRPr="0000355E">
        <w:rPr>
          <w:rFonts w:cs="Arial"/>
          <w:sz w:val="22"/>
          <w:szCs w:val="22"/>
          <w:lang w:eastAsia="it-IT"/>
        </w:rPr>
        <w:t>nt</w:t>
      </w:r>
      <w:r w:rsidRPr="0000355E">
        <w:rPr>
          <w:rFonts w:cs="Arial"/>
          <w:sz w:val="22"/>
          <w:szCs w:val="22"/>
          <w:lang w:eastAsia="it-IT"/>
        </w:rPr>
        <w:t>s</w:t>
      </w:r>
      <w:r w:rsidR="004D6DFE" w:rsidRPr="0000355E">
        <w:rPr>
          <w:rFonts w:cs="Arial"/>
          <w:sz w:val="22"/>
          <w:szCs w:val="22"/>
          <w:lang w:eastAsia="it-IT"/>
        </w:rPr>
        <w:t xml:space="preserve"> used for the polynomial expression</w:t>
      </w:r>
      <w:r w:rsidR="00211F16" w:rsidRPr="0000355E">
        <w:rPr>
          <w:rFonts w:cs="Arial"/>
          <w:sz w:val="22"/>
          <w:szCs w:val="22"/>
          <w:lang w:eastAsia="it-IT"/>
        </w:rPr>
        <w:t xml:space="preserve"> are </w:t>
      </w:r>
      <w:r w:rsidR="00211F16" w:rsidRPr="00187D2C">
        <w:rPr>
          <w:rFonts w:cs="Arial"/>
          <w:sz w:val="22"/>
          <w:szCs w:val="22"/>
          <w:lang w:eastAsia="it-IT"/>
        </w:rPr>
        <w:t>shown</w:t>
      </w:r>
      <w:r w:rsidRPr="00187D2C">
        <w:rPr>
          <w:rFonts w:cs="Arial"/>
          <w:sz w:val="22"/>
          <w:szCs w:val="22"/>
          <w:lang w:eastAsia="it-IT"/>
        </w:rPr>
        <w:t xml:space="preserve"> in </w:t>
      </w:r>
      <w:r w:rsidRPr="00187D2C">
        <w:rPr>
          <w:rFonts w:cs="Arial"/>
          <w:sz w:val="22"/>
          <w:szCs w:val="22"/>
          <w:lang w:eastAsia="it-IT"/>
        </w:rPr>
        <w:fldChar w:fldCharType="begin"/>
      </w:r>
      <w:r w:rsidRPr="00187D2C">
        <w:rPr>
          <w:rFonts w:cs="Arial"/>
          <w:sz w:val="22"/>
          <w:szCs w:val="22"/>
          <w:lang w:eastAsia="it-IT"/>
        </w:rPr>
        <w:instrText xml:space="preserve"> REF _Ref201242974 \h  \* MERGEFORMAT </w:instrText>
      </w:r>
      <w:r w:rsidRPr="00187D2C">
        <w:rPr>
          <w:rFonts w:cs="Arial"/>
          <w:sz w:val="22"/>
          <w:szCs w:val="22"/>
          <w:lang w:eastAsia="it-IT"/>
        </w:rPr>
      </w:r>
      <w:r w:rsidRPr="00187D2C">
        <w:rPr>
          <w:rFonts w:cs="Arial"/>
          <w:sz w:val="22"/>
          <w:szCs w:val="22"/>
          <w:lang w:eastAsia="it-IT"/>
        </w:rPr>
        <w:fldChar w:fldCharType="separate"/>
      </w:r>
      <w:r w:rsidRPr="00187D2C">
        <w:rPr>
          <w:i/>
          <w:iCs/>
          <w:sz w:val="22"/>
          <w:szCs w:val="22"/>
        </w:rPr>
        <w:t>Table 1</w:t>
      </w:r>
      <w:r w:rsidRPr="00187D2C">
        <w:rPr>
          <w:rFonts w:cs="Arial"/>
          <w:sz w:val="22"/>
          <w:szCs w:val="22"/>
          <w:lang w:eastAsia="it-IT"/>
        </w:rPr>
        <w:fldChar w:fldCharType="end"/>
      </w:r>
      <w:r w:rsidR="00211F16" w:rsidRPr="0000355E">
        <w:rPr>
          <w:rFonts w:cs="Arial"/>
          <w:sz w:val="22"/>
          <w:szCs w:val="22"/>
          <w:lang w:eastAsia="it-IT"/>
        </w:rPr>
        <w:t>.</w:t>
      </w:r>
    </w:p>
    <w:p w14:paraId="6AFAD677" w14:textId="77777777" w:rsidR="00211F16" w:rsidRPr="0000355E" w:rsidRDefault="00211F16" w:rsidP="0022411F">
      <w:pPr>
        <w:spacing w:before="120" w:line="360" w:lineRule="auto"/>
        <w:ind w:firstLine="284"/>
        <w:jc w:val="both"/>
        <w:rPr>
          <w:rFonts w:cs="Arial"/>
          <w:sz w:val="22"/>
          <w:szCs w:val="22"/>
          <w:lang w:eastAsia="it-IT"/>
        </w:rPr>
      </w:pPr>
    </w:p>
    <w:p w14:paraId="21C4BCE0" w14:textId="0E365508" w:rsidR="008F6BAB" w:rsidRPr="0000355E" w:rsidRDefault="008F6BAB" w:rsidP="00BA7714">
      <w:pPr>
        <w:pStyle w:val="Didascalia"/>
        <w:keepNext/>
        <w:jc w:val="center"/>
        <w:rPr>
          <w:i/>
          <w:iCs/>
          <w:sz w:val="20"/>
          <w:szCs w:val="16"/>
        </w:rPr>
      </w:pPr>
      <w:bookmarkStart w:id="14" w:name="_Ref201242974"/>
      <w:r w:rsidRPr="0000355E">
        <w:rPr>
          <w:i/>
          <w:iCs/>
          <w:sz w:val="20"/>
          <w:szCs w:val="16"/>
        </w:rPr>
        <w:lastRenderedPageBreak/>
        <w:t xml:space="preserve">Table </w:t>
      </w:r>
      <w:r w:rsidRPr="0000355E">
        <w:rPr>
          <w:i/>
          <w:iCs/>
          <w:sz w:val="20"/>
          <w:szCs w:val="16"/>
        </w:rPr>
        <w:fldChar w:fldCharType="begin"/>
      </w:r>
      <w:r w:rsidRPr="0000355E">
        <w:rPr>
          <w:i/>
          <w:iCs/>
          <w:sz w:val="20"/>
          <w:szCs w:val="16"/>
        </w:rPr>
        <w:instrText xml:space="preserve"> SEQ Table \* ARABIC </w:instrText>
      </w:r>
      <w:r w:rsidRPr="0000355E">
        <w:rPr>
          <w:i/>
          <w:iCs/>
          <w:sz w:val="20"/>
          <w:szCs w:val="16"/>
        </w:rPr>
        <w:fldChar w:fldCharType="separate"/>
      </w:r>
      <w:r w:rsidR="002E1034" w:rsidRPr="0000355E">
        <w:rPr>
          <w:i/>
          <w:iCs/>
          <w:sz w:val="20"/>
          <w:szCs w:val="16"/>
        </w:rPr>
        <w:t>1</w:t>
      </w:r>
      <w:r w:rsidRPr="0000355E">
        <w:rPr>
          <w:i/>
          <w:iCs/>
          <w:sz w:val="20"/>
          <w:szCs w:val="16"/>
        </w:rPr>
        <w:fldChar w:fldCharType="end"/>
      </w:r>
      <w:bookmarkEnd w:id="14"/>
      <w:r w:rsidR="00BA7714" w:rsidRPr="0000355E">
        <w:rPr>
          <w:i/>
          <w:iCs/>
          <w:sz w:val="20"/>
          <w:szCs w:val="16"/>
        </w:rPr>
        <w:t>:</w:t>
      </w:r>
      <w:r w:rsidRPr="0000355E">
        <w:rPr>
          <w:i/>
          <w:iCs/>
          <w:sz w:val="20"/>
          <w:szCs w:val="16"/>
        </w:rPr>
        <w:t xml:space="preserve"> </w:t>
      </w:r>
      <w:r w:rsidR="00211F16" w:rsidRPr="0000355E">
        <w:rPr>
          <w:i/>
          <w:iCs/>
          <w:sz w:val="20"/>
          <w:szCs w:val="16"/>
        </w:rPr>
        <w:t>coefficient</w:t>
      </w:r>
      <w:r w:rsidR="00BA7714" w:rsidRPr="0000355E">
        <w:rPr>
          <w:i/>
          <w:iCs/>
          <w:sz w:val="20"/>
          <w:szCs w:val="16"/>
        </w:rPr>
        <w:t>s</w:t>
      </w:r>
      <w:r w:rsidR="00211F16" w:rsidRPr="0000355E">
        <w:rPr>
          <w:i/>
          <w:iCs/>
          <w:sz w:val="20"/>
          <w:szCs w:val="16"/>
        </w:rPr>
        <w:t xml:space="preserve"> for polynomial expression</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0F6195" w:rsidRPr="0000355E" w14:paraId="599A6599" w14:textId="2D4CE844" w:rsidTr="000F6195">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91A84" w14:textId="25C69EB6" w:rsidR="00CB6F6A" w:rsidRPr="0000355E" w:rsidRDefault="00CB6F6A" w:rsidP="00CB6F6A">
            <w:pPr>
              <w:rPr>
                <w:rFonts w:cs="Arial"/>
                <w:sz w:val="20"/>
              </w:rPr>
            </w:pPr>
            <w:r w:rsidRPr="0000355E">
              <w:rPr>
                <w:rFonts w:cs="Arial"/>
                <w:sz w:val="20"/>
              </w:rPr>
              <w:t> </w:t>
            </w:r>
            <w:r w:rsidR="000F6195" w:rsidRPr="0000355E">
              <w:rPr>
                <w:rFonts w:cs="Arial"/>
                <w:sz w:val="20"/>
              </w:rPr>
              <w:t>curve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44AEE07" w14:textId="77777777" w:rsidR="00CB6F6A" w:rsidRPr="0000355E" w:rsidRDefault="00CB6F6A" w:rsidP="00CB6F6A">
            <w:pPr>
              <w:jc w:val="right"/>
              <w:rPr>
                <w:rFonts w:cs="Arial"/>
                <w:sz w:val="20"/>
              </w:rPr>
            </w:pPr>
            <w:r w:rsidRPr="0000355E">
              <w:rPr>
                <w:rFonts w:cs="Arial"/>
                <w:sz w:val="20"/>
              </w:rPr>
              <w:t>1</w:t>
            </w:r>
          </w:p>
        </w:tc>
        <w:tc>
          <w:tcPr>
            <w:tcW w:w="960" w:type="dxa"/>
            <w:tcBorders>
              <w:top w:val="single" w:sz="4" w:space="0" w:color="auto"/>
              <w:left w:val="nil"/>
              <w:bottom w:val="single" w:sz="4" w:space="0" w:color="auto"/>
              <w:right w:val="single" w:sz="4" w:space="0" w:color="auto"/>
            </w:tcBorders>
            <w:shd w:val="clear" w:color="auto" w:fill="auto"/>
          </w:tcPr>
          <w:p w14:paraId="35ADA008" w14:textId="2B627079" w:rsidR="00CB6F6A" w:rsidRPr="0000355E" w:rsidRDefault="000F6195" w:rsidP="00CB6F6A">
            <w:pPr>
              <w:jc w:val="right"/>
              <w:rPr>
                <w:rFonts w:cs="Arial"/>
                <w:sz w:val="20"/>
              </w:rPr>
            </w:pPr>
            <w:r w:rsidRPr="0000355E">
              <w:rPr>
                <w:rFonts w:cs="Arial"/>
                <w:sz w:val="20"/>
              </w:rPr>
              <w:t>2</w:t>
            </w:r>
          </w:p>
        </w:tc>
        <w:tc>
          <w:tcPr>
            <w:tcW w:w="960" w:type="dxa"/>
            <w:tcBorders>
              <w:top w:val="single" w:sz="4" w:space="0" w:color="auto"/>
              <w:left w:val="nil"/>
              <w:bottom w:val="single" w:sz="4" w:space="0" w:color="auto"/>
              <w:right w:val="single" w:sz="4" w:space="0" w:color="auto"/>
            </w:tcBorders>
            <w:shd w:val="clear" w:color="auto" w:fill="auto"/>
          </w:tcPr>
          <w:p w14:paraId="0CF43C04" w14:textId="7A818DAC" w:rsidR="00CB6F6A" w:rsidRPr="0000355E" w:rsidRDefault="000F6195" w:rsidP="00CB6F6A">
            <w:pPr>
              <w:jc w:val="right"/>
              <w:rPr>
                <w:rFonts w:cs="Arial"/>
                <w:sz w:val="20"/>
              </w:rPr>
            </w:pPr>
            <w:r w:rsidRPr="0000355E">
              <w:rPr>
                <w:rFonts w:cs="Arial"/>
                <w:sz w:val="20"/>
              </w:rPr>
              <w:t>3</w:t>
            </w:r>
          </w:p>
        </w:tc>
        <w:tc>
          <w:tcPr>
            <w:tcW w:w="960" w:type="dxa"/>
            <w:tcBorders>
              <w:top w:val="single" w:sz="4" w:space="0" w:color="auto"/>
              <w:left w:val="nil"/>
              <w:bottom w:val="single" w:sz="4" w:space="0" w:color="auto"/>
              <w:right w:val="single" w:sz="4" w:space="0" w:color="auto"/>
            </w:tcBorders>
            <w:shd w:val="clear" w:color="auto" w:fill="auto"/>
          </w:tcPr>
          <w:p w14:paraId="3109786B" w14:textId="5724F6C5" w:rsidR="00CB6F6A" w:rsidRPr="0000355E" w:rsidRDefault="000F6195" w:rsidP="00CB6F6A">
            <w:pPr>
              <w:jc w:val="right"/>
              <w:rPr>
                <w:rFonts w:cs="Arial"/>
                <w:sz w:val="20"/>
              </w:rPr>
            </w:pPr>
            <w:r w:rsidRPr="0000355E">
              <w:rPr>
                <w:rFonts w:cs="Arial"/>
                <w:sz w:val="20"/>
              </w:rPr>
              <w:t>4</w:t>
            </w:r>
          </w:p>
        </w:tc>
        <w:tc>
          <w:tcPr>
            <w:tcW w:w="960" w:type="dxa"/>
            <w:tcBorders>
              <w:top w:val="single" w:sz="4" w:space="0" w:color="auto"/>
              <w:left w:val="nil"/>
              <w:bottom w:val="single" w:sz="4" w:space="0" w:color="auto"/>
              <w:right w:val="single" w:sz="4" w:space="0" w:color="auto"/>
            </w:tcBorders>
            <w:shd w:val="clear" w:color="auto" w:fill="auto"/>
          </w:tcPr>
          <w:p w14:paraId="2914A176" w14:textId="401BC400" w:rsidR="00CB6F6A" w:rsidRPr="0000355E" w:rsidRDefault="000F6195" w:rsidP="00CB6F6A">
            <w:pPr>
              <w:jc w:val="right"/>
              <w:rPr>
                <w:rFonts w:cs="Arial"/>
                <w:sz w:val="20"/>
              </w:rPr>
            </w:pPr>
            <w:r w:rsidRPr="0000355E">
              <w:rPr>
                <w:rFonts w:cs="Arial"/>
                <w:sz w:val="20"/>
              </w:rPr>
              <w:t>5</w:t>
            </w:r>
          </w:p>
        </w:tc>
        <w:tc>
          <w:tcPr>
            <w:tcW w:w="960" w:type="dxa"/>
            <w:tcBorders>
              <w:top w:val="single" w:sz="4" w:space="0" w:color="auto"/>
              <w:left w:val="nil"/>
              <w:bottom w:val="single" w:sz="4" w:space="0" w:color="auto"/>
              <w:right w:val="single" w:sz="4" w:space="0" w:color="auto"/>
            </w:tcBorders>
            <w:shd w:val="clear" w:color="auto" w:fill="auto"/>
          </w:tcPr>
          <w:p w14:paraId="20ABB259" w14:textId="673E71E8" w:rsidR="00CB6F6A" w:rsidRPr="0000355E" w:rsidRDefault="000F6195" w:rsidP="00CB6F6A">
            <w:pPr>
              <w:jc w:val="right"/>
              <w:rPr>
                <w:rFonts w:cs="Arial"/>
                <w:sz w:val="20"/>
              </w:rPr>
            </w:pPr>
            <w:r w:rsidRPr="0000355E">
              <w:rPr>
                <w:rFonts w:cs="Arial"/>
                <w:sz w:val="20"/>
              </w:rPr>
              <w:t>6</w:t>
            </w:r>
          </w:p>
        </w:tc>
        <w:tc>
          <w:tcPr>
            <w:tcW w:w="960" w:type="dxa"/>
            <w:tcBorders>
              <w:top w:val="single" w:sz="4" w:space="0" w:color="auto"/>
              <w:left w:val="nil"/>
              <w:bottom w:val="single" w:sz="4" w:space="0" w:color="auto"/>
              <w:right w:val="single" w:sz="4" w:space="0" w:color="auto"/>
            </w:tcBorders>
            <w:shd w:val="clear" w:color="auto" w:fill="auto"/>
          </w:tcPr>
          <w:p w14:paraId="569E2BFC" w14:textId="0E9714FF" w:rsidR="00CB6F6A" w:rsidRPr="0000355E" w:rsidRDefault="000F6195" w:rsidP="00CB6F6A">
            <w:pPr>
              <w:jc w:val="right"/>
              <w:rPr>
                <w:rFonts w:cs="Arial"/>
                <w:sz w:val="20"/>
              </w:rPr>
            </w:pPr>
            <w:r w:rsidRPr="0000355E">
              <w:rPr>
                <w:rFonts w:cs="Arial"/>
                <w:sz w:val="20"/>
              </w:rPr>
              <w:t>7</w:t>
            </w:r>
          </w:p>
        </w:tc>
        <w:tc>
          <w:tcPr>
            <w:tcW w:w="960" w:type="dxa"/>
            <w:tcBorders>
              <w:top w:val="single" w:sz="4" w:space="0" w:color="auto"/>
              <w:left w:val="nil"/>
              <w:bottom w:val="single" w:sz="4" w:space="0" w:color="auto"/>
              <w:right w:val="single" w:sz="4" w:space="0" w:color="auto"/>
            </w:tcBorders>
            <w:shd w:val="clear" w:color="auto" w:fill="auto"/>
          </w:tcPr>
          <w:p w14:paraId="59F826C8" w14:textId="550D402B" w:rsidR="00CB6F6A" w:rsidRPr="0000355E" w:rsidRDefault="000F6195" w:rsidP="00CB6F6A">
            <w:pPr>
              <w:jc w:val="right"/>
              <w:rPr>
                <w:rFonts w:cs="Arial"/>
                <w:sz w:val="20"/>
              </w:rPr>
            </w:pPr>
            <w:r w:rsidRPr="0000355E">
              <w:rPr>
                <w:rFonts w:cs="Arial"/>
                <w:sz w:val="20"/>
              </w:rPr>
              <w:t>8</w:t>
            </w:r>
          </w:p>
        </w:tc>
        <w:tc>
          <w:tcPr>
            <w:tcW w:w="960" w:type="dxa"/>
            <w:tcBorders>
              <w:top w:val="single" w:sz="4" w:space="0" w:color="auto"/>
              <w:left w:val="nil"/>
              <w:bottom w:val="single" w:sz="4" w:space="0" w:color="auto"/>
              <w:right w:val="single" w:sz="4" w:space="0" w:color="auto"/>
            </w:tcBorders>
            <w:shd w:val="clear" w:color="auto" w:fill="auto"/>
          </w:tcPr>
          <w:p w14:paraId="7A7749FF" w14:textId="7863A109" w:rsidR="00CB6F6A" w:rsidRPr="0000355E" w:rsidRDefault="000F6195" w:rsidP="00CB6F6A">
            <w:pPr>
              <w:jc w:val="right"/>
              <w:rPr>
                <w:rFonts w:cs="Arial"/>
                <w:sz w:val="20"/>
              </w:rPr>
            </w:pPr>
            <w:r w:rsidRPr="0000355E">
              <w:rPr>
                <w:rFonts w:cs="Arial"/>
                <w:sz w:val="20"/>
              </w:rPr>
              <w:t>9</w:t>
            </w:r>
          </w:p>
        </w:tc>
      </w:tr>
      <w:tr w:rsidR="000F6195" w:rsidRPr="0000355E" w14:paraId="00CE2275" w14:textId="0793B934" w:rsidTr="000F6195">
        <w:trPr>
          <w:trHeight w:val="26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387D5F" w14:textId="77777777" w:rsidR="000F6195" w:rsidRPr="0000355E" w:rsidRDefault="000F6195" w:rsidP="000F6195">
            <w:pPr>
              <w:rPr>
                <w:rFonts w:cs="Arial"/>
                <w:sz w:val="20"/>
              </w:rPr>
            </w:pPr>
            <w:r w:rsidRPr="0000355E">
              <w:rPr>
                <w:rFonts w:cs="Arial"/>
                <w:sz w:val="20"/>
              </w:rPr>
              <w:t>C0</w:t>
            </w:r>
          </w:p>
        </w:tc>
        <w:tc>
          <w:tcPr>
            <w:tcW w:w="960" w:type="dxa"/>
            <w:tcBorders>
              <w:top w:val="nil"/>
              <w:left w:val="nil"/>
              <w:bottom w:val="single" w:sz="4" w:space="0" w:color="auto"/>
              <w:right w:val="single" w:sz="4" w:space="0" w:color="auto"/>
            </w:tcBorders>
            <w:shd w:val="clear" w:color="auto" w:fill="auto"/>
            <w:noWrap/>
            <w:vAlign w:val="bottom"/>
            <w:hideMark/>
          </w:tcPr>
          <w:p w14:paraId="792E505E" w14:textId="77777777" w:rsidR="000F6195" w:rsidRPr="0000355E" w:rsidRDefault="000F6195" w:rsidP="000F6195">
            <w:pPr>
              <w:jc w:val="right"/>
              <w:rPr>
                <w:rFonts w:cs="Arial"/>
                <w:sz w:val="20"/>
              </w:rPr>
            </w:pPr>
            <w:r w:rsidRPr="0000355E">
              <w:rPr>
                <w:rFonts w:cs="Arial"/>
                <w:sz w:val="20"/>
              </w:rPr>
              <w:t>-0.2921</w:t>
            </w:r>
          </w:p>
        </w:tc>
        <w:tc>
          <w:tcPr>
            <w:tcW w:w="960" w:type="dxa"/>
            <w:tcBorders>
              <w:top w:val="nil"/>
              <w:left w:val="nil"/>
              <w:bottom w:val="single" w:sz="4" w:space="0" w:color="auto"/>
              <w:right w:val="single" w:sz="4" w:space="0" w:color="auto"/>
            </w:tcBorders>
            <w:shd w:val="clear" w:color="auto" w:fill="auto"/>
            <w:vAlign w:val="bottom"/>
          </w:tcPr>
          <w:p w14:paraId="76FFB67B" w14:textId="2133F567" w:rsidR="000F6195" w:rsidRPr="0000355E" w:rsidRDefault="000F6195" w:rsidP="000F6195">
            <w:pPr>
              <w:jc w:val="right"/>
              <w:rPr>
                <w:rFonts w:cs="Arial"/>
                <w:sz w:val="20"/>
              </w:rPr>
            </w:pPr>
            <w:r w:rsidRPr="0000355E">
              <w:rPr>
                <w:rFonts w:cs="Arial"/>
                <w:sz w:val="20"/>
              </w:rPr>
              <w:t>0.0113</w:t>
            </w:r>
          </w:p>
        </w:tc>
        <w:tc>
          <w:tcPr>
            <w:tcW w:w="960" w:type="dxa"/>
            <w:tcBorders>
              <w:top w:val="nil"/>
              <w:left w:val="nil"/>
              <w:bottom w:val="single" w:sz="4" w:space="0" w:color="auto"/>
              <w:right w:val="single" w:sz="4" w:space="0" w:color="auto"/>
            </w:tcBorders>
            <w:shd w:val="clear" w:color="auto" w:fill="auto"/>
            <w:vAlign w:val="bottom"/>
          </w:tcPr>
          <w:p w14:paraId="58CE5E31" w14:textId="04458898" w:rsidR="000F6195" w:rsidRPr="0000355E" w:rsidRDefault="000F6195" w:rsidP="000F6195">
            <w:pPr>
              <w:jc w:val="right"/>
              <w:rPr>
                <w:rFonts w:cs="Arial"/>
                <w:sz w:val="20"/>
              </w:rPr>
            </w:pPr>
            <w:r w:rsidRPr="0000355E">
              <w:rPr>
                <w:rFonts w:cs="Arial"/>
                <w:sz w:val="20"/>
              </w:rPr>
              <w:t>-0.3907</w:t>
            </w:r>
          </w:p>
        </w:tc>
        <w:tc>
          <w:tcPr>
            <w:tcW w:w="960" w:type="dxa"/>
            <w:tcBorders>
              <w:top w:val="nil"/>
              <w:left w:val="nil"/>
              <w:bottom w:val="single" w:sz="4" w:space="0" w:color="auto"/>
              <w:right w:val="single" w:sz="4" w:space="0" w:color="auto"/>
            </w:tcBorders>
            <w:shd w:val="clear" w:color="auto" w:fill="auto"/>
            <w:vAlign w:val="bottom"/>
          </w:tcPr>
          <w:p w14:paraId="718F0DE4" w14:textId="7A95F456" w:rsidR="000F6195" w:rsidRPr="0000355E" w:rsidRDefault="000F6195" w:rsidP="000F6195">
            <w:pPr>
              <w:jc w:val="right"/>
              <w:rPr>
                <w:rFonts w:cs="Arial"/>
                <w:sz w:val="20"/>
              </w:rPr>
            </w:pPr>
            <w:r w:rsidRPr="0000355E">
              <w:rPr>
                <w:rFonts w:cs="Arial"/>
                <w:sz w:val="20"/>
              </w:rPr>
              <w:t>-0.5797</w:t>
            </w:r>
          </w:p>
        </w:tc>
        <w:tc>
          <w:tcPr>
            <w:tcW w:w="960" w:type="dxa"/>
            <w:tcBorders>
              <w:top w:val="nil"/>
              <w:left w:val="nil"/>
              <w:bottom w:val="single" w:sz="4" w:space="0" w:color="auto"/>
              <w:right w:val="single" w:sz="4" w:space="0" w:color="auto"/>
            </w:tcBorders>
            <w:shd w:val="clear" w:color="auto" w:fill="auto"/>
            <w:vAlign w:val="bottom"/>
          </w:tcPr>
          <w:p w14:paraId="43566F1A" w14:textId="6FDC7736" w:rsidR="000F6195" w:rsidRPr="0000355E" w:rsidRDefault="000F6195" w:rsidP="000F6195">
            <w:pPr>
              <w:jc w:val="right"/>
              <w:rPr>
                <w:rFonts w:cs="Arial"/>
                <w:sz w:val="20"/>
              </w:rPr>
            </w:pPr>
            <w:r w:rsidRPr="0000355E">
              <w:rPr>
                <w:rFonts w:cs="Arial"/>
                <w:sz w:val="20"/>
              </w:rPr>
              <w:t>-0.6189</w:t>
            </w:r>
          </w:p>
        </w:tc>
        <w:tc>
          <w:tcPr>
            <w:tcW w:w="960" w:type="dxa"/>
            <w:tcBorders>
              <w:top w:val="nil"/>
              <w:left w:val="nil"/>
              <w:bottom w:val="single" w:sz="4" w:space="0" w:color="auto"/>
              <w:right w:val="single" w:sz="4" w:space="0" w:color="auto"/>
            </w:tcBorders>
            <w:shd w:val="clear" w:color="auto" w:fill="auto"/>
            <w:vAlign w:val="bottom"/>
          </w:tcPr>
          <w:p w14:paraId="0659170D" w14:textId="77D63F56" w:rsidR="000F6195" w:rsidRPr="0000355E" w:rsidRDefault="000F6195" w:rsidP="000F6195">
            <w:pPr>
              <w:jc w:val="right"/>
              <w:rPr>
                <w:rFonts w:cs="Arial"/>
                <w:sz w:val="20"/>
              </w:rPr>
            </w:pPr>
            <w:r w:rsidRPr="0000355E">
              <w:rPr>
                <w:rFonts w:cs="Arial"/>
                <w:sz w:val="20"/>
              </w:rPr>
              <w:t>-0.2055</w:t>
            </w:r>
          </w:p>
        </w:tc>
        <w:tc>
          <w:tcPr>
            <w:tcW w:w="960" w:type="dxa"/>
            <w:tcBorders>
              <w:top w:val="nil"/>
              <w:left w:val="nil"/>
              <w:bottom w:val="single" w:sz="4" w:space="0" w:color="auto"/>
              <w:right w:val="single" w:sz="4" w:space="0" w:color="auto"/>
            </w:tcBorders>
            <w:shd w:val="clear" w:color="auto" w:fill="auto"/>
            <w:vAlign w:val="bottom"/>
          </w:tcPr>
          <w:p w14:paraId="583C8DC6" w14:textId="1707B1C1" w:rsidR="000F6195" w:rsidRPr="0000355E" w:rsidRDefault="000F6195" w:rsidP="000F6195">
            <w:pPr>
              <w:jc w:val="right"/>
              <w:rPr>
                <w:rFonts w:cs="Arial"/>
                <w:sz w:val="20"/>
              </w:rPr>
            </w:pPr>
            <w:r w:rsidRPr="0000355E">
              <w:rPr>
                <w:rFonts w:cs="Arial"/>
                <w:sz w:val="20"/>
              </w:rPr>
              <w:t>-0.76</w:t>
            </w:r>
          </w:p>
        </w:tc>
        <w:tc>
          <w:tcPr>
            <w:tcW w:w="960" w:type="dxa"/>
            <w:tcBorders>
              <w:top w:val="nil"/>
              <w:left w:val="nil"/>
              <w:bottom w:val="single" w:sz="4" w:space="0" w:color="auto"/>
              <w:right w:val="single" w:sz="4" w:space="0" w:color="auto"/>
            </w:tcBorders>
            <w:shd w:val="clear" w:color="auto" w:fill="auto"/>
            <w:vAlign w:val="bottom"/>
          </w:tcPr>
          <w:p w14:paraId="61225F00" w14:textId="1D3AE5FF" w:rsidR="000F6195" w:rsidRPr="0000355E" w:rsidRDefault="000F6195" w:rsidP="000F6195">
            <w:pPr>
              <w:jc w:val="right"/>
              <w:rPr>
                <w:rFonts w:cs="Arial"/>
                <w:sz w:val="20"/>
              </w:rPr>
            </w:pPr>
            <w:r w:rsidRPr="0000355E">
              <w:rPr>
                <w:rFonts w:cs="Arial"/>
                <w:sz w:val="20"/>
              </w:rPr>
              <w:t>-0.4739</w:t>
            </w:r>
          </w:p>
        </w:tc>
        <w:tc>
          <w:tcPr>
            <w:tcW w:w="960" w:type="dxa"/>
            <w:tcBorders>
              <w:top w:val="nil"/>
              <w:left w:val="nil"/>
              <w:bottom w:val="single" w:sz="4" w:space="0" w:color="auto"/>
              <w:right w:val="single" w:sz="4" w:space="0" w:color="auto"/>
            </w:tcBorders>
            <w:shd w:val="clear" w:color="auto" w:fill="auto"/>
            <w:vAlign w:val="bottom"/>
          </w:tcPr>
          <w:p w14:paraId="4934B71D" w14:textId="7E157F1F" w:rsidR="000F6195" w:rsidRPr="0000355E" w:rsidRDefault="000F6195" w:rsidP="000F6195">
            <w:pPr>
              <w:jc w:val="right"/>
              <w:rPr>
                <w:rFonts w:cs="Arial"/>
                <w:sz w:val="20"/>
              </w:rPr>
            </w:pPr>
            <w:r w:rsidRPr="0000355E">
              <w:rPr>
                <w:rFonts w:cs="Arial"/>
                <w:sz w:val="20"/>
              </w:rPr>
              <w:t>0.1256</w:t>
            </w:r>
          </w:p>
        </w:tc>
      </w:tr>
      <w:tr w:rsidR="000F6195" w:rsidRPr="0000355E" w14:paraId="7F1E763D" w14:textId="53B7D693" w:rsidTr="000F6195">
        <w:trPr>
          <w:trHeight w:val="26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0CA32A" w14:textId="77777777" w:rsidR="000F6195" w:rsidRPr="0000355E" w:rsidRDefault="000F6195" w:rsidP="000F6195">
            <w:pPr>
              <w:rPr>
                <w:rFonts w:cs="Arial"/>
                <w:sz w:val="20"/>
              </w:rPr>
            </w:pPr>
            <w:r w:rsidRPr="0000355E">
              <w:rPr>
                <w:rFonts w:cs="Arial"/>
                <w:sz w:val="20"/>
              </w:rPr>
              <w:t>C1</w:t>
            </w:r>
          </w:p>
        </w:tc>
        <w:tc>
          <w:tcPr>
            <w:tcW w:w="960" w:type="dxa"/>
            <w:tcBorders>
              <w:top w:val="nil"/>
              <w:left w:val="nil"/>
              <w:bottom w:val="single" w:sz="4" w:space="0" w:color="auto"/>
              <w:right w:val="single" w:sz="4" w:space="0" w:color="auto"/>
            </w:tcBorders>
            <w:shd w:val="clear" w:color="auto" w:fill="auto"/>
            <w:noWrap/>
            <w:vAlign w:val="bottom"/>
            <w:hideMark/>
          </w:tcPr>
          <w:p w14:paraId="22DC7919" w14:textId="77777777" w:rsidR="000F6195" w:rsidRPr="0000355E" w:rsidRDefault="000F6195" w:rsidP="000F6195">
            <w:pPr>
              <w:jc w:val="right"/>
              <w:rPr>
                <w:rFonts w:cs="Arial"/>
                <w:sz w:val="20"/>
              </w:rPr>
            </w:pPr>
            <w:r w:rsidRPr="0000355E">
              <w:rPr>
                <w:rFonts w:cs="Arial"/>
                <w:sz w:val="20"/>
              </w:rPr>
              <w:t>-23.975</w:t>
            </w:r>
          </w:p>
        </w:tc>
        <w:tc>
          <w:tcPr>
            <w:tcW w:w="960" w:type="dxa"/>
            <w:tcBorders>
              <w:top w:val="nil"/>
              <w:left w:val="nil"/>
              <w:bottom w:val="single" w:sz="4" w:space="0" w:color="auto"/>
              <w:right w:val="single" w:sz="4" w:space="0" w:color="auto"/>
            </w:tcBorders>
            <w:shd w:val="clear" w:color="auto" w:fill="auto"/>
            <w:vAlign w:val="bottom"/>
          </w:tcPr>
          <w:p w14:paraId="2F9BA42A" w14:textId="615A3B45" w:rsidR="000F6195" w:rsidRPr="0000355E" w:rsidRDefault="000F6195" w:rsidP="000F6195">
            <w:pPr>
              <w:jc w:val="right"/>
              <w:rPr>
                <w:rFonts w:cs="Arial"/>
                <w:sz w:val="20"/>
              </w:rPr>
            </w:pPr>
            <w:r w:rsidRPr="0000355E">
              <w:rPr>
                <w:rFonts w:cs="Arial"/>
                <w:sz w:val="20"/>
              </w:rPr>
              <w:t>-19.002</w:t>
            </w:r>
          </w:p>
        </w:tc>
        <w:tc>
          <w:tcPr>
            <w:tcW w:w="960" w:type="dxa"/>
            <w:tcBorders>
              <w:top w:val="nil"/>
              <w:left w:val="nil"/>
              <w:bottom w:val="single" w:sz="4" w:space="0" w:color="auto"/>
              <w:right w:val="single" w:sz="4" w:space="0" w:color="auto"/>
            </w:tcBorders>
            <w:shd w:val="clear" w:color="auto" w:fill="auto"/>
            <w:vAlign w:val="bottom"/>
          </w:tcPr>
          <w:p w14:paraId="6056C9AB" w14:textId="65CB89E1" w:rsidR="000F6195" w:rsidRPr="0000355E" w:rsidRDefault="000F6195" w:rsidP="000F6195">
            <w:pPr>
              <w:jc w:val="right"/>
              <w:rPr>
                <w:rFonts w:cs="Arial"/>
                <w:sz w:val="20"/>
              </w:rPr>
            </w:pPr>
            <w:r w:rsidRPr="0000355E">
              <w:rPr>
                <w:rFonts w:cs="Arial"/>
                <w:sz w:val="20"/>
              </w:rPr>
              <w:t>-3.8581</w:t>
            </w:r>
          </w:p>
        </w:tc>
        <w:tc>
          <w:tcPr>
            <w:tcW w:w="960" w:type="dxa"/>
            <w:tcBorders>
              <w:top w:val="nil"/>
              <w:left w:val="nil"/>
              <w:bottom w:val="single" w:sz="4" w:space="0" w:color="auto"/>
              <w:right w:val="single" w:sz="4" w:space="0" w:color="auto"/>
            </w:tcBorders>
            <w:shd w:val="clear" w:color="auto" w:fill="auto"/>
            <w:vAlign w:val="bottom"/>
          </w:tcPr>
          <w:p w14:paraId="213AF6BD" w14:textId="4C755DEB" w:rsidR="000F6195" w:rsidRPr="0000355E" w:rsidRDefault="000F6195" w:rsidP="000F6195">
            <w:pPr>
              <w:jc w:val="right"/>
              <w:rPr>
                <w:rFonts w:cs="Arial"/>
                <w:sz w:val="20"/>
              </w:rPr>
            </w:pPr>
            <w:r w:rsidRPr="0000355E">
              <w:rPr>
                <w:rFonts w:cs="Arial"/>
                <w:sz w:val="20"/>
              </w:rPr>
              <w:t>-3.0731</w:t>
            </w:r>
          </w:p>
        </w:tc>
        <w:tc>
          <w:tcPr>
            <w:tcW w:w="960" w:type="dxa"/>
            <w:tcBorders>
              <w:top w:val="nil"/>
              <w:left w:val="nil"/>
              <w:bottom w:val="single" w:sz="4" w:space="0" w:color="auto"/>
              <w:right w:val="single" w:sz="4" w:space="0" w:color="auto"/>
            </w:tcBorders>
            <w:shd w:val="clear" w:color="auto" w:fill="auto"/>
            <w:vAlign w:val="bottom"/>
          </w:tcPr>
          <w:p w14:paraId="6CCDC2C9" w14:textId="7148B5A8" w:rsidR="000F6195" w:rsidRPr="0000355E" w:rsidRDefault="000F6195" w:rsidP="000F6195">
            <w:pPr>
              <w:jc w:val="right"/>
              <w:rPr>
                <w:rFonts w:cs="Arial"/>
                <w:sz w:val="20"/>
              </w:rPr>
            </w:pPr>
            <w:r w:rsidRPr="0000355E">
              <w:rPr>
                <w:rFonts w:cs="Arial"/>
                <w:sz w:val="20"/>
              </w:rPr>
              <w:t>-23.399</w:t>
            </w:r>
          </w:p>
        </w:tc>
        <w:tc>
          <w:tcPr>
            <w:tcW w:w="960" w:type="dxa"/>
            <w:tcBorders>
              <w:top w:val="nil"/>
              <w:left w:val="nil"/>
              <w:bottom w:val="single" w:sz="4" w:space="0" w:color="auto"/>
              <w:right w:val="single" w:sz="4" w:space="0" w:color="auto"/>
            </w:tcBorders>
            <w:shd w:val="clear" w:color="auto" w:fill="auto"/>
            <w:vAlign w:val="bottom"/>
          </w:tcPr>
          <w:p w14:paraId="0CE4283C" w14:textId="0D6DF222" w:rsidR="000F6195" w:rsidRPr="0000355E" w:rsidRDefault="000F6195" w:rsidP="000F6195">
            <w:pPr>
              <w:jc w:val="right"/>
              <w:rPr>
                <w:rFonts w:cs="Arial"/>
                <w:sz w:val="20"/>
              </w:rPr>
            </w:pPr>
            <w:r w:rsidRPr="0000355E">
              <w:rPr>
                <w:rFonts w:cs="Arial"/>
                <w:sz w:val="20"/>
              </w:rPr>
              <w:t>-24.082</w:t>
            </w:r>
          </w:p>
        </w:tc>
        <w:tc>
          <w:tcPr>
            <w:tcW w:w="960" w:type="dxa"/>
            <w:tcBorders>
              <w:top w:val="nil"/>
              <w:left w:val="nil"/>
              <w:bottom w:val="single" w:sz="4" w:space="0" w:color="auto"/>
              <w:right w:val="single" w:sz="4" w:space="0" w:color="auto"/>
            </w:tcBorders>
            <w:shd w:val="clear" w:color="auto" w:fill="auto"/>
            <w:vAlign w:val="bottom"/>
          </w:tcPr>
          <w:p w14:paraId="5FEFA9B0" w14:textId="779639E8" w:rsidR="000F6195" w:rsidRPr="0000355E" w:rsidRDefault="000F6195" w:rsidP="000F6195">
            <w:pPr>
              <w:jc w:val="right"/>
              <w:rPr>
                <w:rFonts w:cs="Arial"/>
                <w:sz w:val="20"/>
              </w:rPr>
            </w:pPr>
            <w:r w:rsidRPr="0000355E">
              <w:rPr>
                <w:rFonts w:cs="Arial"/>
                <w:sz w:val="20"/>
              </w:rPr>
              <w:t>-24.496</w:t>
            </w:r>
          </w:p>
        </w:tc>
        <w:tc>
          <w:tcPr>
            <w:tcW w:w="960" w:type="dxa"/>
            <w:tcBorders>
              <w:top w:val="nil"/>
              <w:left w:val="nil"/>
              <w:bottom w:val="single" w:sz="4" w:space="0" w:color="auto"/>
              <w:right w:val="single" w:sz="4" w:space="0" w:color="auto"/>
            </w:tcBorders>
            <w:shd w:val="clear" w:color="auto" w:fill="auto"/>
            <w:vAlign w:val="bottom"/>
          </w:tcPr>
          <w:p w14:paraId="73C0012E" w14:textId="5938640E" w:rsidR="000F6195" w:rsidRPr="0000355E" w:rsidRDefault="000F6195" w:rsidP="000F6195">
            <w:pPr>
              <w:jc w:val="right"/>
              <w:rPr>
                <w:rFonts w:cs="Arial"/>
                <w:sz w:val="20"/>
              </w:rPr>
            </w:pPr>
            <w:r w:rsidRPr="0000355E">
              <w:rPr>
                <w:rFonts w:cs="Arial"/>
                <w:sz w:val="20"/>
              </w:rPr>
              <w:t>-25.577</w:t>
            </w:r>
          </w:p>
        </w:tc>
        <w:tc>
          <w:tcPr>
            <w:tcW w:w="960" w:type="dxa"/>
            <w:tcBorders>
              <w:top w:val="nil"/>
              <w:left w:val="nil"/>
              <w:bottom w:val="single" w:sz="4" w:space="0" w:color="auto"/>
              <w:right w:val="single" w:sz="4" w:space="0" w:color="auto"/>
            </w:tcBorders>
            <w:shd w:val="clear" w:color="auto" w:fill="auto"/>
            <w:vAlign w:val="bottom"/>
          </w:tcPr>
          <w:p w14:paraId="4EAFA10A" w14:textId="19BAD38E" w:rsidR="000F6195" w:rsidRPr="0000355E" w:rsidRDefault="000F6195" w:rsidP="000F6195">
            <w:pPr>
              <w:jc w:val="right"/>
              <w:rPr>
                <w:rFonts w:cs="Arial"/>
                <w:sz w:val="20"/>
              </w:rPr>
            </w:pPr>
            <w:r w:rsidRPr="0000355E">
              <w:rPr>
                <w:rFonts w:cs="Arial"/>
                <w:sz w:val="20"/>
              </w:rPr>
              <w:t>-29.068</w:t>
            </w:r>
          </w:p>
        </w:tc>
      </w:tr>
      <w:tr w:rsidR="000F6195" w:rsidRPr="0000355E" w14:paraId="27FD20E1" w14:textId="0B454CAE" w:rsidTr="000F6195">
        <w:trPr>
          <w:trHeight w:val="26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AB1146" w14:textId="77777777" w:rsidR="000F6195" w:rsidRPr="0000355E" w:rsidRDefault="000F6195" w:rsidP="000F6195">
            <w:pPr>
              <w:rPr>
                <w:rFonts w:cs="Arial"/>
                <w:sz w:val="20"/>
              </w:rPr>
            </w:pPr>
            <w:r w:rsidRPr="0000355E">
              <w:rPr>
                <w:rFonts w:cs="Arial"/>
                <w:sz w:val="20"/>
              </w:rPr>
              <w:t>C2</w:t>
            </w:r>
          </w:p>
        </w:tc>
        <w:tc>
          <w:tcPr>
            <w:tcW w:w="960" w:type="dxa"/>
            <w:tcBorders>
              <w:top w:val="nil"/>
              <w:left w:val="nil"/>
              <w:bottom w:val="single" w:sz="4" w:space="0" w:color="auto"/>
              <w:right w:val="single" w:sz="4" w:space="0" w:color="auto"/>
            </w:tcBorders>
            <w:shd w:val="clear" w:color="auto" w:fill="auto"/>
            <w:noWrap/>
            <w:vAlign w:val="bottom"/>
            <w:hideMark/>
          </w:tcPr>
          <w:p w14:paraId="13C281E0" w14:textId="77777777" w:rsidR="000F6195" w:rsidRPr="0000355E" w:rsidRDefault="000F6195" w:rsidP="000F6195">
            <w:pPr>
              <w:jc w:val="right"/>
              <w:rPr>
                <w:rFonts w:cs="Arial"/>
                <w:sz w:val="20"/>
              </w:rPr>
            </w:pPr>
            <w:r w:rsidRPr="0000355E">
              <w:rPr>
                <w:rFonts w:cs="Arial"/>
                <w:sz w:val="20"/>
              </w:rPr>
              <w:t>275.36</w:t>
            </w:r>
          </w:p>
        </w:tc>
        <w:tc>
          <w:tcPr>
            <w:tcW w:w="960" w:type="dxa"/>
            <w:tcBorders>
              <w:top w:val="nil"/>
              <w:left w:val="nil"/>
              <w:bottom w:val="single" w:sz="4" w:space="0" w:color="auto"/>
              <w:right w:val="single" w:sz="4" w:space="0" w:color="auto"/>
            </w:tcBorders>
            <w:shd w:val="clear" w:color="auto" w:fill="auto"/>
            <w:vAlign w:val="bottom"/>
          </w:tcPr>
          <w:p w14:paraId="18A05E12" w14:textId="5DA0B183" w:rsidR="000F6195" w:rsidRPr="0000355E" w:rsidRDefault="000F6195" w:rsidP="000F6195">
            <w:pPr>
              <w:jc w:val="right"/>
              <w:rPr>
                <w:rFonts w:cs="Arial"/>
                <w:sz w:val="20"/>
              </w:rPr>
            </w:pPr>
            <w:r w:rsidRPr="0000355E">
              <w:rPr>
                <w:rFonts w:cs="Arial"/>
                <w:sz w:val="20"/>
              </w:rPr>
              <w:t>209.92</w:t>
            </w:r>
          </w:p>
        </w:tc>
        <w:tc>
          <w:tcPr>
            <w:tcW w:w="960" w:type="dxa"/>
            <w:tcBorders>
              <w:top w:val="nil"/>
              <w:left w:val="nil"/>
              <w:bottom w:val="single" w:sz="4" w:space="0" w:color="auto"/>
              <w:right w:val="single" w:sz="4" w:space="0" w:color="auto"/>
            </w:tcBorders>
            <w:shd w:val="clear" w:color="auto" w:fill="auto"/>
            <w:vAlign w:val="bottom"/>
          </w:tcPr>
          <w:p w14:paraId="33240DE4" w14:textId="4DA0F0C3" w:rsidR="000F6195" w:rsidRPr="0000355E" w:rsidRDefault="000F6195" w:rsidP="000F6195">
            <w:pPr>
              <w:jc w:val="right"/>
              <w:rPr>
                <w:rFonts w:cs="Arial"/>
                <w:sz w:val="20"/>
              </w:rPr>
            </w:pPr>
            <w:r w:rsidRPr="0000355E">
              <w:rPr>
                <w:rFonts w:cs="Arial"/>
                <w:sz w:val="20"/>
              </w:rPr>
              <w:t>-1.75</w:t>
            </w:r>
          </w:p>
        </w:tc>
        <w:tc>
          <w:tcPr>
            <w:tcW w:w="960" w:type="dxa"/>
            <w:tcBorders>
              <w:top w:val="nil"/>
              <w:left w:val="nil"/>
              <w:bottom w:val="single" w:sz="4" w:space="0" w:color="auto"/>
              <w:right w:val="single" w:sz="4" w:space="0" w:color="auto"/>
            </w:tcBorders>
            <w:shd w:val="clear" w:color="auto" w:fill="auto"/>
            <w:vAlign w:val="bottom"/>
          </w:tcPr>
          <w:p w14:paraId="4AE81176" w14:textId="3241545D" w:rsidR="000F6195" w:rsidRPr="0000355E" w:rsidRDefault="000F6195" w:rsidP="000F6195">
            <w:pPr>
              <w:jc w:val="right"/>
              <w:rPr>
                <w:rFonts w:cs="Arial"/>
                <w:sz w:val="20"/>
              </w:rPr>
            </w:pPr>
            <w:r w:rsidRPr="0000355E">
              <w:rPr>
                <w:rFonts w:cs="Arial"/>
                <w:sz w:val="20"/>
              </w:rPr>
              <w:t>-24.72</w:t>
            </w:r>
          </w:p>
        </w:tc>
        <w:tc>
          <w:tcPr>
            <w:tcW w:w="960" w:type="dxa"/>
            <w:tcBorders>
              <w:top w:val="nil"/>
              <w:left w:val="nil"/>
              <w:bottom w:val="single" w:sz="4" w:space="0" w:color="auto"/>
              <w:right w:val="single" w:sz="4" w:space="0" w:color="auto"/>
            </w:tcBorders>
            <w:shd w:val="clear" w:color="auto" w:fill="auto"/>
            <w:vAlign w:val="bottom"/>
          </w:tcPr>
          <w:p w14:paraId="1242EE62" w14:textId="4DEEBED1" w:rsidR="000F6195" w:rsidRPr="0000355E" w:rsidRDefault="000F6195" w:rsidP="000F6195">
            <w:pPr>
              <w:jc w:val="right"/>
              <w:rPr>
                <w:rFonts w:cs="Arial"/>
                <w:sz w:val="20"/>
              </w:rPr>
            </w:pPr>
            <w:r w:rsidRPr="0000355E">
              <w:rPr>
                <w:rFonts w:cs="Arial"/>
                <w:sz w:val="20"/>
              </w:rPr>
              <w:t>183.63</w:t>
            </w:r>
          </w:p>
        </w:tc>
        <w:tc>
          <w:tcPr>
            <w:tcW w:w="960" w:type="dxa"/>
            <w:tcBorders>
              <w:top w:val="nil"/>
              <w:left w:val="nil"/>
              <w:bottom w:val="single" w:sz="4" w:space="0" w:color="auto"/>
              <w:right w:val="single" w:sz="4" w:space="0" w:color="auto"/>
            </w:tcBorders>
            <w:shd w:val="clear" w:color="auto" w:fill="auto"/>
            <w:vAlign w:val="bottom"/>
          </w:tcPr>
          <w:p w14:paraId="74725FE6" w14:textId="5B1B482B" w:rsidR="000F6195" w:rsidRPr="0000355E" w:rsidRDefault="000F6195" w:rsidP="000F6195">
            <w:pPr>
              <w:jc w:val="right"/>
              <w:rPr>
                <w:rFonts w:cs="Arial"/>
                <w:sz w:val="20"/>
              </w:rPr>
            </w:pPr>
            <w:r w:rsidRPr="0000355E">
              <w:rPr>
                <w:rFonts w:cs="Arial"/>
                <w:sz w:val="20"/>
              </w:rPr>
              <w:t>234.59</w:t>
            </w:r>
          </w:p>
        </w:tc>
        <w:tc>
          <w:tcPr>
            <w:tcW w:w="960" w:type="dxa"/>
            <w:tcBorders>
              <w:top w:val="nil"/>
              <w:left w:val="nil"/>
              <w:bottom w:val="single" w:sz="4" w:space="0" w:color="auto"/>
              <w:right w:val="single" w:sz="4" w:space="0" w:color="auto"/>
            </w:tcBorders>
            <w:shd w:val="clear" w:color="auto" w:fill="auto"/>
            <w:vAlign w:val="bottom"/>
          </w:tcPr>
          <w:p w14:paraId="5B8EFD52" w14:textId="636340C7" w:rsidR="000F6195" w:rsidRPr="0000355E" w:rsidRDefault="000F6195" w:rsidP="000F6195">
            <w:pPr>
              <w:jc w:val="right"/>
              <w:rPr>
                <w:rFonts w:cs="Arial"/>
                <w:sz w:val="20"/>
              </w:rPr>
            </w:pPr>
            <w:r w:rsidRPr="0000355E">
              <w:rPr>
                <w:rFonts w:cs="Arial"/>
                <w:sz w:val="20"/>
              </w:rPr>
              <w:t>225.15</w:t>
            </w:r>
          </w:p>
        </w:tc>
        <w:tc>
          <w:tcPr>
            <w:tcW w:w="960" w:type="dxa"/>
            <w:tcBorders>
              <w:top w:val="nil"/>
              <w:left w:val="nil"/>
              <w:bottom w:val="single" w:sz="4" w:space="0" w:color="auto"/>
              <w:right w:val="single" w:sz="4" w:space="0" w:color="auto"/>
            </w:tcBorders>
            <w:shd w:val="clear" w:color="auto" w:fill="auto"/>
            <w:vAlign w:val="bottom"/>
          </w:tcPr>
          <w:p w14:paraId="232D6C5F" w14:textId="71B90E5F" w:rsidR="000F6195" w:rsidRPr="0000355E" w:rsidRDefault="000F6195" w:rsidP="000F6195">
            <w:pPr>
              <w:jc w:val="right"/>
              <w:rPr>
                <w:rFonts w:cs="Arial"/>
                <w:sz w:val="20"/>
              </w:rPr>
            </w:pPr>
            <w:r w:rsidRPr="0000355E">
              <w:rPr>
                <w:rFonts w:cs="Arial"/>
                <w:sz w:val="20"/>
              </w:rPr>
              <w:t>191.63</w:t>
            </w:r>
          </w:p>
        </w:tc>
        <w:tc>
          <w:tcPr>
            <w:tcW w:w="960" w:type="dxa"/>
            <w:tcBorders>
              <w:top w:val="nil"/>
              <w:left w:val="nil"/>
              <w:bottom w:val="single" w:sz="4" w:space="0" w:color="auto"/>
              <w:right w:val="single" w:sz="4" w:space="0" w:color="auto"/>
            </w:tcBorders>
            <w:shd w:val="clear" w:color="auto" w:fill="auto"/>
            <w:vAlign w:val="bottom"/>
          </w:tcPr>
          <w:p w14:paraId="7C9B732B" w14:textId="2F52BBD7" w:rsidR="000F6195" w:rsidRPr="0000355E" w:rsidRDefault="000F6195" w:rsidP="000F6195">
            <w:pPr>
              <w:jc w:val="right"/>
              <w:rPr>
                <w:rFonts w:cs="Arial"/>
                <w:sz w:val="20"/>
              </w:rPr>
            </w:pPr>
            <w:r w:rsidRPr="0000355E">
              <w:rPr>
                <w:rFonts w:cs="Arial"/>
                <w:sz w:val="20"/>
              </w:rPr>
              <w:t>339.26</w:t>
            </w:r>
          </w:p>
        </w:tc>
      </w:tr>
      <w:tr w:rsidR="000F6195" w:rsidRPr="0000355E" w14:paraId="545F2239" w14:textId="16FA5577" w:rsidTr="000F6195">
        <w:trPr>
          <w:trHeight w:val="276"/>
        </w:trPr>
        <w:tc>
          <w:tcPr>
            <w:tcW w:w="960" w:type="dxa"/>
            <w:tcBorders>
              <w:top w:val="nil"/>
              <w:left w:val="single" w:sz="4" w:space="0" w:color="auto"/>
              <w:bottom w:val="single" w:sz="8" w:space="0" w:color="auto"/>
              <w:right w:val="single" w:sz="4" w:space="0" w:color="auto"/>
            </w:tcBorders>
            <w:shd w:val="clear" w:color="auto" w:fill="auto"/>
            <w:noWrap/>
            <w:vAlign w:val="bottom"/>
            <w:hideMark/>
          </w:tcPr>
          <w:p w14:paraId="34E31B8D" w14:textId="77777777" w:rsidR="000F6195" w:rsidRPr="0000355E" w:rsidRDefault="000F6195" w:rsidP="000F6195">
            <w:pPr>
              <w:rPr>
                <w:rFonts w:cs="Arial"/>
                <w:sz w:val="20"/>
              </w:rPr>
            </w:pPr>
            <w:r w:rsidRPr="0000355E">
              <w:rPr>
                <w:rFonts w:cs="Arial"/>
                <w:sz w:val="20"/>
              </w:rPr>
              <w:t>C3</w:t>
            </w:r>
          </w:p>
        </w:tc>
        <w:tc>
          <w:tcPr>
            <w:tcW w:w="960" w:type="dxa"/>
            <w:tcBorders>
              <w:top w:val="nil"/>
              <w:left w:val="nil"/>
              <w:bottom w:val="single" w:sz="8" w:space="0" w:color="auto"/>
              <w:right w:val="single" w:sz="4" w:space="0" w:color="auto"/>
            </w:tcBorders>
            <w:shd w:val="clear" w:color="auto" w:fill="auto"/>
            <w:noWrap/>
            <w:vAlign w:val="bottom"/>
            <w:hideMark/>
          </w:tcPr>
          <w:p w14:paraId="07A4B277" w14:textId="77777777" w:rsidR="000F6195" w:rsidRPr="0000355E" w:rsidRDefault="000F6195" w:rsidP="000F6195">
            <w:pPr>
              <w:jc w:val="right"/>
              <w:rPr>
                <w:rFonts w:cs="Arial"/>
                <w:sz w:val="20"/>
              </w:rPr>
            </w:pPr>
            <w:r w:rsidRPr="0000355E">
              <w:rPr>
                <w:rFonts w:cs="Arial"/>
                <w:sz w:val="20"/>
              </w:rPr>
              <w:t>-1244.9</w:t>
            </w:r>
          </w:p>
        </w:tc>
        <w:tc>
          <w:tcPr>
            <w:tcW w:w="960" w:type="dxa"/>
            <w:tcBorders>
              <w:top w:val="nil"/>
              <w:left w:val="nil"/>
              <w:bottom w:val="single" w:sz="8" w:space="0" w:color="auto"/>
              <w:right w:val="single" w:sz="4" w:space="0" w:color="auto"/>
            </w:tcBorders>
            <w:shd w:val="clear" w:color="auto" w:fill="auto"/>
            <w:vAlign w:val="bottom"/>
          </w:tcPr>
          <w:p w14:paraId="63041D56" w14:textId="78C6DA8F" w:rsidR="000F6195" w:rsidRPr="0000355E" w:rsidRDefault="000F6195" w:rsidP="000F6195">
            <w:pPr>
              <w:jc w:val="right"/>
              <w:rPr>
                <w:rFonts w:cs="Arial"/>
                <w:sz w:val="20"/>
              </w:rPr>
            </w:pPr>
            <w:r w:rsidRPr="0000355E">
              <w:rPr>
                <w:rFonts w:cs="Arial"/>
                <w:sz w:val="20"/>
              </w:rPr>
              <w:t>-909.59</w:t>
            </w:r>
          </w:p>
        </w:tc>
        <w:tc>
          <w:tcPr>
            <w:tcW w:w="960" w:type="dxa"/>
            <w:tcBorders>
              <w:top w:val="nil"/>
              <w:left w:val="nil"/>
              <w:bottom w:val="single" w:sz="8" w:space="0" w:color="auto"/>
              <w:right w:val="single" w:sz="4" w:space="0" w:color="auto"/>
            </w:tcBorders>
            <w:shd w:val="clear" w:color="auto" w:fill="auto"/>
            <w:vAlign w:val="bottom"/>
          </w:tcPr>
          <w:p w14:paraId="0EB46C54" w14:textId="0F4E405D" w:rsidR="000F6195" w:rsidRPr="0000355E" w:rsidRDefault="000F6195" w:rsidP="000F6195">
            <w:pPr>
              <w:jc w:val="right"/>
              <w:rPr>
                <w:rFonts w:cs="Arial"/>
                <w:sz w:val="20"/>
              </w:rPr>
            </w:pPr>
            <w:r w:rsidRPr="0000355E">
              <w:rPr>
                <w:rFonts w:cs="Arial"/>
                <w:sz w:val="20"/>
              </w:rPr>
              <w:t>2.0143</w:t>
            </w:r>
          </w:p>
        </w:tc>
        <w:tc>
          <w:tcPr>
            <w:tcW w:w="960" w:type="dxa"/>
            <w:tcBorders>
              <w:top w:val="nil"/>
              <w:left w:val="nil"/>
              <w:bottom w:val="single" w:sz="8" w:space="0" w:color="auto"/>
              <w:right w:val="single" w:sz="4" w:space="0" w:color="auto"/>
            </w:tcBorders>
            <w:shd w:val="clear" w:color="auto" w:fill="auto"/>
            <w:vAlign w:val="bottom"/>
          </w:tcPr>
          <w:p w14:paraId="30B829B9" w14:textId="4807FBB0" w:rsidR="000F6195" w:rsidRPr="0000355E" w:rsidRDefault="000F6195" w:rsidP="000F6195">
            <w:pPr>
              <w:jc w:val="right"/>
              <w:rPr>
                <w:rFonts w:cs="Arial"/>
                <w:sz w:val="20"/>
              </w:rPr>
            </w:pPr>
            <w:r w:rsidRPr="0000355E">
              <w:rPr>
                <w:rFonts w:cs="Arial"/>
                <w:sz w:val="20"/>
              </w:rPr>
              <w:t>93.181</w:t>
            </w:r>
          </w:p>
        </w:tc>
        <w:tc>
          <w:tcPr>
            <w:tcW w:w="960" w:type="dxa"/>
            <w:tcBorders>
              <w:top w:val="nil"/>
              <w:left w:val="nil"/>
              <w:bottom w:val="single" w:sz="8" w:space="0" w:color="auto"/>
              <w:right w:val="single" w:sz="4" w:space="0" w:color="auto"/>
            </w:tcBorders>
            <w:shd w:val="clear" w:color="auto" w:fill="auto"/>
            <w:vAlign w:val="bottom"/>
          </w:tcPr>
          <w:p w14:paraId="593DCF46" w14:textId="40AC7735" w:rsidR="000F6195" w:rsidRPr="0000355E" w:rsidRDefault="000F6195" w:rsidP="000F6195">
            <w:pPr>
              <w:jc w:val="right"/>
              <w:rPr>
                <w:rFonts w:cs="Arial"/>
                <w:sz w:val="20"/>
              </w:rPr>
            </w:pPr>
            <w:r w:rsidRPr="0000355E">
              <w:rPr>
                <w:rFonts w:cs="Arial"/>
                <w:sz w:val="20"/>
              </w:rPr>
              <w:t>-515.28</w:t>
            </w:r>
          </w:p>
        </w:tc>
        <w:tc>
          <w:tcPr>
            <w:tcW w:w="960" w:type="dxa"/>
            <w:tcBorders>
              <w:top w:val="nil"/>
              <w:left w:val="nil"/>
              <w:bottom w:val="single" w:sz="8" w:space="0" w:color="auto"/>
              <w:right w:val="single" w:sz="4" w:space="0" w:color="auto"/>
            </w:tcBorders>
            <w:shd w:val="clear" w:color="auto" w:fill="auto"/>
            <w:vAlign w:val="bottom"/>
          </w:tcPr>
          <w:p w14:paraId="0F399196" w14:textId="33660113" w:rsidR="000F6195" w:rsidRPr="0000355E" w:rsidRDefault="000F6195" w:rsidP="000F6195">
            <w:pPr>
              <w:jc w:val="right"/>
              <w:rPr>
                <w:rFonts w:cs="Arial"/>
                <w:sz w:val="20"/>
              </w:rPr>
            </w:pPr>
            <w:r w:rsidRPr="0000355E">
              <w:rPr>
                <w:rFonts w:cs="Arial"/>
                <w:sz w:val="20"/>
              </w:rPr>
              <w:t>-745.44</w:t>
            </w:r>
          </w:p>
        </w:tc>
        <w:tc>
          <w:tcPr>
            <w:tcW w:w="960" w:type="dxa"/>
            <w:tcBorders>
              <w:top w:val="nil"/>
              <w:left w:val="nil"/>
              <w:bottom w:val="single" w:sz="8" w:space="0" w:color="auto"/>
              <w:right w:val="single" w:sz="4" w:space="0" w:color="auto"/>
            </w:tcBorders>
            <w:shd w:val="clear" w:color="auto" w:fill="auto"/>
            <w:vAlign w:val="bottom"/>
          </w:tcPr>
          <w:p w14:paraId="476AA9A8" w14:textId="63694AEB" w:rsidR="000F6195" w:rsidRPr="0000355E" w:rsidRDefault="000F6195" w:rsidP="000F6195">
            <w:pPr>
              <w:jc w:val="right"/>
              <w:rPr>
                <w:rFonts w:cs="Arial"/>
                <w:sz w:val="20"/>
              </w:rPr>
            </w:pPr>
            <w:r w:rsidRPr="0000355E">
              <w:rPr>
                <w:rFonts w:cs="Arial"/>
                <w:sz w:val="20"/>
              </w:rPr>
              <w:t>-710.67</w:t>
            </w:r>
          </w:p>
        </w:tc>
        <w:tc>
          <w:tcPr>
            <w:tcW w:w="960" w:type="dxa"/>
            <w:tcBorders>
              <w:top w:val="nil"/>
              <w:left w:val="nil"/>
              <w:bottom w:val="single" w:sz="8" w:space="0" w:color="auto"/>
              <w:right w:val="single" w:sz="4" w:space="0" w:color="auto"/>
            </w:tcBorders>
            <w:shd w:val="clear" w:color="auto" w:fill="auto"/>
            <w:vAlign w:val="bottom"/>
          </w:tcPr>
          <w:p w14:paraId="7894ACFA" w14:textId="596C15AD" w:rsidR="000F6195" w:rsidRPr="0000355E" w:rsidRDefault="000F6195" w:rsidP="000F6195">
            <w:pPr>
              <w:jc w:val="right"/>
              <w:rPr>
                <w:rFonts w:cs="Arial"/>
                <w:sz w:val="20"/>
              </w:rPr>
            </w:pPr>
            <w:r w:rsidRPr="0000355E">
              <w:rPr>
                <w:rFonts w:cs="Arial"/>
                <w:sz w:val="20"/>
              </w:rPr>
              <w:t>-522.11</w:t>
            </w:r>
          </w:p>
        </w:tc>
        <w:tc>
          <w:tcPr>
            <w:tcW w:w="960" w:type="dxa"/>
            <w:tcBorders>
              <w:top w:val="nil"/>
              <w:left w:val="nil"/>
              <w:bottom w:val="single" w:sz="8" w:space="0" w:color="auto"/>
              <w:right w:val="single" w:sz="4" w:space="0" w:color="auto"/>
            </w:tcBorders>
            <w:shd w:val="clear" w:color="auto" w:fill="auto"/>
            <w:vAlign w:val="bottom"/>
          </w:tcPr>
          <w:p w14:paraId="1CAD7938" w14:textId="13FCE500" w:rsidR="000F6195" w:rsidRPr="0000355E" w:rsidRDefault="000F6195" w:rsidP="000F6195">
            <w:pPr>
              <w:jc w:val="right"/>
              <w:rPr>
                <w:rFonts w:cs="Arial"/>
                <w:sz w:val="20"/>
              </w:rPr>
            </w:pPr>
            <w:r w:rsidRPr="0000355E">
              <w:rPr>
                <w:rFonts w:cs="Arial"/>
                <w:sz w:val="20"/>
              </w:rPr>
              <w:t>-1496</w:t>
            </w:r>
          </w:p>
        </w:tc>
      </w:tr>
    </w:tbl>
    <w:p w14:paraId="5DB545A4" w14:textId="7338AD9B" w:rsidR="00557152" w:rsidRPr="0000355E" w:rsidRDefault="00557152" w:rsidP="00BA7714">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15" w:name="_Toc202356816"/>
      <w:r w:rsidRPr="0000355E">
        <w:rPr>
          <w:rFonts w:ascii="Arial Narrow" w:hAnsi="Arial Narrow" w:cs="Arial"/>
          <w:bCs/>
          <w:sz w:val="32"/>
          <w:szCs w:val="32"/>
          <w:lang w:eastAsia="it-IT"/>
        </w:rPr>
        <w:t>Description of the module</w:t>
      </w:r>
      <w:bookmarkEnd w:id="15"/>
    </w:p>
    <w:p w14:paraId="12EBF212" w14:textId="13D57BCE" w:rsidR="00557152" w:rsidRPr="0000355E" w:rsidRDefault="00557152" w:rsidP="00BA7714">
      <w:pPr>
        <w:spacing w:before="120" w:line="360" w:lineRule="auto"/>
        <w:ind w:firstLine="284"/>
        <w:jc w:val="both"/>
        <w:rPr>
          <w:rFonts w:cs="Arial"/>
          <w:sz w:val="22"/>
          <w:szCs w:val="22"/>
          <w:lang w:eastAsia="it-IT"/>
        </w:rPr>
      </w:pPr>
      <w:r w:rsidRPr="0000355E">
        <w:rPr>
          <w:rFonts w:cs="Arial"/>
          <w:sz w:val="22"/>
          <w:szCs w:val="22"/>
          <w:lang w:eastAsia="it-IT"/>
        </w:rPr>
        <w:t>The mask for the input data is shown in</w:t>
      </w:r>
      <w:r w:rsidR="008F1974" w:rsidRPr="0000355E">
        <w:rPr>
          <w:rFonts w:cs="Arial"/>
          <w:sz w:val="22"/>
          <w:szCs w:val="22"/>
          <w:lang w:eastAsia="it-IT"/>
        </w:rPr>
        <w:t xml:space="preserve"> </w:t>
      </w:r>
      <w:r w:rsidR="008F1974" w:rsidRPr="0000355E">
        <w:rPr>
          <w:rFonts w:cs="Arial"/>
          <w:i/>
          <w:iCs/>
          <w:sz w:val="22"/>
          <w:szCs w:val="22"/>
          <w:lang w:eastAsia="it-IT"/>
        </w:rPr>
        <w:fldChar w:fldCharType="begin"/>
      </w:r>
      <w:r w:rsidR="008F1974" w:rsidRPr="0000355E">
        <w:rPr>
          <w:rFonts w:cs="Arial"/>
          <w:i/>
          <w:iCs/>
          <w:sz w:val="22"/>
          <w:szCs w:val="22"/>
          <w:lang w:eastAsia="it-IT"/>
        </w:rPr>
        <w:instrText xml:space="preserve"> REF _Ref151024784 \h </w:instrText>
      </w:r>
      <w:r w:rsidR="006D1E87" w:rsidRPr="0000355E">
        <w:rPr>
          <w:rFonts w:cs="Arial"/>
          <w:i/>
          <w:iCs/>
          <w:sz w:val="22"/>
          <w:szCs w:val="22"/>
          <w:lang w:eastAsia="it-IT"/>
        </w:rPr>
        <w:instrText xml:space="preserve"> \* MERGEFORMAT </w:instrText>
      </w:r>
      <w:r w:rsidR="008F1974" w:rsidRPr="0000355E">
        <w:rPr>
          <w:rFonts w:cs="Arial"/>
          <w:i/>
          <w:iCs/>
          <w:sz w:val="22"/>
          <w:szCs w:val="22"/>
          <w:lang w:eastAsia="it-IT"/>
        </w:rPr>
      </w:r>
      <w:r w:rsidR="008F1974" w:rsidRPr="0000355E">
        <w:rPr>
          <w:rFonts w:cs="Arial"/>
          <w:i/>
          <w:iCs/>
          <w:sz w:val="22"/>
          <w:szCs w:val="22"/>
          <w:lang w:eastAsia="it-IT"/>
        </w:rPr>
        <w:fldChar w:fldCharType="separate"/>
      </w:r>
      <w:r w:rsidR="002E1034" w:rsidRPr="0000355E">
        <w:rPr>
          <w:rFonts w:cs="Arial"/>
          <w:i/>
          <w:iCs/>
          <w:sz w:val="22"/>
          <w:szCs w:val="22"/>
        </w:rPr>
        <w:t>Figure 4</w:t>
      </w:r>
      <w:r w:rsidR="008F1974" w:rsidRPr="0000355E">
        <w:rPr>
          <w:rFonts w:cs="Arial"/>
          <w:i/>
          <w:iCs/>
          <w:sz w:val="22"/>
          <w:szCs w:val="22"/>
          <w:lang w:eastAsia="it-IT"/>
        </w:rPr>
        <w:fldChar w:fldCharType="end"/>
      </w:r>
      <w:r w:rsidRPr="0000355E">
        <w:rPr>
          <w:rFonts w:cs="Arial"/>
          <w:sz w:val="22"/>
          <w:szCs w:val="22"/>
          <w:lang w:eastAsia="it-IT"/>
        </w:rPr>
        <w:t xml:space="preserve">. </w:t>
      </w:r>
    </w:p>
    <w:p w14:paraId="00B258EF" w14:textId="50028640" w:rsidR="00557152" w:rsidRPr="0000355E" w:rsidRDefault="00557152" w:rsidP="00BA7714">
      <w:pPr>
        <w:spacing w:before="120" w:line="360" w:lineRule="auto"/>
        <w:ind w:firstLine="284"/>
        <w:jc w:val="both"/>
        <w:rPr>
          <w:rFonts w:cs="Arial"/>
          <w:sz w:val="22"/>
          <w:szCs w:val="22"/>
          <w:lang w:eastAsia="it-IT"/>
        </w:rPr>
      </w:pPr>
      <w:r w:rsidRPr="0000355E">
        <w:rPr>
          <w:rFonts w:cs="Arial"/>
          <w:sz w:val="22"/>
          <w:szCs w:val="22"/>
          <w:lang w:eastAsia="it-IT"/>
        </w:rPr>
        <w:t xml:space="preserve">Only </w:t>
      </w:r>
      <w:r w:rsidRPr="00187D2C">
        <w:rPr>
          <w:rFonts w:cs="Arial"/>
          <w:sz w:val="22"/>
          <w:szCs w:val="22"/>
          <w:lang w:eastAsia="it-IT"/>
        </w:rPr>
        <w:t xml:space="preserve">data </w:t>
      </w:r>
      <w:r w:rsidR="00BA7714" w:rsidRPr="00187D2C">
        <w:rPr>
          <w:rFonts w:cs="Arial"/>
          <w:sz w:val="22"/>
          <w:szCs w:val="22"/>
          <w:lang w:eastAsia="it-IT"/>
        </w:rPr>
        <w:t>i</w:t>
      </w:r>
      <w:r w:rsidRPr="00187D2C">
        <w:rPr>
          <w:rFonts w:cs="Arial"/>
          <w:sz w:val="22"/>
          <w:szCs w:val="22"/>
          <w:lang w:eastAsia="it-IT"/>
        </w:rPr>
        <w:t xml:space="preserve">n </w:t>
      </w:r>
      <w:r w:rsidR="00BA7714" w:rsidRPr="00187D2C">
        <w:rPr>
          <w:rFonts w:cs="Arial"/>
          <w:sz w:val="22"/>
          <w:szCs w:val="22"/>
          <w:lang w:eastAsia="it-IT"/>
        </w:rPr>
        <w:t>the</w:t>
      </w:r>
      <w:r w:rsidR="00BA7714" w:rsidRPr="0000355E">
        <w:rPr>
          <w:rFonts w:cs="Arial"/>
          <w:sz w:val="22"/>
          <w:szCs w:val="22"/>
          <w:lang w:eastAsia="it-IT"/>
        </w:rPr>
        <w:t xml:space="preserve"> </w:t>
      </w:r>
      <w:r w:rsidR="00D25666" w:rsidRPr="0000355E">
        <w:rPr>
          <w:rFonts w:cs="Arial"/>
          <w:sz w:val="22"/>
          <w:szCs w:val="22"/>
          <w:lang w:eastAsia="it-IT"/>
        </w:rPr>
        <w:t>yellow</w:t>
      </w:r>
      <w:r w:rsidRPr="0000355E">
        <w:rPr>
          <w:rFonts w:cs="Arial"/>
          <w:sz w:val="22"/>
          <w:szCs w:val="22"/>
          <w:lang w:eastAsia="it-IT"/>
        </w:rPr>
        <w:t xml:space="preserve"> cells must be compiled.</w:t>
      </w:r>
    </w:p>
    <w:p w14:paraId="109F8D02" w14:textId="3BCD58BC" w:rsidR="00557152" w:rsidRPr="0000355E" w:rsidRDefault="00543804" w:rsidP="000E3377">
      <w:pPr>
        <w:keepNext/>
        <w:spacing w:before="120" w:line="360" w:lineRule="auto"/>
        <w:ind w:firstLine="284"/>
        <w:jc w:val="center"/>
        <w:rPr>
          <w:rFonts w:cs="Arial"/>
        </w:rPr>
      </w:pPr>
      <w:r w:rsidRPr="0000355E">
        <w:rPr>
          <w:noProof/>
        </w:rPr>
        <w:drawing>
          <wp:inline distT="0" distB="0" distL="0" distR="0" wp14:anchorId="00E3E449" wp14:editId="1C1A0B95">
            <wp:extent cx="6309360" cy="1710055"/>
            <wp:effectExtent l="0" t="0" r="0" b="4445"/>
            <wp:docPr id="14613172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1710055"/>
                    </a:xfrm>
                    <a:prstGeom prst="rect">
                      <a:avLst/>
                    </a:prstGeom>
                    <a:noFill/>
                    <a:ln>
                      <a:noFill/>
                    </a:ln>
                  </pic:spPr>
                </pic:pic>
              </a:graphicData>
            </a:graphic>
          </wp:inline>
        </w:drawing>
      </w:r>
    </w:p>
    <w:p w14:paraId="53F13F45" w14:textId="080C3A7A" w:rsidR="00557152" w:rsidRPr="0000355E" w:rsidRDefault="00557152" w:rsidP="000E3377">
      <w:pPr>
        <w:pStyle w:val="Didascalia"/>
        <w:spacing w:line="360" w:lineRule="auto"/>
        <w:jc w:val="center"/>
        <w:rPr>
          <w:rFonts w:cs="Arial"/>
          <w:sz w:val="20"/>
          <w:lang w:eastAsia="it-IT"/>
        </w:rPr>
      </w:pPr>
      <w:bookmarkStart w:id="16" w:name="_Ref151024784"/>
      <w:r w:rsidRPr="0000355E">
        <w:rPr>
          <w:rFonts w:cs="Arial"/>
          <w:sz w:val="20"/>
        </w:rPr>
        <w:t xml:space="preserve">Figure </w:t>
      </w:r>
      <w:r w:rsidRPr="0000355E">
        <w:rPr>
          <w:rFonts w:cs="Arial"/>
          <w:sz w:val="20"/>
        </w:rPr>
        <w:fldChar w:fldCharType="begin"/>
      </w:r>
      <w:r w:rsidRPr="0000355E">
        <w:rPr>
          <w:rFonts w:cs="Arial"/>
          <w:sz w:val="20"/>
        </w:rPr>
        <w:instrText xml:space="preserve"> SEQ Figure \* ARABIC </w:instrText>
      </w:r>
      <w:r w:rsidRPr="0000355E">
        <w:rPr>
          <w:rFonts w:cs="Arial"/>
          <w:sz w:val="20"/>
        </w:rPr>
        <w:fldChar w:fldCharType="separate"/>
      </w:r>
      <w:r w:rsidR="002E1034" w:rsidRPr="0000355E">
        <w:rPr>
          <w:rFonts w:cs="Arial"/>
          <w:sz w:val="20"/>
        </w:rPr>
        <w:t>4</w:t>
      </w:r>
      <w:r w:rsidRPr="0000355E">
        <w:rPr>
          <w:rFonts w:cs="Arial"/>
          <w:sz w:val="20"/>
        </w:rPr>
        <w:fldChar w:fldCharType="end"/>
      </w:r>
      <w:bookmarkEnd w:id="16"/>
      <w:r w:rsidRPr="0000355E">
        <w:rPr>
          <w:rFonts w:cs="Arial"/>
          <w:sz w:val="20"/>
        </w:rPr>
        <w:t xml:space="preserve">: Input data for </w:t>
      </w:r>
      <w:r w:rsidR="00543804" w:rsidRPr="0000355E">
        <w:rPr>
          <w:rFonts w:cs="Arial"/>
          <w:sz w:val="20"/>
        </w:rPr>
        <w:t>pressure pulsation calculation</w:t>
      </w:r>
      <w:r w:rsidR="00BA7714" w:rsidRPr="0000355E">
        <w:rPr>
          <w:rFonts w:cs="Arial"/>
          <w:sz w:val="20"/>
        </w:rPr>
        <w:t>.</w:t>
      </w:r>
    </w:p>
    <w:p w14:paraId="3F453A9E" w14:textId="582C0D32" w:rsidR="00EE058B" w:rsidRPr="0000355E" w:rsidRDefault="00EE058B" w:rsidP="00BA7714">
      <w:pPr>
        <w:spacing w:before="120" w:line="360" w:lineRule="auto"/>
        <w:ind w:firstLine="284"/>
        <w:jc w:val="both"/>
        <w:rPr>
          <w:rFonts w:cs="Arial"/>
          <w:sz w:val="22"/>
          <w:szCs w:val="22"/>
          <w:lang w:eastAsia="it-IT"/>
        </w:rPr>
      </w:pPr>
      <w:r w:rsidRPr="0000355E">
        <w:rPr>
          <w:rFonts w:cs="Arial"/>
          <w:sz w:val="22"/>
          <w:szCs w:val="22"/>
          <w:lang w:eastAsia="it-IT"/>
        </w:rPr>
        <w:t>Data can be compiled both on SI or US system units</w:t>
      </w:r>
      <w:r w:rsidR="00BA7714" w:rsidRPr="0000355E">
        <w:rPr>
          <w:rFonts w:cs="Arial"/>
          <w:sz w:val="22"/>
          <w:szCs w:val="22"/>
          <w:lang w:eastAsia="it-IT"/>
        </w:rPr>
        <w:t>.</w:t>
      </w:r>
    </w:p>
    <w:p w14:paraId="218FCC66" w14:textId="314E4BB8" w:rsidR="005319D7" w:rsidRPr="0000355E" w:rsidRDefault="00025485" w:rsidP="00BA7714">
      <w:pPr>
        <w:spacing w:before="120" w:line="360" w:lineRule="auto"/>
        <w:ind w:firstLine="284"/>
        <w:jc w:val="both"/>
        <w:rPr>
          <w:rFonts w:cs="Arial"/>
          <w:sz w:val="22"/>
          <w:szCs w:val="22"/>
          <w:lang w:eastAsia="it-IT"/>
        </w:rPr>
      </w:pPr>
      <w:r w:rsidRPr="0000355E">
        <w:rPr>
          <w:rFonts w:cs="Arial"/>
          <w:sz w:val="22"/>
          <w:szCs w:val="22"/>
          <w:lang w:eastAsia="it-IT"/>
        </w:rPr>
        <w:fldChar w:fldCharType="begin"/>
      </w:r>
      <w:r w:rsidRPr="0000355E">
        <w:rPr>
          <w:rFonts w:cs="Arial"/>
          <w:sz w:val="22"/>
          <w:szCs w:val="22"/>
          <w:lang w:eastAsia="it-IT"/>
        </w:rPr>
        <w:instrText xml:space="preserve"> REF _Ref195186732 \h </w:instrText>
      </w:r>
      <w:r w:rsidR="00C650EC" w:rsidRPr="0000355E">
        <w:rPr>
          <w:rFonts w:cs="Arial"/>
          <w:sz w:val="22"/>
          <w:szCs w:val="22"/>
          <w:lang w:eastAsia="it-IT"/>
        </w:rPr>
        <w:instrText xml:space="preserve"> \* MERGEFORMAT </w:instrText>
      </w:r>
      <w:r w:rsidRPr="0000355E">
        <w:rPr>
          <w:rFonts w:cs="Arial"/>
          <w:sz w:val="22"/>
          <w:szCs w:val="22"/>
          <w:lang w:eastAsia="it-IT"/>
        </w:rPr>
      </w:r>
      <w:r w:rsidRPr="0000355E">
        <w:rPr>
          <w:rFonts w:cs="Arial"/>
          <w:sz w:val="22"/>
          <w:szCs w:val="22"/>
          <w:lang w:eastAsia="it-IT"/>
        </w:rPr>
        <w:fldChar w:fldCharType="separate"/>
      </w:r>
      <w:r w:rsidR="002E1034" w:rsidRPr="0000355E">
        <w:rPr>
          <w:i/>
          <w:iCs/>
          <w:sz w:val="22"/>
          <w:szCs w:val="22"/>
        </w:rPr>
        <w:t>Figure 5</w:t>
      </w:r>
      <w:r w:rsidRPr="0000355E">
        <w:rPr>
          <w:rFonts w:cs="Arial"/>
          <w:sz w:val="22"/>
          <w:szCs w:val="22"/>
          <w:lang w:eastAsia="it-IT"/>
        </w:rPr>
        <w:fldChar w:fldCharType="end"/>
      </w:r>
      <w:r w:rsidRPr="0000355E">
        <w:rPr>
          <w:rFonts w:cs="Arial"/>
          <w:sz w:val="22"/>
          <w:szCs w:val="22"/>
          <w:lang w:eastAsia="it-IT"/>
        </w:rPr>
        <w:t xml:space="preserve"> </w:t>
      </w:r>
      <w:r w:rsidR="005319D7" w:rsidRPr="0000355E">
        <w:rPr>
          <w:rFonts w:cs="Arial"/>
          <w:sz w:val="22"/>
          <w:szCs w:val="22"/>
          <w:lang w:eastAsia="it-IT"/>
        </w:rPr>
        <w:t xml:space="preserve">shows the </w:t>
      </w:r>
      <w:r w:rsidR="00D60049" w:rsidRPr="0000355E">
        <w:rPr>
          <w:rFonts w:cs="Arial"/>
          <w:sz w:val="22"/>
          <w:szCs w:val="22"/>
          <w:lang w:eastAsia="it-IT"/>
        </w:rPr>
        <w:t>output data</w:t>
      </w:r>
      <w:r w:rsidRPr="0000355E">
        <w:rPr>
          <w:rFonts w:cs="Arial"/>
          <w:sz w:val="22"/>
          <w:szCs w:val="22"/>
          <w:lang w:eastAsia="it-IT"/>
        </w:rPr>
        <w:t xml:space="preserve"> of the module</w:t>
      </w:r>
      <w:r w:rsidR="007F62A7" w:rsidRPr="0000355E">
        <w:rPr>
          <w:rFonts w:cs="Arial"/>
          <w:sz w:val="22"/>
          <w:szCs w:val="22"/>
          <w:lang w:eastAsia="it-IT"/>
        </w:rPr>
        <w:t>.</w:t>
      </w:r>
    </w:p>
    <w:p w14:paraId="5494093B" w14:textId="57A4BD5C" w:rsidR="00FA511E" w:rsidRPr="0000355E" w:rsidRDefault="00750954" w:rsidP="00BA7714">
      <w:pPr>
        <w:spacing w:before="120" w:line="360" w:lineRule="auto"/>
        <w:ind w:firstLine="284"/>
        <w:jc w:val="both"/>
        <w:rPr>
          <w:rFonts w:cs="Arial"/>
          <w:sz w:val="22"/>
          <w:szCs w:val="22"/>
          <w:lang w:eastAsia="it-IT"/>
        </w:rPr>
      </w:pPr>
      <w:r w:rsidRPr="0000355E">
        <w:rPr>
          <w:rFonts w:cs="Arial"/>
          <w:sz w:val="22"/>
          <w:szCs w:val="22"/>
          <w:lang w:eastAsia="it-IT"/>
        </w:rPr>
        <w:t xml:space="preserve">Output data contain a table with </w:t>
      </w:r>
      <w:r w:rsidR="00D30FEC" w:rsidRPr="00187D2C">
        <w:rPr>
          <w:rFonts w:cs="Arial"/>
          <w:sz w:val="22"/>
          <w:szCs w:val="22"/>
          <w:lang w:eastAsia="it-IT"/>
        </w:rPr>
        <w:t>several trend</w:t>
      </w:r>
      <w:r w:rsidR="00C3608E" w:rsidRPr="00187D2C">
        <w:rPr>
          <w:rFonts w:cs="Arial"/>
          <w:sz w:val="22"/>
          <w:szCs w:val="22"/>
          <w:lang w:eastAsia="it-IT"/>
        </w:rPr>
        <w:t>s</w:t>
      </w:r>
      <w:r w:rsidR="00D30FEC" w:rsidRPr="00187D2C">
        <w:rPr>
          <w:rFonts w:cs="Arial"/>
          <w:sz w:val="22"/>
          <w:szCs w:val="22"/>
          <w:lang w:eastAsia="it-IT"/>
        </w:rPr>
        <w:t xml:space="preserve"> of absolute velocity</w:t>
      </w:r>
      <w:r w:rsidR="00C3608E" w:rsidRPr="00187D2C">
        <w:rPr>
          <w:rFonts w:cs="Arial"/>
          <w:sz w:val="22"/>
          <w:szCs w:val="22"/>
          <w:lang w:eastAsia="it-IT"/>
        </w:rPr>
        <w:t>,</w:t>
      </w:r>
      <w:r w:rsidR="00D30FEC" w:rsidRPr="00187D2C">
        <w:rPr>
          <w:rFonts w:cs="Arial"/>
          <w:sz w:val="22"/>
          <w:szCs w:val="22"/>
          <w:lang w:eastAsia="it-IT"/>
        </w:rPr>
        <w:t xml:space="preserve"> pressure pulsation and alternating stresses on leading edge </w:t>
      </w:r>
      <w:r w:rsidR="002C4870" w:rsidRPr="00187D2C">
        <w:rPr>
          <w:rFonts w:cs="Arial"/>
          <w:sz w:val="22"/>
          <w:szCs w:val="22"/>
          <w:lang w:eastAsia="it-IT"/>
        </w:rPr>
        <w:t xml:space="preserve">as </w:t>
      </w:r>
      <w:r w:rsidR="00C3608E" w:rsidRPr="00187D2C">
        <w:rPr>
          <w:rFonts w:cs="Arial"/>
          <w:sz w:val="22"/>
          <w:szCs w:val="22"/>
          <w:lang w:eastAsia="it-IT"/>
        </w:rPr>
        <w:t xml:space="preserve">a </w:t>
      </w:r>
      <w:r w:rsidR="002C4870" w:rsidRPr="00187D2C">
        <w:rPr>
          <w:rFonts w:cs="Arial"/>
          <w:sz w:val="22"/>
          <w:szCs w:val="22"/>
          <w:lang w:eastAsia="it-IT"/>
        </w:rPr>
        <w:t>function of the dimensionless gap (</w:t>
      </w:r>
      <w:r w:rsidR="002C4870" w:rsidRPr="0000355E">
        <w:rPr>
          <w:rFonts w:cs="Arial"/>
          <w:sz w:val="22"/>
          <w:szCs w:val="22"/>
          <w:lang w:eastAsia="it-IT"/>
        </w:rPr>
        <w:t>D-D2)/D2</w:t>
      </w:r>
      <w:r w:rsidR="000D7EBA" w:rsidRPr="0000355E">
        <w:rPr>
          <w:rFonts w:cs="Arial"/>
          <w:sz w:val="22"/>
          <w:szCs w:val="22"/>
          <w:lang w:eastAsia="it-IT"/>
        </w:rPr>
        <w:t xml:space="preserve">. The target value of </w:t>
      </w:r>
      <w:r w:rsidR="003078C4" w:rsidRPr="0000355E">
        <w:rPr>
          <w:rFonts w:cs="Arial"/>
          <w:sz w:val="22"/>
          <w:szCs w:val="22"/>
          <w:lang w:eastAsia="it-IT"/>
        </w:rPr>
        <w:t xml:space="preserve">pressure pulsation for the gap </w:t>
      </w:r>
      <w:r w:rsidR="000D7EBA" w:rsidRPr="0000355E">
        <w:rPr>
          <w:rFonts w:cs="Arial"/>
          <w:sz w:val="22"/>
          <w:szCs w:val="22"/>
          <w:lang w:eastAsia="it-IT"/>
        </w:rPr>
        <w:t>(D3-D2)/D2 is calculated</w:t>
      </w:r>
      <w:r w:rsidR="003078C4" w:rsidRPr="0000355E">
        <w:rPr>
          <w:rFonts w:cs="Arial"/>
          <w:sz w:val="22"/>
          <w:szCs w:val="22"/>
          <w:lang w:eastAsia="it-IT"/>
        </w:rPr>
        <w:t xml:space="preserve"> for</w:t>
      </w:r>
      <w:r w:rsidR="00792532">
        <w:rPr>
          <w:rFonts w:cs="Arial"/>
          <w:sz w:val="22"/>
          <w:szCs w:val="22"/>
          <w:lang w:eastAsia="it-IT"/>
        </w:rPr>
        <w:t xml:space="preserve"> both</w:t>
      </w:r>
      <w:r w:rsidR="003078C4" w:rsidRPr="0000355E">
        <w:rPr>
          <w:rFonts w:cs="Arial"/>
          <w:sz w:val="22"/>
          <w:szCs w:val="22"/>
          <w:lang w:eastAsia="it-IT"/>
        </w:rPr>
        <w:t xml:space="preserve"> </w:t>
      </w:r>
      <w:r w:rsidR="00C3608E" w:rsidRPr="00187D2C">
        <w:rPr>
          <w:rFonts w:cs="Arial"/>
          <w:sz w:val="22"/>
          <w:szCs w:val="22"/>
          <w:lang w:eastAsia="it-IT"/>
        </w:rPr>
        <w:t>the Best Efficiency Point (BEP)</w:t>
      </w:r>
      <w:r w:rsidR="003078C4" w:rsidRPr="0000355E">
        <w:rPr>
          <w:rFonts w:cs="Arial"/>
          <w:sz w:val="22"/>
          <w:szCs w:val="22"/>
          <w:lang w:eastAsia="it-IT"/>
        </w:rPr>
        <w:t xml:space="preserve"> </w:t>
      </w:r>
      <w:r w:rsidR="008F4F5F" w:rsidRPr="00792532">
        <w:rPr>
          <w:rFonts w:cs="Arial"/>
          <w:sz w:val="22"/>
          <w:szCs w:val="22"/>
          <w:lang w:eastAsia="it-IT"/>
        </w:rPr>
        <w:t>and</w:t>
      </w:r>
      <w:r w:rsidR="00C3608E" w:rsidRPr="0000355E">
        <w:rPr>
          <w:rFonts w:cs="Arial"/>
          <w:sz w:val="22"/>
          <w:szCs w:val="22"/>
          <w:lang w:eastAsia="it-IT"/>
        </w:rPr>
        <w:t xml:space="preserve"> </w:t>
      </w:r>
      <w:r w:rsidR="00C3608E" w:rsidRPr="00187D2C">
        <w:rPr>
          <w:rFonts w:cs="Arial"/>
          <w:sz w:val="22"/>
          <w:szCs w:val="22"/>
          <w:lang w:eastAsia="it-IT"/>
        </w:rPr>
        <w:t>the</w:t>
      </w:r>
      <w:r w:rsidR="003078C4" w:rsidRPr="00187D2C">
        <w:rPr>
          <w:rFonts w:cs="Arial"/>
          <w:sz w:val="22"/>
          <w:szCs w:val="22"/>
          <w:lang w:eastAsia="it-IT"/>
        </w:rPr>
        <w:t xml:space="preserve"> rated</w:t>
      </w:r>
      <w:r w:rsidR="003078C4" w:rsidRPr="0000355E">
        <w:rPr>
          <w:rFonts w:cs="Arial"/>
          <w:sz w:val="22"/>
          <w:szCs w:val="22"/>
          <w:lang w:eastAsia="it-IT"/>
        </w:rPr>
        <w:t xml:space="preserve"> condition. Extra data for alternating strength on the leading edge is </w:t>
      </w:r>
      <w:r w:rsidR="00FA511E" w:rsidRPr="0000355E">
        <w:rPr>
          <w:rFonts w:cs="Arial"/>
          <w:sz w:val="22"/>
          <w:szCs w:val="22"/>
          <w:lang w:eastAsia="it-IT"/>
        </w:rPr>
        <w:t>calculated as well.</w:t>
      </w:r>
    </w:p>
    <w:p w14:paraId="7B7D76F6" w14:textId="12DFBC5A" w:rsidR="007558DB" w:rsidRPr="0000355E" w:rsidRDefault="007558DB" w:rsidP="00BA7714">
      <w:pPr>
        <w:spacing w:before="120" w:line="360" w:lineRule="auto"/>
        <w:ind w:firstLine="284"/>
        <w:jc w:val="both"/>
        <w:rPr>
          <w:rFonts w:cs="Arial"/>
          <w:sz w:val="22"/>
          <w:szCs w:val="22"/>
          <w:lang w:eastAsia="it-IT"/>
        </w:rPr>
      </w:pPr>
      <w:r w:rsidRPr="0000355E">
        <w:rPr>
          <w:rFonts w:cs="Arial"/>
          <w:sz w:val="22"/>
          <w:szCs w:val="22"/>
          <w:lang w:eastAsia="it-IT"/>
        </w:rPr>
        <w:t xml:space="preserve">Depending on the </w:t>
      </w:r>
      <w:r w:rsidRPr="00187D2C">
        <w:rPr>
          <w:rFonts w:cs="Arial"/>
          <w:sz w:val="22"/>
          <w:szCs w:val="22"/>
          <w:lang w:eastAsia="it-IT"/>
        </w:rPr>
        <w:t>system unit</w:t>
      </w:r>
      <w:r w:rsidR="00C3608E" w:rsidRPr="00187D2C">
        <w:rPr>
          <w:rFonts w:cs="Arial"/>
          <w:sz w:val="22"/>
          <w:szCs w:val="22"/>
          <w:lang w:eastAsia="it-IT"/>
        </w:rPr>
        <w:t xml:space="preserve"> selected</w:t>
      </w:r>
      <w:r w:rsidRPr="00187D2C">
        <w:rPr>
          <w:rFonts w:cs="Arial"/>
          <w:sz w:val="22"/>
          <w:szCs w:val="22"/>
          <w:lang w:eastAsia="it-IT"/>
        </w:rPr>
        <w:t xml:space="preserve">, the value of </w:t>
      </w:r>
      <w:r w:rsidR="00C3608E" w:rsidRPr="00187D2C">
        <w:rPr>
          <w:rFonts w:cs="Arial"/>
          <w:sz w:val="22"/>
          <w:szCs w:val="22"/>
          <w:lang w:eastAsia="it-IT"/>
        </w:rPr>
        <w:t xml:space="preserve">the </w:t>
      </w:r>
      <w:r w:rsidRPr="00187D2C">
        <w:rPr>
          <w:rFonts w:cs="Arial"/>
          <w:sz w:val="22"/>
          <w:szCs w:val="22"/>
          <w:lang w:eastAsia="it-IT"/>
        </w:rPr>
        <w:t xml:space="preserve">velocity is m/s or ft/s, </w:t>
      </w:r>
      <w:r w:rsidR="00C3608E" w:rsidRPr="00187D2C">
        <w:rPr>
          <w:rFonts w:cs="Arial"/>
          <w:sz w:val="22"/>
          <w:szCs w:val="22"/>
          <w:lang w:eastAsia="it-IT"/>
        </w:rPr>
        <w:t xml:space="preserve">for the </w:t>
      </w:r>
      <w:r w:rsidR="004239B5" w:rsidRPr="00187D2C">
        <w:rPr>
          <w:rFonts w:cs="Arial"/>
          <w:sz w:val="22"/>
          <w:szCs w:val="22"/>
          <w:lang w:eastAsia="it-IT"/>
        </w:rPr>
        <w:t>pressure pulsation</w:t>
      </w:r>
      <w:r w:rsidR="00C3608E" w:rsidRPr="00187D2C">
        <w:rPr>
          <w:rFonts w:cs="Arial"/>
          <w:sz w:val="22"/>
          <w:szCs w:val="22"/>
          <w:lang w:eastAsia="it-IT"/>
        </w:rPr>
        <w:t xml:space="preserve"> is</w:t>
      </w:r>
      <w:r w:rsidR="004239B5" w:rsidRPr="00187D2C">
        <w:rPr>
          <w:rFonts w:cs="Arial"/>
          <w:sz w:val="22"/>
          <w:szCs w:val="22"/>
          <w:lang w:eastAsia="it-IT"/>
        </w:rPr>
        <w:t xml:space="preserve"> bar or psi a</w:t>
      </w:r>
      <w:r w:rsidR="00C3608E" w:rsidRPr="00187D2C">
        <w:rPr>
          <w:rFonts w:cs="Arial"/>
          <w:sz w:val="22"/>
          <w:szCs w:val="22"/>
          <w:lang w:eastAsia="it-IT"/>
        </w:rPr>
        <w:t>n</w:t>
      </w:r>
      <w:r w:rsidR="004239B5" w:rsidRPr="00187D2C">
        <w:rPr>
          <w:rFonts w:cs="Arial"/>
          <w:sz w:val="22"/>
          <w:szCs w:val="22"/>
          <w:lang w:eastAsia="it-IT"/>
        </w:rPr>
        <w:t xml:space="preserve">d </w:t>
      </w:r>
      <w:r w:rsidR="00C3608E" w:rsidRPr="00187D2C">
        <w:rPr>
          <w:rFonts w:cs="Arial"/>
          <w:sz w:val="22"/>
          <w:szCs w:val="22"/>
          <w:lang w:eastAsia="it-IT"/>
        </w:rPr>
        <w:t xml:space="preserve">for the </w:t>
      </w:r>
      <w:r w:rsidR="004239B5" w:rsidRPr="00187D2C">
        <w:rPr>
          <w:rFonts w:cs="Arial"/>
          <w:sz w:val="22"/>
          <w:szCs w:val="22"/>
          <w:lang w:eastAsia="it-IT"/>
        </w:rPr>
        <w:t>alternating</w:t>
      </w:r>
      <w:r w:rsidR="004239B5" w:rsidRPr="0000355E">
        <w:rPr>
          <w:rFonts w:cs="Arial"/>
          <w:sz w:val="22"/>
          <w:szCs w:val="22"/>
          <w:lang w:eastAsia="it-IT"/>
        </w:rPr>
        <w:t xml:space="preserve"> stress is MPa or ksi</w:t>
      </w:r>
      <w:r w:rsidR="00C3608E" w:rsidRPr="0000355E">
        <w:rPr>
          <w:rFonts w:cs="Arial"/>
          <w:sz w:val="22"/>
          <w:szCs w:val="22"/>
          <w:lang w:eastAsia="it-IT"/>
        </w:rPr>
        <w:t>.</w:t>
      </w:r>
    </w:p>
    <w:p w14:paraId="6926DF87" w14:textId="362C2ED5" w:rsidR="00750954" w:rsidRPr="0000355E" w:rsidRDefault="00FA511E" w:rsidP="00BA7714">
      <w:pPr>
        <w:spacing w:before="120" w:line="360" w:lineRule="auto"/>
        <w:ind w:firstLine="284"/>
        <w:jc w:val="both"/>
        <w:rPr>
          <w:rFonts w:cs="Arial"/>
          <w:sz w:val="22"/>
          <w:szCs w:val="22"/>
          <w:lang w:eastAsia="it-IT"/>
        </w:rPr>
      </w:pPr>
      <w:r w:rsidRPr="0000355E">
        <w:rPr>
          <w:rFonts w:cs="Arial"/>
          <w:sz w:val="22"/>
          <w:szCs w:val="22"/>
          <w:lang w:eastAsia="it-IT"/>
        </w:rPr>
        <w:t>Charts of velocity distribution outside the impeller</w:t>
      </w:r>
      <w:r w:rsidR="00C3608E" w:rsidRPr="0000355E">
        <w:rPr>
          <w:rFonts w:cs="Arial"/>
          <w:sz w:val="22"/>
          <w:szCs w:val="22"/>
          <w:lang w:eastAsia="it-IT"/>
        </w:rPr>
        <w:t>’s</w:t>
      </w:r>
      <w:r w:rsidRPr="0000355E">
        <w:rPr>
          <w:rFonts w:cs="Arial"/>
          <w:sz w:val="22"/>
          <w:szCs w:val="22"/>
          <w:lang w:eastAsia="it-IT"/>
        </w:rPr>
        <w:t xml:space="preserve"> outlet to D3 and pressure distribution trends for </w:t>
      </w:r>
      <w:r w:rsidR="00C3608E" w:rsidRPr="0000355E">
        <w:rPr>
          <w:rFonts w:cs="Arial"/>
          <w:sz w:val="22"/>
          <w:szCs w:val="22"/>
          <w:lang w:eastAsia="it-IT"/>
        </w:rPr>
        <w:t>BEP</w:t>
      </w:r>
      <w:r w:rsidRPr="0000355E">
        <w:rPr>
          <w:rFonts w:cs="Arial"/>
          <w:sz w:val="22"/>
          <w:szCs w:val="22"/>
          <w:lang w:eastAsia="it-IT"/>
        </w:rPr>
        <w:t xml:space="preserve"> and rated </w:t>
      </w:r>
      <w:r w:rsidR="000D41E8" w:rsidRPr="0000355E">
        <w:rPr>
          <w:rFonts w:cs="Arial"/>
          <w:sz w:val="22"/>
          <w:szCs w:val="22"/>
          <w:lang w:eastAsia="it-IT"/>
        </w:rPr>
        <w:t xml:space="preserve">conditions are shown. A chart of the alternating sigma </w:t>
      </w:r>
      <w:r w:rsidR="000D41E8" w:rsidRPr="00187D2C">
        <w:rPr>
          <w:rFonts w:cs="Arial"/>
          <w:sz w:val="22"/>
          <w:szCs w:val="22"/>
          <w:lang w:eastAsia="it-IT"/>
        </w:rPr>
        <w:t xml:space="preserve">trend </w:t>
      </w:r>
      <w:r w:rsidR="00C3608E" w:rsidRPr="00187D2C">
        <w:rPr>
          <w:rFonts w:cs="Arial"/>
          <w:sz w:val="22"/>
          <w:szCs w:val="22"/>
          <w:lang w:eastAsia="it-IT"/>
        </w:rPr>
        <w:t>is</w:t>
      </w:r>
      <w:r w:rsidR="000D41E8" w:rsidRPr="00187D2C">
        <w:rPr>
          <w:rFonts w:cs="Arial"/>
          <w:sz w:val="22"/>
          <w:szCs w:val="22"/>
          <w:lang w:eastAsia="it-IT"/>
        </w:rPr>
        <w:t xml:space="preserve"> also</w:t>
      </w:r>
      <w:r w:rsidR="000D41E8" w:rsidRPr="0000355E">
        <w:rPr>
          <w:rFonts w:cs="Arial"/>
          <w:sz w:val="22"/>
          <w:szCs w:val="22"/>
          <w:lang w:eastAsia="it-IT"/>
        </w:rPr>
        <w:t xml:space="preserve"> plotted. Cross points refer to the (D3-D2)/D2 ratio </w:t>
      </w:r>
      <w:r w:rsidR="001A4B38" w:rsidRPr="0000355E">
        <w:rPr>
          <w:rFonts w:cs="Arial"/>
          <w:sz w:val="22"/>
          <w:szCs w:val="22"/>
          <w:lang w:eastAsia="it-IT"/>
        </w:rPr>
        <w:t>defined as input.</w:t>
      </w:r>
      <w:r w:rsidR="000D7EBA" w:rsidRPr="0000355E">
        <w:rPr>
          <w:rFonts w:cs="Arial"/>
          <w:sz w:val="22"/>
          <w:szCs w:val="22"/>
          <w:lang w:eastAsia="it-IT"/>
        </w:rPr>
        <w:t xml:space="preserve"> </w:t>
      </w:r>
    </w:p>
    <w:p w14:paraId="3D7F9C2F" w14:textId="77777777" w:rsidR="00D25666" w:rsidRPr="0000355E" w:rsidRDefault="00D25666" w:rsidP="000E3377">
      <w:pPr>
        <w:spacing w:before="120" w:line="360" w:lineRule="auto"/>
        <w:ind w:firstLine="284"/>
        <w:jc w:val="both"/>
        <w:rPr>
          <w:rFonts w:cs="Arial"/>
          <w:szCs w:val="24"/>
          <w:lang w:eastAsia="it-IT"/>
        </w:rPr>
      </w:pPr>
    </w:p>
    <w:p w14:paraId="5194C050" w14:textId="67E48A6F" w:rsidR="00025485" w:rsidRPr="0000355E" w:rsidRDefault="002E691E" w:rsidP="00033F80">
      <w:pPr>
        <w:keepNext/>
        <w:spacing w:before="120" w:line="360" w:lineRule="auto"/>
        <w:ind w:firstLine="284"/>
        <w:jc w:val="center"/>
      </w:pPr>
      <w:r w:rsidRPr="0000355E">
        <w:rPr>
          <w:noProof/>
        </w:rPr>
        <w:lastRenderedPageBreak/>
        <w:drawing>
          <wp:inline distT="0" distB="0" distL="0" distR="0" wp14:anchorId="6E94C2DD" wp14:editId="10337B1F">
            <wp:extent cx="5013554" cy="4497869"/>
            <wp:effectExtent l="0" t="0" r="0" b="0"/>
            <wp:docPr id="84255887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7014" cy="4500973"/>
                    </a:xfrm>
                    <a:prstGeom prst="rect">
                      <a:avLst/>
                    </a:prstGeom>
                    <a:noFill/>
                    <a:ln>
                      <a:noFill/>
                    </a:ln>
                  </pic:spPr>
                </pic:pic>
              </a:graphicData>
            </a:graphic>
          </wp:inline>
        </w:drawing>
      </w:r>
    </w:p>
    <w:p w14:paraId="63B7D551" w14:textId="40537306" w:rsidR="00D60049" w:rsidRPr="0000355E" w:rsidRDefault="00025485" w:rsidP="00033F80">
      <w:pPr>
        <w:pStyle w:val="Didascalia"/>
        <w:jc w:val="center"/>
        <w:rPr>
          <w:rFonts w:cs="Arial"/>
          <w:i/>
          <w:iCs/>
          <w:sz w:val="20"/>
        </w:rPr>
      </w:pPr>
      <w:bookmarkStart w:id="17" w:name="_Ref195186732"/>
      <w:r w:rsidRPr="0000355E">
        <w:rPr>
          <w:i/>
          <w:iCs/>
          <w:sz w:val="20"/>
        </w:rPr>
        <w:t xml:space="preserve">Figure </w:t>
      </w:r>
      <w:r w:rsidRPr="0000355E">
        <w:rPr>
          <w:i/>
          <w:iCs/>
          <w:sz w:val="20"/>
        </w:rPr>
        <w:fldChar w:fldCharType="begin"/>
      </w:r>
      <w:r w:rsidRPr="0000355E">
        <w:rPr>
          <w:i/>
          <w:iCs/>
          <w:sz w:val="20"/>
        </w:rPr>
        <w:instrText xml:space="preserve"> SEQ Figure \* ARABIC </w:instrText>
      </w:r>
      <w:r w:rsidRPr="0000355E">
        <w:rPr>
          <w:i/>
          <w:iCs/>
          <w:sz w:val="20"/>
        </w:rPr>
        <w:fldChar w:fldCharType="separate"/>
      </w:r>
      <w:r w:rsidR="002E1034" w:rsidRPr="0000355E">
        <w:rPr>
          <w:i/>
          <w:iCs/>
          <w:sz w:val="20"/>
        </w:rPr>
        <w:t>5</w:t>
      </w:r>
      <w:r w:rsidRPr="0000355E">
        <w:rPr>
          <w:i/>
          <w:iCs/>
          <w:sz w:val="20"/>
        </w:rPr>
        <w:fldChar w:fldCharType="end"/>
      </w:r>
      <w:bookmarkEnd w:id="17"/>
      <w:r w:rsidR="00C3608E" w:rsidRPr="0000355E">
        <w:rPr>
          <w:i/>
          <w:iCs/>
          <w:sz w:val="20"/>
        </w:rPr>
        <w:t>:</w:t>
      </w:r>
      <w:r w:rsidRPr="0000355E">
        <w:rPr>
          <w:i/>
          <w:iCs/>
          <w:sz w:val="20"/>
        </w:rPr>
        <w:t xml:space="preserve"> </w:t>
      </w:r>
      <w:r w:rsidRPr="0000355E">
        <w:rPr>
          <w:rFonts w:cs="Arial"/>
          <w:i/>
          <w:iCs/>
          <w:sz w:val="20"/>
        </w:rPr>
        <w:t xml:space="preserve">Output </w:t>
      </w:r>
      <w:r w:rsidR="00EE058B" w:rsidRPr="0000355E">
        <w:rPr>
          <w:rFonts w:cs="Arial"/>
          <w:i/>
          <w:iCs/>
          <w:sz w:val="20"/>
        </w:rPr>
        <w:t>data for pressure pulsation calculation</w:t>
      </w:r>
      <w:r w:rsidR="00C3608E" w:rsidRPr="0000355E">
        <w:rPr>
          <w:rFonts w:cs="Arial"/>
          <w:i/>
          <w:iCs/>
          <w:sz w:val="20"/>
        </w:rPr>
        <w:t>.</w:t>
      </w:r>
    </w:p>
    <w:p w14:paraId="30BB1F97" w14:textId="15B7C185" w:rsidR="00C3365A" w:rsidRPr="0000355E" w:rsidRDefault="00C3365A">
      <w:r w:rsidRPr="0000355E">
        <w:br w:type="page"/>
      </w:r>
    </w:p>
    <w:p w14:paraId="66B56F2F" w14:textId="77777777" w:rsidR="00BE54FA" w:rsidRPr="0000355E" w:rsidRDefault="003B7F41" w:rsidP="00C3365A">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18" w:name="_Toc202356817"/>
      <w:r w:rsidRPr="0000355E">
        <w:rPr>
          <w:rFonts w:ascii="Arial Narrow" w:hAnsi="Arial Narrow" w:cs="Arial"/>
          <w:bCs/>
          <w:sz w:val="32"/>
          <w:szCs w:val="32"/>
          <w:lang w:eastAsia="it-IT"/>
        </w:rPr>
        <w:lastRenderedPageBreak/>
        <w:t>Acceptance</w:t>
      </w:r>
      <w:r w:rsidR="00BE54FA" w:rsidRPr="0000355E">
        <w:rPr>
          <w:rFonts w:ascii="Arial Narrow" w:hAnsi="Arial Narrow" w:cs="Arial"/>
          <w:bCs/>
          <w:sz w:val="32"/>
          <w:szCs w:val="32"/>
          <w:lang w:eastAsia="it-IT"/>
        </w:rPr>
        <w:t xml:space="preserve"> criteria</w:t>
      </w:r>
      <w:bookmarkEnd w:id="18"/>
    </w:p>
    <w:p w14:paraId="531C9BC8" w14:textId="6B5856D3" w:rsidR="003B7F41" w:rsidRPr="0000355E" w:rsidRDefault="003B7F41" w:rsidP="00C3365A">
      <w:pPr>
        <w:spacing w:before="120" w:line="360" w:lineRule="auto"/>
        <w:ind w:firstLine="284"/>
        <w:jc w:val="both"/>
        <w:rPr>
          <w:rFonts w:cs="Arial"/>
          <w:sz w:val="22"/>
          <w:szCs w:val="22"/>
          <w:lang w:eastAsia="it-IT"/>
        </w:rPr>
      </w:pPr>
      <w:r w:rsidRPr="0000355E">
        <w:rPr>
          <w:rFonts w:cs="Arial"/>
          <w:bCs/>
          <w:sz w:val="22"/>
          <w:szCs w:val="22"/>
          <w:lang w:eastAsia="it-IT"/>
        </w:rPr>
        <w:t xml:space="preserve"> </w:t>
      </w:r>
      <w:r w:rsidR="00BE54FA" w:rsidRPr="0000355E">
        <w:rPr>
          <w:rFonts w:cs="Arial"/>
          <w:sz w:val="22"/>
          <w:szCs w:val="22"/>
          <w:lang w:eastAsia="it-IT"/>
        </w:rPr>
        <w:t xml:space="preserve">The </w:t>
      </w:r>
      <w:r w:rsidR="008A5026" w:rsidRPr="0000355E">
        <w:rPr>
          <w:rFonts w:cs="Arial"/>
          <w:sz w:val="22"/>
          <w:szCs w:val="22"/>
          <w:lang w:eastAsia="it-IT"/>
        </w:rPr>
        <w:t xml:space="preserve">criteria used on the </w:t>
      </w:r>
      <w:r w:rsidR="008F6BAB" w:rsidRPr="0000355E">
        <w:rPr>
          <w:rFonts w:cs="Arial"/>
          <w:sz w:val="22"/>
          <w:szCs w:val="22"/>
          <w:lang w:eastAsia="it-IT"/>
        </w:rPr>
        <w:t>pressure pulsation</w:t>
      </w:r>
      <w:r w:rsidR="00634593" w:rsidRPr="0000355E">
        <w:rPr>
          <w:rFonts w:cs="Arial"/>
          <w:sz w:val="22"/>
          <w:szCs w:val="22"/>
          <w:lang w:eastAsia="it-IT"/>
        </w:rPr>
        <w:t xml:space="preserve"> </w:t>
      </w:r>
      <w:r w:rsidR="008A5026" w:rsidRPr="0000355E">
        <w:rPr>
          <w:rFonts w:cs="Arial"/>
          <w:sz w:val="22"/>
          <w:szCs w:val="22"/>
          <w:lang w:eastAsia="it-IT"/>
        </w:rPr>
        <w:t xml:space="preserve">calculation is </w:t>
      </w:r>
      <w:r w:rsidR="0034694E" w:rsidRPr="0000355E">
        <w:rPr>
          <w:rFonts w:cs="Arial"/>
          <w:sz w:val="22"/>
          <w:szCs w:val="22"/>
          <w:lang w:eastAsia="it-IT"/>
        </w:rPr>
        <w:t xml:space="preserve">summarized in </w:t>
      </w:r>
      <w:r w:rsidR="00211F16" w:rsidRPr="0000355E">
        <w:rPr>
          <w:rFonts w:cs="Arial"/>
          <w:sz w:val="22"/>
          <w:szCs w:val="22"/>
          <w:lang w:eastAsia="it-IT"/>
        </w:rPr>
        <w:fldChar w:fldCharType="begin"/>
      </w:r>
      <w:r w:rsidR="00211F16" w:rsidRPr="0000355E">
        <w:rPr>
          <w:rFonts w:cs="Arial"/>
          <w:sz w:val="22"/>
          <w:szCs w:val="22"/>
          <w:lang w:eastAsia="it-IT"/>
        </w:rPr>
        <w:instrText xml:space="preserve"> REF _Ref201243074 \h </w:instrText>
      </w:r>
      <w:r w:rsidR="00C650EC" w:rsidRPr="0000355E">
        <w:rPr>
          <w:rFonts w:cs="Arial"/>
          <w:sz w:val="22"/>
          <w:szCs w:val="22"/>
          <w:lang w:eastAsia="it-IT"/>
        </w:rPr>
        <w:instrText xml:space="preserve"> \* MERGEFORMAT </w:instrText>
      </w:r>
      <w:r w:rsidR="00211F16" w:rsidRPr="0000355E">
        <w:rPr>
          <w:rFonts w:cs="Arial"/>
          <w:sz w:val="22"/>
          <w:szCs w:val="22"/>
          <w:lang w:eastAsia="it-IT"/>
        </w:rPr>
      </w:r>
      <w:r w:rsidR="00211F16" w:rsidRPr="0000355E">
        <w:rPr>
          <w:rFonts w:cs="Arial"/>
          <w:sz w:val="22"/>
          <w:szCs w:val="22"/>
          <w:lang w:eastAsia="it-IT"/>
        </w:rPr>
        <w:fldChar w:fldCharType="separate"/>
      </w:r>
      <w:r w:rsidR="002E1034" w:rsidRPr="0000355E">
        <w:rPr>
          <w:i/>
          <w:iCs/>
          <w:sz w:val="22"/>
          <w:szCs w:val="22"/>
        </w:rPr>
        <w:t>Table 2</w:t>
      </w:r>
      <w:r w:rsidR="00211F16" w:rsidRPr="0000355E">
        <w:rPr>
          <w:rFonts w:cs="Arial"/>
          <w:sz w:val="22"/>
          <w:szCs w:val="22"/>
          <w:lang w:eastAsia="it-IT"/>
        </w:rPr>
        <w:fldChar w:fldCharType="end"/>
      </w:r>
      <w:r w:rsidR="008873AA" w:rsidRPr="0000355E">
        <w:rPr>
          <w:rFonts w:cs="Arial"/>
          <w:sz w:val="22"/>
          <w:szCs w:val="22"/>
          <w:lang w:eastAsia="it-IT"/>
        </w:rPr>
        <w:t xml:space="preserve"> and refers to </w:t>
      </w:r>
      <w:r w:rsidR="00FC30F6" w:rsidRPr="0000355E">
        <w:rPr>
          <w:rFonts w:cs="Arial"/>
          <w:sz w:val="22"/>
          <w:szCs w:val="22"/>
          <w:lang w:eastAsia="it-IT"/>
        </w:rPr>
        <w:t>data contained in c</w:t>
      </w:r>
      <w:r w:rsidR="00836C80" w:rsidRPr="0000355E">
        <w:rPr>
          <w:rFonts w:cs="Arial"/>
          <w:sz w:val="22"/>
          <w:szCs w:val="22"/>
          <w:lang w:eastAsia="it-IT"/>
        </w:rPr>
        <w:t xml:space="preserve">urves plotted in </w:t>
      </w:r>
      <w:r w:rsidR="00FC30F6" w:rsidRPr="0000355E">
        <w:rPr>
          <w:rFonts w:cs="Arial"/>
          <w:i/>
          <w:iCs/>
          <w:sz w:val="22"/>
          <w:szCs w:val="22"/>
          <w:lang w:eastAsia="it-IT"/>
        </w:rPr>
        <w:fldChar w:fldCharType="begin"/>
      </w:r>
      <w:r w:rsidR="00FC30F6" w:rsidRPr="0000355E">
        <w:rPr>
          <w:rFonts w:cs="Arial"/>
          <w:i/>
          <w:iCs/>
          <w:sz w:val="22"/>
          <w:szCs w:val="22"/>
          <w:lang w:eastAsia="it-IT"/>
        </w:rPr>
        <w:instrText xml:space="preserve"> REF _Ref201233792 \h </w:instrText>
      </w:r>
      <w:r w:rsidR="00C650EC" w:rsidRPr="0000355E">
        <w:rPr>
          <w:rFonts w:cs="Arial"/>
          <w:i/>
          <w:iCs/>
          <w:sz w:val="22"/>
          <w:szCs w:val="22"/>
          <w:lang w:eastAsia="it-IT"/>
        </w:rPr>
        <w:instrText xml:space="preserve"> \* MERGEFORMAT </w:instrText>
      </w:r>
      <w:r w:rsidR="00FC30F6" w:rsidRPr="0000355E">
        <w:rPr>
          <w:rFonts w:cs="Arial"/>
          <w:i/>
          <w:iCs/>
          <w:sz w:val="22"/>
          <w:szCs w:val="22"/>
          <w:lang w:eastAsia="it-IT"/>
        </w:rPr>
      </w:r>
      <w:r w:rsidR="00FC30F6" w:rsidRPr="0000355E">
        <w:rPr>
          <w:rFonts w:cs="Arial"/>
          <w:i/>
          <w:iCs/>
          <w:sz w:val="22"/>
          <w:szCs w:val="22"/>
          <w:lang w:eastAsia="it-IT"/>
        </w:rPr>
        <w:fldChar w:fldCharType="separate"/>
      </w:r>
      <w:r w:rsidR="002E1034" w:rsidRPr="0000355E">
        <w:rPr>
          <w:i/>
          <w:iCs/>
          <w:sz w:val="22"/>
          <w:szCs w:val="22"/>
        </w:rPr>
        <w:t>Figure 3</w:t>
      </w:r>
      <w:r w:rsidR="00FC30F6" w:rsidRPr="0000355E">
        <w:rPr>
          <w:rFonts w:cs="Arial"/>
          <w:i/>
          <w:iCs/>
          <w:sz w:val="22"/>
          <w:szCs w:val="22"/>
          <w:lang w:eastAsia="it-IT"/>
        </w:rPr>
        <w:fldChar w:fldCharType="end"/>
      </w:r>
      <w:r w:rsidR="00C3365A" w:rsidRPr="0000355E">
        <w:rPr>
          <w:rFonts w:cs="Arial"/>
          <w:sz w:val="22"/>
          <w:szCs w:val="22"/>
          <w:lang w:eastAsia="it-IT"/>
        </w:rPr>
        <w:t>.</w:t>
      </w:r>
    </w:p>
    <w:p w14:paraId="7E9B2D4C" w14:textId="5CBFC439" w:rsidR="00211F16" w:rsidRPr="0000355E" w:rsidRDefault="00211F16" w:rsidP="00C3365A">
      <w:pPr>
        <w:pStyle w:val="Didascalia"/>
        <w:keepNext/>
        <w:jc w:val="center"/>
        <w:rPr>
          <w:i/>
          <w:iCs/>
          <w:sz w:val="20"/>
          <w:szCs w:val="16"/>
        </w:rPr>
      </w:pPr>
      <w:bookmarkStart w:id="19" w:name="_Ref201243074"/>
      <w:r w:rsidRPr="0000355E">
        <w:rPr>
          <w:i/>
          <w:iCs/>
          <w:sz w:val="20"/>
          <w:szCs w:val="16"/>
        </w:rPr>
        <w:t xml:space="preserve">Table </w:t>
      </w:r>
      <w:r w:rsidRPr="0000355E">
        <w:rPr>
          <w:i/>
          <w:iCs/>
          <w:sz w:val="20"/>
          <w:szCs w:val="16"/>
        </w:rPr>
        <w:fldChar w:fldCharType="begin"/>
      </w:r>
      <w:r w:rsidRPr="0000355E">
        <w:rPr>
          <w:i/>
          <w:iCs/>
          <w:sz w:val="20"/>
          <w:szCs w:val="16"/>
        </w:rPr>
        <w:instrText xml:space="preserve"> SEQ Table \* ARABIC </w:instrText>
      </w:r>
      <w:r w:rsidRPr="0000355E">
        <w:rPr>
          <w:i/>
          <w:iCs/>
          <w:sz w:val="20"/>
          <w:szCs w:val="16"/>
        </w:rPr>
        <w:fldChar w:fldCharType="separate"/>
      </w:r>
      <w:r w:rsidR="002E1034" w:rsidRPr="0000355E">
        <w:rPr>
          <w:i/>
          <w:iCs/>
          <w:sz w:val="20"/>
          <w:szCs w:val="16"/>
        </w:rPr>
        <w:t>2</w:t>
      </w:r>
      <w:r w:rsidRPr="0000355E">
        <w:rPr>
          <w:i/>
          <w:iCs/>
          <w:sz w:val="20"/>
          <w:szCs w:val="16"/>
        </w:rPr>
        <w:fldChar w:fldCharType="end"/>
      </w:r>
      <w:bookmarkEnd w:id="19"/>
      <w:r w:rsidR="00C3365A" w:rsidRPr="0000355E">
        <w:rPr>
          <w:i/>
          <w:iCs/>
          <w:sz w:val="20"/>
          <w:szCs w:val="16"/>
        </w:rPr>
        <w:t>:</w:t>
      </w:r>
      <w:r w:rsidRPr="0000355E">
        <w:rPr>
          <w:i/>
          <w:iCs/>
          <w:sz w:val="20"/>
          <w:szCs w:val="16"/>
        </w:rPr>
        <w:t xml:space="preserve"> acceptance criteria</w:t>
      </w:r>
      <w:r w:rsidR="00C3365A" w:rsidRPr="0000355E">
        <w:rPr>
          <w:i/>
          <w:iCs/>
          <w:sz w:val="20"/>
          <w:szCs w:val="16"/>
        </w:rPr>
        <w:t>.</w:t>
      </w:r>
    </w:p>
    <w:tbl>
      <w:tblPr>
        <w:tblStyle w:val="Grigliatabella"/>
        <w:tblW w:w="10065" w:type="dxa"/>
        <w:tblInd w:w="-5" w:type="dxa"/>
        <w:tblLook w:val="04A0" w:firstRow="1" w:lastRow="0" w:firstColumn="1" w:lastColumn="0" w:noHBand="0" w:noVBand="1"/>
      </w:tblPr>
      <w:tblGrid>
        <w:gridCol w:w="2410"/>
        <w:gridCol w:w="2552"/>
        <w:gridCol w:w="2693"/>
        <w:gridCol w:w="2410"/>
      </w:tblGrid>
      <w:tr w:rsidR="003250C8" w:rsidRPr="0000355E" w14:paraId="5AA1AE31" w14:textId="474722B2" w:rsidTr="001B2627">
        <w:tc>
          <w:tcPr>
            <w:tcW w:w="2410" w:type="dxa"/>
          </w:tcPr>
          <w:p w14:paraId="38EFE128" w14:textId="4AE9B946" w:rsidR="003250C8" w:rsidRPr="0000355E" w:rsidRDefault="003250C8" w:rsidP="001B2627">
            <w:pPr>
              <w:spacing w:before="120" w:line="360" w:lineRule="auto"/>
              <w:jc w:val="center"/>
              <w:rPr>
                <w:rFonts w:cs="Arial"/>
                <w:sz w:val="22"/>
                <w:szCs w:val="22"/>
                <w:lang w:eastAsia="it-IT"/>
              </w:rPr>
            </w:pPr>
            <w:r w:rsidRPr="0000355E">
              <w:rPr>
                <w:rFonts w:cs="Arial"/>
                <w:sz w:val="22"/>
                <w:szCs w:val="22"/>
                <w:lang w:eastAsia="it-IT"/>
              </w:rPr>
              <w:t>(D-D2)/D2</w:t>
            </w:r>
          </w:p>
        </w:tc>
        <w:tc>
          <w:tcPr>
            <w:tcW w:w="2552" w:type="dxa"/>
          </w:tcPr>
          <w:p w14:paraId="659D89E7" w14:textId="23815D66" w:rsidR="003250C8" w:rsidRPr="0000355E" w:rsidRDefault="003250C8" w:rsidP="001B2627">
            <w:pPr>
              <w:spacing w:before="120" w:line="360" w:lineRule="auto"/>
              <w:jc w:val="center"/>
              <w:rPr>
                <w:rFonts w:cs="Arial"/>
                <w:sz w:val="22"/>
                <w:szCs w:val="22"/>
                <w:lang w:eastAsia="it-IT"/>
              </w:rPr>
            </w:pPr>
            <w:r w:rsidRPr="0000355E">
              <w:rPr>
                <w:rFonts w:cs="Arial"/>
                <w:sz w:val="22"/>
                <w:szCs w:val="22"/>
                <w:lang w:eastAsia="it-IT"/>
              </w:rPr>
              <w:t>Q&lt;Qmin</w:t>
            </w:r>
          </w:p>
        </w:tc>
        <w:tc>
          <w:tcPr>
            <w:tcW w:w="2693" w:type="dxa"/>
          </w:tcPr>
          <w:p w14:paraId="67C062F8" w14:textId="16F8B1AB" w:rsidR="003250C8" w:rsidRPr="0000355E" w:rsidRDefault="003250C8" w:rsidP="001B2627">
            <w:pPr>
              <w:spacing w:before="120" w:line="360" w:lineRule="auto"/>
              <w:jc w:val="center"/>
              <w:rPr>
                <w:rFonts w:cs="Arial"/>
                <w:sz w:val="22"/>
                <w:szCs w:val="22"/>
                <w:lang w:eastAsia="it-IT"/>
              </w:rPr>
            </w:pPr>
            <w:r w:rsidRPr="0000355E">
              <w:rPr>
                <w:rFonts w:cs="Arial"/>
                <w:sz w:val="22"/>
                <w:szCs w:val="22"/>
                <w:lang w:eastAsia="it-IT"/>
              </w:rPr>
              <w:t>Qmin&lt;Q&lt;Qbep</w:t>
            </w:r>
          </w:p>
        </w:tc>
        <w:tc>
          <w:tcPr>
            <w:tcW w:w="2410" w:type="dxa"/>
          </w:tcPr>
          <w:p w14:paraId="0F0AEF7E" w14:textId="70774D08" w:rsidR="003250C8" w:rsidRPr="0000355E" w:rsidRDefault="003250C8" w:rsidP="001B2627">
            <w:pPr>
              <w:spacing w:before="120" w:line="360" w:lineRule="auto"/>
              <w:jc w:val="center"/>
              <w:rPr>
                <w:rFonts w:cs="Arial"/>
                <w:sz w:val="22"/>
                <w:szCs w:val="22"/>
                <w:lang w:eastAsia="it-IT"/>
              </w:rPr>
            </w:pPr>
            <w:r w:rsidRPr="0000355E">
              <w:rPr>
                <w:rFonts w:cs="Arial"/>
                <w:sz w:val="22"/>
                <w:szCs w:val="22"/>
                <w:lang w:eastAsia="it-IT"/>
              </w:rPr>
              <w:t>Q≥Qbep</w:t>
            </w:r>
          </w:p>
        </w:tc>
      </w:tr>
      <w:tr w:rsidR="001458CD" w:rsidRPr="0000355E" w14:paraId="6087F6E4" w14:textId="4ABA0EAC" w:rsidTr="001B2627">
        <w:tc>
          <w:tcPr>
            <w:tcW w:w="2410" w:type="dxa"/>
          </w:tcPr>
          <w:p w14:paraId="07A46F70" w14:textId="054656B7" w:rsidR="001458CD" w:rsidRPr="0000355E" w:rsidRDefault="001458CD" w:rsidP="001458CD">
            <w:pPr>
              <w:spacing w:before="120" w:line="360" w:lineRule="auto"/>
              <w:jc w:val="both"/>
              <w:rPr>
                <w:rFonts w:cs="Arial"/>
                <w:sz w:val="22"/>
                <w:szCs w:val="22"/>
                <w:lang w:eastAsia="it-IT"/>
              </w:rPr>
            </w:pPr>
            <w:r w:rsidRPr="0000355E">
              <w:rPr>
                <w:rFonts w:cs="Arial"/>
                <w:sz w:val="22"/>
                <w:szCs w:val="22"/>
                <w:lang w:eastAsia="it-IT"/>
              </w:rPr>
              <w:t>&lt;Dvaneless</w:t>
            </w:r>
          </w:p>
        </w:tc>
        <w:tc>
          <w:tcPr>
            <w:tcW w:w="2552" w:type="dxa"/>
          </w:tcPr>
          <w:p w14:paraId="4A53C2CD" w14:textId="4D347435" w:rsidR="001458CD" w:rsidRPr="0000355E" w:rsidRDefault="001458CD" w:rsidP="00FC3A4A">
            <w:pPr>
              <w:spacing w:before="120" w:line="360" w:lineRule="auto"/>
              <w:jc w:val="both"/>
              <w:rPr>
                <w:rFonts w:cs="Arial"/>
                <w:sz w:val="22"/>
                <w:szCs w:val="22"/>
                <w:lang w:eastAsia="it-IT"/>
              </w:rPr>
            </w:pPr>
            <w:r w:rsidRPr="0000355E">
              <w:rPr>
                <w:rFonts w:cs="Arial"/>
                <w:sz w:val="22"/>
                <w:szCs w:val="22"/>
                <w:lang w:eastAsia="it-IT"/>
              </w:rPr>
              <w:t>Data calculated from Curve 1 and Curve 2</w:t>
            </w:r>
          </w:p>
        </w:tc>
        <w:tc>
          <w:tcPr>
            <w:tcW w:w="2693" w:type="dxa"/>
          </w:tcPr>
          <w:p w14:paraId="0A650546" w14:textId="3D872859" w:rsidR="001458CD" w:rsidRPr="0000355E" w:rsidRDefault="001458CD" w:rsidP="00FC3A4A">
            <w:pPr>
              <w:spacing w:before="120" w:line="360" w:lineRule="auto"/>
              <w:jc w:val="both"/>
              <w:rPr>
                <w:rFonts w:cs="Arial"/>
                <w:sz w:val="22"/>
                <w:szCs w:val="22"/>
                <w:lang w:eastAsia="it-IT"/>
              </w:rPr>
            </w:pPr>
            <w:r w:rsidRPr="0000355E">
              <w:rPr>
                <w:rFonts w:cs="Arial"/>
                <w:sz w:val="22"/>
                <w:szCs w:val="22"/>
                <w:lang w:eastAsia="it-IT"/>
              </w:rPr>
              <w:t>Data calculated from Curve 1 and Curve 2</w:t>
            </w:r>
          </w:p>
        </w:tc>
        <w:tc>
          <w:tcPr>
            <w:tcW w:w="2410" w:type="dxa"/>
          </w:tcPr>
          <w:p w14:paraId="5ED1C0D0" w14:textId="1BDFBA9D" w:rsidR="001458CD" w:rsidRPr="0000355E" w:rsidRDefault="001458CD" w:rsidP="00FC3A4A">
            <w:pPr>
              <w:spacing w:before="120" w:line="360" w:lineRule="auto"/>
              <w:jc w:val="both"/>
              <w:rPr>
                <w:rFonts w:cs="Arial"/>
                <w:sz w:val="22"/>
                <w:szCs w:val="22"/>
                <w:lang w:eastAsia="it-IT"/>
              </w:rPr>
            </w:pPr>
            <w:r w:rsidRPr="0000355E">
              <w:rPr>
                <w:rFonts w:cs="Arial"/>
                <w:sz w:val="22"/>
                <w:szCs w:val="22"/>
                <w:lang w:eastAsia="it-IT"/>
              </w:rPr>
              <w:t>Data calculated from Curve 1 and Curve 2</w:t>
            </w:r>
          </w:p>
        </w:tc>
      </w:tr>
      <w:tr w:rsidR="001458CD" w:rsidRPr="0000355E" w14:paraId="2A6041AF" w14:textId="7EDB7F9B" w:rsidTr="001B2627">
        <w:tc>
          <w:tcPr>
            <w:tcW w:w="2410" w:type="dxa"/>
          </w:tcPr>
          <w:p w14:paraId="457019FB" w14:textId="664726D5" w:rsidR="001458CD" w:rsidRPr="0000355E" w:rsidRDefault="001458CD" w:rsidP="001458CD">
            <w:pPr>
              <w:spacing w:before="120" w:line="360" w:lineRule="auto"/>
              <w:jc w:val="both"/>
              <w:rPr>
                <w:rFonts w:cs="Arial"/>
                <w:sz w:val="22"/>
                <w:szCs w:val="22"/>
                <w:lang w:eastAsia="it-IT"/>
              </w:rPr>
            </w:pPr>
            <w:r w:rsidRPr="0000355E">
              <w:rPr>
                <w:rFonts w:cs="Arial"/>
                <w:sz w:val="22"/>
                <w:szCs w:val="22"/>
                <w:lang w:eastAsia="it-IT"/>
              </w:rPr>
              <w:t>&gt;Dvaneless and &lt;D3</w:t>
            </w:r>
          </w:p>
        </w:tc>
        <w:tc>
          <w:tcPr>
            <w:tcW w:w="2552" w:type="dxa"/>
          </w:tcPr>
          <w:p w14:paraId="78A19011" w14:textId="016BA9C9" w:rsidR="001458CD" w:rsidRPr="00187D2C" w:rsidRDefault="001458CD"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3 and C</w:t>
            </w:r>
            <w:r w:rsidR="00FC3A4A" w:rsidRPr="00187D2C">
              <w:rPr>
                <w:rFonts w:cs="Arial"/>
                <w:sz w:val="22"/>
                <w:szCs w:val="22"/>
                <w:lang w:eastAsia="it-IT"/>
              </w:rPr>
              <w:t xml:space="preserve">urve </w:t>
            </w:r>
            <w:r w:rsidRPr="00187D2C">
              <w:rPr>
                <w:rFonts w:cs="Arial"/>
                <w:sz w:val="22"/>
                <w:szCs w:val="22"/>
                <w:lang w:eastAsia="it-IT"/>
              </w:rPr>
              <w:t>4</w:t>
            </w:r>
          </w:p>
        </w:tc>
        <w:tc>
          <w:tcPr>
            <w:tcW w:w="2693" w:type="dxa"/>
          </w:tcPr>
          <w:p w14:paraId="6920CCDE" w14:textId="0C792F3A" w:rsidR="001458CD" w:rsidRPr="00187D2C" w:rsidRDefault="001458CD"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3 and C</w:t>
            </w:r>
            <w:r w:rsidR="00FC3A4A" w:rsidRPr="00187D2C">
              <w:rPr>
                <w:rFonts w:cs="Arial"/>
                <w:sz w:val="22"/>
                <w:szCs w:val="22"/>
                <w:lang w:eastAsia="it-IT"/>
              </w:rPr>
              <w:t xml:space="preserve">urve </w:t>
            </w:r>
            <w:r w:rsidRPr="00187D2C">
              <w:rPr>
                <w:rFonts w:cs="Arial"/>
                <w:sz w:val="22"/>
                <w:szCs w:val="22"/>
                <w:lang w:eastAsia="it-IT"/>
              </w:rPr>
              <w:t>4</w:t>
            </w:r>
          </w:p>
        </w:tc>
        <w:tc>
          <w:tcPr>
            <w:tcW w:w="2410" w:type="dxa"/>
          </w:tcPr>
          <w:p w14:paraId="45BB551E" w14:textId="72D0ACBB" w:rsidR="001458CD" w:rsidRPr="00187D2C" w:rsidRDefault="001458CD"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3 and C</w:t>
            </w:r>
            <w:r w:rsidR="00FC3A4A" w:rsidRPr="00187D2C">
              <w:rPr>
                <w:rFonts w:cs="Arial"/>
                <w:sz w:val="22"/>
                <w:szCs w:val="22"/>
                <w:lang w:eastAsia="it-IT"/>
              </w:rPr>
              <w:t xml:space="preserve">urve </w:t>
            </w:r>
            <w:r w:rsidRPr="00187D2C">
              <w:rPr>
                <w:rFonts w:cs="Arial"/>
                <w:sz w:val="22"/>
                <w:szCs w:val="22"/>
                <w:lang w:eastAsia="it-IT"/>
              </w:rPr>
              <w:t>4</w:t>
            </w:r>
          </w:p>
        </w:tc>
      </w:tr>
      <w:tr w:rsidR="003250C8" w:rsidRPr="0000355E" w14:paraId="57BFC4A8" w14:textId="47C0BA57" w:rsidTr="001B2627">
        <w:tc>
          <w:tcPr>
            <w:tcW w:w="2410" w:type="dxa"/>
          </w:tcPr>
          <w:p w14:paraId="6F95B8AD" w14:textId="793AA18F" w:rsidR="003250C8" w:rsidRPr="0000355E" w:rsidRDefault="003250C8" w:rsidP="00DA6241">
            <w:pPr>
              <w:spacing w:before="120" w:line="360" w:lineRule="auto"/>
              <w:jc w:val="both"/>
              <w:rPr>
                <w:rFonts w:cs="Arial"/>
                <w:sz w:val="22"/>
                <w:szCs w:val="22"/>
                <w:lang w:eastAsia="it-IT"/>
              </w:rPr>
            </w:pPr>
            <w:r w:rsidRPr="0000355E">
              <w:rPr>
                <w:rFonts w:cs="Arial"/>
                <w:sz w:val="22"/>
                <w:szCs w:val="22"/>
                <w:lang w:eastAsia="it-IT"/>
              </w:rPr>
              <w:t>D=D3 and diffuser pump</w:t>
            </w:r>
          </w:p>
        </w:tc>
        <w:tc>
          <w:tcPr>
            <w:tcW w:w="2552" w:type="dxa"/>
          </w:tcPr>
          <w:p w14:paraId="084560A5" w14:textId="6943D8AD" w:rsidR="003250C8" w:rsidRPr="00187D2C" w:rsidRDefault="003250C8"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5</w:t>
            </w:r>
          </w:p>
          <w:p w14:paraId="5DDAC13A" w14:textId="761E1F4C" w:rsidR="00A51A02" w:rsidRPr="00187D2C" w:rsidRDefault="00A51A02" w:rsidP="008F6BAB">
            <w:pPr>
              <w:spacing w:before="120" w:line="360" w:lineRule="auto"/>
              <w:ind w:left="360"/>
              <w:jc w:val="both"/>
              <w:rPr>
                <w:rFonts w:cs="Arial"/>
                <w:sz w:val="22"/>
                <w:szCs w:val="22"/>
                <w:lang w:eastAsia="it-IT"/>
              </w:rPr>
            </w:pPr>
            <w:r w:rsidRPr="00187D2C">
              <w:rPr>
                <w:rFonts w:cs="Arial"/>
                <w:sz w:val="22"/>
                <w:szCs w:val="22"/>
                <w:lang w:eastAsia="it-IT"/>
              </w:rPr>
              <w:t>Qmin=0.6Qbep</w:t>
            </w:r>
          </w:p>
        </w:tc>
        <w:tc>
          <w:tcPr>
            <w:tcW w:w="2693" w:type="dxa"/>
          </w:tcPr>
          <w:p w14:paraId="2C33BBFE" w14:textId="186F0596" w:rsidR="003250C8" w:rsidRPr="00187D2C" w:rsidRDefault="00274236" w:rsidP="00FC3A4A">
            <w:pPr>
              <w:spacing w:before="120" w:line="360" w:lineRule="auto"/>
              <w:jc w:val="both"/>
              <w:rPr>
                <w:rFonts w:cs="Arial"/>
                <w:sz w:val="22"/>
                <w:szCs w:val="22"/>
                <w:lang w:eastAsia="it-IT"/>
              </w:rPr>
            </w:pPr>
            <w:r w:rsidRPr="00187D2C">
              <w:rPr>
                <w:rFonts w:cs="Arial"/>
                <w:sz w:val="22"/>
                <w:szCs w:val="22"/>
                <w:lang w:eastAsia="it-IT"/>
              </w:rPr>
              <w:t>Linear interpolation between</w:t>
            </w:r>
            <w:r w:rsidR="006252BF" w:rsidRPr="00187D2C">
              <w:rPr>
                <w:rFonts w:cs="Arial"/>
                <w:sz w:val="22"/>
                <w:szCs w:val="22"/>
                <w:lang w:eastAsia="it-IT"/>
              </w:rPr>
              <w:t xml:space="preserve"> Qmin=0.6Qbep</w:t>
            </w:r>
            <w:r w:rsidR="00A85243" w:rsidRPr="00187D2C">
              <w:rPr>
                <w:rFonts w:cs="Arial"/>
                <w:sz w:val="22"/>
                <w:szCs w:val="22"/>
                <w:lang w:eastAsia="it-IT"/>
              </w:rPr>
              <w:t xml:space="preserve"> and Qbep</w:t>
            </w:r>
          </w:p>
        </w:tc>
        <w:tc>
          <w:tcPr>
            <w:tcW w:w="2410" w:type="dxa"/>
          </w:tcPr>
          <w:p w14:paraId="47B97299" w14:textId="3EC64102" w:rsidR="003250C8" w:rsidRPr="00187D2C" w:rsidRDefault="00274236"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6</w:t>
            </w:r>
          </w:p>
        </w:tc>
      </w:tr>
      <w:tr w:rsidR="00A51A02" w:rsidRPr="0000355E" w14:paraId="66C74267" w14:textId="482FAF1F" w:rsidTr="001B2627">
        <w:tc>
          <w:tcPr>
            <w:tcW w:w="2410" w:type="dxa"/>
            <w:shd w:val="clear" w:color="auto" w:fill="auto"/>
          </w:tcPr>
          <w:p w14:paraId="4AE52D6F" w14:textId="4272998D" w:rsidR="00A51A02" w:rsidRPr="0000355E" w:rsidRDefault="00A51A02" w:rsidP="00A51A02">
            <w:pPr>
              <w:spacing w:before="120" w:line="360" w:lineRule="auto"/>
              <w:jc w:val="both"/>
              <w:rPr>
                <w:rFonts w:cs="Arial"/>
                <w:b/>
                <w:bCs/>
                <w:sz w:val="22"/>
                <w:szCs w:val="22"/>
                <w:lang w:eastAsia="it-IT"/>
              </w:rPr>
            </w:pPr>
            <w:r w:rsidRPr="0000355E">
              <w:rPr>
                <w:rFonts w:cs="Arial"/>
                <w:sz w:val="22"/>
                <w:szCs w:val="22"/>
                <w:lang w:eastAsia="it-IT"/>
              </w:rPr>
              <w:t>D=D3 and volute pump</w:t>
            </w:r>
          </w:p>
        </w:tc>
        <w:tc>
          <w:tcPr>
            <w:tcW w:w="2552" w:type="dxa"/>
            <w:shd w:val="clear" w:color="auto" w:fill="auto"/>
          </w:tcPr>
          <w:p w14:paraId="1C67D110" w14:textId="21C9E8DC" w:rsidR="00A51A02" w:rsidRPr="00187D2C" w:rsidRDefault="00A51A02" w:rsidP="00FC3A4A">
            <w:pPr>
              <w:spacing w:before="120" w:line="360" w:lineRule="auto"/>
              <w:jc w:val="both"/>
              <w:rPr>
                <w:rFonts w:cs="Arial"/>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Pr="00187D2C">
              <w:rPr>
                <w:rFonts w:cs="Arial"/>
                <w:sz w:val="22"/>
                <w:szCs w:val="22"/>
                <w:lang w:eastAsia="it-IT"/>
              </w:rPr>
              <w:t>7</w:t>
            </w:r>
          </w:p>
          <w:p w14:paraId="550CCC06" w14:textId="775B5BA7" w:rsidR="00A51A02" w:rsidRPr="00187D2C" w:rsidRDefault="00A51A02" w:rsidP="008F6BAB">
            <w:pPr>
              <w:spacing w:before="120" w:line="360" w:lineRule="auto"/>
              <w:ind w:left="360"/>
              <w:jc w:val="both"/>
              <w:rPr>
                <w:rFonts w:cs="Arial"/>
                <w:b/>
                <w:bCs/>
                <w:sz w:val="22"/>
                <w:szCs w:val="22"/>
                <w:lang w:eastAsia="it-IT"/>
              </w:rPr>
            </w:pPr>
            <w:r w:rsidRPr="00187D2C">
              <w:rPr>
                <w:rFonts w:cs="Arial"/>
                <w:sz w:val="22"/>
                <w:szCs w:val="22"/>
                <w:lang w:eastAsia="it-IT"/>
              </w:rPr>
              <w:t>Qmin=0.</w:t>
            </w:r>
            <w:r w:rsidR="006C5535" w:rsidRPr="00187D2C">
              <w:rPr>
                <w:rFonts w:cs="Arial"/>
                <w:sz w:val="22"/>
                <w:szCs w:val="22"/>
                <w:lang w:eastAsia="it-IT"/>
              </w:rPr>
              <w:t>5</w:t>
            </w:r>
            <w:r w:rsidRPr="00187D2C">
              <w:rPr>
                <w:rFonts w:cs="Arial"/>
                <w:sz w:val="22"/>
                <w:szCs w:val="22"/>
                <w:lang w:eastAsia="it-IT"/>
              </w:rPr>
              <w:t>Qbep</w:t>
            </w:r>
          </w:p>
        </w:tc>
        <w:tc>
          <w:tcPr>
            <w:tcW w:w="2693" w:type="dxa"/>
            <w:shd w:val="clear" w:color="auto" w:fill="auto"/>
          </w:tcPr>
          <w:p w14:paraId="66FBD92B" w14:textId="7636087B" w:rsidR="00A51A02" w:rsidRPr="00187D2C" w:rsidRDefault="00A51A02" w:rsidP="00FC3A4A">
            <w:pPr>
              <w:spacing w:before="120" w:line="360" w:lineRule="auto"/>
              <w:jc w:val="both"/>
              <w:rPr>
                <w:rFonts w:cs="Arial"/>
                <w:b/>
                <w:bCs/>
                <w:sz w:val="22"/>
                <w:szCs w:val="22"/>
                <w:lang w:eastAsia="it-IT"/>
              </w:rPr>
            </w:pPr>
            <w:r w:rsidRPr="00187D2C">
              <w:rPr>
                <w:rFonts w:cs="Arial"/>
                <w:sz w:val="22"/>
                <w:szCs w:val="22"/>
                <w:lang w:eastAsia="it-IT"/>
              </w:rPr>
              <w:t>Linear interpolation between Qmin=0.</w:t>
            </w:r>
            <w:r w:rsidR="006C5535" w:rsidRPr="00187D2C">
              <w:rPr>
                <w:rFonts w:cs="Arial"/>
                <w:sz w:val="22"/>
                <w:szCs w:val="22"/>
                <w:lang w:eastAsia="it-IT"/>
              </w:rPr>
              <w:t>5</w:t>
            </w:r>
            <w:r w:rsidRPr="00187D2C">
              <w:rPr>
                <w:rFonts w:cs="Arial"/>
                <w:sz w:val="22"/>
                <w:szCs w:val="22"/>
                <w:lang w:eastAsia="it-IT"/>
              </w:rPr>
              <w:t>Qbep and Qbep</w:t>
            </w:r>
          </w:p>
        </w:tc>
        <w:tc>
          <w:tcPr>
            <w:tcW w:w="2410" w:type="dxa"/>
          </w:tcPr>
          <w:p w14:paraId="685E16BF" w14:textId="73C54657" w:rsidR="00A51A02" w:rsidRPr="00187D2C" w:rsidRDefault="00A51A02" w:rsidP="00FC3A4A">
            <w:pPr>
              <w:spacing w:before="120" w:line="360" w:lineRule="auto"/>
              <w:jc w:val="both"/>
              <w:rPr>
                <w:rFonts w:cs="Arial"/>
                <w:b/>
                <w:bCs/>
                <w:sz w:val="22"/>
                <w:szCs w:val="22"/>
                <w:lang w:eastAsia="it-IT"/>
              </w:rPr>
            </w:pPr>
            <w:r w:rsidRPr="00187D2C">
              <w:rPr>
                <w:rFonts w:cs="Arial"/>
                <w:sz w:val="22"/>
                <w:szCs w:val="22"/>
                <w:lang w:eastAsia="it-IT"/>
              </w:rPr>
              <w:t>Data calculated from C</w:t>
            </w:r>
            <w:r w:rsidR="00FC3A4A" w:rsidRPr="00187D2C">
              <w:rPr>
                <w:rFonts w:cs="Arial"/>
                <w:sz w:val="22"/>
                <w:szCs w:val="22"/>
                <w:lang w:eastAsia="it-IT"/>
              </w:rPr>
              <w:t xml:space="preserve">urve </w:t>
            </w:r>
            <w:r w:rsidR="006C5535" w:rsidRPr="00187D2C">
              <w:rPr>
                <w:rFonts w:cs="Arial"/>
                <w:sz w:val="22"/>
                <w:szCs w:val="22"/>
                <w:lang w:eastAsia="it-IT"/>
              </w:rPr>
              <w:t>8</w:t>
            </w:r>
          </w:p>
        </w:tc>
      </w:tr>
      <w:tr w:rsidR="006C5535" w:rsidRPr="0000355E" w14:paraId="579EA320" w14:textId="77777777" w:rsidTr="001B2627">
        <w:tc>
          <w:tcPr>
            <w:tcW w:w="2410" w:type="dxa"/>
            <w:shd w:val="clear" w:color="auto" w:fill="auto"/>
          </w:tcPr>
          <w:p w14:paraId="2540C3B8" w14:textId="5FE5B29F" w:rsidR="006C5535" w:rsidRPr="0000355E" w:rsidRDefault="006C5535" w:rsidP="001B2627">
            <w:pPr>
              <w:spacing w:before="120" w:line="360" w:lineRule="auto"/>
              <w:jc w:val="both"/>
              <w:rPr>
                <w:rFonts w:cs="Arial"/>
                <w:sz w:val="22"/>
                <w:szCs w:val="22"/>
                <w:lang w:eastAsia="it-IT"/>
              </w:rPr>
            </w:pPr>
            <w:r w:rsidRPr="0000355E">
              <w:rPr>
                <w:rFonts w:cs="Arial"/>
                <w:sz w:val="22"/>
                <w:szCs w:val="22"/>
                <w:lang w:eastAsia="it-IT"/>
              </w:rPr>
              <w:t>D=D3</w:t>
            </w:r>
            <w:r w:rsidR="00930A22" w:rsidRPr="0000355E">
              <w:rPr>
                <w:rFonts w:cs="Arial"/>
                <w:sz w:val="22"/>
                <w:szCs w:val="22"/>
                <w:lang w:eastAsia="it-IT"/>
              </w:rPr>
              <w:t xml:space="preserve"> and alternating sigma calculation</w:t>
            </w:r>
          </w:p>
        </w:tc>
        <w:tc>
          <w:tcPr>
            <w:tcW w:w="2552" w:type="dxa"/>
            <w:shd w:val="clear" w:color="auto" w:fill="auto"/>
          </w:tcPr>
          <w:p w14:paraId="40A130E0" w14:textId="5C06669D" w:rsidR="006C5535" w:rsidRPr="0000355E" w:rsidRDefault="00840BBB" w:rsidP="00FC3A4A">
            <w:pPr>
              <w:spacing w:before="120" w:line="360" w:lineRule="auto"/>
              <w:jc w:val="both"/>
              <w:rPr>
                <w:rFonts w:cs="Arial"/>
                <w:sz w:val="22"/>
                <w:szCs w:val="22"/>
                <w:lang w:eastAsia="it-IT"/>
              </w:rPr>
            </w:pPr>
            <w:r w:rsidRPr="0000355E">
              <w:rPr>
                <w:rFonts w:cs="Arial"/>
                <w:sz w:val="22"/>
                <w:szCs w:val="22"/>
                <w:lang w:eastAsia="it-IT"/>
              </w:rPr>
              <w:t>Data calculated from Curve 9</w:t>
            </w:r>
          </w:p>
        </w:tc>
        <w:tc>
          <w:tcPr>
            <w:tcW w:w="2693" w:type="dxa"/>
            <w:shd w:val="clear" w:color="auto" w:fill="auto"/>
          </w:tcPr>
          <w:p w14:paraId="02DCE2B6" w14:textId="3E38F3AC" w:rsidR="006C5535" w:rsidRPr="0000355E" w:rsidRDefault="00840BBB" w:rsidP="00FC3A4A">
            <w:pPr>
              <w:spacing w:before="120" w:line="360" w:lineRule="auto"/>
              <w:jc w:val="both"/>
              <w:rPr>
                <w:rFonts w:cs="Arial"/>
                <w:sz w:val="22"/>
                <w:szCs w:val="22"/>
                <w:lang w:eastAsia="it-IT"/>
              </w:rPr>
            </w:pPr>
            <w:r w:rsidRPr="0000355E">
              <w:rPr>
                <w:rFonts w:cs="Arial"/>
                <w:sz w:val="22"/>
                <w:szCs w:val="22"/>
                <w:lang w:eastAsia="it-IT"/>
              </w:rPr>
              <w:t>Data calculated from Curve 9</w:t>
            </w:r>
          </w:p>
        </w:tc>
        <w:tc>
          <w:tcPr>
            <w:tcW w:w="2410" w:type="dxa"/>
          </w:tcPr>
          <w:p w14:paraId="6EF211B8" w14:textId="29E8D5F1" w:rsidR="006C5535" w:rsidRPr="0000355E" w:rsidRDefault="00840BBB" w:rsidP="00FC3A4A">
            <w:pPr>
              <w:spacing w:before="120" w:line="360" w:lineRule="auto"/>
              <w:jc w:val="both"/>
              <w:rPr>
                <w:rFonts w:cs="Arial"/>
                <w:sz w:val="22"/>
                <w:szCs w:val="22"/>
                <w:lang w:eastAsia="it-IT"/>
              </w:rPr>
            </w:pPr>
            <w:r w:rsidRPr="0000355E">
              <w:rPr>
                <w:rFonts w:cs="Arial"/>
                <w:sz w:val="22"/>
                <w:szCs w:val="22"/>
                <w:lang w:eastAsia="it-IT"/>
              </w:rPr>
              <w:t>Data calculated from Curve 9</w:t>
            </w:r>
          </w:p>
        </w:tc>
      </w:tr>
    </w:tbl>
    <w:p w14:paraId="013BEB40" w14:textId="5A44E611" w:rsidR="003B7F41" w:rsidRPr="0000355E" w:rsidRDefault="005A3382" w:rsidP="0000355E">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20" w:name="_Toc202356818"/>
      <w:r w:rsidRPr="0000355E">
        <w:rPr>
          <w:rFonts w:ascii="Arial Narrow" w:hAnsi="Arial Narrow" w:cs="Arial"/>
          <w:bCs/>
          <w:sz w:val="32"/>
          <w:szCs w:val="32"/>
          <w:lang w:eastAsia="it-IT"/>
        </w:rPr>
        <w:t>Limitations</w:t>
      </w:r>
      <w:bookmarkEnd w:id="20"/>
    </w:p>
    <w:p w14:paraId="6DC1DC41" w14:textId="6A58912B" w:rsidR="00034636" w:rsidRPr="00002A79" w:rsidRDefault="00CB79B8" w:rsidP="0000355E">
      <w:pPr>
        <w:spacing w:before="120" w:line="360" w:lineRule="auto"/>
        <w:ind w:firstLine="284"/>
        <w:jc w:val="both"/>
        <w:rPr>
          <w:rFonts w:cs="Arial"/>
          <w:sz w:val="22"/>
          <w:szCs w:val="22"/>
          <w:lang w:eastAsia="it-IT"/>
        </w:rPr>
      </w:pPr>
      <w:r w:rsidRPr="0000355E">
        <w:rPr>
          <w:rFonts w:cs="Arial"/>
          <w:sz w:val="22"/>
          <w:szCs w:val="22"/>
          <w:lang w:eastAsia="it-IT"/>
        </w:rPr>
        <w:t>The method</w:t>
      </w:r>
      <w:r w:rsidR="004C5D83" w:rsidRPr="0000355E">
        <w:rPr>
          <w:rFonts w:cs="Arial"/>
          <w:sz w:val="22"/>
          <w:szCs w:val="22"/>
          <w:lang w:eastAsia="it-IT"/>
        </w:rPr>
        <w:t xml:space="preserve"> </w:t>
      </w:r>
      <w:r w:rsidR="00925D82" w:rsidRPr="0000355E">
        <w:rPr>
          <w:rFonts w:cs="Arial"/>
          <w:sz w:val="22"/>
          <w:szCs w:val="22"/>
          <w:lang w:eastAsia="it-IT"/>
        </w:rPr>
        <w:t>analyses</w:t>
      </w:r>
      <w:r w:rsidR="004F1658" w:rsidRPr="0000355E">
        <w:rPr>
          <w:rFonts w:cs="Arial"/>
          <w:sz w:val="22"/>
          <w:szCs w:val="22"/>
          <w:lang w:eastAsia="it-IT"/>
        </w:rPr>
        <w:t xml:space="preserve"> </w:t>
      </w:r>
      <w:r w:rsidR="004C5D83" w:rsidRPr="0000355E">
        <w:rPr>
          <w:rFonts w:cs="Arial"/>
          <w:sz w:val="22"/>
          <w:szCs w:val="22"/>
          <w:lang w:eastAsia="it-IT"/>
        </w:rPr>
        <w:t xml:space="preserve">exclusively the effect of radial gap </w:t>
      </w:r>
      <w:r w:rsidR="00B17CC1" w:rsidRPr="00002A79">
        <w:rPr>
          <w:rFonts w:cs="Arial"/>
          <w:sz w:val="22"/>
          <w:szCs w:val="22"/>
          <w:lang w:eastAsia="it-IT"/>
        </w:rPr>
        <w:t>modification</w:t>
      </w:r>
      <w:r w:rsidR="0000355E" w:rsidRPr="00002A79">
        <w:rPr>
          <w:rFonts w:cs="Arial"/>
          <w:sz w:val="22"/>
          <w:szCs w:val="22"/>
          <w:lang w:eastAsia="it-IT"/>
        </w:rPr>
        <w:t>s</w:t>
      </w:r>
      <w:r w:rsidR="00B17CC1" w:rsidRPr="00002A79">
        <w:rPr>
          <w:rFonts w:cs="Arial"/>
          <w:sz w:val="22"/>
          <w:szCs w:val="22"/>
          <w:lang w:eastAsia="it-IT"/>
        </w:rPr>
        <w:t xml:space="preserve"> on cen</w:t>
      </w:r>
      <w:r w:rsidR="00B17CC1" w:rsidRPr="0000355E">
        <w:rPr>
          <w:rFonts w:cs="Arial"/>
          <w:sz w:val="22"/>
          <w:szCs w:val="22"/>
          <w:lang w:eastAsia="it-IT"/>
        </w:rPr>
        <w:t>trifugal pumps</w:t>
      </w:r>
      <w:r w:rsidR="00925D82" w:rsidRPr="0000355E">
        <w:rPr>
          <w:rFonts w:cs="Arial"/>
          <w:sz w:val="22"/>
          <w:szCs w:val="22"/>
          <w:lang w:eastAsia="it-IT"/>
        </w:rPr>
        <w:t xml:space="preserve"> that is the main parameter on reducing pressure </w:t>
      </w:r>
      <w:r w:rsidR="00925D82" w:rsidRPr="00002A79">
        <w:rPr>
          <w:rFonts w:cs="Arial"/>
          <w:sz w:val="22"/>
          <w:szCs w:val="22"/>
          <w:lang w:eastAsia="it-IT"/>
        </w:rPr>
        <w:t xml:space="preserve">pulsations </w:t>
      </w:r>
      <w:r w:rsidR="00002A79" w:rsidRPr="00002A79">
        <w:rPr>
          <w:rFonts w:cs="Arial"/>
          <w:sz w:val="22"/>
          <w:szCs w:val="22"/>
          <w:lang w:eastAsia="it-IT"/>
        </w:rPr>
        <w:t>on them</w:t>
      </w:r>
      <w:r w:rsidR="00925D82" w:rsidRPr="00002A79">
        <w:rPr>
          <w:rFonts w:cs="Arial"/>
          <w:sz w:val="22"/>
          <w:szCs w:val="22"/>
          <w:lang w:eastAsia="it-IT"/>
        </w:rPr>
        <w:t>.</w:t>
      </w:r>
    </w:p>
    <w:p w14:paraId="5E9A53E4" w14:textId="1152F7C4" w:rsidR="004F1658" w:rsidRPr="0000355E" w:rsidRDefault="004F1658" w:rsidP="0000355E">
      <w:pPr>
        <w:spacing w:before="120" w:line="360" w:lineRule="auto"/>
        <w:ind w:firstLine="284"/>
        <w:jc w:val="both"/>
        <w:rPr>
          <w:rFonts w:cs="Arial"/>
          <w:sz w:val="22"/>
          <w:szCs w:val="22"/>
          <w:lang w:eastAsia="it-IT"/>
        </w:rPr>
      </w:pPr>
      <w:r w:rsidRPr="0000355E">
        <w:rPr>
          <w:rFonts w:cs="Arial"/>
          <w:sz w:val="22"/>
          <w:szCs w:val="22"/>
          <w:lang w:eastAsia="it-IT"/>
        </w:rPr>
        <w:t xml:space="preserve">The </w:t>
      </w:r>
      <w:r w:rsidR="00104B10" w:rsidRPr="0000355E">
        <w:rPr>
          <w:rFonts w:cs="Arial"/>
          <w:sz w:val="22"/>
          <w:szCs w:val="22"/>
          <w:lang w:eastAsia="it-IT"/>
        </w:rPr>
        <w:t xml:space="preserve">calculated pressure pulsations </w:t>
      </w:r>
      <w:r w:rsidR="00104B10" w:rsidRPr="00002A79">
        <w:rPr>
          <w:rFonts w:cs="Arial"/>
          <w:sz w:val="22"/>
          <w:szCs w:val="22"/>
          <w:lang w:eastAsia="it-IT"/>
        </w:rPr>
        <w:t xml:space="preserve">refer to </w:t>
      </w:r>
      <w:r w:rsidR="0000355E" w:rsidRPr="00002A79">
        <w:rPr>
          <w:rFonts w:cs="Arial"/>
          <w:sz w:val="22"/>
          <w:szCs w:val="22"/>
          <w:lang w:eastAsia="it-IT"/>
        </w:rPr>
        <w:t xml:space="preserve">the </w:t>
      </w:r>
      <w:r w:rsidR="00104B10" w:rsidRPr="00002A79">
        <w:rPr>
          <w:rFonts w:cs="Arial"/>
          <w:sz w:val="22"/>
          <w:szCs w:val="22"/>
          <w:lang w:eastAsia="it-IT"/>
        </w:rPr>
        <w:t>statistical data base</w:t>
      </w:r>
      <w:r w:rsidR="00925D82" w:rsidRPr="00002A79">
        <w:rPr>
          <w:rFonts w:cs="Arial"/>
          <w:sz w:val="22"/>
          <w:szCs w:val="22"/>
          <w:lang w:eastAsia="it-IT"/>
        </w:rPr>
        <w:t>d</w:t>
      </w:r>
      <w:r w:rsidR="00104B10" w:rsidRPr="00002A79">
        <w:rPr>
          <w:rFonts w:cs="Arial"/>
          <w:sz w:val="22"/>
          <w:szCs w:val="22"/>
          <w:lang w:eastAsia="it-IT"/>
        </w:rPr>
        <w:t xml:space="preserve"> </w:t>
      </w:r>
      <w:r w:rsidR="00925D82" w:rsidRPr="00002A79">
        <w:rPr>
          <w:rFonts w:cs="Arial"/>
          <w:sz w:val="22"/>
          <w:szCs w:val="22"/>
          <w:lang w:eastAsia="it-IT"/>
        </w:rPr>
        <w:t>on</w:t>
      </w:r>
      <w:r w:rsidR="00104B10" w:rsidRPr="00002A79">
        <w:rPr>
          <w:rFonts w:cs="Arial"/>
          <w:sz w:val="22"/>
          <w:szCs w:val="22"/>
          <w:lang w:eastAsia="it-IT"/>
        </w:rPr>
        <w:t xml:space="preserve"> </w:t>
      </w:r>
      <w:r w:rsidR="0000355E" w:rsidRPr="00002A79">
        <w:rPr>
          <w:rFonts w:cs="Arial"/>
          <w:sz w:val="22"/>
          <w:szCs w:val="22"/>
          <w:lang w:eastAsia="it-IT"/>
        </w:rPr>
        <w:t>the</w:t>
      </w:r>
      <w:r w:rsidR="0000355E" w:rsidRPr="0000355E">
        <w:rPr>
          <w:rFonts w:cs="Arial"/>
          <w:sz w:val="22"/>
          <w:szCs w:val="22"/>
          <w:lang w:eastAsia="it-IT"/>
        </w:rPr>
        <w:t xml:space="preserve"> </w:t>
      </w:r>
      <w:r w:rsidR="00104B10" w:rsidRPr="0000355E">
        <w:rPr>
          <w:rFonts w:cs="Arial"/>
          <w:sz w:val="22"/>
          <w:szCs w:val="22"/>
          <w:lang w:eastAsia="it-IT"/>
        </w:rPr>
        <w:t xml:space="preserve">standard configuration of impeller and volute/diffuser. </w:t>
      </w:r>
      <w:r w:rsidR="00EC74EF" w:rsidRPr="0000355E">
        <w:rPr>
          <w:rFonts w:cs="Arial"/>
          <w:sz w:val="22"/>
          <w:szCs w:val="22"/>
          <w:lang w:eastAsia="it-IT"/>
        </w:rPr>
        <w:t>To mitigate the effect of pressure pulsation</w:t>
      </w:r>
      <w:r w:rsidR="0000355E" w:rsidRPr="0000355E">
        <w:rPr>
          <w:rFonts w:cs="Arial"/>
          <w:sz w:val="22"/>
          <w:szCs w:val="22"/>
          <w:lang w:eastAsia="it-IT"/>
        </w:rPr>
        <w:t>,</w:t>
      </w:r>
      <w:r w:rsidR="00EC74EF" w:rsidRPr="0000355E">
        <w:rPr>
          <w:rFonts w:cs="Arial"/>
          <w:sz w:val="22"/>
          <w:szCs w:val="22"/>
          <w:lang w:eastAsia="it-IT"/>
        </w:rPr>
        <w:t xml:space="preserve"> refer to </w:t>
      </w:r>
      <w:r w:rsidR="00880F8E" w:rsidRPr="0000355E">
        <w:rPr>
          <w:rFonts w:cs="Arial"/>
          <w:sz w:val="22"/>
          <w:szCs w:val="22"/>
          <w:lang w:eastAsia="it-IT"/>
        </w:rPr>
        <w:t xml:space="preserve">the </w:t>
      </w:r>
      <w:r w:rsidR="00880F8E" w:rsidRPr="0000355E">
        <w:rPr>
          <w:rFonts w:cs="Arial"/>
          <w:b/>
          <w:bCs/>
          <w:sz w:val="22"/>
          <w:szCs w:val="22"/>
          <w:lang w:eastAsia="it-IT"/>
        </w:rPr>
        <w:t>SOP</w:t>
      </w:r>
      <w:r w:rsidR="0000355E" w:rsidRPr="0000355E">
        <w:rPr>
          <w:rFonts w:cs="Arial"/>
          <w:b/>
          <w:bCs/>
          <w:sz w:val="22"/>
          <w:szCs w:val="22"/>
          <w:lang w:eastAsia="it-IT"/>
        </w:rPr>
        <w:t>-556</w:t>
      </w:r>
      <w:r w:rsidR="00925D82" w:rsidRPr="0000355E">
        <w:rPr>
          <w:rFonts w:cs="Arial"/>
          <w:sz w:val="22"/>
          <w:szCs w:val="22"/>
          <w:lang w:eastAsia="it-IT"/>
        </w:rPr>
        <w:t xml:space="preserve"> “</w:t>
      </w:r>
      <w:r w:rsidR="00880F8E" w:rsidRPr="0000355E">
        <w:rPr>
          <w:rFonts w:cs="Arial"/>
          <w:i/>
          <w:iCs/>
          <w:sz w:val="22"/>
          <w:szCs w:val="22"/>
          <w:lang w:eastAsia="it-IT"/>
        </w:rPr>
        <w:t>Design criterion for lowering pressure pulsations</w:t>
      </w:r>
      <w:r w:rsidR="00925D82" w:rsidRPr="0000355E">
        <w:rPr>
          <w:rFonts w:cs="Arial"/>
          <w:sz w:val="22"/>
          <w:szCs w:val="22"/>
          <w:lang w:eastAsia="it-IT"/>
        </w:rPr>
        <w:t>”</w:t>
      </w:r>
      <w:r w:rsidR="00B32FD8" w:rsidRPr="0000355E">
        <w:rPr>
          <w:rFonts w:cs="Arial"/>
          <w:sz w:val="22"/>
          <w:szCs w:val="22"/>
          <w:lang w:eastAsia="it-IT"/>
        </w:rPr>
        <w:t xml:space="preserve"> [2]</w:t>
      </w:r>
      <w:r w:rsidR="00925D82" w:rsidRPr="0000355E">
        <w:rPr>
          <w:rFonts w:cs="Arial"/>
          <w:sz w:val="22"/>
          <w:szCs w:val="22"/>
          <w:lang w:eastAsia="it-IT"/>
        </w:rPr>
        <w:t>.</w:t>
      </w:r>
    </w:p>
    <w:p w14:paraId="2A6D05EA" w14:textId="2D0709C2" w:rsidR="00A64EF0" w:rsidRPr="0000355E" w:rsidRDefault="003B3179" w:rsidP="0000355E">
      <w:pPr>
        <w:spacing w:before="120" w:line="360" w:lineRule="auto"/>
        <w:ind w:firstLine="284"/>
        <w:jc w:val="both"/>
        <w:rPr>
          <w:rFonts w:cs="Arial"/>
          <w:sz w:val="22"/>
          <w:szCs w:val="22"/>
          <w:lang w:eastAsia="it-IT"/>
        </w:rPr>
      </w:pPr>
      <w:r w:rsidRPr="0000355E">
        <w:rPr>
          <w:rFonts w:cs="Arial"/>
          <w:sz w:val="22"/>
          <w:szCs w:val="22"/>
          <w:lang w:eastAsia="it-IT"/>
        </w:rPr>
        <w:t xml:space="preserve">Trimming the impeller to increase gap B can raise blade loading, potentially diminishing the expected benefits. Generally, impeller trimming is assumed to reduce pressure pulsations, especially in diffuser pumps. However, in rare cases such as volute pumps, increasing gap B might lead to higher pulsations due </w:t>
      </w:r>
      <w:r w:rsidRPr="00002A79">
        <w:rPr>
          <w:rFonts w:cs="Arial"/>
          <w:sz w:val="22"/>
          <w:szCs w:val="22"/>
          <w:lang w:eastAsia="it-IT"/>
        </w:rPr>
        <w:t>to</w:t>
      </w:r>
      <w:r w:rsidR="0000355E" w:rsidRPr="00002A79">
        <w:rPr>
          <w:rFonts w:cs="Arial"/>
          <w:sz w:val="22"/>
          <w:szCs w:val="22"/>
          <w:lang w:eastAsia="it-IT"/>
        </w:rPr>
        <w:t xml:space="preserve"> a</w:t>
      </w:r>
      <w:r w:rsidRPr="00002A79">
        <w:rPr>
          <w:rFonts w:cs="Arial"/>
          <w:sz w:val="22"/>
          <w:szCs w:val="22"/>
          <w:lang w:eastAsia="it-IT"/>
        </w:rPr>
        <w:t xml:space="preserve"> m</w:t>
      </w:r>
      <w:r w:rsidRPr="0000355E">
        <w:rPr>
          <w:rFonts w:cs="Arial"/>
          <w:sz w:val="22"/>
          <w:szCs w:val="22"/>
          <w:lang w:eastAsia="it-IT"/>
        </w:rPr>
        <w:t>ore non-uniform flow at the impeller</w:t>
      </w:r>
      <w:r w:rsidR="0000355E" w:rsidRPr="0000355E">
        <w:rPr>
          <w:rFonts w:cs="Arial"/>
          <w:sz w:val="22"/>
          <w:szCs w:val="22"/>
          <w:lang w:eastAsia="it-IT"/>
        </w:rPr>
        <w:t>’s</w:t>
      </w:r>
      <w:r w:rsidRPr="0000355E">
        <w:rPr>
          <w:rFonts w:cs="Arial"/>
          <w:sz w:val="22"/>
          <w:szCs w:val="22"/>
          <w:lang w:eastAsia="it-IT"/>
        </w:rPr>
        <w:t xml:space="preserve"> outlet caused by higher vane loading and thicker blade </w:t>
      </w:r>
      <w:r w:rsidRPr="0000355E">
        <w:rPr>
          <w:rFonts w:cs="Arial"/>
          <w:sz w:val="22"/>
          <w:szCs w:val="22"/>
          <w:lang w:eastAsia="it-IT"/>
        </w:rPr>
        <w:lastRenderedPageBreak/>
        <w:t xml:space="preserve">trailing edges. Volute pumps are particularly susceptible to this behavior; when </w:t>
      </w:r>
      <w:r w:rsidR="0000355E">
        <w:rPr>
          <w:rFonts w:cs="Arial"/>
          <w:sz w:val="22"/>
          <w:szCs w:val="22"/>
          <w:lang w:eastAsia="it-IT"/>
        </w:rPr>
        <w:t>D</w:t>
      </w:r>
      <w:r w:rsidRPr="0000355E">
        <w:rPr>
          <w:rFonts w:cs="Arial"/>
          <w:sz w:val="22"/>
          <w:szCs w:val="22"/>
          <w:lang w:eastAsia="it-IT"/>
        </w:rPr>
        <w:t>3/</w:t>
      </w:r>
      <w:r w:rsidR="0000355E">
        <w:rPr>
          <w:rFonts w:cs="Arial"/>
          <w:sz w:val="22"/>
          <w:szCs w:val="22"/>
          <w:lang w:eastAsia="it-IT"/>
        </w:rPr>
        <w:t>D</w:t>
      </w:r>
      <w:r w:rsidRPr="0000355E">
        <w:rPr>
          <w:rFonts w:cs="Arial"/>
          <w:sz w:val="22"/>
          <w:szCs w:val="22"/>
          <w:lang w:eastAsia="it-IT"/>
        </w:rPr>
        <w:t>2 is large, the relative gain from trimming is minimal, and increased blade loading may dominate.</w:t>
      </w:r>
    </w:p>
    <w:p w14:paraId="743CF679" w14:textId="01A3F05A" w:rsidR="00EB74A3" w:rsidRPr="0000355E" w:rsidRDefault="00EB74A3" w:rsidP="0000355E">
      <w:pPr>
        <w:spacing w:before="120" w:line="360" w:lineRule="auto"/>
        <w:ind w:firstLine="284"/>
        <w:jc w:val="both"/>
        <w:rPr>
          <w:rFonts w:cs="Arial"/>
          <w:sz w:val="22"/>
          <w:szCs w:val="22"/>
          <w:lang w:eastAsia="it-IT"/>
        </w:rPr>
      </w:pPr>
      <w:r w:rsidRPr="0000355E">
        <w:rPr>
          <w:rFonts w:cs="Arial"/>
          <w:sz w:val="22"/>
          <w:szCs w:val="22"/>
          <w:lang w:eastAsia="it-IT"/>
        </w:rPr>
        <w:t xml:space="preserve">CFD is a valuable tool to evaluate </w:t>
      </w:r>
      <w:r w:rsidR="00A26280" w:rsidRPr="0000355E">
        <w:rPr>
          <w:rFonts w:cs="Arial"/>
          <w:sz w:val="22"/>
          <w:szCs w:val="22"/>
          <w:lang w:eastAsia="it-IT"/>
        </w:rPr>
        <w:t xml:space="preserve">pressure pulsations on volute and diffuser cutwater. Whenever data </w:t>
      </w:r>
      <w:r w:rsidR="00854BD1" w:rsidRPr="0000355E">
        <w:rPr>
          <w:rFonts w:cs="Arial"/>
          <w:sz w:val="22"/>
          <w:szCs w:val="22"/>
          <w:lang w:eastAsia="it-IT"/>
        </w:rPr>
        <w:t>i</w:t>
      </w:r>
      <w:r w:rsidR="00A26280" w:rsidRPr="0000355E">
        <w:rPr>
          <w:rFonts w:cs="Arial"/>
          <w:sz w:val="22"/>
          <w:szCs w:val="22"/>
          <w:lang w:eastAsia="it-IT"/>
        </w:rPr>
        <w:t xml:space="preserve">s </w:t>
      </w:r>
      <w:r w:rsidR="00871EA5" w:rsidRPr="00792532">
        <w:rPr>
          <w:rFonts w:cs="Arial"/>
          <w:sz w:val="22"/>
          <w:szCs w:val="22"/>
          <w:lang w:eastAsia="it-IT"/>
        </w:rPr>
        <w:t>available</w:t>
      </w:r>
      <w:r w:rsidR="00792532" w:rsidRPr="00792532">
        <w:rPr>
          <w:rFonts w:cs="Arial"/>
          <w:sz w:val="22"/>
          <w:szCs w:val="22"/>
          <w:lang w:eastAsia="it-IT"/>
        </w:rPr>
        <w:t xml:space="preserve">, </w:t>
      </w:r>
      <w:r w:rsidR="008F37FD" w:rsidRPr="00792532">
        <w:rPr>
          <w:rFonts w:cs="Arial"/>
          <w:sz w:val="22"/>
          <w:szCs w:val="22"/>
          <w:lang w:eastAsia="it-IT"/>
        </w:rPr>
        <w:t>it is preferred to perform the evaluation</w:t>
      </w:r>
      <w:r w:rsidR="00401254" w:rsidRPr="00792532">
        <w:rPr>
          <w:rFonts w:cs="Arial"/>
          <w:sz w:val="22"/>
          <w:szCs w:val="22"/>
          <w:lang w:eastAsia="it-IT"/>
        </w:rPr>
        <w:t xml:space="preserve"> using CFD</w:t>
      </w:r>
      <w:r w:rsidR="003B6EF3" w:rsidRPr="00792532">
        <w:rPr>
          <w:rFonts w:cs="Arial"/>
          <w:sz w:val="22"/>
          <w:szCs w:val="22"/>
          <w:lang w:eastAsia="it-IT"/>
        </w:rPr>
        <w:t>.</w:t>
      </w:r>
      <w:r w:rsidR="00B32119" w:rsidRPr="0000355E">
        <w:rPr>
          <w:rFonts w:cs="Arial"/>
          <w:sz w:val="22"/>
          <w:szCs w:val="22"/>
          <w:lang w:eastAsia="it-IT"/>
        </w:rPr>
        <w:t xml:space="preserve"> </w:t>
      </w:r>
    </w:p>
    <w:p w14:paraId="65D90D1F" w14:textId="1158904C" w:rsidR="00920676" w:rsidRPr="00871EA5" w:rsidRDefault="00660282" w:rsidP="00871EA5">
      <w:pPr>
        <w:pStyle w:val="Titolo1"/>
        <w:numPr>
          <w:ilvl w:val="0"/>
          <w:numId w:val="2"/>
        </w:numPr>
        <w:tabs>
          <w:tab w:val="clear" w:pos="-720"/>
          <w:tab w:val="clear" w:pos="18"/>
          <w:tab w:val="clear" w:pos="792"/>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 w:val="num" w:pos="360"/>
        </w:tabs>
        <w:suppressAutoHyphens w:val="0"/>
        <w:spacing w:before="240"/>
        <w:ind w:left="0" w:right="0" w:firstLine="0"/>
        <w:jc w:val="both"/>
        <w:rPr>
          <w:rFonts w:ascii="Arial Narrow" w:hAnsi="Arial Narrow" w:cs="Arial"/>
          <w:bCs/>
          <w:sz w:val="32"/>
          <w:szCs w:val="32"/>
          <w:lang w:eastAsia="it-IT"/>
        </w:rPr>
      </w:pPr>
      <w:bookmarkStart w:id="21" w:name="_Toc202356819"/>
      <w:r w:rsidRPr="00871EA5">
        <w:rPr>
          <w:rFonts w:ascii="Arial Narrow" w:hAnsi="Arial Narrow" w:cs="Arial"/>
          <w:bCs/>
          <w:sz w:val="32"/>
          <w:szCs w:val="32"/>
          <w:lang w:eastAsia="it-IT"/>
        </w:rPr>
        <w:t>References</w:t>
      </w:r>
      <w:bookmarkEnd w:id="21"/>
    </w:p>
    <w:p w14:paraId="26A374DC" w14:textId="4982A32A" w:rsidR="002A199C" w:rsidRPr="0000355E" w:rsidRDefault="002A199C" w:rsidP="00950D77">
      <w:pPr>
        <w:spacing w:before="120" w:line="360" w:lineRule="auto"/>
        <w:jc w:val="both"/>
        <w:rPr>
          <w:rFonts w:cs="Arial"/>
          <w:i/>
          <w:iCs/>
          <w:sz w:val="22"/>
          <w:szCs w:val="22"/>
        </w:rPr>
      </w:pPr>
      <w:bookmarkStart w:id="22" w:name="_Hlk513537983"/>
      <w:r w:rsidRPr="0000355E">
        <w:rPr>
          <w:rFonts w:cs="Arial"/>
          <w:i/>
          <w:iCs/>
          <w:sz w:val="22"/>
          <w:szCs w:val="22"/>
        </w:rPr>
        <w:t>[</w:t>
      </w:r>
      <w:r w:rsidR="00442DDD" w:rsidRPr="0000355E">
        <w:rPr>
          <w:rFonts w:cs="Arial"/>
          <w:i/>
          <w:iCs/>
          <w:sz w:val="22"/>
          <w:szCs w:val="22"/>
        </w:rPr>
        <w:t>1</w:t>
      </w:r>
      <w:r w:rsidRPr="0000355E">
        <w:rPr>
          <w:rFonts w:cs="Arial"/>
          <w:i/>
          <w:iCs/>
          <w:sz w:val="22"/>
          <w:szCs w:val="22"/>
        </w:rPr>
        <w:t xml:space="preserve">] </w:t>
      </w:r>
      <w:r w:rsidR="008F3498" w:rsidRPr="0000355E">
        <w:rPr>
          <w:rFonts w:cs="Arial"/>
          <w:i/>
          <w:iCs/>
          <w:sz w:val="22"/>
          <w:szCs w:val="22"/>
        </w:rPr>
        <w:t xml:space="preserve">J.F.Gulich “Centrifugal </w:t>
      </w:r>
      <w:r w:rsidR="001F733E" w:rsidRPr="0000355E">
        <w:rPr>
          <w:rFonts w:cs="Arial"/>
          <w:i/>
          <w:iCs/>
          <w:sz w:val="22"/>
          <w:szCs w:val="22"/>
        </w:rPr>
        <w:t>Pumps” Fourth Edition - 2020</w:t>
      </w:r>
      <w:r w:rsidR="00EC6698" w:rsidRPr="0000355E">
        <w:rPr>
          <w:rFonts w:cs="Arial"/>
          <w:i/>
          <w:iCs/>
          <w:sz w:val="22"/>
          <w:szCs w:val="22"/>
        </w:rPr>
        <w:t xml:space="preserve"> </w:t>
      </w:r>
    </w:p>
    <w:p w14:paraId="37878C88" w14:textId="5095D8E8" w:rsidR="00B32FD8" w:rsidRPr="0000355E" w:rsidRDefault="00B32FD8" w:rsidP="00950D77">
      <w:pPr>
        <w:spacing w:before="120" w:line="360" w:lineRule="auto"/>
        <w:jc w:val="both"/>
        <w:rPr>
          <w:rFonts w:cs="Arial"/>
          <w:i/>
          <w:iCs/>
          <w:sz w:val="22"/>
          <w:szCs w:val="22"/>
        </w:rPr>
      </w:pPr>
      <w:r w:rsidRPr="0000355E">
        <w:rPr>
          <w:rFonts w:cs="Arial"/>
          <w:i/>
          <w:iCs/>
          <w:sz w:val="22"/>
          <w:szCs w:val="22"/>
        </w:rPr>
        <w:t xml:space="preserve">[2] </w:t>
      </w:r>
      <w:bookmarkStart w:id="23" w:name="_Hlk202279671"/>
      <w:r w:rsidRPr="0000355E">
        <w:rPr>
          <w:rFonts w:cs="Arial"/>
          <w:i/>
          <w:iCs/>
          <w:sz w:val="22"/>
          <w:szCs w:val="22"/>
        </w:rPr>
        <w:t>SOP</w:t>
      </w:r>
      <w:r w:rsidR="00380330" w:rsidRPr="0000355E">
        <w:rPr>
          <w:rFonts w:cs="Arial"/>
          <w:i/>
          <w:iCs/>
          <w:sz w:val="22"/>
          <w:szCs w:val="22"/>
        </w:rPr>
        <w:t xml:space="preserve"> –</w:t>
      </w:r>
      <w:r w:rsidR="007B4BD1">
        <w:rPr>
          <w:rFonts w:cs="Arial"/>
          <w:i/>
          <w:iCs/>
          <w:sz w:val="22"/>
          <w:szCs w:val="22"/>
        </w:rPr>
        <w:t xml:space="preserve"> </w:t>
      </w:r>
      <w:r w:rsidR="00380330" w:rsidRPr="0000355E">
        <w:rPr>
          <w:rFonts w:cs="Arial"/>
          <w:i/>
          <w:iCs/>
          <w:sz w:val="22"/>
          <w:szCs w:val="22"/>
        </w:rPr>
        <w:t xml:space="preserve">556 </w:t>
      </w:r>
      <w:r w:rsidR="00E74390" w:rsidRPr="0000355E">
        <w:rPr>
          <w:rFonts w:cs="Arial"/>
          <w:i/>
          <w:iCs/>
          <w:sz w:val="22"/>
          <w:szCs w:val="22"/>
        </w:rPr>
        <w:t>“</w:t>
      </w:r>
      <w:r w:rsidRPr="0000355E">
        <w:rPr>
          <w:rFonts w:cs="Arial"/>
          <w:i/>
          <w:iCs/>
          <w:sz w:val="22"/>
          <w:szCs w:val="22"/>
        </w:rPr>
        <w:t>Design criterion for lowering pressure pulsations</w:t>
      </w:r>
      <w:bookmarkEnd w:id="23"/>
      <w:r w:rsidR="00E74390" w:rsidRPr="0000355E">
        <w:rPr>
          <w:rFonts w:cs="Arial"/>
          <w:i/>
          <w:iCs/>
          <w:sz w:val="22"/>
          <w:szCs w:val="22"/>
        </w:rPr>
        <w:t>”</w:t>
      </w:r>
    </w:p>
    <w:p w14:paraId="0D9B0A92" w14:textId="1974ED0E" w:rsidR="00304796" w:rsidRPr="0000355E" w:rsidRDefault="00304796" w:rsidP="00950D77">
      <w:pPr>
        <w:spacing w:before="120" w:line="360" w:lineRule="auto"/>
        <w:jc w:val="both"/>
        <w:rPr>
          <w:rFonts w:cs="Arial"/>
          <w:i/>
          <w:iCs/>
          <w:sz w:val="22"/>
          <w:szCs w:val="22"/>
        </w:rPr>
      </w:pPr>
      <w:r w:rsidRPr="0000355E">
        <w:rPr>
          <w:rFonts w:cs="Arial"/>
          <w:i/>
          <w:iCs/>
          <w:sz w:val="22"/>
          <w:szCs w:val="22"/>
        </w:rPr>
        <w:t xml:space="preserve">[3] </w:t>
      </w:r>
      <w:r w:rsidR="00E74390" w:rsidRPr="0000355E">
        <w:rPr>
          <w:rFonts w:cs="Arial"/>
          <w:sz w:val="22"/>
          <w:szCs w:val="22"/>
          <w:lang w:eastAsia="it-IT"/>
        </w:rPr>
        <w:t>Mod.</w:t>
      </w:r>
      <w:r w:rsidRPr="0000355E">
        <w:rPr>
          <w:rFonts w:cs="Arial"/>
          <w:sz w:val="22"/>
          <w:szCs w:val="22"/>
          <w:lang w:eastAsia="it-IT"/>
        </w:rPr>
        <w:t xml:space="preserve"> </w:t>
      </w:r>
      <w:r w:rsidR="00F521BE" w:rsidRPr="0000355E">
        <w:rPr>
          <w:rFonts w:cs="Arial"/>
          <w:sz w:val="22"/>
          <w:szCs w:val="22"/>
          <w:lang w:eastAsia="it-IT"/>
        </w:rPr>
        <w:t>541</w:t>
      </w:r>
      <w:r w:rsidRPr="0000355E">
        <w:rPr>
          <w:rFonts w:cs="Arial"/>
          <w:sz w:val="22"/>
          <w:szCs w:val="22"/>
          <w:lang w:eastAsia="it-IT"/>
        </w:rPr>
        <w:t xml:space="preserve"> </w:t>
      </w:r>
      <w:r w:rsidR="00E74390" w:rsidRPr="0000355E">
        <w:rPr>
          <w:rFonts w:cs="Arial"/>
          <w:sz w:val="22"/>
          <w:szCs w:val="22"/>
          <w:lang w:eastAsia="it-IT"/>
        </w:rPr>
        <w:t>“</w:t>
      </w:r>
      <w:r w:rsidRPr="0000355E">
        <w:rPr>
          <w:rFonts w:cs="Arial"/>
          <w:sz w:val="22"/>
          <w:szCs w:val="22"/>
          <w:lang w:eastAsia="it-IT"/>
        </w:rPr>
        <w:t>Pressure pulsation calculation”</w:t>
      </w:r>
    </w:p>
    <w:bookmarkEnd w:id="22"/>
    <w:p w14:paraId="0648A7A2" w14:textId="616B506B" w:rsidR="00B41868" w:rsidRPr="006D1E87" w:rsidRDefault="00B41868" w:rsidP="00F74E8C">
      <w:pPr>
        <w:rPr>
          <w:rFonts w:cs="Arial"/>
          <w:i/>
          <w:iCs/>
          <w:sz w:val="22"/>
          <w:szCs w:val="22"/>
        </w:rPr>
      </w:pPr>
    </w:p>
    <w:sectPr w:rsidR="00B41868" w:rsidRPr="006D1E87" w:rsidSect="00B17777">
      <w:headerReference w:type="default" r:id="rId16"/>
      <w:footerReference w:type="default" r:id="rId17"/>
      <w:headerReference w:type="first" r:id="rId18"/>
      <w:footerReference w:type="first" r:id="rId19"/>
      <w:footnotePr>
        <w:numRestart w:val="eachPage"/>
      </w:footnotePr>
      <w:endnotePr>
        <w:numFmt w:val="decimal"/>
      </w:endnotePr>
      <w:type w:val="continuous"/>
      <w:pgSz w:w="12240" w:h="15840" w:code="1"/>
      <w:pgMar w:top="720" w:right="1152" w:bottom="547" w:left="1152" w:header="432" w:footer="706"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C865A" w14:textId="77777777" w:rsidR="00A27FCD" w:rsidRPr="0000355E" w:rsidRDefault="00A27FCD">
      <w:r w:rsidRPr="0000355E">
        <w:separator/>
      </w:r>
    </w:p>
  </w:endnote>
  <w:endnote w:type="continuationSeparator" w:id="0">
    <w:p w14:paraId="7084CC4B" w14:textId="77777777" w:rsidR="00A27FCD" w:rsidRPr="0000355E" w:rsidRDefault="00A27FCD">
      <w:r w:rsidRPr="0000355E">
        <w:continuationSeparator/>
      </w:r>
    </w:p>
  </w:endnote>
  <w:endnote w:type="continuationNotice" w:id="1">
    <w:p w14:paraId="1FF1E3F2" w14:textId="77777777" w:rsidR="00A27FCD" w:rsidRPr="0000355E" w:rsidRDefault="00A27F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UNIVERS (WN)">
    <w:altName w:val="Trebuchet M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FDD0" w14:textId="77777777" w:rsidR="0004667E" w:rsidRPr="0000355E" w:rsidRDefault="0004667E">
    <w:pPr>
      <w:pStyle w:val="Pidipagina"/>
    </w:pPr>
  </w:p>
  <w:p w14:paraId="1AA6FF5B" w14:textId="7BA73393" w:rsidR="000F0E23" w:rsidRPr="0000355E" w:rsidRDefault="0004667E" w:rsidP="0004667E">
    <w:pPr>
      <w:pStyle w:val="Pidipagina"/>
      <w:pBdr>
        <w:top w:val="double" w:sz="4" w:space="1" w:color="auto"/>
        <w:left w:val="double" w:sz="4" w:space="4" w:color="auto"/>
        <w:bottom w:val="double" w:sz="4" w:space="1" w:color="auto"/>
        <w:right w:val="double" w:sz="4" w:space="4" w:color="auto"/>
      </w:pBdr>
      <w:jc w:val="center"/>
      <w:rPr>
        <w:rFonts w:ascii="Arial Narrow" w:hAnsi="Arial Narrow"/>
        <w:sz w:val="16"/>
        <w:szCs w:val="16"/>
      </w:rPr>
    </w:pPr>
    <w:r w:rsidRPr="0000355E">
      <w:rPr>
        <w:rFonts w:ascii="Arial Narrow" w:hAnsi="Arial Narrow"/>
        <w:snapToGrid w:val="0"/>
        <w:sz w:val="16"/>
        <w:szCs w:val="16"/>
      </w:rPr>
      <w:t>Mod.120-</w:t>
    </w:r>
    <w:r w:rsidR="00C650EC" w:rsidRPr="0000355E">
      <w:rPr>
        <w:rFonts w:ascii="Arial Narrow" w:hAnsi="Arial Narrow"/>
        <w:snapToGrid w:val="0"/>
        <w:sz w:val="16"/>
        <w:szCs w:val="16"/>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7DD" w14:textId="6DCCDB43" w:rsidR="000F0E23" w:rsidRPr="0000355E" w:rsidRDefault="000F0E23">
    <w:pPr>
      <w:pStyle w:val="Pidipagina"/>
    </w:pPr>
    <w:r w:rsidRPr="0000355E">
      <w:rPr>
        <w:noProof/>
        <w:lang w:eastAsia="it-IT"/>
      </w:rPr>
      <mc:AlternateContent>
        <mc:Choice Requires="wps">
          <w:drawing>
            <wp:anchor distT="0" distB="0" distL="114300" distR="114300" simplePos="0" relativeHeight="251658240" behindDoc="0" locked="0" layoutInCell="0" allowOverlap="1" wp14:anchorId="4CE0AC3E" wp14:editId="7F4615A6">
              <wp:simplePos x="0" y="0"/>
              <wp:positionH relativeFrom="page">
                <wp:posOffset>0</wp:posOffset>
              </wp:positionH>
              <wp:positionV relativeFrom="page">
                <wp:posOffset>9615170</wp:posOffset>
              </wp:positionV>
              <wp:extent cx="7772400" cy="252095"/>
              <wp:effectExtent l="0" t="0" r="0" b="14605"/>
              <wp:wrapNone/>
              <wp:docPr id="6" name="Casella di testo 6" descr="{&quot;HashCode&quot;:1910424763,&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2FB595" w14:textId="77777777" w:rsidR="000F0E23" w:rsidRPr="0000355E" w:rsidRDefault="000F0E23" w:rsidP="00A35E32">
                          <w:pPr>
                            <w:rPr>
                              <w:rFonts w:cs="Arial"/>
                              <w:color w:val="000000"/>
                              <w:sz w:val="16"/>
                            </w:rPr>
                          </w:pPr>
                          <w:r w:rsidRPr="0000355E">
                            <w:rPr>
                              <w:rFonts w:cs="Arial"/>
                              <w:color w:val="000000"/>
                              <w:sz w:val="16"/>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CE0AC3E" id="_x0000_t202" coordsize="21600,21600" o:spt="202" path="m,l,21600r21600,l21600,xe">
              <v:stroke joinstyle="miter"/>
              <v:path gradientshapeok="t" o:connecttype="rect"/>
            </v:shapetype>
            <v:shape id="Casella di testo 6" o:spid="_x0000_s1026" type="#_x0000_t202" alt="{&quot;HashCode&quot;:1910424763,&quot;Height&quot;:792.0,&quot;Width&quot;:612.0,&quot;Placement&quot;:&quot;Footer&quot;,&quot;Index&quot;:&quot;FirstPage&quot;,&quot;Section&quot;:1,&quot;Top&quot;:0.0,&quot;Left&quot;:0.0}" style="position:absolute;margin-left:0;margin-top:757.1pt;width:612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" o:allowincell="f" filled="f" stroked="f" strokeweight=".5pt">
              <v:textbox inset="20pt,0,,0">
                <w:txbxContent>
                  <w:p w14:paraId="302FB595" w14:textId="77777777" w:rsidR="000F0E23" w:rsidRPr="0000355E" w:rsidRDefault="000F0E23" w:rsidP="00A35E32">
                    <w:pPr>
                      <w:rPr>
                        <w:rFonts w:cs="Arial"/>
                        <w:color w:val="000000"/>
                        <w:sz w:val="16"/>
                      </w:rPr>
                    </w:pPr>
                    <w:r w:rsidRPr="0000355E">
                      <w:rPr>
                        <w:rFonts w:cs="Arial"/>
                        <w:color w:val="000000"/>
                        <w:sz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F6B8" w14:textId="77777777" w:rsidR="00A27FCD" w:rsidRPr="0000355E" w:rsidRDefault="00A27FCD">
      <w:r w:rsidRPr="0000355E">
        <w:separator/>
      </w:r>
    </w:p>
  </w:footnote>
  <w:footnote w:type="continuationSeparator" w:id="0">
    <w:p w14:paraId="3B7B0ABC" w14:textId="77777777" w:rsidR="00A27FCD" w:rsidRPr="0000355E" w:rsidRDefault="00A27FCD">
      <w:r w:rsidRPr="0000355E">
        <w:continuationSeparator/>
      </w:r>
    </w:p>
  </w:footnote>
  <w:footnote w:type="continuationNotice" w:id="1">
    <w:p w14:paraId="0CDD7ACA" w14:textId="77777777" w:rsidR="00A27FCD" w:rsidRPr="0000355E" w:rsidRDefault="00A27F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48"/>
      <w:gridCol w:w="1032"/>
      <w:gridCol w:w="3264"/>
      <w:gridCol w:w="732"/>
      <w:gridCol w:w="93"/>
      <w:gridCol w:w="1737"/>
    </w:tblGrid>
    <w:tr w:rsidR="00D00CF8" w:rsidRPr="0000355E" w14:paraId="16C4C909" w14:textId="77777777" w:rsidTr="00523C06">
      <w:trPr>
        <w:cantSplit/>
        <w:trHeight w:hRule="exact" w:val="340"/>
        <w:jc w:val="center"/>
      </w:trPr>
      <w:tc>
        <w:tcPr>
          <w:tcW w:w="3348" w:type="dxa"/>
          <w:vMerge w:val="restart"/>
          <w:tcBorders>
            <w:top w:val="double" w:sz="4" w:space="0" w:color="auto"/>
            <w:left w:val="double" w:sz="4" w:space="0" w:color="auto"/>
            <w:right w:val="double" w:sz="4" w:space="0" w:color="auto"/>
          </w:tcBorders>
          <w:vAlign w:val="center"/>
        </w:tcPr>
        <w:p w14:paraId="257F2C0E" w14:textId="77777777" w:rsidR="00D00CF8" w:rsidRPr="0000355E" w:rsidRDefault="00D00CF8" w:rsidP="00D00CF8">
          <w:pPr>
            <w:tabs>
              <w:tab w:val="center" w:pos="4819"/>
              <w:tab w:val="right" w:pos="9638"/>
            </w:tabs>
            <w:ind w:left="-211" w:firstLine="495"/>
            <w:jc w:val="center"/>
            <w:rPr>
              <w:b/>
              <w:bCs/>
              <w:szCs w:val="24"/>
              <w:lang w:eastAsia="it-IT"/>
            </w:rPr>
          </w:pPr>
          <w:r w:rsidRPr="0000355E">
            <w:rPr>
              <w:b/>
              <w:bCs/>
              <w:noProof/>
              <w:szCs w:val="24"/>
              <w:lang w:eastAsia="it-IT"/>
            </w:rPr>
            <w:drawing>
              <wp:anchor distT="0" distB="0" distL="114300" distR="114300" simplePos="0" relativeHeight="251658241" behindDoc="0" locked="0" layoutInCell="1" allowOverlap="1" wp14:anchorId="762871F1" wp14:editId="1522E959">
                <wp:simplePos x="0" y="0"/>
                <wp:positionH relativeFrom="column">
                  <wp:posOffset>295910</wp:posOffset>
                </wp:positionH>
                <wp:positionV relativeFrom="paragraph">
                  <wp:posOffset>-81280</wp:posOffset>
                </wp:positionV>
                <wp:extent cx="1484630" cy="358140"/>
                <wp:effectExtent l="0" t="0" r="1270" b="3810"/>
                <wp:wrapNone/>
                <wp:docPr id="17" name="Immagine 17" descr="trilli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trillium 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4630" cy="358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21" w:type="dxa"/>
          <w:gridSpan w:val="4"/>
          <w:tcBorders>
            <w:top w:val="double" w:sz="4" w:space="0" w:color="auto"/>
            <w:left w:val="double" w:sz="4" w:space="0" w:color="auto"/>
            <w:bottom w:val="single" w:sz="4" w:space="0" w:color="auto"/>
            <w:right w:val="single" w:sz="4" w:space="0" w:color="auto"/>
          </w:tcBorders>
          <w:shd w:val="clear" w:color="auto" w:fill="auto"/>
          <w:vAlign w:val="center"/>
        </w:tcPr>
        <w:p w14:paraId="1AC9E8B5" w14:textId="77777777" w:rsidR="00D00CF8" w:rsidRPr="0000355E" w:rsidRDefault="00D00CF8" w:rsidP="00D00CF8">
          <w:pPr>
            <w:tabs>
              <w:tab w:val="center" w:pos="4819"/>
              <w:tab w:val="right" w:pos="9638"/>
            </w:tabs>
            <w:jc w:val="center"/>
            <w:rPr>
              <w:rFonts w:cs="Arial"/>
              <w:b/>
              <w:sz w:val="28"/>
              <w:szCs w:val="28"/>
              <w:lang w:eastAsia="it-IT"/>
            </w:rPr>
          </w:pPr>
          <w:r w:rsidRPr="0000355E">
            <w:rPr>
              <w:rFonts w:cs="Arial"/>
              <w:b/>
              <w:sz w:val="28"/>
              <w:szCs w:val="28"/>
              <w:lang w:eastAsia="it-IT"/>
            </w:rPr>
            <w:t>Standard Operation Procedure</w:t>
          </w:r>
        </w:p>
      </w:tc>
      <w:tc>
        <w:tcPr>
          <w:tcW w:w="1737" w:type="dxa"/>
          <w:tcBorders>
            <w:top w:val="double" w:sz="4" w:space="0" w:color="auto"/>
            <w:left w:val="single" w:sz="4" w:space="0" w:color="auto"/>
            <w:bottom w:val="single" w:sz="4" w:space="0" w:color="auto"/>
            <w:right w:val="double" w:sz="4" w:space="0" w:color="auto"/>
          </w:tcBorders>
          <w:shd w:val="clear" w:color="auto" w:fill="auto"/>
          <w:vAlign w:val="center"/>
        </w:tcPr>
        <w:p w14:paraId="4EF13681" w14:textId="6F960079" w:rsidR="00D00CF8" w:rsidRPr="0000355E" w:rsidRDefault="00D00CF8" w:rsidP="00D00CF8">
          <w:pPr>
            <w:tabs>
              <w:tab w:val="center" w:pos="4819"/>
              <w:tab w:val="right" w:pos="9638"/>
            </w:tabs>
            <w:jc w:val="center"/>
            <w:rPr>
              <w:rFonts w:cs="Arial"/>
              <w:b/>
              <w:sz w:val="28"/>
              <w:szCs w:val="28"/>
              <w:lang w:eastAsia="it-IT"/>
            </w:rPr>
          </w:pPr>
          <w:r w:rsidRPr="0000355E">
            <w:rPr>
              <w:rFonts w:cs="Arial"/>
              <w:b/>
              <w:sz w:val="28"/>
              <w:szCs w:val="28"/>
              <w:lang w:eastAsia="it-IT"/>
            </w:rPr>
            <w:t>SOP-</w:t>
          </w:r>
          <w:r w:rsidR="00C650EC" w:rsidRPr="0000355E">
            <w:rPr>
              <w:rFonts w:cs="Arial"/>
              <w:b/>
              <w:sz w:val="28"/>
              <w:szCs w:val="28"/>
              <w:lang w:eastAsia="it-IT"/>
            </w:rPr>
            <w:t>559</w:t>
          </w:r>
        </w:p>
      </w:tc>
    </w:tr>
    <w:tr w:rsidR="00D00CF8" w:rsidRPr="0000355E" w14:paraId="0EB2812F" w14:textId="77777777" w:rsidTr="00523C06">
      <w:trPr>
        <w:cantSplit/>
        <w:trHeight w:hRule="exact" w:val="515"/>
        <w:jc w:val="center"/>
      </w:trPr>
      <w:tc>
        <w:tcPr>
          <w:tcW w:w="3348" w:type="dxa"/>
          <w:vMerge/>
          <w:tcBorders>
            <w:left w:val="double" w:sz="4" w:space="0" w:color="auto"/>
            <w:right w:val="double" w:sz="4" w:space="0" w:color="auto"/>
          </w:tcBorders>
          <w:vAlign w:val="center"/>
        </w:tcPr>
        <w:p w14:paraId="16610D67" w14:textId="77777777" w:rsidR="00D00CF8" w:rsidRPr="0000355E" w:rsidRDefault="00D00CF8" w:rsidP="00D00CF8">
          <w:pPr>
            <w:tabs>
              <w:tab w:val="center" w:pos="4819"/>
              <w:tab w:val="right" w:pos="9638"/>
            </w:tabs>
            <w:spacing w:before="120" w:line="360" w:lineRule="auto"/>
            <w:ind w:firstLine="71"/>
            <w:jc w:val="center"/>
            <w:rPr>
              <w:rFonts w:ascii="Arial Narrow" w:hAnsi="Arial Narrow" w:cs="Arial Narrow"/>
              <w:b/>
              <w:bCs/>
              <w:sz w:val="28"/>
              <w:szCs w:val="28"/>
              <w:lang w:eastAsia="it-IT"/>
            </w:rPr>
          </w:pPr>
        </w:p>
      </w:tc>
      <w:tc>
        <w:tcPr>
          <w:tcW w:w="6858" w:type="dxa"/>
          <w:gridSpan w:val="5"/>
          <w:tcBorders>
            <w:top w:val="single" w:sz="4" w:space="0" w:color="auto"/>
            <w:left w:val="double" w:sz="4" w:space="0" w:color="auto"/>
            <w:bottom w:val="single" w:sz="4" w:space="0" w:color="auto"/>
            <w:right w:val="double" w:sz="4" w:space="0" w:color="auto"/>
          </w:tcBorders>
          <w:shd w:val="clear" w:color="auto" w:fill="auto"/>
          <w:vAlign w:val="center"/>
        </w:tcPr>
        <w:p w14:paraId="244BE590" w14:textId="64D4C44D" w:rsidR="00D00CF8" w:rsidRPr="0000355E" w:rsidRDefault="00BE0868" w:rsidP="00D00CF8">
          <w:pPr>
            <w:tabs>
              <w:tab w:val="center" w:pos="4819"/>
              <w:tab w:val="right" w:pos="9638"/>
            </w:tabs>
            <w:jc w:val="center"/>
            <w:rPr>
              <w:rFonts w:ascii="Arial Narrow" w:hAnsi="Arial Narrow"/>
              <w:b/>
              <w:snapToGrid w:val="0"/>
              <w:szCs w:val="24"/>
              <w:lang w:eastAsia="it-IT"/>
            </w:rPr>
          </w:pPr>
          <w:bookmarkStart w:id="24" w:name="_Hlk202279736"/>
          <w:r w:rsidRPr="0000355E">
            <w:rPr>
              <w:rFonts w:ascii="Arial Narrow" w:hAnsi="Arial Narrow"/>
              <w:b/>
              <w:bCs/>
              <w:snapToGrid w:val="0"/>
              <w:sz w:val="28"/>
              <w:szCs w:val="28"/>
              <w:lang w:eastAsia="it-IT"/>
            </w:rPr>
            <w:t>Pressure Pulsation calculation</w:t>
          </w:r>
          <w:bookmarkEnd w:id="24"/>
        </w:p>
      </w:tc>
    </w:tr>
    <w:tr w:rsidR="00D00CF8" w:rsidRPr="0000355E" w14:paraId="20FDBF5E" w14:textId="77777777" w:rsidTr="00523C06">
      <w:trPr>
        <w:cantSplit/>
        <w:trHeight w:hRule="exact" w:val="284"/>
        <w:jc w:val="center"/>
      </w:trPr>
      <w:tc>
        <w:tcPr>
          <w:tcW w:w="3348" w:type="dxa"/>
          <w:vMerge/>
          <w:tcBorders>
            <w:left w:val="double" w:sz="4" w:space="0" w:color="auto"/>
            <w:right w:val="double" w:sz="4" w:space="0" w:color="auto"/>
          </w:tcBorders>
        </w:tcPr>
        <w:p w14:paraId="7112A091" w14:textId="77777777" w:rsidR="00D00CF8" w:rsidRPr="0000355E" w:rsidRDefault="00D00CF8" w:rsidP="00D00CF8">
          <w:pPr>
            <w:tabs>
              <w:tab w:val="center" w:pos="4819"/>
              <w:tab w:val="right" w:pos="9638"/>
            </w:tabs>
            <w:jc w:val="right"/>
            <w:rPr>
              <w:rFonts w:ascii="Arial Narrow" w:hAnsi="Arial Narrow"/>
              <w:sz w:val="20"/>
              <w:szCs w:val="22"/>
              <w:lang w:eastAsia="it-IT"/>
            </w:rPr>
          </w:pPr>
        </w:p>
      </w:tc>
      <w:tc>
        <w:tcPr>
          <w:tcW w:w="1032" w:type="dxa"/>
          <w:tcBorders>
            <w:top w:val="single" w:sz="4" w:space="0" w:color="auto"/>
            <w:left w:val="double" w:sz="4" w:space="0" w:color="auto"/>
            <w:bottom w:val="single" w:sz="4" w:space="0" w:color="auto"/>
            <w:right w:val="single" w:sz="4" w:space="0" w:color="auto"/>
          </w:tcBorders>
          <w:shd w:val="clear" w:color="auto" w:fill="auto"/>
          <w:vAlign w:val="center"/>
        </w:tcPr>
        <w:p w14:paraId="72A6D93A" w14:textId="77777777" w:rsidR="00D00CF8" w:rsidRPr="0000355E" w:rsidRDefault="00D00CF8" w:rsidP="00D00CF8">
          <w:pPr>
            <w:tabs>
              <w:tab w:val="center" w:pos="4819"/>
              <w:tab w:val="right" w:pos="9638"/>
            </w:tabs>
            <w:jc w:val="right"/>
            <w:rPr>
              <w:rFonts w:ascii="Arial Narrow" w:hAnsi="Arial Narrow"/>
              <w:sz w:val="20"/>
              <w:lang w:eastAsia="it-IT"/>
            </w:rPr>
          </w:pPr>
          <w:r w:rsidRPr="0000355E">
            <w:rPr>
              <w:rFonts w:ascii="Arial Narrow" w:hAnsi="Arial Narrow"/>
              <w:sz w:val="20"/>
              <w:lang w:eastAsia="it-IT"/>
            </w:rPr>
            <w:t>Compiled</w:t>
          </w:r>
        </w:p>
      </w:tc>
      <w:tc>
        <w:tcPr>
          <w:tcW w:w="3264" w:type="dxa"/>
          <w:tcBorders>
            <w:top w:val="single" w:sz="4" w:space="0" w:color="auto"/>
            <w:left w:val="single" w:sz="4" w:space="0" w:color="auto"/>
            <w:bottom w:val="single" w:sz="4" w:space="0" w:color="auto"/>
            <w:right w:val="single" w:sz="4" w:space="0" w:color="auto"/>
          </w:tcBorders>
          <w:shd w:val="clear" w:color="auto" w:fill="auto"/>
          <w:vAlign w:val="center"/>
        </w:tcPr>
        <w:p w14:paraId="05E87E56" w14:textId="37111CDF" w:rsidR="00D00CF8" w:rsidRPr="0000355E" w:rsidRDefault="00523C06" w:rsidP="00D00CF8">
          <w:pPr>
            <w:tabs>
              <w:tab w:val="center" w:pos="4819"/>
              <w:tab w:val="right" w:pos="9638"/>
            </w:tabs>
            <w:rPr>
              <w:rFonts w:ascii="Arial Narrow" w:hAnsi="Arial Narrow"/>
              <w:sz w:val="20"/>
              <w:lang w:eastAsia="it-IT"/>
            </w:rPr>
          </w:pPr>
          <w:r w:rsidRPr="0000355E">
            <w:rPr>
              <w:rFonts w:ascii="Arial Narrow" w:hAnsi="Arial Narrow"/>
              <w:sz w:val="20"/>
              <w:lang w:eastAsia="it-IT"/>
            </w:rPr>
            <w:t xml:space="preserve">Fluid Dynamic Manager - </w:t>
          </w:r>
          <w:r w:rsidR="0088173A" w:rsidRPr="0000355E">
            <w:rPr>
              <w:rFonts w:ascii="Arial Narrow" w:hAnsi="Arial Narrow"/>
              <w:sz w:val="20"/>
              <w:lang w:eastAsia="it-IT"/>
            </w:rPr>
            <w:t>L.</w:t>
          </w:r>
          <w:r w:rsidRPr="0000355E">
            <w:rPr>
              <w:rFonts w:ascii="Arial Narrow" w:hAnsi="Arial Narrow"/>
              <w:sz w:val="20"/>
              <w:lang w:eastAsia="it-IT"/>
            </w:rPr>
            <w:t xml:space="preserve"> </w:t>
          </w:r>
          <w:r w:rsidR="0088173A" w:rsidRPr="0000355E">
            <w:rPr>
              <w:rFonts w:ascii="Arial Narrow" w:hAnsi="Arial Narrow"/>
              <w:sz w:val="20"/>
              <w:lang w:eastAsia="it-IT"/>
            </w:rPr>
            <w:t>De Franco</w:t>
          </w:r>
        </w:p>
      </w:tc>
      <w:tc>
        <w:tcPr>
          <w:tcW w:w="732" w:type="dxa"/>
          <w:tcBorders>
            <w:top w:val="single" w:sz="4" w:space="0" w:color="auto"/>
            <w:left w:val="single" w:sz="4" w:space="0" w:color="auto"/>
            <w:bottom w:val="single" w:sz="4" w:space="0" w:color="auto"/>
            <w:right w:val="single" w:sz="4" w:space="0" w:color="auto"/>
          </w:tcBorders>
          <w:vAlign w:val="center"/>
        </w:tcPr>
        <w:p w14:paraId="43434AE3" w14:textId="77777777" w:rsidR="00D00CF8" w:rsidRPr="0000355E" w:rsidRDefault="00D00CF8" w:rsidP="00D00CF8">
          <w:pPr>
            <w:tabs>
              <w:tab w:val="center" w:pos="4819"/>
              <w:tab w:val="right" w:pos="9638"/>
            </w:tabs>
            <w:jc w:val="right"/>
            <w:rPr>
              <w:rFonts w:ascii="Arial Narrow" w:hAnsi="Arial Narrow"/>
              <w:sz w:val="20"/>
              <w:lang w:eastAsia="it-IT"/>
            </w:rPr>
          </w:pPr>
          <w:r w:rsidRPr="0000355E">
            <w:rPr>
              <w:rFonts w:ascii="Arial Narrow" w:hAnsi="Arial Narrow"/>
              <w:sz w:val="20"/>
              <w:lang w:eastAsia="it-IT"/>
            </w:rPr>
            <w:t>Rev.:</w:t>
          </w:r>
        </w:p>
      </w:tc>
      <w:tc>
        <w:tcPr>
          <w:tcW w:w="1830" w:type="dxa"/>
          <w:gridSpan w:val="2"/>
          <w:tcBorders>
            <w:top w:val="single" w:sz="4" w:space="0" w:color="auto"/>
            <w:left w:val="single" w:sz="4" w:space="0" w:color="auto"/>
            <w:bottom w:val="single" w:sz="4" w:space="0" w:color="auto"/>
            <w:right w:val="double" w:sz="4" w:space="0" w:color="auto"/>
          </w:tcBorders>
          <w:vAlign w:val="center"/>
        </w:tcPr>
        <w:p w14:paraId="079CAF4D" w14:textId="77777777" w:rsidR="00D00CF8" w:rsidRPr="0000355E" w:rsidRDefault="00D00CF8" w:rsidP="00D00CF8">
          <w:pPr>
            <w:tabs>
              <w:tab w:val="center" w:pos="4819"/>
              <w:tab w:val="right" w:pos="9638"/>
            </w:tabs>
            <w:rPr>
              <w:rFonts w:ascii="Arial Narrow" w:hAnsi="Arial Narrow"/>
              <w:sz w:val="20"/>
              <w:lang w:eastAsia="it-IT"/>
            </w:rPr>
          </w:pPr>
          <w:r w:rsidRPr="0000355E">
            <w:rPr>
              <w:rFonts w:ascii="Arial Narrow" w:hAnsi="Arial Narrow"/>
              <w:sz w:val="20"/>
              <w:lang w:eastAsia="it-IT"/>
            </w:rPr>
            <w:t>0</w:t>
          </w:r>
        </w:p>
      </w:tc>
    </w:tr>
    <w:tr w:rsidR="00D00CF8" w:rsidRPr="0000355E" w14:paraId="6F3DB042" w14:textId="77777777" w:rsidTr="00523C06">
      <w:trPr>
        <w:cantSplit/>
        <w:trHeight w:hRule="exact" w:val="284"/>
        <w:jc w:val="center"/>
      </w:trPr>
      <w:tc>
        <w:tcPr>
          <w:tcW w:w="3348" w:type="dxa"/>
          <w:vMerge/>
          <w:tcBorders>
            <w:left w:val="double" w:sz="4" w:space="0" w:color="auto"/>
            <w:right w:val="double" w:sz="4" w:space="0" w:color="auto"/>
          </w:tcBorders>
        </w:tcPr>
        <w:p w14:paraId="41A33AF0" w14:textId="77777777" w:rsidR="00D00CF8" w:rsidRPr="0000355E" w:rsidRDefault="00D00CF8" w:rsidP="00D00CF8">
          <w:pPr>
            <w:tabs>
              <w:tab w:val="center" w:pos="4819"/>
              <w:tab w:val="right" w:pos="9638"/>
            </w:tabs>
            <w:jc w:val="right"/>
            <w:rPr>
              <w:rFonts w:ascii="Arial Narrow" w:hAnsi="Arial Narrow"/>
              <w:sz w:val="20"/>
              <w:szCs w:val="22"/>
              <w:lang w:eastAsia="it-IT"/>
            </w:rPr>
          </w:pPr>
        </w:p>
      </w:tc>
      <w:tc>
        <w:tcPr>
          <w:tcW w:w="1032" w:type="dxa"/>
          <w:tcBorders>
            <w:top w:val="single" w:sz="4" w:space="0" w:color="auto"/>
            <w:left w:val="double" w:sz="4" w:space="0" w:color="auto"/>
            <w:bottom w:val="single" w:sz="4" w:space="0" w:color="auto"/>
            <w:right w:val="single" w:sz="4" w:space="0" w:color="auto"/>
          </w:tcBorders>
          <w:shd w:val="clear" w:color="auto" w:fill="auto"/>
          <w:vAlign w:val="center"/>
        </w:tcPr>
        <w:p w14:paraId="2E18CF19" w14:textId="77777777" w:rsidR="00D00CF8" w:rsidRPr="0000355E" w:rsidRDefault="00D00CF8" w:rsidP="00D00CF8">
          <w:pPr>
            <w:tabs>
              <w:tab w:val="center" w:pos="4819"/>
              <w:tab w:val="right" w:pos="9638"/>
            </w:tabs>
            <w:jc w:val="right"/>
            <w:rPr>
              <w:rFonts w:ascii="Arial Narrow" w:hAnsi="Arial Narrow"/>
              <w:sz w:val="20"/>
              <w:lang w:eastAsia="it-IT"/>
            </w:rPr>
          </w:pPr>
          <w:r w:rsidRPr="0000355E">
            <w:rPr>
              <w:rFonts w:ascii="Arial Narrow" w:hAnsi="Arial Narrow"/>
              <w:sz w:val="20"/>
              <w:lang w:eastAsia="it-IT"/>
            </w:rPr>
            <w:t>Verified</w:t>
          </w:r>
        </w:p>
      </w:tc>
      <w:tc>
        <w:tcPr>
          <w:tcW w:w="3264" w:type="dxa"/>
          <w:tcBorders>
            <w:top w:val="single" w:sz="4" w:space="0" w:color="auto"/>
            <w:left w:val="single" w:sz="4" w:space="0" w:color="auto"/>
            <w:bottom w:val="single" w:sz="4" w:space="0" w:color="auto"/>
            <w:right w:val="single" w:sz="4" w:space="0" w:color="auto"/>
          </w:tcBorders>
          <w:shd w:val="clear" w:color="auto" w:fill="auto"/>
          <w:vAlign w:val="center"/>
        </w:tcPr>
        <w:p w14:paraId="08CDB79F" w14:textId="0D9D8703" w:rsidR="00D00CF8" w:rsidRPr="00CB4DE6" w:rsidRDefault="00C67F38" w:rsidP="00D00CF8">
          <w:pPr>
            <w:tabs>
              <w:tab w:val="center" w:pos="4819"/>
              <w:tab w:val="right" w:pos="9638"/>
            </w:tabs>
            <w:rPr>
              <w:rFonts w:ascii="Arial Narrow" w:hAnsi="Arial Narrow" w:cs="Arial Narrow"/>
              <w:sz w:val="20"/>
              <w:lang w:val="it-IT" w:eastAsia="it-IT"/>
            </w:rPr>
          </w:pPr>
          <w:r w:rsidRPr="00CB4DE6">
            <w:rPr>
              <w:rFonts w:ascii="Arial Narrow" w:hAnsi="Arial Narrow"/>
              <w:sz w:val="20"/>
              <w:lang w:val="it-IT"/>
            </w:rPr>
            <w:t>EHSS</w:t>
          </w:r>
          <w:r w:rsidR="00C650EC" w:rsidRPr="00CB4DE6">
            <w:rPr>
              <w:rFonts w:ascii="Arial Narrow" w:hAnsi="Arial Narrow"/>
              <w:sz w:val="20"/>
              <w:lang w:val="it-IT"/>
            </w:rPr>
            <w:t>/</w:t>
          </w:r>
          <w:r w:rsidR="00523C06" w:rsidRPr="00CB4DE6">
            <w:rPr>
              <w:rFonts w:ascii="Arial Narrow" w:hAnsi="Arial Narrow"/>
              <w:sz w:val="20"/>
              <w:lang w:val="it-IT"/>
            </w:rPr>
            <w:t xml:space="preserve"> </w:t>
          </w:r>
          <w:r w:rsidR="00C650EC" w:rsidRPr="00CB4DE6">
            <w:rPr>
              <w:rFonts w:ascii="Arial Narrow" w:hAnsi="Arial Narrow"/>
              <w:sz w:val="20"/>
              <w:lang w:val="it-IT"/>
            </w:rPr>
            <w:t>QA</w:t>
          </w:r>
          <w:r w:rsidR="00523C06" w:rsidRPr="00CB4DE6">
            <w:rPr>
              <w:rFonts w:ascii="Arial Narrow" w:hAnsi="Arial Narrow"/>
              <w:sz w:val="20"/>
              <w:lang w:val="it-IT"/>
            </w:rPr>
            <w:t xml:space="preserve"> </w:t>
          </w:r>
          <w:r w:rsidR="00052792" w:rsidRPr="00CB4DE6">
            <w:rPr>
              <w:rFonts w:ascii="Arial Narrow" w:hAnsi="Arial Narrow"/>
              <w:sz w:val="20"/>
              <w:lang w:val="it-IT"/>
            </w:rPr>
            <w:t>-</w:t>
          </w:r>
          <w:r w:rsidRPr="00CB4DE6">
            <w:rPr>
              <w:rFonts w:ascii="Arial Narrow" w:hAnsi="Arial Narrow"/>
              <w:sz w:val="20"/>
              <w:lang w:val="it-IT"/>
            </w:rPr>
            <w:t xml:space="preserve"> </w:t>
          </w:r>
          <w:r w:rsidR="00C650EC" w:rsidRPr="00CB4DE6">
            <w:rPr>
              <w:rFonts w:ascii="Arial Narrow" w:hAnsi="Arial Narrow"/>
              <w:sz w:val="20"/>
              <w:lang w:val="it-IT"/>
            </w:rPr>
            <w:t>T. Morelli Stefani/ N.</w:t>
          </w:r>
          <w:r w:rsidR="00523C06" w:rsidRPr="00CB4DE6">
            <w:rPr>
              <w:rFonts w:ascii="Arial Narrow" w:hAnsi="Arial Narrow"/>
              <w:sz w:val="20"/>
              <w:lang w:val="it-IT"/>
            </w:rPr>
            <w:t xml:space="preserve"> Legato</w:t>
          </w:r>
        </w:p>
      </w:tc>
      <w:tc>
        <w:tcPr>
          <w:tcW w:w="732" w:type="dxa"/>
          <w:tcBorders>
            <w:top w:val="single" w:sz="4" w:space="0" w:color="auto"/>
            <w:left w:val="single" w:sz="4" w:space="0" w:color="auto"/>
            <w:bottom w:val="single" w:sz="4" w:space="0" w:color="auto"/>
            <w:right w:val="single" w:sz="4" w:space="0" w:color="auto"/>
          </w:tcBorders>
          <w:vAlign w:val="center"/>
        </w:tcPr>
        <w:p w14:paraId="5709F174" w14:textId="77777777" w:rsidR="00D00CF8" w:rsidRPr="0000355E" w:rsidRDefault="00D00CF8" w:rsidP="00D00CF8">
          <w:pPr>
            <w:tabs>
              <w:tab w:val="center" w:pos="4819"/>
              <w:tab w:val="right" w:pos="9638"/>
            </w:tabs>
            <w:jc w:val="right"/>
            <w:rPr>
              <w:rFonts w:ascii="Arial Narrow" w:hAnsi="Arial Narrow"/>
              <w:sz w:val="20"/>
              <w:lang w:eastAsia="it-IT"/>
            </w:rPr>
          </w:pPr>
          <w:r w:rsidRPr="0000355E">
            <w:rPr>
              <w:rFonts w:ascii="Arial Narrow" w:hAnsi="Arial Narrow"/>
              <w:sz w:val="20"/>
              <w:lang w:eastAsia="it-IT"/>
            </w:rPr>
            <w:t>Date:</w:t>
          </w:r>
        </w:p>
      </w:tc>
      <w:tc>
        <w:tcPr>
          <w:tcW w:w="1830" w:type="dxa"/>
          <w:gridSpan w:val="2"/>
          <w:tcBorders>
            <w:top w:val="single" w:sz="4" w:space="0" w:color="auto"/>
            <w:left w:val="single" w:sz="4" w:space="0" w:color="auto"/>
            <w:bottom w:val="single" w:sz="4" w:space="0" w:color="auto"/>
            <w:right w:val="double" w:sz="4" w:space="0" w:color="auto"/>
          </w:tcBorders>
          <w:vAlign w:val="center"/>
        </w:tcPr>
        <w:p w14:paraId="3380CCCD" w14:textId="48DA0915" w:rsidR="00D00CF8" w:rsidRPr="0000355E" w:rsidRDefault="00C650EC" w:rsidP="00D00CF8">
          <w:pPr>
            <w:tabs>
              <w:tab w:val="center" w:pos="4819"/>
              <w:tab w:val="right" w:pos="9638"/>
            </w:tabs>
            <w:rPr>
              <w:rFonts w:ascii="Arial Narrow" w:hAnsi="Arial Narrow"/>
              <w:sz w:val="20"/>
              <w:lang w:eastAsia="it-IT"/>
            </w:rPr>
          </w:pPr>
          <w:r w:rsidRPr="0000355E">
            <w:rPr>
              <w:rFonts w:ascii="Arial Narrow" w:hAnsi="Arial Narrow" w:cs="Arial Narrow"/>
              <w:sz w:val="20"/>
              <w:lang w:eastAsia="it-IT"/>
            </w:rPr>
            <w:t>01/07/2025</w:t>
          </w:r>
        </w:p>
      </w:tc>
    </w:tr>
    <w:tr w:rsidR="00D00CF8" w:rsidRPr="0000355E" w14:paraId="4A3BE0B6" w14:textId="77777777" w:rsidTr="00523C06">
      <w:trPr>
        <w:cantSplit/>
        <w:trHeight w:hRule="exact" w:val="288"/>
        <w:jc w:val="center"/>
      </w:trPr>
      <w:tc>
        <w:tcPr>
          <w:tcW w:w="3348" w:type="dxa"/>
          <w:vMerge/>
          <w:tcBorders>
            <w:left w:val="double" w:sz="4" w:space="0" w:color="auto"/>
            <w:bottom w:val="double" w:sz="4" w:space="0" w:color="auto"/>
            <w:right w:val="double" w:sz="4" w:space="0" w:color="auto"/>
          </w:tcBorders>
        </w:tcPr>
        <w:p w14:paraId="2C9FC160" w14:textId="77777777" w:rsidR="00D00CF8" w:rsidRPr="0000355E" w:rsidRDefault="00D00CF8" w:rsidP="00D00CF8">
          <w:pPr>
            <w:tabs>
              <w:tab w:val="center" w:pos="4819"/>
              <w:tab w:val="right" w:pos="9638"/>
            </w:tabs>
            <w:jc w:val="right"/>
            <w:rPr>
              <w:rFonts w:ascii="Arial Narrow" w:hAnsi="Arial Narrow"/>
              <w:sz w:val="20"/>
              <w:szCs w:val="22"/>
              <w:lang w:eastAsia="it-IT"/>
            </w:rPr>
          </w:pPr>
        </w:p>
      </w:tc>
      <w:tc>
        <w:tcPr>
          <w:tcW w:w="1032" w:type="dxa"/>
          <w:tcBorders>
            <w:top w:val="single" w:sz="4" w:space="0" w:color="auto"/>
            <w:left w:val="double" w:sz="4" w:space="0" w:color="auto"/>
            <w:bottom w:val="double" w:sz="4" w:space="0" w:color="auto"/>
            <w:right w:val="single" w:sz="4" w:space="0" w:color="auto"/>
          </w:tcBorders>
          <w:shd w:val="clear" w:color="auto" w:fill="auto"/>
          <w:vAlign w:val="center"/>
        </w:tcPr>
        <w:p w14:paraId="07CA3AD9" w14:textId="77777777" w:rsidR="00D00CF8" w:rsidRPr="0000355E" w:rsidRDefault="00D00CF8" w:rsidP="00D00CF8">
          <w:pPr>
            <w:tabs>
              <w:tab w:val="center" w:pos="4819"/>
              <w:tab w:val="right" w:pos="9638"/>
            </w:tabs>
            <w:jc w:val="right"/>
            <w:rPr>
              <w:rFonts w:ascii="Arial Narrow" w:hAnsi="Arial Narrow"/>
              <w:sz w:val="20"/>
              <w:lang w:eastAsia="it-IT"/>
            </w:rPr>
          </w:pPr>
          <w:r w:rsidRPr="0000355E">
            <w:rPr>
              <w:rFonts w:ascii="Arial Narrow" w:hAnsi="Arial Narrow"/>
              <w:sz w:val="20"/>
              <w:lang w:eastAsia="it-IT"/>
            </w:rPr>
            <w:t>Approved</w:t>
          </w:r>
        </w:p>
      </w:tc>
      <w:tc>
        <w:tcPr>
          <w:tcW w:w="3264" w:type="dxa"/>
          <w:tcBorders>
            <w:top w:val="single" w:sz="4" w:space="0" w:color="auto"/>
            <w:left w:val="single" w:sz="4" w:space="0" w:color="auto"/>
            <w:bottom w:val="double" w:sz="4" w:space="0" w:color="auto"/>
            <w:right w:val="single" w:sz="4" w:space="0" w:color="auto"/>
          </w:tcBorders>
          <w:shd w:val="clear" w:color="auto" w:fill="auto"/>
          <w:vAlign w:val="center"/>
        </w:tcPr>
        <w:p w14:paraId="7440486F" w14:textId="58E8B393" w:rsidR="00D00CF8" w:rsidRPr="0000355E" w:rsidRDefault="00D00CF8" w:rsidP="00D00CF8">
          <w:pPr>
            <w:tabs>
              <w:tab w:val="center" w:pos="4819"/>
              <w:tab w:val="right" w:pos="9638"/>
            </w:tabs>
            <w:rPr>
              <w:rFonts w:ascii="Arial Narrow" w:hAnsi="Arial Narrow"/>
              <w:sz w:val="20"/>
              <w:lang w:eastAsia="it-IT"/>
            </w:rPr>
          </w:pPr>
          <w:r w:rsidRPr="0000355E">
            <w:rPr>
              <w:rFonts w:ascii="Arial Narrow" w:hAnsi="Arial Narrow"/>
              <w:sz w:val="20"/>
              <w:lang w:eastAsia="it-IT"/>
            </w:rPr>
            <w:t xml:space="preserve">R&amp;D </w:t>
          </w:r>
          <w:r w:rsidR="00523C06" w:rsidRPr="0000355E">
            <w:rPr>
              <w:rFonts w:ascii="Arial Narrow" w:hAnsi="Arial Narrow"/>
              <w:sz w:val="20"/>
              <w:lang w:eastAsia="it-IT"/>
            </w:rPr>
            <w:t xml:space="preserve">&amp; Prod. Eng. </w:t>
          </w:r>
          <w:r w:rsidRPr="0000355E">
            <w:rPr>
              <w:rFonts w:ascii="Arial Narrow" w:hAnsi="Arial Narrow"/>
              <w:sz w:val="20"/>
              <w:lang w:eastAsia="it-IT"/>
            </w:rPr>
            <w:t>Manager</w:t>
          </w:r>
          <w:r w:rsidR="00523C06" w:rsidRPr="0000355E">
            <w:rPr>
              <w:rFonts w:ascii="Arial Narrow" w:hAnsi="Arial Narrow"/>
              <w:sz w:val="20"/>
              <w:lang w:eastAsia="it-IT"/>
            </w:rPr>
            <w:t xml:space="preserve"> - </w:t>
          </w:r>
          <w:r w:rsidRPr="0000355E">
            <w:rPr>
              <w:rFonts w:ascii="Arial Narrow" w:hAnsi="Arial Narrow"/>
              <w:sz w:val="20"/>
              <w:lang w:eastAsia="it-IT"/>
            </w:rPr>
            <w:t>M.</w:t>
          </w:r>
          <w:r w:rsidR="00C67F38">
            <w:rPr>
              <w:rFonts w:ascii="Arial Narrow" w:hAnsi="Arial Narrow"/>
              <w:sz w:val="20"/>
              <w:lang w:eastAsia="it-IT"/>
            </w:rPr>
            <w:t xml:space="preserve"> </w:t>
          </w:r>
          <w:r w:rsidRPr="0000355E">
            <w:rPr>
              <w:rFonts w:ascii="Arial Narrow" w:hAnsi="Arial Narrow"/>
              <w:sz w:val="20"/>
              <w:lang w:eastAsia="it-IT"/>
            </w:rPr>
            <w:t>Borghetti</w:t>
          </w:r>
        </w:p>
      </w:tc>
      <w:tc>
        <w:tcPr>
          <w:tcW w:w="2562" w:type="dxa"/>
          <w:gridSpan w:val="3"/>
          <w:tcBorders>
            <w:top w:val="single" w:sz="4" w:space="0" w:color="auto"/>
            <w:left w:val="single" w:sz="4" w:space="0" w:color="auto"/>
            <w:bottom w:val="double" w:sz="4" w:space="0" w:color="auto"/>
            <w:right w:val="double" w:sz="4" w:space="0" w:color="auto"/>
          </w:tcBorders>
          <w:vAlign w:val="center"/>
        </w:tcPr>
        <w:p w14:paraId="6127AD9A" w14:textId="77777777" w:rsidR="00D00CF8" w:rsidRPr="0000355E" w:rsidRDefault="00D00CF8" w:rsidP="00D00CF8">
          <w:pPr>
            <w:tabs>
              <w:tab w:val="center" w:pos="4819"/>
              <w:tab w:val="right" w:pos="9638"/>
            </w:tabs>
            <w:jc w:val="center"/>
            <w:rPr>
              <w:rFonts w:ascii="Arial Narrow" w:hAnsi="Arial Narrow"/>
              <w:sz w:val="20"/>
              <w:lang w:eastAsia="it-IT"/>
            </w:rPr>
          </w:pPr>
          <w:r w:rsidRPr="0000355E">
            <w:rPr>
              <w:rFonts w:ascii="Arial Narrow" w:hAnsi="Arial Narrow"/>
              <w:sz w:val="20"/>
              <w:lang w:eastAsia="it-IT"/>
            </w:rPr>
            <w:t xml:space="preserve">Page </w:t>
          </w:r>
          <w:r w:rsidRPr="0000355E">
            <w:rPr>
              <w:rFonts w:ascii="Arial Narrow" w:hAnsi="Arial Narrow"/>
              <w:sz w:val="20"/>
              <w:lang w:eastAsia="it-IT"/>
            </w:rPr>
            <w:fldChar w:fldCharType="begin"/>
          </w:r>
          <w:r w:rsidRPr="0000355E">
            <w:rPr>
              <w:rFonts w:ascii="Arial Narrow" w:hAnsi="Arial Narrow"/>
              <w:sz w:val="20"/>
              <w:lang w:eastAsia="it-IT"/>
            </w:rPr>
            <w:instrText xml:space="preserve"> PAGE </w:instrText>
          </w:r>
          <w:r w:rsidRPr="0000355E">
            <w:rPr>
              <w:rFonts w:ascii="Arial Narrow" w:hAnsi="Arial Narrow"/>
              <w:sz w:val="20"/>
              <w:lang w:eastAsia="it-IT"/>
            </w:rPr>
            <w:fldChar w:fldCharType="separate"/>
          </w:r>
          <w:r w:rsidRPr="0000355E">
            <w:rPr>
              <w:rFonts w:ascii="Arial Narrow" w:hAnsi="Arial Narrow"/>
              <w:sz w:val="20"/>
              <w:lang w:eastAsia="it-IT"/>
            </w:rPr>
            <w:t>1</w:t>
          </w:r>
          <w:r w:rsidRPr="0000355E">
            <w:rPr>
              <w:rFonts w:ascii="Arial Narrow" w:hAnsi="Arial Narrow"/>
              <w:sz w:val="20"/>
              <w:lang w:eastAsia="it-IT"/>
            </w:rPr>
            <w:fldChar w:fldCharType="end"/>
          </w:r>
          <w:r w:rsidRPr="0000355E">
            <w:rPr>
              <w:rFonts w:ascii="Arial Narrow" w:hAnsi="Arial Narrow"/>
              <w:sz w:val="20"/>
              <w:lang w:eastAsia="it-IT"/>
            </w:rPr>
            <w:t xml:space="preserve"> of </w:t>
          </w:r>
          <w:r w:rsidRPr="0000355E">
            <w:rPr>
              <w:rFonts w:ascii="Arial Narrow" w:hAnsi="Arial Narrow"/>
              <w:sz w:val="20"/>
              <w:lang w:eastAsia="it-IT"/>
            </w:rPr>
            <w:fldChar w:fldCharType="begin"/>
          </w:r>
          <w:r w:rsidRPr="0000355E">
            <w:rPr>
              <w:rFonts w:ascii="Arial Narrow" w:hAnsi="Arial Narrow"/>
              <w:sz w:val="20"/>
              <w:lang w:eastAsia="it-IT"/>
            </w:rPr>
            <w:instrText xml:space="preserve"> NUMPAGES </w:instrText>
          </w:r>
          <w:r w:rsidRPr="0000355E">
            <w:rPr>
              <w:rFonts w:ascii="Arial Narrow" w:hAnsi="Arial Narrow"/>
              <w:sz w:val="20"/>
              <w:lang w:eastAsia="it-IT"/>
            </w:rPr>
            <w:fldChar w:fldCharType="separate"/>
          </w:r>
          <w:r w:rsidRPr="0000355E">
            <w:rPr>
              <w:rFonts w:ascii="Arial Narrow" w:hAnsi="Arial Narrow"/>
              <w:sz w:val="20"/>
              <w:lang w:eastAsia="it-IT"/>
            </w:rPr>
            <w:t>1</w:t>
          </w:r>
          <w:r w:rsidRPr="0000355E">
            <w:rPr>
              <w:rFonts w:ascii="Arial Narrow" w:hAnsi="Arial Narrow"/>
              <w:sz w:val="20"/>
              <w:lang w:eastAsia="it-IT"/>
            </w:rPr>
            <w:fldChar w:fldCharType="end"/>
          </w:r>
        </w:p>
      </w:tc>
    </w:tr>
  </w:tbl>
  <w:p w14:paraId="6D999613" w14:textId="5D4523CF" w:rsidR="000F0E23" w:rsidRPr="0000355E" w:rsidRDefault="000F0E23" w:rsidP="004B4BC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4470" w14:textId="491F2F70" w:rsidR="000F0E23" w:rsidRPr="0000355E" w:rsidRDefault="000F0E23">
    <w:pPr>
      <w:pStyle w:val="Intestazione"/>
    </w:pPr>
    <w:r w:rsidRPr="0000355E">
      <w:rPr>
        <w:noProof/>
        <w:lang w:eastAsia="it-IT"/>
      </w:rPr>
      <w:drawing>
        <wp:inline distT="0" distB="0" distL="0" distR="0" wp14:anchorId="18AD1D6E" wp14:editId="7A81E195">
          <wp:extent cx="1847850" cy="847090"/>
          <wp:effectExtent l="0" t="0" r="0" b="0"/>
          <wp:docPr id="1483365001" name="Immagine 1483365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FF2B5EF4-FFF2-40B4-BE49-F238E27FC236}">
                        <a16:creationId xmlns:a16="http://schemas.microsoft.com/office/drawing/2014/main" xmlns:w="http://schemas.openxmlformats.org/wordprocessingml/2006/main" xmlns:w10="urn:schemas-microsoft-com:office:word" xmlns:v="urn:schemas-microsoft-com:vml" xmlns:o="urn:schemas-microsoft-com:office:office" xmlns="" id="{8E638C7C-7638-421D-9806-A7F856FE8214}"/>
                      </a:ext>
                    </a:extLst>
                  </a:blip>
                  <a:stretch>
                    <a:fillRect/>
                  </a:stretch>
                </pic:blipFill>
                <pic:spPr>
                  <a:xfrm>
                    <a:off x="0" y="0"/>
                    <a:ext cx="1847850" cy="8470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E26"/>
    <w:multiLevelType w:val="hybridMultilevel"/>
    <w:tmpl w:val="8D628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574B4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413948"/>
    <w:multiLevelType w:val="hybridMultilevel"/>
    <w:tmpl w:val="8244F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E03EA7"/>
    <w:multiLevelType w:val="hybridMultilevel"/>
    <w:tmpl w:val="8C8E9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66515F"/>
    <w:multiLevelType w:val="hybridMultilevel"/>
    <w:tmpl w:val="E018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002DC3"/>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A470AC"/>
    <w:multiLevelType w:val="hybridMultilevel"/>
    <w:tmpl w:val="ABF0B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516B9F"/>
    <w:multiLevelType w:val="hybridMultilevel"/>
    <w:tmpl w:val="6F4E9A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27D182C"/>
    <w:multiLevelType w:val="hybridMultilevel"/>
    <w:tmpl w:val="393E8A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A507D0"/>
    <w:multiLevelType w:val="hybridMultilevel"/>
    <w:tmpl w:val="2FE4AC0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0" w15:restartNumberingAfterBreak="0">
    <w:nsid w:val="6F5D20EC"/>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1" w15:restartNumberingAfterBreak="0">
    <w:nsid w:val="726B4194"/>
    <w:multiLevelType w:val="hybridMultilevel"/>
    <w:tmpl w:val="854E9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2742CAA"/>
    <w:multiLevelType w:val="hybridMultilevel"/>
    <w:tmpl w:val="4914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8A1682"/>
    <w:multiLevelType w:val="multilevel"/>
    <w:tmpl w:val="51768AE4"/>
    <w:lvl w:ilvl="0">
      <w:start w:val="1"/>
      <w:numFmt w:val="decimal"/>
      <w:lvlText w:val="%1."/>
      <w:lvlJc w:val="left"/>
      <w:pPr>
        <w:tabs>
          <w:tab w:val="num" w:pos="792"/>
        </w:tabs>
        <w:ind w:left="792" w:hanging="432"/>
      </w:pPr>
      <w:rPr>
        <w:rFonts w:ascii="Arial" w:hAnsi="Arial" w:hint="default"/>
        <w:b/>
        <w:i w:val="0"/>
        <w:color w:val="auto"/>
        <w:sz w:val="32"/>
        <w:szCs w:val="32"/>
      </w:rPr>
    </w:lvl>
    <w:lvl w:ilvl="1">
      <w:start w:val="1"/>
      <w:numFmt w:val="decimal"/>
      <w:lvlText w:val="%1.%2."/>
      <w:lvlJc w:val="left"/>
      <w:pPr>
        <w:tabs>
          <w:tab w:val="num" w:pos="792"/>
        </w:tabs>
        <w:ind w:left="792" w:hanging="432"/>
      </w:pPr>
      <w:rPr>
        <w:rFonts w:ascii="Arial" w:hAnsi="Arial" w:cs="Arial" w:hint="default"/>
        <w:b/>
        <w:i w:val="0"/>
        <w:sz w:val="24"/>
        <w:szCs w:val="24"/>
      </w:rPr>
    </w:lvl>
    <w:lvl w:ilvl="2">
      <w:start w:val="1"/>
      <w:numFmt w:val="decimal"/>
      <w:lvlText w:val="%1.%2.%3."/>
      <w:lvlJc w:val="left"/>
      <w:pPr>
        <w:tabs>
          <w:tab w:val="num" w:pos="1440"/>
        </w:tabs>
        <w:ind w:left="1224" w:hanging="504"/>
      </w:pPr>
      <w:rPr>
        <w:rFonts w:ascii="Arial" w:hAnsi="Arial" w:cs="Arial" w:hint="default"/>
        <w:b/>
        <w:i w:val="0"/>
      </w:rPr>
    </w:lvl>
    <w:lvl w:ilvl="3">
      <w:start w:val="1"/>
      <w:numFmt w:val="decimal"/>
      <w:lvlText w:val="%1.%2.%3.%4."/>
      <w:lvlJc w:val="left"/>
      <w:pPr>
        <w:tabs>
          <w:tab w:val="num" w:pos="2160"/>
        </w:tabs>
        <w:ind w:left="1728" w:hanging="648"/>
      </w:pPr>
      <w:rPr>
        <w:rFonts w:ascii="Times New Roman" w:hAnsi="Times New Roman"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b/>
        <w:i w:val="0"/>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75B5696F"/>
    <w:multiLevelType w:val="hybridMultilevel"/>
    <w:tmpl w:val="07DE4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4246CC"/>
    <w:multiLevelType w:val="hybridMultilevel"/>
    <w:tmpl w:val="A3EC3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5A2A56"/>
    <w:multiLevelType w:val="hybridMultilevel"/>
    <w:tmpl w:val="D8109EF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BFB1E3D"/>
    <w:multiLevelType w:val="hybridMultilevel"/>
    <w:tmpl w:val="8E4ED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6070779">
    <w:abstractNumId w:val="10"/>
  </w:num>
  <w:num w:numId="2" w16cid:durableId="2034649771">
    <w:abstractNumId w:val="13"/>
  </w:num>
  <w:num w:numId="3" w16cid:durableId="967593321">
    <w:abstractNumId w:val="16"/>
  </w:num>
  <w:num w:numId="4" w16cid:durableId="1774013639">
    <w:abstractNumId w:val="4"/>
  </w:num>
  <w:num w:numId="5" w16cid:durableId="678770608">
    <w:abstractNumId w:val="8"/>
  </w:num>
  <w:num w:numId="6" w16cid:durableId="1401245932">
    <w:abstractNumId w:val="3"/>
  </w:num>
  <w:num w:numId="7" w16cid:durableId="929512269">
    <w:abstractNumId w:val="6"/>
  </w:num>
  <w:num w:numId="8" w16cid:durableId="1312518584">
    <w:abstractNumId w:val="15"/>
  </w:num>
  <w:num w:numId="9" w16cid:durableId="276524016">
    <w:abstractNumId w:val="2"/>
  </w:num>
  <w:num w:numId="10" w16cid:durableId="1974098392">
    <w:abstractNumId w:val="14"/>
  </w:num>
  <w:num w:numId="11" w16cid:durableId="461459774">
    <w:abstractNumId w:val="0"/>
  </w:num>
  <w:num w:numId="12" w16cid:durableId="627080586">
    <w:abstractNumId w:val="17"/>
  </w:num>
  <w:num w:numId="13" w16cid:durableId="209390898">
    <w:abstractNumId w:val="11"/>
  </w:num>
  <w:num w:numId="14" w16cid:durableId="1668317128">
    <w:abstractNumId w:val="12"/>
  </w:num>
  <w:num w:numId="15" w16cid:durableId="20472873">
    <w:abstractNumId w:val="5"/>
  </w:num>
  <w:num w:numId="16" w16cid:durableId="1392773312">
    <w:abstractNumId w:val="1"/>
  </w:num>
  <w:num w:numId="17" w16cid:durableId="1317685214">
    <w:abstractNumId w:val="9"/>
  </w:num>
  <w:num w:numId="18" w16cid:durableId="528300304">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42"/>
  <w:hyphenationZone w:val="950"/>
  <w:doNotHyphenateCaps/>
  <w:drawingGridHorizontalSpacing w:val="187"/>
  <w:drawingGridVerticalSpacing w:val="187"/>
  <w:displayHorizontalDrawingGridEvery w:val="0"/>
  <w:displayVerticalDrawingGridEvery w:val="0"/>
  <w:doNotShadeFormData/>
  <w:noPunctuationKerning/>
  <w:characterSpacingControl w:val="doNotCompress"/>
  <w:hdrShapeDefaults>
    <o:shapedefaults v:ext="edit" spidmax="2050" fillcolor="white">
      <v:fill color="white"/>
    </o:shapedefaults>
  </w:hdrShapeDefaults>
  <w:footnotePr>
    <w:numRestart w:val="eachPage"/>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1FD"/>
    <w:rsid w:val="00000C1F"/>
    <w:rsid w:val="00000ED1"/>
    <w:rsid w:val="0000158F"/>
    <w:rsid w:val="00001B39"/>
    <w:rsid w:val="000022B5"/>
    <w:rsid w:val="00002912"/>
    <w:rsid w:val="00002A79"/>
    <w:rsid w:val="00002FC2"/>
    <w:rsid w:val="00003063"/>
    <w:rsid w:val="0000355E"/>
    <w:rsid w:val="0000391F"/>
    <w:rsid w:val="00005A48"/>
    <w:rsid w:val="00005AE7"/>
    <w:rsid w:val="000071B7"/>
    <w:rsid w:val="00011ED8"/>
    <w:rsid w:val="00011EF7"/>
    <w:rsid w:val="00013208"/>
    <w:rsid w:val="00013BEC"/>
    <w:rsid w:val="00013DC6"/>
    <w:rsid w:val="00013E97"/>
    <w:rsid w:val="000162C6"/>
    <w:rsid w:val="00016784"/>
    <w:rsid w:val="00017105"/>
    <w:rsid w:val="00017B2E"/>
    <w:rsid w:val="0002041F"/>
    <w:rsid w:val="00020658"/>
    <w:rsid w:val="00021FE0"/>
    <w:rsid w:val="0002388A"/>
    <w:rsid w:val="00023F65"/>
    <w:rsid w:val="00025485"/>
    <w:rsid w:val="0002555A"/>
    <w:rsid w:val="00025F29"/>
    <w:rsid w:val="00026CB1"/>
    <w:rsid w:val="00026CD9"/>
    <w:rsid w:val="000276EF"/>
    <w:rsid w:val="00030715"/>
    <w:rsid w:val="00031C15"/>
    <w:rsid w:val="00033F80"/>
    <w:rsid w:val="00034636"/>
    <w:rsid w:val="00034B14"/>
    <w:rsid w:val="000354C4"/>
    <w:rsid w:val="00035650"/>
    <w:rsid w:val="000360B6"/>
    <w:rsid w:val="000364C3"/>
    <w:rsid w:val="000374E9"/>
    <w:rsid w:val="000379ED"/>
    <w:rsid w:val="00040CEE"/>
    <w:rsid w:val="00040E5C"/>
    <w:rsid w:val="000429FE"/>
    <w:rsid w:val="00042DE5"/>
    <w:rsid w:val="00043114"/>
    <w:rsid w:val="00043289"/>
    <w:rsid w:val="0004409A"/>
    <w:rsid w:val="00044E40"/>
    <w:rsid w:val="00045954"/>
    <w:rsid w:val="0004667E"/>
    <w:rsid w:val="00047030"/>
    <w:rsid w:val="00047DBC"/>
    <w:rsid w:val="000523BE"/>
    <w:rsid w:val="00052792"/>
    <w:rsid w:val="00053AB9"/>
    <w:rsid w:val="0005432C"/>
    <w:rsid w:val="0005486B"/>
    <w:rsid w:val="00054AB8"/>
    <w:rsid w:val="00056C53"/>
    <w:rsid w:val="00056FF5"/>
    <w:rsid w:val="00061BD0"/>
    <w:rsid w:val="0006223F"/>
    <w:rsid w:val="00063403"/>
    <w:rsid w:val="000655F2"/>
    <w:rsid w:val="00066265"/>
    <w:rsid w:val="00067436"/>
    <w:rsid w:val="00067A49"/>
    <w:rsid w:val="00070135"/>
    <w:rsid w:val="00071DA9"/>
    <w:rsid w:val="0007293D"/>
    <w:rsid w:val="00073D87"/>
    <w:rsid w:val="000753D7"/>
    <w:rsid w:val="000754BB"/>
    <w:rsid w:val="00076445"/>
    <w:rsid w:val="000773F2"/>
    <w:rsid w:val="00077903"/>
    <w:rsid w:val="00081D4D"/>
    <w:rsid w:val="0008227D"/>
    <w:rsid w:val="00082C30"/>
    <w:rsid w:val="00082E55"/>
    <w:rsid w:val="00083214"/>
    <w:rsid w:val="00083AEA"/>
    <w:rsid w:val="00083FC0"/>
    <w:rsid w:val="0008404F"/>
    <w:rsid w:val="000841B8"/>
    <w:rsid w:val="00084BAB"/>
    <w:rsid w:val="00084C60"/>
    <w:rsid w:val="00085B44"/>
    <w:rsid w:val="000861E4"/>
    <w:rsid w:val="00090CA4"/>
    <w:rsid w:val="000910E0"/>
    <w:rsid w:val="000918D2"/>
    <w:rsid w:val="00091D73"/>
    <w:rsid w:val="000927BD"/>
    <w:rsid w:val="00093409"/>
    <w:rsid w:val="00095212"/>
    <w:rsid w:val="000962EE"/>
    <w:rsid w:val="000969DA"/>
    <w:rsid w:val="00096CE8"/>
    <w:rsid w:val="0009715B"/>
    <w:rsid w:val="0009724C"/>
    <w:rsid w:val="000973EA"/>
    <w:rsid w:val="000A00ED"/>
    <w:rsid w:val="000A1611"/>
    <w:rsid w:val="000A20F3"/>
    <w:rsid w:val="000A2A5E"/>
    <w:rsid w:val="000A53E8"/>
    <w:rsid w:val="000A6E30"/>
    <w:rsid w:val="000B0598"/>
    <w:rsid w:val="000B0D11"/>
    <w:rsid w:val="000B2490"/>
    <w:rsid w:val="000B2771"/>
    <w:rsid w:val="000B2B3A"/>
    <w:rsid w:val="000B3102"/>
    <w:rsid w:val="000B3A72"/>
    <w:rsid w:val="000B4B44"/>
    <w:rsid w:val="000B513B"/>
    <w:rsid w:val="000B61D4"/>
    <w:rsid w:val="000B642A"/>
    <w:rsid w:val="000B7B71"/>
    <w:rsid w:val="000B7F50"/>
    <w:rsid w:val="000C0929"/>
    <w:rsid w:val="000C2D60"/>
    <w:rsid w:val="000C343B"/>
    <w:rsid w:val="000C359A"/>
    <w:rsid w:val="000C3689"/>
    <w:rsid w:val="000C3F8F"/>
    <w:rsid w:val="000C4A16"/>
    <w:rsid w:val="000C581C"/>
    <w:rsid w:val="000C61A6"/>
    <w:rsid w:val="000C6395"/>
    <w:rsid w:val="000D0CAB"/>
    <w:rsid w:val="000D3A47"/>
    <w:rsid w:val="000D41E8"/>
    <w:rsid w:val="000D4E08"/>
    <w:rsid w:val="000D7922"/>
    <w:rsid w:val="000D7EBA"/>
    <w:rsid w:val="000D7EF2"/>
    <w:rsid w:val="000E0DFB"/>
    <w:rsid w:val="000E0FDE"/>
    <w:rsid w:val="000E28E4"/>
    <w:rsid w:val="000E2AC3"/>
    <w:rsid w:val="000E3377"/>
    <w:rsid w:val="000E4C90"/>
    <w:rsid w:val="000E55D1"/>
    <w:rsid w:val="000E58B0"/>
    <w:rsid w:val="000E5FCC"/>
    <w:rsid w:val="000E628E"/>
    <w:rsid w:val="000E6CD8"/>
    <w:rsid w:val="000E7453"/>
    <w:rsid w:val="000F0E23"/>
    <w:rsid w:val="000F22D3"/>
    <w:rsid w:val="000F28CB"/>
    <w:rsid w:val="000F5323"/>
    <w:rsid w:val="000F5A44"/>
    <w:rsid w:val="000F607A"/>
    <w:rsid w:val="000F6195"/>
    <w:rsid w:val="000F682E"/>
    <w:rsid w:val="00100267"/>
    <w:rsid w:val="001004C0"/>
    <w:rsid w:val="00100CD8"/>
    <w:rsid w:val="00101040"/>
    <w:rsid w:val="00101483"/>
    <w:rsid w:val="001023FA"/>
    <w:rsid w:val="0010336F"/>
    <w:rsid w:val="00103BE7"/>
    <w:rsid w:val="00103C78"/>
    <w:rsid w:val="0010405F"/>
    <w:rsid w:val="00104B10"/>
    <w:rsid w:val="001062FF"/>
    <w:rsid w:val="001063C8"/>
    <w:rsid w:val="001070F6"/>
    <w:rsid w:val="00107F5E"/>
    <w:rsid w:val="00110D8C"/>
    <w:rsid w:val="001110E4"/>
    <w:rsid w:val="00111553"/>
    <w:rsid w:val="00111967"/>
    <w:rsid w:val="00111C9A"/>
    <w:rsid w:val="00112051"/>
    <w:rsid w:val="001148E9"/>
    <w:rsid w:val="00116245"/>
    <w:rsid w:val="00117959"/>
    <w:rsid w:val="001203FF"/>
    <w:rsid w:val="001226B4"/>
    <w:rsid w:val="00123396"/>
    <w:rsid w:val="00124571"/>
    <w:rsid w:val="00124987"/>
    <w:rsid w:val="00124D63"/>
    <w:rsid w:val="0012500B"/>
    <w:rsid w:val="0012568F"/>
    <w:rsid w:val="001257FA"/>
    <w:rsid w:val="00126C40"/>
    <w:rsid w:val="0012758F"/>
    <w:rsid w:val="001303BA"/>
    <w:rsid w:val="001308FA"/>
    <w:rsid w:val="001309C2"/>
    <w:rsid w:val="001314BF"/>
    <w:rsid w:val="00131544"/>
    <w:rsid w:val="00131F04"/>
    <w:rsid w:val="001346BE"/>
    <w:rsid w:val="001348CF"/>
    <w:rsid w:val="0013502A"/>
    <w:rsid w:val="0013635D"/>
    <w:rsid w:val="00136A73"/>
    <w:rsid w:val="0013722F"/>
    <w:rsid w:val="00137609"/>
    <w:rsid w:val="0014281A"/>
    <w:rsid w:val="00143134"/>
    <w:rsid w:val="00144082"/>
    <w:rsid w:val="00144987"/>
    <w:rsid w:val="001458CD"/>
    <w:rsid w:val="00145E39"/>
    <w:rsid w:val="00145FB7"/>
    <w:rsid w:val="00146BC0"/>
    <w:rsid w:val="00147760"/>
    <w:rsid w:val="001505DF"/>
    <w:rsid w:val="0015072F"/>
    <w:rsid w:val="00151FE0"/>
    <w:rsid w:val="00151FFA"/>
    <w:rsid w:val="00152139"/>
    <w:rsid w:val="001524D2"/>
    <w:rsid w:val="00152FDC"/>
    <w:rsid w:val="001543D6"/>
    <w:rsid w:val="001549DB"/>
    <w:rsid w:val="00155016"/>
    <w:rsid w:val="00156CE6"/>
    <w:rsid w:val="00156F5C"/>
    <w:rsid w:val="00157072"/>
    <w:rsid w:val="0016171A"/>
    <w:rsid w:val="00161E02"/>
    <w:rsid w:val="00162970"/>
    <w:rsid w:val="001644F9"/>
    <w:rsid w:val="001650C1"/>
    <w:rsid w:val="0016523A"/>
    <w:rsid w:val="001658AC"/>
    <w:rsid w:val="00166674"/>
    <w:rsid w:val="00166943"/>
    <w:rsid w:val="00171339"/>
    <w:rsid w:val="00171486"/>
    <w:rsid w:val="001715B1"/>
    <w:rsid w:val="0017269F"/>
    <w:rsid w:val="00172EE2"/>
    <w:rsid w:val="001733AA"/>
    <w:rsid w:val="001734FD"/>
    <w:rsid w:val="001747CC"/>
    <w:rsid w:val="00174BBA"/>
    <w:rsid w:val="001754E5"/>
    <w:rsid w:val="00175AA5"/>
    <w:rsid w:val="001761E1"/>
    <w:rsid w:val="001768F7"/>
    <w:rsid w:val="0018020C"/>
    <w:rsid w:val="0018081F"/>
    <w:rsid w:val="00181193"/>
    <w:rsid w:val="0018216F"/>
    <w:rsid w:val="00183A84"/>
    <w:rsid w:val="00184823"/>
    <w:rsid w:val="00184A95"/>
    <w:rsid w:val="001851ED"/>
    <w:rsid w:val="00185948"/>
    <w:rsid w:val="0018598D"/>
    <w:rsid w:val="00185D8A"/>
    <w:rsid w:val="00187111"/>
    <w:rsid w:val="0018721E"/>
    <w:rsid w:val="00187D2C"/>
    <w:rsid w:val="00190742"/>
    <w:rsid w:val="00190B63"/>
    <w:rsid w:val="00190B7D"/>
    <w:rsid w:val="0019231C"/>
    <w:rsid w:val="0019318B"/>
    <w:rsid w:val="001931F1"/>
    <w:rsid w:val="001932DA"/>
    <w:rsid w:val="00195EF1"/>
    <w:rsid w:val="00196D62"/>
    <w:rsid w:val="00197ACF"/>
    <w:rsid w:val="001A02AF"/>
    <w:rsid w:val="001A165E"/>
    <w:rsid w:val="001A1C7E"/>
    <w:rsid w:val="001A2713"/>
    <w:rsid w:val="001A30FF"/>
    <w:rsid w:val="001A4B38"/>
    <w:rsid w:val="001A6D20"/>
    <w:rsid w:val="001A7B3D"/>
    <w:rsid w:val="001A7BFD"/>
    <w:rsid w:val="001B001C"/>
    <w:rsid w:val="001B092A"/>
    <w:rsid w:val="001B178D"/>
    <w:rsid w:val="001B1926"/>
    <w:rsid w:val="001B1B35"/>
    <w:rsid w:val="001B2627"/>
    <w:rsid w:val="001B49D7"/>
    <w:rsid w:val="001B59D9"/>
    <w:rsid w:val="001B5A8D"/>
    <w:rsid w:val="001B6F3D"/>
    <w:rsid w:val="001B742C"/>
    <w:rsid w:val="001B79B7"/>
    <w:rsid w:val="001C1310"/>
    <w:rsid w:val="001C24FF"/>
    <w:rsid w:val="001C2DB7"/>
    <w:rsid w:val="001C4522"/>
    <w:rsid w:val="001C4CFA"/>
    <w:rsid w:val="001C5283"/>
    <w:rsid w:val="001C5C68"/>
    <w:rsid w:val="001C65AF"/>
    <w:rsid w:val="001C6EED"/>
    <w:rsid w:val="001C7506"/>
    <w:rsid w:val="001D267B"/>
    <w:rsid w:val="001D2790"/>
    <w:rsid w:val="001D315C"/>
    <w:rsid w:val="001D52E2"/>
    <w:rsid w:val="001D5A26"/>
    <w:rsid w:val="001D5FA4"/>
    <w:rsid w:val="001D6650"/>
    <w:rsid w:val="001D6C91"/>
    <w:rsid w:val="001E0519"/>
    <w:rsid w:val="001E077A"/>
    <w:rsid w:val="001E21AC"/>
    <w:rsid w:val="001E231C"/>
    <w:rsid w:val="001E281C"/>
    <w:rsid w:val="001E3059"/>
    <w:rsid w:val="001E36B5"/>
    <w:rsid w:val="001E3891"/>
    <w:rsid w:val="001E38D1"/>
    <w:rsid w:val="001E3F45"/>
    <w:rsid w:val="001E43F1"/>
    <w:rsid w:val="001E4996"/>
    <w:rsid w:val="001E4A74"/>
    <w:rsid w:val="001E637E"/>
    <w:rsid w:val="001E6CC1"/>
    <w:rsid w:val="001F22CC"/>
    <w:rsid w:val="001F2596"/>
    <w:rsid w:val="001F25E0"/>
    <w:rsid w:val="001F3906"/>
    <w:rsid w:val="001F3FC1"/>
    <w:rsid w:val="001F5298"/>
    <w:rsid w:val="001F6C24"/>
    <w:rsid w:val="001F7087"/>
    <w:rsid w:val="001F733E"/>
    <w:rsid w:val="001F76C3"/>
    <w:rsid w:val="00200529"/>
    <w:rsid w:val="00201052"/>
    <w:rsid w:val="0020263C"/>
    <w:rsid w:val="0020287F"/>
    <w:rsid w:val="00203377"/>
    <w:rsid w:val="00203388"/>
    <w:rsid w:val="00203FB0"/>
    <w:rsid w:val="00204464"/>
    <w:rsid w:val="002057C3"/>
    <w:rsid w:val="002107D0"/>
    <w:rsid w:val="002107D2"/>
    <w:rsid w:val="00211F16"/>
    <w:rsid w:val="00212185"/>
    <w:rsid w:val="002138DB"/>
    <w:rsid w:val="00213958"/>
    <w:rsid w:val="0021492E"/>
    <w:rsid w:val="00214CFB"/>
    <w:rsid w:val="00214D49"/>
    <w:rsid w:val="00216706"/>
    <w:rsid w:val="0021715B"/>
    <w:rsid w:val="00217FA9"/>
    <w:rsid w:val="00220F3E"/>
    <w:rsid w:val="002219F2"/>
    <w:rsid w:val="00221A6B"/>
    <w:rsid w:val="0022227F"/>
    <w:rsid w:val="00223217"/>
    <w:rsid w:val="002232B3"/>
    <w:rsid w:val="00223A3A"/>
    <w:rsid w:val="0022411F"/>
    <w:rsid w:val="002248C6"/>
    <w:rsid w:val="00224A3B"/>
    <w:rsid w:val="002303A5"/>
    <w:rsid w:val="00231291"/>
    <w:rsid w:val="002326E6"/>
    <w:rsid w:val="00233118"/>
    <w:rsid w:val="002354FE"/>
    <w:rsid w:val="002356A0"/>
    <w:rsid w:val="00235780"/>
    <w:rsid w:val="00235FD2"/>
    <w:rsid w:val="00236245"/>
    <w:rsid w:val="00236D99"/>
    <w:rsid w:val="00237A55"/>
    <w:rsid w:val="00237C33"/>
    <w:rsid w:val="00237CBF"/>
    <w:rsid w:val="00240407"/>
    <w:rsid w:val="00240511"/>
    <w:rsid w:val="0024133A"/>
    <w:rsid w:val="00244E2A"/>
    <w:rsid w:val="002479C9"/>
    <w:rsid w:val="00247E26"/>
    <w:rsid w:val="002506D4"/>
    <w:rsid w:val="00250913"/>
    <w:rsid w:val="00250E1C"/>
    <w:rsid w:val="00251AB7"/>
    <w:rsid w:val="00251E8D"/>
    <w:rsid w:val="002526AE"/>
    <w:rsid w:val="002527EB"/>
    <w:rsid w:val="002544C7"/>
    <w:rsid w:val="00255B9E"/>
    <w:rsid w:val="00256EE0"/>
    <w:rsid w:val="00261781"/>
    <w:rsid w:val="00261F34"/>
    <w:rsid w:val="002628BE"/>
    <w:rsid w:val="00262DAA"/>
    <w:rsid w:val="002631C1"/>
    <w:rsid w:val="00263E26"/>
    <w:rsid w:val="00263F56"/>
    <w:rsid w:val="00264260"/>
    <w:rsid w:val="0026516A"/>
    <w:rsid w:val="00265907"/>
    <w:rsid w:val="00265954"/>
    <w:rsid w:val="0026602D"/>
    <w:rsid w:val="00266474"/>
    <w:rsid w:val="0026656F"/>
    <w:rsid w:val="002670A2"/>
    <w:rsid w:val="00267206"/>
    <w:rsid w:val="00267264"/>
    <w:rsid w:val="00270B5A"/>
    <w:rsid w:val="00271533"/>
    <w:rsid w:val="00271779"/>
    <w:rsid w:val="00273630"/>
    <w:rsid w:val="00273B03"/>
    <w:rsid w:val="00274236"/>
    <w:rsid w:val="0027452E"/>
    <w:rsid w:val="00274898"/>
    <w:rsid w:val="00275EBA"/>
    <w:rsid w:val="002768B6"/>
    <w:rsid w:val="00276FFB"/>
    <w:rsid w:val="0027765F"/>
    <w:rsid w:val="00277D2B"/>
    <w:rsid w:val="00281E99"/>
    <w:rsid w:val="002859E4"/>
    <w:rsid w:val="00287338"/>
    <w:rsid w:val="002878E8"/>
    <w:rsid w:val="00290AFA"/>
    <w:rsid w:val="00290C77"/>
    <w:rsid w:val="00293E3F"/>
    <w:rsid w:val="002942CB"/>
    <w:rsid w:val="0029565A"/>
    <w:rsid w:val="002959B9"/>
    <w:rsid w:val="00295B96"/>
    <w:rsid w:val="00297249"/>
    <w:rsid w:val="0029732D"/>
    <w:rsid w:val="00297B0F"/>
    <w:rsid w:val="002A0028"/>
    <w:rsid w:val="002A199C"/>
    <w:rsid w:val="002A3EAF"/>
    <w:rsid w:val="002A550D"/>
    <w:rsid w:val="002B0C32"/>
    <w:rsid w:val="002B2912"/>
    <w:rsid w:val="002B29FC"/>
    <w:rsid w:val="002B3CD0"/>
    <w:rsid w:val="002B3DE4"/>
    <w:rsid w:val="002B41CE"/>
    <w:rsid w:val="002B4390"/>
    <w:rsid w:val="002B6194"/>
    <w:rsid w:val="002B7A30"/>
    <w:rsid w:val="002C0F10"/>
    <w:rsid w:val="002C265A"/>
    <w:rsid w:val="002C276F"/>
    <w:rsid w:val="002C2C40"/>
    <w:rsid w:val="002C4183"/>
    <w:rsid w:val="002C46C1"/>
    <w:rsid w:val="002C4870"/>
    <w:rsid w:val="002C4881"/>
    <w:rsid w:val="002C5900"/>
    <w:rsid w:val="002D3F48"/>
    <w:rsid w:val="002D4927"/>
    <w:rsid w:val="002D532D"/>
    <w:rsid w:val="002D538F"/>
    <w:rsid w:val="002D696E"/>
    <w:rsid w:val="002D697C"/>
    <w:rsid w:val="002D77AB"/>
    <w:rsid w:val="002D7F5E"/>
    <w:rsid w:val="002E1034"/>
    <w:rsid w:val="002E13AD"/>
    <w:rsid w:val="002E29D7"/>
    <w:rsid w:val="002E405F"/>
    <w:rsid w:val="002E504F"/>
    <w:rsid w:val="002E5D64"/>
    <w:rsid w:val="002E5E8B"/>
    <w:rsid w:val="002E5FFC"/>
    <w:rsid w:val="002E608F"/>
    <w:rsid w:val="002E60BF"/>
    <w:rsid w:val="002E691E"/>
    <w:rsid w:val="002E6BAD"/>
    <w:rsid w:val="002E6D86"/>
    <w:rsid w:val="002F2320"/>
    <w:rsid w:val="002F269B"/>
    <w:rsid w:val="002F3436"/>
    <w:rsid w:val="002F37C3"/>
    <w:rsid w:val="002F5283"/>
    <w:rsid w:val="002F5296"/>
    <w:rsid w:val="002F5AD2"/>
    <w:rsid w:val="002F5EA8"/>
    <w:rsid w:val="002F66D4"/>
    <w:rsid w:val="002F6A46"/>
    <w:rsid w:val="002F6E9F"/>
    <w:rsid w:val="00301298"/>
    <w:rsid w:val="00302684"/>
    <w:rsid w:val="00303999"/>
    <w:rsid w:val="00304796"/>
    <w:rsid w:val="003054C4"/>
    <w:rsid w:val="00305C64"/>
    <w:rsid w:val="00305D75"/>
    <w:rsid w:val="00306408"/>
    <w:rsid w:val="003078C4"/>
    <w:rsid w:val="003115E8"/>
    <w:rsid w:val="0031216B"/>
    <w:rsid w:val="00312756"/>
    <w:rsid w:val="003137BC"/>
    <w:rsid w:val="003143B9"/>
    <w:rsid w:val="003151C8"/>
    <w:rsid w:val="00317A64"/>
    <w:rsid w:val="00317A9D"/>
    <w:rsid w:val="00320DC9"/>
    <w:rsid w:val="003211DE"/>
    <w:rsid w:val="00321AC3"/>
    <w:rsid w:val="00324D8C"/>
    <w:rsid w:val="003250C8"/>
    <w:rsid w:val="00325F28"/>
    <w:rsid w:val="00325F3F"/>
    <w:rsid w:val="0032647B"/>
    <w:rsid w:val="003265A2"/>
    <w:rsid w:val="00327083"/>
    <w:rsid w:val="003308AE"/>
    <w:rsid w:val="00330F95"/>
    <w:rsid w:val="003319D4"/>
    <w:rsid w:val="0033200B"/>
    <w:rsid w:val="0033211B"/>
    <w:rsid w:val="0033244C"/>
    <w:rsid w:val="00332ABA"/>
    <w:rsid w:val="00333F64"/>
    <w:rsid w:val="00334A7B"/>
    <w:rsid w:val="00334EE4"/>
    <w:rsid w:val="0033639B"/>
    <w:rsid w:val="003415D1"/>
    <w:rsid w:val="003420BA"/>
    <w:rsid w:val="00344647"/>
    <w:rsid w:val="0034493A"/>
    <w:rsid w:val="00344D2A"/>
    <w:rsid w:val="00346624"/>
    <w:rsid w:val="0034694E"/>
    <w:rsid w:val="00347591"/>
    <w:rsid w:val="00347A0E"/>
    <w:rsid w:val="00351144"/>
    <w:rsid w:val="003511FE"/>
    <w:rsid w:val="00353161"/>
    <w:rsid w:val="00355CF0"/>
    <w:rsid w:val="003561CC"/>
    <w:rsid w:val="00356DC6"/>
    <w:rsid w:val="0035764C"/>
    <w:rsid w:val="00363645"/>
    <w:rsid w:val="00363E38"/>
    <w:rsid w:val="00364157"/>
    <w:rsid w:val="00365A58"/>
    <w:rsid w:val="00365D94"/>
    <w:rsid w:val="00367B1F"/>
    <w:rsid w:val="00370EAD"/>
    <w:rsid w:val="00371F5B"/>
    <w:rsid w:val="00372339"/>
    <w:rsid w:val="003726BC"/>
    <w:rsid w:val="0037363B"/>
    <w:rsid w:val="00373A33"/>
    <w:rsid w:val="00373FAB"/>
    <w:rsid w:val="003748A5"/>
    <w:rsid w:val="00375CCD"/>
    <w:rsid w:val="003773E7"/>
    <w:rsid w:val="00380330"/>
    <w:rsid w:val="00380639"/>
    <w:rsid w:val="00380C70"/>
    <w:rsid w:val="00381B2F"/>
    <w:rsid w:val="00382DA3"/>
    <w:rsid w:val="003830A5"/>
    <w:rsid w:val="00383B5F"/>
    <w:rsid w:val="00385270"/>
    <w:rsid w:val="003858EE"/>
    <w:rsid w:val="003931B5"/>
    <w:rsid w:val="0039325C"/>
    <w:rsid w:val="00393CD0"/>
    <w:rsid w:val="003941E2"/>
    <w:rsid w:val="00394DE5"/>
    <w:rsid w:val="0039500A"/>
    <w:rsid w:val="0039516D"/>
    <w:rsid w:val="003952DE"/>
    <w:rsid w:val="00395964"/>
    <w:rsid w:val="00395FBC"/>
    <w:rsid w:val="003A0350"/>
    <w:rsid w:val="003A0F08"/>
    <w:rsid w:val="003A19B9"/>
    <w:rsid w:val="003A1FAC"/>
    <w:rsid w:val="003A2836"/>
    <w:rsid w:val="003A2A84"/>
    <w:rsid w:val="003A350E"/>
    <w:rsid w:val="003A3F4E"/>
    <w:rsid w:val="003A4EF2"/>
    <w:rsid w:val="003A563B"/>
    <w:rsid w:val="003A600F"/>
    <w:rsid w:val="003A68A7"/>
    <w:rsid w:val="003A6BEF"/>
    <w:rsid w:val="003A74BE"/>
    <w:rsid w:val="003B0412"/>
    <w:rsid w:val="003B0A7B"/>
    <w:rsid w:val="003B2368"/>
    <w:rsid w:val="003B3179"/>
    <w:rsid w:val="003B4F9F"/>
    <w:rsid w:val="003B6213"/>
    <w:rsid w:val="003B6EF3"/>
    <w:rsid w:val="003B73BD"/>
    <w:rsid w:val="003B7F41"/>
    <w:rsid w:val="003C2253"/>
    <w:rsid w:val="003C24D0"/>
    <w:rsid w:val="003C335F"/>
    <w:rsid w:val="003C3EC5"/>
    <w:rsid w:val="003C53F0"/>
    <w:rsid w:val="003C5CE6"/>
    <w:rsid w:val="003C7040"/>
    <w:rsid w:val="003D0E39"/>
    <w:rsid w:val="003D1196"/>
    <w:rsid w:val="003D1B8E"/>
    <w:rsid w:val="003D1CAB"/>
    <w:rsid w:val="003D24D0"/>
    <w:rsid w:val="003D29F0"/>
    <w:rsid w:val="003D2DBE"/>
    <w:rsid w:val="003D381E"/>
    <w:rsid w:val="003D41DF"/>
    <w:rsid w:val="003D46FF"/>
    <w:rsid w:val="003D4771"/>
    <w:rsid w:val="003D58A7"/>
    <w:rsid w:val="003D6105"/>
    <w:rsid w:val="003D73F2"/>
    <w:rsid w:val="003E15AA"/>
    <w:rsid w:val="003E1700"/>
    <w:rsid w:val="003E3471"/>
    <w:rsid w:val="003E5959"/>
    <w:rsid w:val="003E5FEB"/>
    <w:rsid w:val="003E63CE"/>
    <w:rsid w:val="003E705B"/>
    <w:rsid w:val="003E7FC9"/>
    <w:rsid w:val="003F0105"/>
    <w:rsid w:val="003F01BE"/>
    <w:rsid w:val="003F16AB"/>
    <w:rsid w:val="003F2874"/>
    <w:rsid w:val="003F313C"/>
    <w:rsid w:val="003F43B9"/>
    <w:rsid w:val="003F441B"/>
    <w:rsid w:val="003F4666"/>
    <w:rsid w:val="003F484F"/>
    <w:rsid w:val="003F5373"/>
    <w:rsid w:val="003F548B"/>
    <w:rsid w:val="003F690F"/>
    <w:rsid w:val="003F6C1A"/>
    <w:rsid w:val="003F709A"/>
    <w:rsid w:val="003F7957"/>
    <w:rsid w:val="0040072F"/>
    <w:rsid w:val="00400883"/>
    <w:rsid w:val="00401254"/>
    <w:rsid w:val="00401356"/>
    <w:rsid w:val="00401C78"/>
    <w:rsid w:val="00402703"/>
    <w:rsid w:val="00402EEB"/>
    <w:rsid w:val="00403B5E"/>
    <w:rsid w:val="00404C9C"/>
    <w:rsid w:val="00407198"/>
    <w:rsid w:val="00407A00"/>
    <w:rsid w:val="00407A68"/>
    <w:rsid w:val="00407C33"/>
    <w:rsid w:val="00407E7D"/>
    <w:rsid w:val="0041084C"/>
    <w:rsid w:val="004110E9"/>
    <w:rsid w:val="0041112C"/>
    <w:rsid w:val="00411CF7"/>
    <w:rsid w:val="00412C11"/>
    <w:rsid w:val="00413409"/>
    <w:rsid w:val="00416493"/>
    <w:rsid w:val="00417070"/>
    <w:rsid w:val="00417633"/>
    <w:rsid w:val="0042022B"/>
    <w:rsid w:val="00420E37"/>
    <w:rsid w:val="004229F7"/>
    <w:rsid w:val="00423489"/>
    <w:rsid w:val="004239B5"/>
    <w:rsid w:val="0042482A"/>
    <w:rsid w:val="004260BD"/>
    <w:rsid w:val="00426D05"/>
    <w:rsid w:val="00427714"/>
    <w:rsid w:val="00427874"/>
    <w:rsid w:val="004308DB"/>
    <w:rsid w:val="004328BC"/>
    <w:rsid w:val="00432CE6"/>
    <w:rsid w:val="00433344"/>
    <w:rsid w:val="00435D60"/>
    <w:rsid w:val="00435F88"/>
    <w:rsid w:val="0043798B"/>
    <w:rsid w:val="00437FE4"/>
    <w:rsid w:val="004402D1"/>
    <w:rsid w:val="00440461"/>
    <w:rsid w:val="00440ED0"/>
    <w:rsid w:val="004410DF"/>
    <w:rsid w:val="0044165A"/>
    <w:rsid w:val="004416DF"/>
    <w:rsid w:val="00441AA6"/>
    <w:rsid w:val="00442343"/>
    <w:rsid w:val="00442DDD"/>
    <w:rsid w:val="004430A7"/>
    <w:rsid w:val="00444A08"/>
    <w:rsid w:val="004468DE"/>
    <w:rsid w:val="00446A15"/>
    <w:rsid w:val="00451219"/>
    <w:rsid w:val="00452493"/>
    <w:rsid w:val="004526E6"/>
    <w:rsid w:val="00452774"/>
    <w:rsid w:val="004527E8"/>
    <w:rsid w:val="004532A0"/>
    <w:rsid w:val="00453549"/>
    <w:rsid w:val="00453DDD"/>
    <w:rsid w:val="00453E5C"/>
    <w:rsid w:val="00454C1D"/>
    <w:rsid w:val="0045572B"/>
    <w:rsid w:val="0045581A"/>
    <w:rsid w:val="00455FB3"/>
    <w:rsid w:val="004561EC"/>
    <w:rsid w:val="004564CA"/>
    <w:rsid w:val="0045660A"/>
    <w:rsid w:val="00456739"/>
    <w:rsid w:val="004573DF"/>
    <w:rsid w:val="0045781E"/>
    <w:rsid w:val="0046085D"/>
    <w:rsid w:val="00460EB5"/>
    <w:rsid w:val="004615EE"/>
    <w:rsid w:val="00462D1A"/>
    <w:rsid w:val="004639FB"/>
    <w:rsid w:val="00463C5B"/>
    <w:rsid w:val="00463DF9"/>
    <w:rsid w:val="004648DF"/>
    <w:rsid w:val="00465CA6"/>
    <w:rsid w:val="00467373"/>
    <w:rsid w:val="00467691"/>
    <w:rsid w:val="004678C0"/>
    <w:rsid w:val="004679C4"/>
    <w:rsid w:val="00470385"/>
    <w:rsid w:val="00470C3D"/>
    <w:rsid w:val="0047130A"/>
    <w:rsid w:val="004713AA"/>
    <w:rsid w:val="004715DD"/>
    <w:rsid w:val="0047324D"/>
    <w:rsid w:val="00474304"/>
    <w:rsid w:val="00475671"/>
    <w:rsid w:val="00476BC5"/>
    <w:rsid w:val="00477CF4"/>
    <w:rsid w:val="0048028B"/>
    <w:rsid w:val="00480D9A"/>
    <w:rsid w:val="00482856"/>
    <w:rsid w:val="00482A52"/>
    <w:rsid w:val="00483100"/>
    <w:rsid w:val="004835C3"/>
    <w:rsid w:val="00483F39"/>
    <w:rsid w:val="004846B8"/>
    <w:rsid w:val="0048528A"/>
    <w:rsid w:val="0048580D"/>
    <w:rsid w:val="0048613F"/>
    <w:rsid w:val="00486690"/>
    <w:rsid w:val="00486E56"/>
    <w:rsid w:val="0048747E"/>
    <w:rsid w:val="00490C03"/>
    <w:rsid w:val="004931BB"/>
    <w:rsid w:val="004933BA"/>
    <w:rsid w:val="00493ED1"/>
    <w:rsid w:val="0049414B"/>
    <w:rsid w:val="0049542A"/>
    <w:rsid w:val="004959F0"/>
    <w:rsid w:val="004960D3"/>
    <w:rsid w:val="00496A1C"/>
    <w:rsid w:val="004A0177"/>
    <w:rsid w:val="004A11D6"/>
    <w:rsid w:val="004A17E4"/>
    <w:rsid w:val="004A1BB3"/>
    <w:rsid w:val="004A1EBC"/>
    <w:rsid w:val="004A229C"/>
    <w:rsid w:val="004A293F"/>
    <w:rsid w:val="004A4A8A"/>
    <w:rsid w:val="004A4CA1"/>
    <w:rsid w:val="004A62FC"/>
    <w:rsid w:val="004B122D"/>
    <w:rsid w:val="004B3604"/>
    <w:rsid w:val="004B41B8"/>
    <w:rsid w:val="004B4BC7"/>
    <w:rsid w:val="004B4D8C"/>
    <w:rsid w:val="004B5F83"/>
    <w:rsid w:val="004B648B"/>
    <w:rsid w:val="004B7CC8"/>
    <w:rsid w:val="004C02A7"/>
    <w:rsid w:val="004C1EB8"/>
    <w:rsid w:val="004C283F"/>
    <w:rsid w:val="004C390B"/>
    <w:rsid w:val="004C4051"/>
    <w:rsid w:val="004C4192"/>
    <w:rsid w:val="004C4E5E"/>
    <w:rsid w:val="004C4F1A"/>
    <w:rsid w:val="004C5D83"/>
    <w:rsid w:val="004C7158"/>
    <w:rsid w:val="004C782F"/>
    <w:rsid w:val="004C7A15"/>
    <w:rsid w:val="004C7D6A"/>
    <w:rsid w:val="004D0665"/>
    <w:rsid w:val="004D09B4"/>
    <w:rsid w:val="004D121D"/>
    <w:rsid w:val="004D15C9"/>
    <w:rsid w:val="004D172A"/>
    <w:rsid w:val="004D17F9"/>
    <w:rsid w:val="004D23F5"/>
    <w:rsid w:val="004D292A"/>
    <w:rsid w:val="004D46F0"/>
    <w:rsid w:val="004D4735"/>
    <w:rsid w:val="004D4980"/>
    <w:rsid w:val="004D5D1C"/>
    <w:rsid w:val="004D6DFE"/>
    <w:rsid w:val="004E0CE3"/>
    <w:rsid w:val="004E2D72"/>
    <w:rsid w:val="004E344A"/>
    <w:rsid w:val="004E438C"/>
    <w:rsid w:val="004E5091"/>
    <w:rsid w:val="004E65DA"/>
    <w:rsid w:val="004E7E30"/>
    <w:rsid w:val="004F11C1"/>
    <w:rsid w:val="004F15F8"/>
    <w:rsid w:val="004F1658"/>
    <w:rsid w:val="004F20EB"/>
    <w:rsid w:val="004F2DA6"/>
    <w:rsid w:val="004F47EA"/>
    <w:rsid w:val="004F4C91"/>
    <w:rsid w:val="004F57A8"/>
    <w:rsid w:val="004F5EEA"/>
    <w:rsid w:val="00500486"/>
    <w:rsid w:val="0050101B"/>
    <w:rsid w:val="005017DB"/>
    <w:rsid w:val="005022B3"/>
    <w:rsid w:val="005025D2"/>
    <w:rsid w:val="00502723"/>
    <w:rsid w:val="00502CDF"/>
    <w:rsid w:val="00503F4E"/>
    <w:rsid w:val="00506971"/>
    <w:rsid w:val="00506B51"/>
    <w:rsid w:val="00507559"/>
    <w:rsid w:val="0050763C"/>
    <w:rsid w:val="00507787"/>
    <w:rsid w:val="00510B30"/>
    <w:rsid w:val="0051104B"/>
    <w:rsid w:val="00512033"/>
    <w:rsid w:val="005129BC"/>
    <w:rsid w:val="005149C6"/>
    <w:rsid w:val="00514B5F"/>
    <w:rsid w:val="0051723A"/>
    <w:rsid w:val="00520F4D"/>
    <w:rsid w:val="00522BBA"/>
    <w:rsid w:val="00523311"/>
    <w:rsid w:val="0052378D"/>
    <w:rsid w:val="00523C06"/>
    <w:rsid w:val="00524019"/>
    <w:rsid w:val="005244F2"/>
    <w:rsid w:val="0052562C"/>
    <w:rsid w:val="005256A8"/>
    <w:rsid w:val="00525735"/>
    <w:rsid w:val="0052666A"/>
    <w:rsid w:val="00526997"/>
    <w:rsid w:val="00526A22"/>
    <w:rsid w:val="00526E95"/>
    <w:rsid w:val="00527589"/>
    <w:rsid w:val="005307E7"/>
    <w:rsid w:val="005319D7"/>
    <w:rsid w:val="00531C4D"/>
    <w:rsid w:val="00531EAA"/>
    <w:rsid w:val="005322D9"/>
    <w:rsid w:val="00532FC8"/>
    <w:rsid w:val="0053305A"/>
    <w:rsid w:val="00533C54"/>
    <w:rsid w:val="00534183"/>
    <w:rsid w:val="00536652"/>
    <w:rsid w:val="00537864"/>
    <w:rsid w:val="00540D3F"/>
    <w:rsid w:val="00541C62"/>
    <w:rsid w:val="00543804"/>
    <w:rsid w:val="005451C9"/>
    <w:rsid w:val="00550310"/>
    <w:rsid w:val="00551023"/>
    <w:rsid w:val="00552425"/>
    <w:rsid w:val="005524DB"/>
    <w:rsid w:val="005534FC"/>
    <w:rsid w:val="00554606"/>
    <w:rsid w:val="005546DA"/>
    <w:rsid w:val="00554AD6"/>
    <w:rsid w:val="00554EAB"/>
    <w:rsid w:val="00555840"/>
    <w:rsid w:val="005558DD"/>
    <w:rsid w:val="00557152"/>
    <w:rsid w:val="00560455"/>
    <w:rsid w:val="0056052C"/>
    <w:rsid w:val="00562AAE"/>
    <w:rsid w:val="00563ACA"/>
    <w:rsid w:val="005647A8"/>
    <w:rsid w:val="00565F4D"/>
    <w:rsid w:val="00566CB3"/>
    <w:rsid w:val="00567E0A"/>
    <w:rsid w:val="00570655"/>
    <w:rsid w:val="00570E33"/>
    <w:rsid w:val="00571021"/>
    <w:rsid w:val="005712D9"/>
    <w:rsid w:val="00571AB9"/>
    <w:rsid w:val="005727F7"/>
    <w:rsid w:val="0057424A"/>
    <w:rsid w:val="005744C3"/>
    <w:rsid w:val="00574B38"/>
    <w:rsid w:val="00575299"/>
    <w:rsid w:val="005759A8"/>
    <w:rsid w:val="00576541"/>
    <w:rsid w:val="00576847"/>
    <w:rsid w:val="00576A65"/>
    <w:rsid w:val="00577CD0"/>
    <w:rsid w:val="005805C4"/>
    <w:rsid w:val="00580D5B"/>
    <w:rsid w:val="00581EA1"/>
    <w:rsid w:val="00582790"/>
    <w:rsid w:val="00582D97"/>
    <w:rsid w:val="005851DD"/>
    <w:rsid w:val="00585BE5"/>
    <w:rsid w:val="00585FA8"/>
    <w:rsid w:val="0058650D"/>
    <w:rsid w:val="00586742"/>
    <w:rsid w:val="00586BF4"/>
    <w:rsid w:val="00586F12"/>
    <w:rsid w:val="00587BC0"/>
    <w:rsid w:val="0059037B"/>
    <w:rsid w:val="00590588"/>
    <w:rsid w:val="0059180B"/>
    <w:rsid w:val="00592651"/>
    <w:rsid w:val="005A1387"/>
    <w:rsid w:val="005A18A9"/>
    <w:rsid w:val="005A1B15"/>
    <w:rsid w:val="005A2E01"/>
    <w:rsid w:val="005A335B"/>
    <w:rsid w:val="005A3382"/>
    <w:rsid w:val="005A4CA9"/>
    <w:rsid w:val="005A51B3"/>
    <w:rsid w:val="005A5791"/>
    <w:rsid w:val="005A593D"/>
    <w:rsid w:val="005A6DAD"/>
    <w:rsid w:val="005A75EF"/>
    <w:rsid w:val="005A7FC1"/>
    <w:rsid w:val="005B13A6"/>
    <w:rsid w:val="005B1DFD"/>
    <w:rsid w:val="005B4E94"/>
    <w:rsid w:val="005B5D7B"/>
    <w:rsid w:val="005B5DE0"/>
    <w:rsid w:val="005B5DEA"/>
    <w:rsid w:val="005B656F"/>
    <w:rsid w:val="005C07AE"/>
    <w:rsid w:val="005C117B"/>
    <w:rsid w:val="005C2021"/>
    <w:rsid w:val="005C2213"/>
    <w:rsid w:val="005C2316"/>
    <w:rsid w:val="005C44BD"/>
    <w:rsid w:val="005C451F"/>
    <w:rsid w:val="005C48FC"/>
    <w:rsid w:val="005C490C"/>
    <w:rsid w:val="005C596E"/>
    <w:rsid w:val="005C5CDD"/>
    <w:rsid w:val="005C6DFF"/>
    <w:rsid w:val="005C72B1"/>
    <w:rsid w:val="005D0167"/>
    <w:rsid w:val="005D03D4"/>
    <w:rsid w:val="005D03DB"/>
    <w:rsid w:val="005D1891"/>
    <w:rsid w:val="005D1B84"/>
    <w:rsid w:val="005D3360"/>
    <w:rsid w:val="005D4726"/>
    <w:rsid w:val="005D4810"/>
    <w:rsid w:val="005D4870"/>
    <w:rsid w:val="005D53E5"/>
    <w:rsid w:val="005D5A82"/>
    <w:rsid w:val="005D6D8C"/>
    <w:rsid w:val="005D7063"/>
    <w:rsid w:val="005D7967"/>
    <w:rsid w:val="005D7A2E"/>
    <w:rsid w:val="005E214A"/>
    <w:rsid w:val="005E2657"/>
    <w:rsid w:val="005E2D94"/>
    <w:rsid w:val="005E2FB1"/>
    <w:rsid w:val="005E5566"/>
    <w:rsid w:val="005E5863"/>
    <w:rsid w:val="005E6C17"/>
    <w:rsid w:val="005E7FEA"/>
    <w:rsid w:val="005F0516"/>
    <w:rsid w:val="005F0A05"/>
    <w:rsid w:val="005F0CE7"/>
    <w:rsid w:val="005F1613"/>
    <w:rsid w:val="005F493B"/>
    <w:rsid w:val="005F4A24"/>
    <w:rsid w:val="005F4EE6"/>
    <w:rsid w:val="005F5005"/>
    <w:rsid w:val="005F6A14"/>
    <w:rsid w:val="005F6F54"/>
    <w:rsid w:val="005F733B"/>
    <w:rsid w:val="00600646"/>
    <w:rsid w:val="00601245"/>
    <w:rsid w:val="00601D2D"/>
    <w:rsid w:val="00601F8E"/>
    <w:rsid w:val="00604068"/>
    <w:rsid w:val="006043FB"/>
    <w:rsid w:val="0060442A"/>
    <w:rsid w:val="0060452A"/>
    <w:rsid w:val="006050DF"/>
    <w:rsid w:val="00605188"/>
    <w:rsid w:val="006060BA"/>
    <w:rsid w:val="00606395"/>
    <w:rsid w:val="006069B3"/>
    <w:rsid w:val="00606F12"/>
    <w:rsid w:val="00610068"/>
    <w:rsid w:val="00611E79"/>
    <w:rsid w:val="00613B76"/>
    <w:rsid w:val="00614CB6"/>
    <w:rsid w:val="0061768F"/>
    <w:rsid w:val="00620E16"/>
    <w:rsid w:val="00621107"/>
    <w:rsid w:val="00622063"/>
    <w:rsid w:val="00622F0E"/>
    <w:rsid w:val="00624A3F"/>
    <w:rsid w:val="006252BF"/>
    <w:rsid w:val="00625437"/>
    <w:rsid w:val="00627029"/>
    <w:rsid w:val="00627703"/>
    <w:rsid w:val="00627B6B"/>
    <w:rsid w:val="006301ED"/>
    <w:rsid w:val="00630622"/>
    <w:rsid w:val="00630715"/>
    <w:rsid w:val="00632B19"/>
    <w:rsid w:val="006332E0"/>
    <w:rsid w:val="00633717"/>
    <w:rsid w:val="00633A2D"/>
    <w:rsid w:val="0063452C"/>
    <w:rsid w:val="00634593"/>
    <w:rsid w:val="0063697C"/>
    <w:rsid w:val="00637BB9"/>
    <w:rsid w:val="00637FC2"/>
    <w:rsid w:val="006405E0"/>
    <w:rsid w:val="00641993"/>
    <w:rsid w:val="00641CCA"/>
    <w:rsid w:val="00643B08"/>
    <w:rsid w:val="00644619"/>
    <w:rsid w:val="006453EC"/>
    <w:rsid w:val="0064679C"/>
    <w:rsid w:val="00646F69"/>
    <w:rsid w:val="00650138"/>
    <w:rsid w:val="00650186"/>
    <w:rsid w:val="00650643"/>
    <w:rsid w:val="006511D6"/>
    <w:rsid w:val="00651967"/>
    <w:rsid w:val="00651B21"/>
    <w:rsid w:val="00652173"/>
    <w:rsid w:val="00652857"/>
    <w:rsid w:val="00654991"/>
    <w:rsid w:val="00654B7C"/>
    <w:rsid w:val="00656F42"/>
    <w:rsid w:val="00657169"/>
    <w:rsid w:val="00657AD8"/>
    <w:rsid w:val="00660282"/>
    <w:rsid w:val="006615C0"/>
    <w:rsid w:val="006626FB"/>
    <w:rsid w:val="006629E6"/>
    <w:rsid w:val="00663505"/>
    <w:rsid w:val="00664D91"/>
    <w:rsid w:val="00666DCF"/>
    <w:rsid w:val="00667AFC"/>
    <w:rsid w:val="0067048B"/>
    <w:rsid w:val="00671377"/>
    <w:rsid w:val="00672055"/>
    <w:rsid w:val="00672398"/>
    <w:rsid w:val="00672C26"/>
    <w:rsid w:val="00674106"/>
    <w:rsid w:val="0067470E"/>
    <w:rsid w:val="00674A97"/>
    <w:rsid w:val="00674DE3"/>
    <w:rsid w:val="00675364"/>
    <w:rsid w:val="006760D8"/>
    <w:rsid w:val="00676B52"/>
    <w:rsid w:val="00676BF4"/>
    <w:rsid w:val="00680401"/>
    <w:rsid w:val="00680E32"/>
    <w:rsid w:val="0068206A"/>
    <w:rsid w:val="00682248"/>
    <w:rsid w:val="00682AEC"/>
    <w:rsid w:val="00683277"/>
    <w:rsid w:val="006832FF"/>
    <w:rsid w:val="006836CA"/>
    <w:rsid w:val="006843A0"/>
    <w:rsid w:val="00685796"/>
    <w:rsid w:val="00685CCA"/>
    <w:rsid w:val="00686DC8"/>
    <w:rsid w:val="00686F3D"/>
    <w:rsid w:val="00691401"/>
    <w:rsid w:val="006918BF"/>
    <w:rsid w:val="00692333"/>
    <w:rsid w:val="00694496"/>
    <w:rsid w:val="00694D26"/>
    <w:rsid w:val="00695389"/>
    <w:rsid w:val="0069570D"/>
    <w:rsid w:val="006960DD"/>
    <w:rsid w:val="006968EC"/>
    <w:rsid w:val="006A1A11"/>
    <w:rsid w:val="006A2E29"/>
    <w:rsid w:val="006A3ADB"/>
    <w:rsid w:val="006A3BE8"/>
    <w:rsid w:val="006A3BF2"/>
    <w:rsid w:val="006A4967"/>
    <w:rsid w:val="006A6A90"/>
    <w:rsid w:val="006A6A9C"/>
    <w:rsid w:val="006A7D40"/>
    <w:rsid w:val="006B006D"/>
    <w:rsid w:val="006B1454"/>
    <w:rsid w:val="006B2442"/>
    <w:rsid w:val="006B2AAD"/>
    <w:rsid w:val="006B47C4"/>
    <w:rsid w:val="006B550A"/>
    <w:rsid w:val="006B5E87"/>
    <w:rsid w:val="006B6059"/>
    <w:rsid w:val="006B6162"/>
    <w:rsid w:val="006C0EE7"/>
    <w:rsid w:val="006C37EF"/>
    <w:rsid w:val="006C3AE9"/>
    <w:rsid w:val="006C4D94"/>
    <w:rsid w:val="006C5302"/>
    <w:rsid w:val="006C5535"/>
    <w:rsid w:val="006C58AB"/>
    <w:rsid w:val="006C5C88"/>
    <w:rsid w:val="006C65EA"/>
    <w:rsid w:val="006C7743"/>
    <w:rsid w:val="006C7AE2"/>
    <w:rsid w:val="006C7CF7"/>
    <w:rsid w:val="006D0833"/>
    <w:rsid w:val="006D0E09"/>
    <w:rsid w:val="006D1241"/>
    <w:rsid w:val="006D1E87"/>
    <w:rsid w:val="006D2034"/>
    <w:rsid w:val="006D2037"/>
    <w:rsid w:val="006D22E4"/>
    <w:rsid w:val="006D2E40"/>
    <w:rsid w:val="006D31AA"/>
    <w:rsid w:val="006D3498"/>
    <w:rsid w:val="006D4C70"/>
    <w:rsid w:val="006D4EA3"/>
    <w:rsid w:val="006D68AD"/>
    <w:rsid w:val="006D6AF9"/>
    <w:rsid w:val="006D72BA"/>
    <w:rsid w:val="006E01A3"/>
    <w:rsid w:val="006E020E"/>
    <w:rsid w:val="006E04B9"/>
    <w:rsid w:val="006E0FC1"/>
    <w:rsid w:val="006E1505"/>
    <w:rsid w:val="006E1FB6"/>
    <w:rsid w:val="006E3D47"/>
    <w:rsid w:val="006E5D2C"/>
    <w:rsid w:val="006E6C9C"/>
    <w:rsid w:val="006E6D8C"/>
    <w:rsid w:val="006E6EF6"/>
    <w:rsid w:val="006E6F4C"/>
    <w:rsid w:val="006E70EB"/>
    <w:rsid w:val="006F036A"/>
    <w:rsid w:val="006F04C0"/>
    <w:rsid w:val="006F0F79"/>
    <w:rsid w:val="006F126C"/>
    <w:rsid w:val="006F24FD"/>
    <w:rsid w:val="006F2C26"/>
    <w:rsid w:val="006F313C"/>
    <w:rsid w:val="006F4324"/>
    <w:rsid w:val="006F5375"/>
    <w:rsid w:val="006F6A22"/>
    <w:rsid w:val="006F74DF"/>
    <w:rsid w:val="00700A62"/>
    <w:rsid w:val="00700C4A"/>
    <w:rsid w:val="007020BA"/>
    <w:rsid w:val="007025A6"/>
    <w:rsid w:val="00702896"/>
    <w:rsid w:val="00703451"/>
    <w:rsid w:val="00703D08"/>
    <w:rsid w:val="00703E4C"/>
    <w:rsid w:val="00703E5A"/>
    <w:rsid w:val="00704B65"/>
    <w:rsid w:val="00704EEF"/>
    <w:rsid w:val="0070627E"/>
    <w:rsid w:val="00706599"/>
    <w:rsid w:val="00707363"/>
    <w:rsid w:val="00707472"/>
    <w:rsid w:val="007108B1"/>
    <w:rsid w:val="00714D14"/>
    <w:rsid w:val="0071581F"/>
    <w:rsid w:val="00715A84"/>
    <w:rsid w:val="00715C17"/>
    <w:rsid w:val="00717179"/>
    <w:rsid w:val="0072055E"/>
    <w:rsid w:val="00720A13"/>
    <w:rsid w:val="00721115"/>
    <w:rsid w:val="00721341"/>
    <w:rsid w:val="00722937"/>
    <w:rsid w:val="00722DDE"/>
    <w:rsid w:val="00723421"/>
    <w:rsid w:val="007240D0"/>
    <w:rsid w:val="00724876"/>
    <w:rsid w:val="007249DA"/>
    <w:rsid w:val="00727643"/>
    <w:rsid w:val="00727D20"/>
    <w:rsid w:val="007309F8"/>
    <w:rsid w:val="00731F71"/>
    <w:rsid w:val="0073202D"/>
    <w:rsid w:val="00732492"/>
    <w:rsid w:val="007327C2"/>
    <w:rsid w:val="00732A67"/>
    <w:rsid w:val="0073426F"/>
    <w:rsid w:val="00734819"/>
    <w:rsid w:val="00736747"/>
    <w:rsid w:val="00736871"/>
    <w:rsid w:val="00737126"/>
    <w:rsid w:val="00737B6E"/>
    <w:rsid w:val="007403D1"/>
    <w:rsid w:val="0074256A"/>
    <w:rsid w:val="00743899"/>
    <w:rsid w:val="00743E17"/>
    <w:rsid w:val="00744958"/>
    <w:rsid w:val="00744A9F"/>
    <w:rsid w:val="00744D67"/>
    <w:rsid w:val="00745647"/>
    <w:rsid w:val="00750642"/>
    <w:rsid w:val="00750954"/>
    <w:rsid w:val="00750AAE"/>
    <w:rsid w:val="00751C0D"/>
    <w:rsid w:val="00752063"/>
    <w:rsid w:val="00753D80"/>
    <w:rsid w:val="007542B6"/>
    <w:rsid w:val="00755296"/>
    <w:rsid w:val="00755689"/>
    <w:rsid w:val="007558DB"/>
    <w:rsid w:val="00755B7E"/>
    <w:rsid w:val="00756956"/>
    <w:rsid w:val="00756F3D"/>
    <w:rsid w:val="00757926"/>
    <w:rsid w:val="00757D98"/>
    <w:rsid w:val="00760D7A"/>
    <w:rsid w:val="00760EB8"/>
    <w:rsid w:val="00762241"/>
    <w:rsid w:val="00764090"/>
    <w:rsid w:val="0076520A"/>
    <w:rsid w:val="00765518"/>
    <w:rsid w:val="00766443"/>
    <w:rsid w:val="0076661F"/>
    <w:rsid w:val="00767605"/>
    <w:rsid w:val="00771FEE"/>
    <w:rsid w:val="007749CB"/>
    <w:rsid w:val="00774E05"/>
    <w:rsid w:val="00775031"/>
    <w:rsid w:val="007750C1"/>
    <w:rsid w:val="007758B1"/>
    <w:rsid w:val="00776133"/>
    <w:rsid w:val="00776B23"/>
    <w:rsid w:val="00781122"/>
    <w:rsid w:val="007811B0"/>
    <w:rsid w:val="00781C95"/>
    <w:rsid w:val="00782875"/>
    <w:rsid w:val="00783D59"/>
    <w:rsid w:val="00785098"/>
    <w:rsid w:val="007855F6"/>
    <w:rsid w:val="00790600"/>
    <w:rsid w:val="00790736"/>
    <w:rsid w:val="00790B7C"/>
    <w:rsid w:val="00790D70"/>
    <w:rsid w:val="007912BD"/>
    <w:rsid w:val="0079154E"/>
    <w:rsid w:val="00792532"/>
    <w:rsid w:val="00793979"/>
    <w:rsid w:val="00793F01"/>
    <w:rsid w:val="00793F79"/>
    <w:rsid w:val="00797B71"/>
    <w:rsid w:val="007A1616"/>
    <w:rsid w:val="007A2174"/>
    <w:rsid w:val="007A2986"/>
    <w:rsid w:val="007A3186"/>
    <w:rsid w:val="007A3EAF"/>
    <w:rsid w:val="007A48FE"/>
    <w:rsid w:val="007A4A24"/>
    <w:rsid w:val="007A58C6"/>
    <w:rsid w:val="007A6778"/>
    <w:rsid w:val="007A72B1"/>
    <w:rsid w:val="007A79AB"/>
    <w:rsid w:val="007B05C8"/>
    <w:rsid w:val="007B0E4D"/>
    <w:rsid w:val="007B1281"/>
    <w:rsid w:val="007B1449"/>
    <w:rsid w:val="007B2B1F"/>
    <w:rsid w:val="007B3041"/>
    <w:rsid w:val="007B419C"/>
    <w:rsid w:val="007B41CF"/>
    <w:rsid w:val="007B4BD1"/>
    <w:rsid w:val="007B576F"/>
    <w:rsid w:val="007B7B01"/>
    <w:rsid w:val="007C0660"/>
    <w:rsid w:val="007C19D7"/>
    <w:rsid w:val="007C1D5E"/>
    <w:rsid w:val="007C55E8"/>
    <w:rsid w:val="007C57A7"/>
    <w:rsid w:val="007C682D"/>
    <w:rsid w:val="007C6E19"/>
    <w:rsid w:val="007D1631"/>
    <w:rsid w:val="007D1FF5"/>
    <w:rsid w:val="007D21C5"/>
    <w:rsid w:val="007D29B8"/>
    <w:rsid w:val="007D4E31"/>
    <w:rsid w:val="007D542C"/>
    <w:rsid w:val="007D72AA"/>
    <w:rsid w:val="007D72FC"/>
    <w:rsid w:val="007E27E4"/>
    <w:rsid w:val="007E2DCC"/>
    <w:rsid w:val="007E3545"/>
    <w:rsid w:val="007E4727"/>
    <w:rsid w:val="007E5355"/>
    <w:rsid w:val="007E5BBD"/>
    <w:rsid w:val="007E7E11"/>
    <w:rsid w:val="007E7FD7"/>
    <w:rsid w:val="007F0641"/>
    <w:rsid w:val="007F0A5D"/>
    <w:rsid w:val="007F0DC4"/>
    <w:rsid w:val="007F16A2"/>
    <w:rsid w:val="007F2CFB"/>
    <w:rsid w:val="007F38B2"/>
    <w:rsid w:val="007F3BD0"/>
    <w:rsid w:val="007F444D"/>
    <w:rsid w:val="007F5DF7"/>
    <w:rsid w:val="007F62A7"/>
    <w:rsid w:val="0080097A"/>
    <w:rsid w:val="0080183F"/>
    <w:rsid w:val="00805042"/>
    <w:rsid w:val="0080531F"/>
    <w:rsid w:val="0080533F"/>
    <w:rsid w:val="0080535D"/>
    <w:rsid w:val="008058EB"/>
    <w:rsid w:val="0080593D"/>
    <w:rsid w:val="00806FF2"/>
    <w:rsid w:val="0080703A"/>
    <w:rsid w:val="00807CE5"/>
    <w:rsid w:val="008107A6"/>
    <w:rsid w:val="00811476"/>
    <w:rsid w:val="00811F98"/>
    <w:rsid w:val="008132BD"/>
    <w:rsid w:val="00813608"/>
    <w:rsid w:val="00814F79"/>
    <w:rsid w:val="008151AD"/>
    <w:rsid w:val="008158D6"/>
    <w:rsid w:val="008172D5"/>
    <w:rsid w:val="0081792F"/>
    <w:rsid w:val="008208D6"/>
    <w:rsid w:val="00822D91"/>
    <w:rsid w:val="00823D40"/>
    <w:rsid w:val="0082423A"/>
    <w:rsid w:val="00824E57"/>
    <w:rsid w:val="00825742"/>
    <w:rsid w:val="00825A6E"/>
    <w:rsid w:val="00825CD3"/>
    <w:rsid w:val="0083034E"/>
    <w:rsid w:val="008308FE"/>
    <w:rsid w:val="008312F0"/>
    <w:rsid w:val="008327B1"/>
    <w:rsid w:val="00832915"/>
    <w:rsid w:val="0083414A"/>
    <w:rsid w:val="00834227"/>
    <w:rsid w:val="0083544A"/>
    <w:rsid w:val="00836C80"/>
    <w:rsid w:val="008371B6"/>
    <w:rsid w:val="00837826"/>
    <w:rsid w:val="00837C51"/>
    <w:rsid w:val="00837D19"/>
    <w:rsid w:val="00837F11"/>
    <w:rsid w:val="00840336"/>
    <w:rsid w:val="00840BBB"/>
    <w:rsid w:val="008439BC"/>
    <w:rsid w:val="00845561"/>
    <w:rsid w:val="00845CC8"/>
    <w:rsid w:val="0084694A"/>
    <w:rsid w:val="0084704A"/>
    <w:rsid w:val="008470E5"/>
    <w:rsid w:val="00847285"/>
    <w:rsid w:val="00847793"/>
    <w:rsid w:val="00847FEC"/>
    <w:rsid w:val="0085019C"/>
    <w:rsid w:val="00851F30"/>
    <w:rsid w:val="00853ACA"/>
    <w:rsid w:val="00854BD1"/>
    <w:rsid w:val="00855079"/>
    <w:rsid w:val="00855E4E"/>
    <w:rsid w:val="0086190A"/>
    <w:rsid w:val="00861983"/>
    <w:rsid w:val="00861FDF"/>
    <w:rsid w:val="00867082"/>
    <w:rsid w:val="00870837"/>
    <w:rsid w:val="00871845"/>
    <w:rsid w:val="00871EA5"/>
    <w:rsid w:val="00872EB2"/>
    <w:rsid w:val="00874F4E"/>
    <w:rsid w:val="0087553B"/>
    <w:rsid w:val="008778F9"/>
    <w:rsid w:val="00880B29"/>
    <w:rsid w:val="00880F1B"/>
    <w:rsid w:val="00880F8E"/>
    <w:rsid w:val="0088173A"/>
    <w:rsid w:val="00881DD3"/>
    <w:rsid w:val="00882E3F"/>
    <w:rsid w:val="0088359C"/>
    <w:rsid w:val="00883B84"/>
    <w:rsid w:val="00884F44"/>
    <w:rsid w:val="008873AA"/>
    <w:rsid w:val="0088757B"/>
    <w:rsid w:val="00887F6E"/>
    <w:rsid w:val="00892C40"/>
    <w:rsid w:val="008937E6"/>
    <w:rsid w:val="00894A23"/>
    <w:rsid w:val="00894FF3"/>
    <w:rsid w:val="00895505"/>
    <w:rsid w:val="00895E16"/>
    <w:rsid w:val="0089700A"/>
    <w:rsid w:val="008A2141"/>
    <w:rsid w:val="008A39EE"/>
    <w:rsid w:val="008A4504"/>
    <w:rsid w:val="008A5026"/>
    <w:rsid w:val="008A5E8C"/>
    <w:rsid w:val="008A633A"/>
    <w:rsid w:val="008A67BE"/>
    <w:rsid w:val="008A6DC6"/>
    <w:rsid w:val="008A6FB1"/>
    <w:rsid w:val="008A71FD"/>
    <w:rsid w:val="008A75E8"/>
    <w:rsid w:val="008B00C9"/>
    <w:rsid w:val="008B147F"/>
    <w:rsid w:val="008B1DA3"/>
    <w:rsid w:val="008B3D56"/>
    <w:rsid w:val="008B4EF8"/>
    <w:rsid w:val="008B6128"/>
    <w:rsid w:val="008B70C8"/>
    <w:rsid w:val="008C1626"/>
    <w:rsid w:val="008C199A"/>
    <w:rsid w:val="008C545B"/>
    <w:rsid w:val="008C54AA"/>
    <w:rsid w:val="008C6458"/>
    <w:rsid w:val="008C68F2"/>
    <w:rsid w:val="008C7AF7"/>
    <w:rsid w:val="008D1398"/>
    <w:rsid w:val="008D2296"/>
    <w:rsid w:val="008D4ADF"/>
    <w:rsid w:val="008D4E1A"/>
    <w:rsid w:val="008D5357"/>
    <w:rsid w:val="008D595F"/>
    <w:rsid w:val="008D6A38"/>
    <w:rsid w:val="008D71B3"/>
    <w:rsid w:val="008E0C1A"/>
    <w:rsid w:val="008E0ED2"/>
    <w:rsid w:val="008E17C0"/>
    <w:rsid w:val="008E1BD3"/>
    <w:rsid w:val="008E1DFC"/>
    <w:rsid w:val="008E2ABA"/>
    <w:rsid w:val="008E3216"/>
    <w:rsid w:val="008E3C34"/>
    <w:rsid w:val="008E5605"/>
    <w:rsid w:val="008E7D45"/>
    <w:rsid w:val="008E7F62"/>
    <w:rsid w:val="008F02B9"/>
    <w:rsid w:val="008F1974"/>
    <w:rsid w:val="008F3498"/>
    <w:rsid w:val="008F36F0"/>
    <w:rsid w:val="008F37FD"/>
    <w:rsid w:val="008F4F5F"/>
    <w:rsid w:val="008F50E0"/>
    <w:rsid w:val="008F629E"/>
    <w:rsid w:val="008F6BAB"/>
    <w:rsid w:val="008F7B6D"/>
    <w:rsid w:val="008F7DB1"/>
    <w:rsid w:val="009003E8"/>
    <w:rsid w:val="009005D0"/>
    <w:rsid w:val="00901FF3"/>
    <w:rsid w:val="00902B62"/>
    <w:rsid w:val="0090401A"/>
    <w:rsid w:val="0090432F"/>
    <w:rsid w:val="009057CF"/>
    <w:rsid w:val="00906A6B"/>
    <w:rsid w:val="00906C22"/>
    <w:rsid w:val="0090709E"/>
    <w:rsid w:val="0090738C"/>
    <w:rsid w:val="00907927"/>
    <w:rsid w:val="00907D50"/>
    <w:rsid w:val="00910DAF"/>
    <w:rsid w:val="00911EF1"/>
    <w:rsid w:val="00913114"/>
    <w:rsid w:val="00913263"/>
    <w:rsid w:val="009132DF"/>
    <w:rsid w:val="00914CB7"/>
    <w:rsid w:val="009150CD"/>
    <w:rsid w:val="00916205"/>
    <w:rsid w:val="00916423"/>
    <w:rsid w:val="0091694A"/>
    <w:rsid w:val="00917C6A"/>
    <w:rsid w:val="0092030C"/>
    <w:rsid w:val="00920676"/>
    <w:rsid w:val="009224C4"/>
    <w:rsid w:val="0092258B"/>
    <w:rsid w:val="0092264E"/>
    <w:rsid w:val="00922F1C"/>
    <w:rsid w:val="009232F4"/>
    <w:rsid w:val="00925D82"/>
    <w:rsid w:val="0092609D"/>
    <w:rsid w:val="00926DCF"/>
    <w:rsid w:val="00930A22"/>
    <w:rsid w:val="00931D0D"/>
    <w:rsid w:val="00932E53"/>
    <w:rsid w:val="00933EA8"/>
    <w:rsid w:val="009357D2"/>
    <w:rsid w:val="009361AD"/>
    <w:rsid w:val="009368C0"/>
    <w:rsid w:val="00936F2D"/>
    <w:rsid w:val="00937052"/>
    <w:rsid w:val="00937360"/>
    <w:rsid w:val="00937C31"/>
    <w:rsid w:val="00937D65"/>
    <w:rsid w:val="00941F2F"/>
    <w:rsid w:val="009422E5"/>
    <w:rsid w:val="00943BF1"/>
    <w:rsid w:val="009446BB"/>
    <w:rsid w:val="0094486B"/>
    <w:rsid w:val="009452E9"/>
    <w:rsid w:val="009454AA"/>
    <w:rsid w:val="0094579A"/>
    <w:rsid w:val="00946D69"/>
    <w:rsid w:val="0094736D"/>
    <w:rsid w:val="00950968"/>
    <w:rsid w:val="00950977"/>
    <w:rsid w:val="00950D77"/>
    <w:rsid w:val="0095234A"/>
    <w:rsid w:val="0095347D"/>
    <w:rsid w:val="00953774"/>
    <w:rsid w:val="00956AD1"/>
    <w:rsid w:val="00956B36"/>
    <w:rsid w:val="00956BB0"/>
    <w:rsid w:val="00961CC1"/>
    <w:rsid w:val="00962939"/>
    <w:rsid w:val="00962950"/>
    <w:rsid w:val="009630F8"/>
    <w:rsid w:val="009639A6"/>
    <w:rsid w:val="009639AC"/>
    <w:rsid w:val="00964041"/>
    <w:rsid w:val="009640A0"/>
    <w:rsid w:val="00965988"/>
    <w:rsid w:val="00965C93"/>
    <w:rsid w:val="009661E5"/>
    <w:rsid w:val="00967CBC"/>
    <w:rsid w:val="00970837"/>
    <w:rsid w:val="00970B0F"/>
    <w:rsid w:val="00970D8E"/>
    <w:rsid w:val="00973587"/>
    <w:rsid w:val="00975771"/>
    <w:rsid w:val="0097717D"/>
    <w:rsid w:val="0097795C"/>
    <w:rsid w:val="00980831"/>
    <w:rsid w:val="00980B99"/>
    <w:rsid w:val="0098129E"/>
    <w:rsid w:val="00981A5E"/>
    <w:rsid w:val="00981D27"/>
    <w:rsid w:val="0098306B"/>
    <w:rsid w:val="0098415E"/>
    <w:rsid w:val="00984314"/>
    <w:rsid w:val="009855BC"/>
    <w:rsid w:val="009856F3"/>
    <w:rsid w:val="00985B06"/>
    <w:rsid w:val="00986295"/>
    <w:rsid w:val="0098669B"/>
    <w:rsid w:val="009866AD"/>
    <w:rsid w:val="00987C1E"/>
    <w:rsid w:val="009914BE"/>
    <w:rsid w:val="009917B3"/>
    <w:rsid w:val="00991CAF"/>
    <w:rsid w:val="0099246B"/>
    <w:rsid w:val="00992964"/>
    <w:rsid w:val="00992F04"/>
    <w:rsid w:val="0099349B"/>
    <w:rsid w:val="0099476A"/>
    <w:rsid w:val="00995ED7"/>
    <w:rsid w:val="00996D05"/>
    <w:rsid w:val="00997169"/>
    <w:rsid w:val="00997C91"/>
    <w:rsid w:val="009A0F4A"/>
    <w:rsid w:val="009A328F"/>
    <w:rsid w:val="009A39B2"/>
    <w:rsid w:val="009A502F"/>
    <w:rsid w:val="009A5FCF"/>
    <w:rsid w:val="009A66DD"/>
    <w:rsid w:val="009A7A4B"/>
    <w:rsid w:val="009A7C79"/>
    <w:rsid w:val="009B3CA2"/>
    <w:rsid w:val="009B508C"/>
    <w:rsid w:val="009B6284"/>
    <w:rsid w:val="009B7933"/>
    <w:rsid w:val="009C0587"/>
    <w:rsid w:val="009C1056"/>
    <w:rsid w:val="009C1816"/>
    <w:rsid w:val="009C1C3C"/>
    <w:rsid w:val="009C25B5"/>
    <w:rsid w:val="009C321B"/>
    <w:rsid w:val="009C340F"/>
    <w:rsid w:val="009C4F54"/>
    <w:rsid w:val="009C5D45"/>
    <w:rsid w:val="009C5E43"/>
    <w:rsid w:val="009C614E"/>
    <w:rsid w:val="009D0651"/>
    <w:rsid w:val="009D0E8F"/>
    <w:rsid w:val="009D315C"/>
    <w:rsid w:val="009D31D3"/>
    <w:rsid w:val="009D59C6"/>
    <w:rsid w:val="009D5C83"/>
    <w:rsid w:val="009D5ED3"/>
    <w:rsid w:val="009D60F1"/>
    <w:rsid w:val="009D61C7"/>
    <w:rsid w:val="009E0663"/>
    <w:rsid w:val="009E07FB"/>
    <w:rsid w:val="009E08CC"/>
    <w:rsid w:val="009E30FA"/>
    <w:rsid w:val="009E476C"/>
    <w:rsid w:val="009E4AA5"/>
    <w:rsid w:val="009E5F5A"/>
    <w:rsid w:val="009E619A"/>
    <w:rsid w:val="009E7A1D"/>
    <w:rsid w:val="009F0AE8"/>
    <w:rsid w:val="009F1CC4"/>
    <w:rsid w:val="009F26F2"/>
    <w:rsid w:val="009F2972"/>
    <w:rsid w:val="009F4274"/>
    <w:rsid w:val="009F51CC"/>
    <w:rsid w:val="009F571E"/>
    <w:rsid w:val="009F5C46"/>
    <w:rsid w:val="009F666A"/>
    <w:rsid w:val="009F7202"/>
    <w:rsid w:val="009F7805"/>
    <w:rsid w:val="009F7ADC"/>
    <w:rsid w:val="009F7B16"/>
    <w:rsid w:val="00A00C01"/>
    <w:rsid w:val="00A01D66"/>
    <w:rsid w:val="00A01DA6"/>
    <w:rsid w:val="00A031EE"/>
    <w:rsid w:val="00A0427E"/>
    <w:rsid w:val="00A049B0"/>
    <w:rsid w:val="00A057D8"/>
    <w:rsid w:val="00A06675"/>
    <w:rsid w:val="00A076DC"/>
    <w:rsid w:val="00A11082"/>
    <w:rsid w:val="00A14417"/>
    <w:rsid w:val="00A15546"/>
    <w:rsid w:val="00A15A44"/>
    <w:rsid w:val="00A20718"/>
    <w:rsid w:val="00A210EB"/>
    <w:rsid w:val="00A224AD"/>
    <w:rsid w:val="00A23FF3"/>
    <w:rsid w:val="00A24F71"/>
    <w:rsid w:val="00A25896"/>
    <w:rsid w:val="00A26280"/>
    <w:rsid w:val="00A269FE"/>
    <w:rsid w:val="00A27FCD"/>
    <w:rsid w:val="00A30B78"/>
    <w:rsid w:val="00A3263C"/>
    <w:rsid w:val="00A32AF3"/>
    <w:rsid w:val="00A34ED5"/>
    <w:rsid w:val="00A3583B"/>
    <w:rsid w:val="00A35E32"/>
    <w:rsid w:val="00A366A5"/>
    <w:rsid w:val="00A3677C"/>
    <w:rsid w:val="00A3709C"/>
    <w:rsid w:val="00A37310"/>
    <w:rsid w:val="00A37A6C"/>
    <w:rsid w:val="00A40BCD"/>
    <w:rsid w:val="00A42586"/>
    <w:rsid w:val="00A42655"/>
    <w:rsid w:val="00A439D3"/>
    <w:rsid w:val="00A44093"/>
    <w:rsid w:val="00A4562D"/>
    <w:rsid w:val="00A4618B"/>
    <w:rsid w:val="00A47047"/>
    <w:rsid w:val="00A477FE"/>
    <w:rsid w:val="00A47E4D"/>
    <w:rsid w:val="00A50417"/>
    <w:rsid w:val="00A50451"/>
    <w:rsid w:val="00A50F90"/>
    <w:rsid w:val="00A5178F"/>
    <w:rsid w:val="00A51A02"/>
    <w:rsid w:val="00A53951"/>
    <w:rsid w:val="00A5437B"/>
    <w:rsid w:val="00A556A9"/>
    <w:rsid w:val="00A55928"/>
    <w:rsid w:val="00A57171"/>
    <w:rsid w:val="00A57524"/>
    <w:rsid w:val="00A5764E"/>
    <w:rsid w:val="00A57AF1"/>
    <w:rsid w:val="00A6052E"/>
    <w:rsid w:val="00A6278C"/>
    <w:rsid w:val="00A62FD4"/>
    <w:rsid w:val="00A63153"/>
    <w:rsid w:val="00A63D19"/>
    <w:rsid w:val="00A64EF0"/>
    <w:rsid w:val="00A652E8"/>
    <w:rsid w:val="00A66541"/>
    <w:rsid w:val="00A67BC9"/>
    <w:rsid w:val="00A70B06"/>
    <w:rsid w:val="00A731D1"/>
    <w:rsid w:val="00A737C0"/>
    <w:rsid w:val="00A73E16"/>
    <w:rsid w:val="00A75981"/>
    <w:rsid w:val="00A801F4"/>
    <w:rsid w:val="00A802CD"/>
    <w:rsid w:val="00A80462"/>
    <w:rsid w:val="00A80F49"/>
    <w:rsid w:val="00A80F56"/>
    <w:rsid w:val="00A8380F"/>
    <w:rsid w:val="00A85243"/>
    <w:rsid w:val="00A85CA9"/>
    <w:rsid w:val="00A864BB"/>
    <w:rsid w:val="00A86CDF"/>
    <w:rsid w:val="00A87869"/>
    <w:rsid w:val="00A903DE"/>
    <w:rsid w:val="00A908CF"/>
    <w:rsid w:val="00A91013"/>
    <w:rsid w:val="00A91DE6"/>
    <w:rsid w:val="00A923FD"/>
    <w:rsid w:val="00A92D1B"/>
    <w:rsid w:val="00A94F49"/>
    <w:rsid w:val="00A95AB0"/>
    <w:rsid w:val="00A96266"/>
    <w:rsid w:val="00A966F3"/>
    <w:rsid w:val="00A97145"/>
    <w:rsid w:val="00AA23CF"/>
    <w:rsid w:val="00AA31F7"/>
    <w:rsid w:val="00AA3C7C"/>
    <w:rsid w:val="00AA5F55"/>
    <w:rsid w:val="00AB0773"/>
    <w:rsid w:val="00AB4006"/>
    <w:rsid w:val="00AB4B04"/>
    <w:rsid w:val="00AB5B61"/>
    <w:rsid w:val="00AB635E"/>
    <w:rsid w:val="00AB6C38"/>
    <w:rsid w:val="00AC2063"/>
    <w:rsid w:val="00AC21AB"/>
    <w:rsid w:val="00AC3FDE"/>
    <w:rsid w:val="00AC609B"/>
    <w:rsid w:val="00AC69C3"/>
    <w:rsid w:val="00AC6A02"/>
    <w:rsid w:val="00AC7BAF"/>
    <w:rsid w:val="00AC7E11"/>
    <w:rsid w:val="00AD06C4"/>
    <w:rsid w:val="00AD0A42"/>
    <w:rsid w:val="00AD2FE6"/>
    <w:rsid w:val="00AD328F"/>
    <w:rsid w:val="00AD33CE"/>
    <w:rsid w:val="00AD455A"/>
    <w:rsid w:val="00AD4E8C"/>
    <w:rsid w:val="00AD5563"/>
    <w:rsid w:val="00AD60E8"/>
    <w:rsid w:val="00AD6192"/>
    <w:rsid w:val="00AD6C37"/>
    <w:rsid w:val="00AE093B"/>
    <w:rsid w:val="00AE0DDF"/>
    <w:rsid w:val="00AE2B86"/>
    <w:rsid w:val="00AE2BCB"/>
    <w:rsid w:val="00AE5168"/>
    <w:rsid w:val="00AF0A54"/>
    <w:rsid w:val="00AF0A93"/>
    <w:rsid w:val="00AF1400"/>
    <w:rsid w:val="00AF1CBB"/>
    <w:rsid w:val="00AF1DFC"/>
    <w:rsid w:val="00AF2B17"/>
    <w:rsid w:val="00AF3D32"/>
    <w:rsid w:val="00AF4845"/>
    <w:rsid w:val="00AF6041"/>
    <w:rsid w:val="00AF67CC"/>
    <w:rsid w:val="00AF702D"/>
    <w:rsid w:val="00B00130"/>
    <w:rsid w:val="00B004DB"/>
    <w:rsid w:val="00B02FE1"/>
    <w:rsid w:val="00B03A07"/>
    <w:rsid w:val="00B03D6C"/>
    <w:rsid w:val="00B044F0"/>
    <w:rsid w:val="00B06105"/>
    <w:rsid w:val="00B07BD0"/>
    <w:rsid w:val="00B1021D"/>
    <w:rsid w:val="00B107F6"/>
    <w:rsid w:val="00B11B34"/>
    <w:rsid w:val="00B12308"/>
    <w:rsid w:val="00B135B5"/>
    <w:rsid w:val="00B138C8"/>
    <w:rsid w:val="00B14082"/>
    <w:rsid w:val="00B14A48"/>
    <w:rsid w:val="00B1656A"/>
    <w:rsid w:val="00B17777"/>
    <w:rsid w:val="00B17CC1"/>
    <w:rsid w:val="00B202D6"/>
    <w:rsid w:val="00B203E2"/>
    <w:rsid w:val="00B20890"/>
    <w:rsid w:val="00B20932"/>
    <w:rsid w:val="00B219EF"/>
    <w:rsid w:val="00B21CB1"/>
    <w:rsid w:val="00B21F4E"/>
    <w:rsid w:val="00B2256C"/>
    <w:rsid w:val="00B23206"/>
    <w:rsid w:val="00B259CA"/>
    <w:rsid w:val="00B25E05"/>
    <w:rsid w:val="00B27553"/>
    <w:rsid w:val="00B305B9"/>
    <w:rsid w:val="00B309AE"/>
    <w:rsid w:val="00B317FD"/>
    <w:rsid w:val="00B318EE"/>
    <w:rsid w:val="00B32119"/>
    <w:rsid w:val="00B325CE"/>
    <w:rsid w:val="00B328F2"/>
    <w:rsid w:val="00B32FD8"/>
    <w:rsid w:val="00B33711"/>
    <w:rsid w:val="00B338AC"/>
    <w:rsid w:val="00B3491B"/>
    <w:rsid w:val="00B35C2F"/>
    <w:rsid w:val="00B364EC"/>
    <w:rsid w:val="00B3662B"/>
    <w:rsid w:val="00B375D4"/>
    <w:rsid w:val="00B40723"/>
    <w:rsid w:val="00B40B85"/>
    <w:rsid w:val="00B4177B"/>
    <w:rsid w:val="00B41868"/>
    <w:rsid w:val="00B43B85"/>
    <w:rsid w:val="00B441D1"/>
    <w:rsid w:val="00B45EA6"/>
    <w:rsid w:val="00B46A15"/>
    <w:rsid w:val="00B46DBE"/>
    <w:rsid w:val="00B477A7"/>
    <w:rsid w:val="00B47E36"/>
    <w:rsid w:val="00B51448"/>
    <w:rsid w:val="00B52183"/>
    <w:rsid w:val="00B52288"/>
    <w:rsid w:val="00B52E4C"/>
    <w:rsid w:val="00B5366F"/>
    <w:rsid w:val="00B53696"/>
    <w:rsid w:val="00B5383B"/>
    <w:rsid w:val="00B53F39"/>
    <w:rsid w:val="00B5470F"/>
    <w:rsid w:val="00B55C2E"/>
    <w:rsid w:val="00B574B1"/>
    <w:rsid w:val="00B606E9"/>
    <w:rsid w:val="00B61473"/>
    <w:rsid w:val="00B62585"/>
    <w:rsid w:val="00B64BE4"/>
    <w:rsid w:val="00B666D6"/>
    <w:rsid w:val="00B66AA4"/>
    <w:rsid w:val="00B66FE2"/>
    <w:rsid w:val="00B718CC"/>
    <w:rsid w:val="00B729D8"/>
    <w:rsid w:val="00B73A40"/>
    <w:rsid w:val="00B74439"/>
    <w:rsid w:val="00B7505B"/>
    <w:rsid w:val="00B758BC"/>
    <w:rsid w:val="00B75B5E"/>
    <w:rsid w:val="00B75D35"/>
    <w:rsid w:val="00B76693"/>
    <w:rsid w:val="00B7713C"/>
    <w:rsid w:val="00B771CB"/>
    <w:rsid w:val="00B77465"/>
    <w:rsid w:val="00B80C25"/>
    <w:rsid w:val="00B815FE"/>
    <w:rsid w:val="00B82A39"/>
    <w:rsid w:val="00B82CAA"/>
    <w:rsid w:val="00B842DD"/>
    <w:rsid w:val="00B8771E"/>
    <w:rsid w:val="00B878D0"/>
    <w:rsid w:val="00B9317E"/>
    <w:rsid w:val="00B9318E"/>
    <w:rsid w:val="00B93852"/>
    <w:rsid w:val="00B94957"/>
    <w:rsid w:val="00B94CBB"/>
    <w:rsid w:val="00B952EC"/>
    <w:rsid w:val="00B959E1"/>
    <w:rsid w:val="00BA0E3B"/>
    <w:rsid w:val="00BA0F89"/>
    <w:rsid w:val="00BA4218"/>
    <w:rsid w:val="00BA4A7C"/>
    <w:rsid w:val="00BA4BB1"/>
    <w:rsid w:val="00BA5852"/>
    <w:rsid w:val="00BA753C"/>
    <w:rsid w:val="00BA7635"/>
    <w:rsid w:val="00BA7714"/>
    <w:rsid w:val="00BA7CF7"/>
    <w:rsid w:val="00BB0F83"/>
    <w:rsid w:val="00BB32F8"/>
    <w:rsid w:val="00BB402C"/>
    <w:rsid w:val="00BB430D"/>
    <w:rsid w:val="00BB4F20"/>
    <w:rsid w:val="00BB7EBB"/>
    <w:rsid w:val="00BC0B06"/>
    <w:rsid w:val="00BC123A"/>
    <w:rsid w:val="00BC1457"/>
    <w:rsid w:val="00BC1DF4"/>
    <w:rsid w:val="00BC2F2D"/>
    <w:rsid w:val="00BC33D7"/>
    <w:rsid w:val="00BC3B70"/>
    <w:rsid w:val="00BC3C16"/>
    <w:rsid w:val="00BC3DB9"/>
    <w:rsid w:val="00BD038C"/>
    <w:rsid w:val="00BD236F"/>
    <w:rsid w:val="00BD2899"/>
    <w:rsid w:val="00BD2ADA"/>
    <w:rsid w:val="00BD2F9D"/>
    <w:rsid w:val="00BD46AF"/>
    <w:rsid w:val="00BD493E"/>
    <w:rsid w:val="00BD4C55"/>
    <w:rsid w:val="00BD52D2"/>
    <w:rsid w:val="00BD5E50"/>
    <w:rsid w:val="00BE0506"/>
    <w:rsid w:val="00BE0868"/>
    <w:rsid w:val="00BE0897"/>
    <w:rsid w:val="00BE0DDF"/>
    <w:rsid w:val="00BE1196"/>
    <w:rsid w:val="00BE1248"/>
    <w:rsid w:val="00BE27F8"/>
    <w:rsid w:val="00BE28B7"/>
    <w:rsid w:val="00BE2F17"/>
    <w:rsid w:val="00BE3673"/>
    <w:rsid w:val="00BE489C"/>
    <w:rsid w:val="00BE54FA"/>
    <w:rsid w:val="00BE57BB"/>
    <w:rsid w:val="00BE591D"/>
    <w:rsid w:val="00BE5AFC"/>
    <w:rsid w:val="00BE7500"/>
    <w:rsid w:val="00BE7549"/>
    <w:rsid w:val="00BE759D"/>
    <w:rsid w:val="00BF1789"/>
    <w:rsid w:val="00BF1B01"/>
    <w:rsid w:val="00BF394B"/>
    <w:rsid w:val="00BF5587"/>
    <w:rsid w:val="00BF583E"/>
    <w:rsid w:val="00BF5853"/>
    <w:rsid w:val="00BF630F"/>
    <w:rsid w:val="00BF69AF"/>
    <w:rsid w:val="00BF7CB9"/>
    <w:rsid w:val="00C0011E"/>
    <w:rsid w:val="00C03B0E"/>
    <w:rsid w:val="00C0411E"/>
    <w:rsid w:val="00C0426D"/>
    <w:rsid w:val="00C04587"/>
    <w:rsid w:val="00C0477D"/>
    <w:rsid w:val="00C07F3B"/>
    <w:rsid w:val="00C10B71"/>
    <w:rsid w:val="00C114D4"/>
    <w:rsid w:val="00C12C07"/>
    <w:rsid w:val="00C1520E"/>
    <w:rsid w:val="00C166E1"/>
    <w:rsid w:val="00C16F95"/>
    <w:rsid w:val="00C21A13"/>
    <w:rsid w:val="00C23943"/>
    <w:rsid w:val="00C25315"/>
    <w:rsid w:val="00C253CB"/>
    <w:rsid w:val="00C31B2B"/>
    <w:rsid w:val="00C3365A"/>
    <w:rsid w:val="00C33D8C"/>
    <w:rsid w:val="00C341ED"/>
    <w:rsid w:val="00C342A4"/>
    <w:rsid w:val="00C34E80"/>
    <w:rsid w:val="00C356BB"/>
    <w:rsid w:val="00C359BF"/>
    <w:rsid w:val="00C35FB1"/>
    <w:rsid w:val="00C3608E"/>
    <w:rsid w:val="00C37C02"/>
    <w:rsid w:val="00C37EEB"/>
    <w:rsid w:val="00C4034D"/>
    <w:rsid w:val="00C40EF2"/>
    <w:rsid w:val="00C42A47"/>
    <w:rsid w:val="00C42FBA"/>
    <w:rsid w:val="00C440B7"/>
    <w:rsid w:val="00C4571E"/>
    <w:rsid w:val="00C46820"/>
    <w:rsid w:val="00C47306"/>
    <w:rsid w:val="00C477EA"/>
    <w:rsid w:val="00C50418"/>
    <w:rsid w:val="00C5145E"/>
    <w:rsid w:val="00C52BA1"/>
    <w:rsid w:val="00C5338D"/>
    <w:rsid w:val="00C53CD4"/>
    <w:rsid w:val="00C5407B"/>
    <w:rsid w:val="00C55EA1"/>
    <w:rsid w:val="00C56545"/>
    <w:rsid w:val="00C56AC6"/>
    <w:rsid w:val="00C56BCA"/>
    <w:rsid w:val="00C56DFF"/>
    <w:rsid w:val="00C56E21"/>
    <w:rsid w:val="00C64267"/>
    <w:rsid w:val="00C650EC"/>
    <w:rsid w:val="00C6619C"/>
    <w:rsid w:val="00C66EF5"/>
    <w:rsid w:val="00C67CC8"/>
    <w:rsid w:val="00C67F38"/>
    <w:rsid w:val="00C74B86"/>
    <w:rsid w:val="00C75E10"/>
    <w:rsid w:val="00C7689A"/>
    <w:rsid w:val="00C77163"/>
    <w:rsid w:val="00C772AA"/>
    <w:rsid w:val="00C77DDC"/>
    <w:rsid w:val="00C77E24"/>
    <w:rsid w:val="00C80AA3"/>
    <w:rsid w:val="00C80C8C"/>
    <w:rsid w:val="00C82331"/>
    <w:rsid w:val="00C8250E"/>
    <w:rsid w:val="00C8272F"/>
    <w:rsid w:val="00C8280F"/>
    <w:rsid w:val="00C82ED8"/>
    <w:rsid w:val="00C83A38"/>
    <w:rsid w:val="00C8422C"/>
    <w:rsid w:val="00C8454F"/>
    <w:rsid w:val="00C90736"/>
    <w:rsid w:val="00C90820"/>
    <w:rsid w:val="00C916EE"/>
    <w:rsid w:val="00C91742"/>
    <w:rsid w:val="00C928ED"/>
    <w:rsid w:val="00C956D5"/>
    <w:rsid w:val="00C95C53"/>
    <w:rsid w:val="00C95DF0"/>
    <w:rsid w:val="00C97699"/>
    <w:rsid w:val="00C97DF4"/>
    <w:rsid w:val="00CA23D3"/>
    <w:rsid w:val="00CA2AAD"/>
    <w:rsid w:val="00CA3BC7"/>
    <w:rsid w:val="00CA4517"/>
    <w:rsid w:val="00CA5D8B"/>
    <w:rsid w:val="00CA62F4"/>
    <w:rsid w:val="00CA62F6"/>
    <w:rsid w:val="00CA733E"/>
    <w:rsid w:val="00CB1332"/>
    <w:rsid w:val="00CB1D57"/>
    <w:rsid w:val="00CB3B79"/>
    <w:rsid w:val="00CB42A2"/>
    <w:rsid w:val="00CB45C7"/>
    <w:rsid w:val="00CB4DE6"/>
    <w:rsid w:val="00CB5101"/>
    <w:rsid w:val="00CB51EB"/>
    <w:rsid w:val="00CB5632"/>
    <w:rsid w:val="00CB64DD"/>
    <w:rsid w:val="00CB6F6A"/>
    <w:rsid w:val="00CB7301"/>
    <w:rsid w:val="00CB764C"/>
    <w:rsid w:val="00CB79B8"/>
    <w:rsid w:val="00CB7B57"/>
    <w:rsid w:val="00CB7F18"/>
    <w:rsid w:val="00CC1426"/>
    <w:rsid w:val="00CC299F"/>
    <w:rsid w:val="00CC2B0D"/>
    <w:rsid w:val="00CC2D6A"/>
    <w:rsid w:val="00CC370C"/>
    <w:rsid w:val="00CC40F1"/>
    <w:rsid w:val="00CC4A39"/>
    <w:rsid w:val="00CC5CB7"/>
    <w:rsid w:val="00CC7457"/>
    <w:rsid w:val="00CC7C1E"/>
    <w:rsid w:val="00CD0C42"/>
    <w:rsid w:val="00CD1307"/>
    <w:rsid w:val="00CD1986"/>
    <w:rsid w:val="00CD2A45"/>
    <w:rsid w:val="00CD3BE4"/>
    <w:rsid w:val="00CD6B55"/>
    <w:rsid w:val="00CE1015"/>
    <w:rsid w:val="00CE1BD8"/>
    <w:rsid w:val="00CE2FCC"/>
    <w:rsid w:val="00CE3748"/>
    <w:rsid w:val="00CE5233"/>
    <w:rsid w:val="00CE6FBE"/>
    <w:rsid w:val="00CF0BE6"/>
    <w:rsid w:val="00CF0FDA"/>
    <w:rsid w:val="00CF16B6"/>
    <w:rsid w:val="00CF1F49"/>
    <w:rsid w:val="00CF1FAA"/>
    <w:rsid w:val="00CF236C"/>
    <w:rsid w:val="00CF23BE"/>
    <w:rsid w:val="00CF3F90"/>
    <w:rsid w:val="00CF3FFD"/>
    <w:rsid w:val="00CF49D3"/>
    <w:rsid w:val="00CF6BC3"/>
    <w:rsid w:val="00CF79C1"/>
    <w:rsid w:val="00CF7E22"/>
    <w:rsid w:val="00D00CF8"/>
    <w:rsid w:val="00D022B6"/>
    <w:rsid w:val="00D02FD0"/>
    <w:rsid w:val="00D05445"/>
    <w:rsid w:val="00D05AAB"/>
    <w:rsid w:val="00D07BBF"/>
    <w:rsid w:val="00D11049"/>
    <w:rsid w:val="00D13261"/>
    <w:rsid w:val="00D145BA"/>
    <w:rsid w:val="00D156F6"/>
    <w:rsid w:val="00D15AB7"/>
    <w:rsid w:val="00D16780"/>
    <w:rsid w:val="00D2002F"/>
    <w:rsid w:val="00D20396"/>
    <w:rsid w:val="00D2067A"/>
    <w:rsid w:val="00D21495"/>
    <w:rsid w:val="00D2224D"/>
    <w:rsid w:val="00D234E5"/>
    <w:rsid w:val="00D25666"/>
    <w:rsid w:val="00D262C8"/>
    <w:rsid w:val="00D304AB"/>
    <w:rsid w:val="00D30FEC"/>
    <w:rsid w:val="00D32238"/>
    <w:rsid w:val="00D33150"/>
    <w:rsid w:val="00D33992"/>
    <w:rsid w:val="00D33DA7"/>
    <w:rsid w:val="00D3445B"/>
    <w:rsid w:val="00D3459F"/>
    <w:rsid w:val="00D34899"/>
    <w:rsid w:val="00D354FA"/>
    <w:rsid w:val="00D379B6"/>
    <w:rsid w:val="00D410EC"/>
    <w:rsid w:val="00D423EA"/>
    <w:rsid w:val="00D42EEE"/>
    <w:rsid w:val="00D43139"/>
    <w:rsid w:val="00D43D5D"/>
    <w:rsid w:val="00D44ABD"/>
    <w:rsid w:val="00D44C31"/>
    <w:rsid w:val="00D453C9"/>
    <w:rsid w:val="00D47888"/>
    <w:rsid w:val="00D504AD"/>
    <w:rsid w:val="00D51250"/>
    <w:rsid w:val="00D52365"/>
    <w:rsid w:val="00D5264A"/>
    <w:rsid w:val="00D530F9"/>
    <w:rsid w:val="00D54D6F"/>
    <w:rsid w:val="00D55D9C"/>
    <w:rsid w:val="00D56749"/>
    <w:rsid w:val="00D5694E"/>
    <w:rsid w:val="00D57679"/>
    <w:rsid w:val="00D57E42"/>
    <w:rsid w:val="00D60049"/>
    <w:rsid w:val="00D60F4D"/>
    <w:rsid w:val="00D620FB"/>
    <w:rsid w:val="00D623F1"/>
    <w:rsid w:val="00D6457E"/>
    <w:rsid w:val="00D67C56"/>
    <w:rsid w:val="00D67E90"/>
    <w:rsid w:val="00D7188F"/>
    <w:rsid w:val="00D71A9F"/>
    <w:rsid w:val="00D7364A"/>
    <w:rsid w:val="00D73D97"/>
    <w:rsid w:val="00D743C8"/>
    <w:rsid w:val="00D74822"/>
    <w:rsid w:val="00D74F61"/>
    <w:rsid w:val="00D7577E"/>
    <w:rsid w:val="00D760D0"/>
    <w:rsid w:val="00D8021A"/>
    <w:rsid w:val="00D81114"/>
    <w:rsid w:val="00D811C2"/>
    <w:rsid w:val="00D828CD"/>
    <w:rsid w:val="00D83B2A"/>
    <w:rsid w:val="00D840B6"/>
    <w:rsid w:val="00D84E8A"/>
    <w:rsid w:val="00D86DF8"/>
    <w:rsid w:val="00D87E62"/>
    <w:rsid w:val="00D90116"/>
    <w:rsid w:val="00D93673"/>
    <w:rsid w:val="00D9379A"/>
    <w:rsid w:val="00D94301"/>
    <w:rsid w:val="00D947B7"/>
    <w:rsid w:val="00D95BC9"/>
    <w:rsid w:val="00D9741B"/>
    <w:rsid w:val="00D979CA"/>
    <w:rsid w:val="00DA08F4"/>
    <w:rsid w:val="00DA2D10"/>
    <w:rsid w:val="00DA41B4"/>
    <w:rsid w:val="00DA502A"/>
    <w:rsid w:val="00DA5589"/>
    <w:rsid w:val="00DA5A65"/>
    <w:rsid w:val="00DA6241"/>
    <w:rsid w:val="00DA794F"/>
    <w:rsid w:val="00DA7D1A"/>
    <w:rsid w:val="00DB05D4"/>
    <w:rsid w:val="00DB16E9"/>
    <w:rsid w:val="00DB1AB7"/>
    <w:rsid w:val="00DB3431"/>
    <w:rsid w:val="00DB41C7"/>
    <w:rsid w:val="00DB54E7"/>
    <w:rsid w:val="00DB5699"/>
    <w:rsid w:val="00DB6E86"/>
    <w:rsid w:val="00DB73DF"/>
    <w:rsid w:val="00DC0A3A"/>
    <w:rsid w:val="00DC0D5F"/>
    <w:rsid w:val="00DC1B74"/>
    <w:rsid w:val="00DC20C2"/>
    <w:rsid w:val="00DC2578"/>
    <w:rsid w:val="00DC28E2"/>
    <w:rsid w:val="00DC2FE3"/>
    <w:rsid w:val="00DC3C29"/>
    <w:rsid w:val="00DC3FCC"/>
    <w:rsid w:val="00DC4201"/>
    <w:rsid w:val="00DC5773"/>
    <w:rsid w:val="00DC5867"/>
    <w:rsid w:val="00DC5C7F"/>
    <w:rsid w:val="00DC667C"/>
    <w:rsid w:val="00DC76DB"/>
    <w:rsid w:val="00DC78E9"/>
    <w:rsid w:val="00DC797F"/>
    <w:rsid w:val="00DC7E42"/>
    <w:rsid w:val="00DD0AB8"/>
    <w:rsid w:val="00DD1EA4"/>
    <w:rsid w:val="00DD27C0"/>
    <w:rsid w:val="00DD282B"/>
    <w:rsid w:val="00DD3041"/>
    <w:rsid w:val="00DD55DE"/>
    <w:rsid w:val="00DD74C6"/>
    <w:rsid w:val="00DE297C"/>
    <w:rsid w:val="00DE364C"/>
    <w:rsid w:val="00DE4F2F"/>
    <w:rsid w:val="00DE5179"/>
    <w:rsid w:val="00DE63BD"/>
    <w:rsid w:val="00DE6BCB"/>
    <w:rsid w:val="00DF078F"/>
    <w:rsid w:val="00DF0DCA"/>
    <w:rsid w:val="00DF3081"/>
    <w:rsid w:val="00DF3354"/>
    <w:rsid w:val="00DF3992"/>
    <w:rsid w:val="00DF45AC"/>
    <w:rsid w:val="00DF4E40"/>
    <w:rsid w:val="00DF4ED5"/>
    <w:rsid w:val="00DF50DC"/>
    <w:rsid w:val="00DF6395"/>
    <w:rsid w:val="00DF719B"/>
    <w:rsid w:val="00E003B6"/>
    <w:rsid w:val="00E0349E"/>
    <w:rsid w:val="00E044B4"/>
    <w:rsid w:val="00E04B7D"/>
    <w:rsid w:val="00E07615"/>
    <w:rsid w:val="00E07647"/>
    <w:rsid w:val="00E07CCA"/>
    <w:rsid w:val="00E102E5"/>
    <w:rsid w:val="00E1058E"/>
    <w:rsid w:val="00E10803"/>
    <w:rsid w:val="00E10B5B"/>
    <w:rsid w:val="00E11551"/>
    <w:rsid w:val="00E12B0C"/>
    <w:rsid w:val="00E13523"/>
    <w:rsid w:val="00E13EA5"/>
    <w:rsid w:val="00E157F1"/>
    <w:rsid w:val="00E15A9A"/>
    <w:rsid w:val="00E15D84"/>
    <w:rsid w:val="00E1647D"/>
    <w:rsid w:val="00E2018A"/>
    <w:rsid w:val="00E21158"/>
    <w:rsid w:val="00E21DBD"/>
    <w:rsid w:val="00E21E6B"/>
    <w:rsid w:val="00E22FF8"/>
    <w:rsid w:val="00E2317A"/>
    <w:rsid w:val="00E241D9"/>
    <w:rsid w:val="00E2441F"/>
    <w:rsid w:val="00E24AC9"/>
    <w:rsid w:val="00E24D1E"/>
    <w:rsid w:val="00E25041"/>
    <w:rsid w:val="00E27C74"/>
    <w:rsid w:val="00E27EF3"/>
    <w:rsid w:val="00E30A73"/>
    <w:rsid w:val="00E30B90"/>
    <w:rsid w:val="00E30E03"/>
    <w:rsid w:val="00E31554"/>
    <w:rsid w:val="00E31884"/>
    <w:rsid w:val="00E32292"/>
    <w:rsid w:val="00E323F9"/>
    <w:rsid w:val="00E32E30"/>
    <w:rsid w:val="00E34C75"/>
    <w:rsid w:val="00E41B40"/>
    <w:rsid w:val="00E421BE"/>
    <w:rsid w:val="00E42677"/>
    <w:rsid w:val="00E44744"/>
    <w:rsid w:val="00E4531A"/>
    <w:rsid w:val="00E45687"/>
    <w:rsid w:val="00E523A4"/>
    <w:rsid w:val="00E54611"/>
    <w:rsid w:val="00E56DBB"/>
    <w:rsid w:val="00E62C2E"/>
    <w:rsid w:val="00E657B8"/>
    <w:rsid w:val="00E67503"/>
    <w:rsid w:val="00E70ED9"/>
    <w:rsid w:val="00E74390"/>
    <w:rsid w:val="00E74A50"/>
    <w:rsid w:val="00E74A5C"/>
    <w:rsid w:val="00E76DF9"/>
    <w:rsid w:val="00E770E3"/>
    <w:rsid w:val="00E778B9"/>
    <w:rsid w:val="00E801DB"/>
    <w:rsid w:val="00E80C37"/>
    <w:rsid w:val="00E8103E"/>
    <w:rsid w:val="00E83B27"/>
    <w:rsid w:val="00E83DD3"/>
    <w:rsid w:val="00E83DF1"/>
    <w:rsid w:val="00E84183"/>
    <w:rsid w:val="00E855BC"/>
    <w:rsid w:val="00E863A3"/>
    <w:rsid w:val="00E86FC0"/>
    <w:rsid w:val="00E870BA"/>
    <w:rsid w:val="00E87AFC"/>
    <w:rsid w:val="00E91625"/>
    <w:rsid w:val="00E9367A"/>
    <w:rsid w:val="00E937D2"/>
    <w:rsid w:val="00E942E4"/>
    <w:rsid w:val="00E95621"/>
    <w:rsid w:val="00E96806"/>
    <w:rsid w:val="00E97256"/>
    <w:rsid w:val="00E978BF"/>
    <w:rsid w:val="00E97D83"/>
    <w:rsid w:val="00E97F0D"/>
    <w:rsid w:val="00EA1B50"/>
    <w:rsid w:val="00EA1C07"/>
    <w:rsid w:val="00EA23A7"/>
    <w:rsid w:val="00EA56CE"/>
    <w:rsid w:val="00EA5CAA"/>
    <w:rsid w:val="00EA6301"/>
    <w:rsid w:val="00EB11E0"/>
    <w:rsid w:val="00EB27C5"/>
    <w:rsid w:val="00EB2807"/>
    <w:rsid w:val="00EB4480"/>
    <w:rsid w:val="00EB4502"/>
    <w:rsid w:val="00EB74A3"/>
    <w:rsid w:val="00EB7F4C"/>
    <w:rsid w:val="00EC144A"/>
    <w:rsid w:val="00EC286A"/>
    <w:rsid w:val="00EC2B42"/>
    <w:rsid w:val="00EC33F7"/>
    <w:rsid w:val="00EC3F1D"/>
    <w:rsid w:val="00EC4384"/>
    <w:rsid w:val="00EC6698"/>
    <w:rsid w:val="00EC6D2C"/>
    <w:rsid w:val="00EC74EF"/>
    <w:rsid w:val="00EC79FC"/>
    <w:rsid w:val="00ED022D"/>
    <w:rsid w:val="00ED1D45"/>
    <w:rsid w:val="00ED27C9"/>
    <w:rsid w:val="00ED2F90"/>
    <w:rsid w:val="00ED39B7"/>
    <w:rsid w:val="00ED63E6"/>
    <w:rsid w:val="00ED6C64"/>
    <w:rsid w:val="00ED7CE4"/>
    <w:rsid w:val="00EE058B"/>
    <w:rsid w:val="00EE0A3C"/>
    <w:rsid w:val="00EE0DE9"/>
    <w:rsid w:val="00EE4B81"/>
    <w:rsid w:val="00EE6DF8"/>
    <w:rsid w:val="00EE6E75"/>
    <w:rsid w:val="00EE7EA1"/>
    <w:rsid w:val="00EF0102"/>
    <w:rsid w:val="00EF09EC"/>
    <w:rsid w:val="00EF10A2"/>
    <w:rsid w:val="00EF25D9"/>
    <w:rsid w:val="00EF31C8"/>
    <w:rsid w:val="00EF3F48"/>
    <w:rsid w:val="00F00D71"/>
    <w:rsid w:val="00F016F7"/>
    <w:rsid w:val="00F01C20"/>
    <w:rsid w:val="00F0249F"/>
    <w:rsid w:val="00F03BC5"/>
    <w:rsid w:val="00F046F1"/>
    <w:rsid w:val="00F04DF7"/>
    <w:rsid w:val="00F05581"/>
    <w:rsid w:val="00F0641D"/>
    <w:rsid w:val="00F073EB"/>
    <w:rsid w:val="00F0787E"/>
    <w:rsid w:val="00F07F51"/>
    <w:rsid w:val="00F10481"/>
    <w:rsid w:val="00F1072D"/>
    <w:rsid w:val="00F114EA"/>
    <w:rsid w:val="00F11933"/>
    <w:rsid w:val="00F127C4"/>
    <w:rsid w:val="00F13D70"/>
    <w:rsid w:val="00F144DB"/>
    <w:rsid w:val="00F162C2"/>
    <w:rsid w:val="00F16D92"/>
    <w:rsid w:val="00F16F75"/>
    <w:rsid w:val="00F209D3"/>
    <w:rsid w:val="00F21CDF"/>
    <w:rsid w:val="00F221C0"/>
    <w:rsid w:val="00F225B9"/>
    <w:rsid w:val="00F22FE0"/>
    <w:rsid w:val="00F23F95"/>
    <w:rsid w:val="00F2423B"/>
    <w:rsid w:val="00F24435"/>
    <w:rsid w:val="00F24B25"/>
    <w:rsid w:val="00F257C8"/>
    <w:rsid w:val="00F25DA6"/>
    <w:rsid w:val="00F30EC9"/>
    <w:rsid w:val="00F310E2"/>
    <w:rsid w:val="00F33527"/>
    <w:rsid w:val="00F34888"/>
    <w:rsid w:val="00F351F0"/>
    <w:rsid w:val="00F35EA6"/>
    <w:rsid w:val="00F364DC"/>
    <w:rsid w:val="00F37F0E"/>
    <w:rsid w:val="00F40F9D"/>
    <w:rsid w:val="00F41155"/>
    <w:rsid w:val="00F4292E"/>
    <w:rsid w:val="00F437AC"/>
    <w:rsid w:val="00F43F4F"/>
    <w:rsid w:val="00F454EF"/>
    <w:rsid w:val="00F46A3F"/>
    <w:rsid w:val="00F470DD"/>
    <w:rsid w:val="00F50F6E"/>
    <w:rsid w:val="00F512E3"/>
    <w:rsid w:val="00F51C74"/>
    <w:rsid w:val="00F51C8E"/>
    <w:rsid w:val="00F521BE"/>
    <w:rsid w:val="00F52CFA"/>
    <w:rsid w:val="00F5411D"/>
    <w:rsid w:val="00F54F2F"/>
    <w:rsid w:val="00F5583E"/>
    <w:rsid w:val="00F55FB6"/>
    <w:rsid w:val="00F568F9"/>
    <w:rsid w:val="00F6095B"/>
    <w:rsid w:val="00F62BBD"/>
    <w:rsid w:val="00F6493B"/>
    <w:rsid w:val="00F67154"/>
    <w:rsid w:val="00F7034E"/>
    <w:rsid w:val="00F70916"/>
    <w:rsid w:val="00F70A81"/>
    <w:rsid w:val="00F71C55"/>
    <w:rsid w:val="00F731CA"/>
    <w:rsid w:val="00F74A9D"/>
    <w:rsid w:val="00F74E8C"/>
    <w:rsid w:val="00F7584A"/>
    <w:rsid w:val="00F76E2C"/>
    <w:rsid w:val="00F77BC2"/>
    <w:rsid w:val="00F77EAC"/>
    <w:rsid w:val="00F80006"/>
    <w:rsid w:val="00F81B46"/>
    <w:rsid w:val="00F827A8"/>
    <w:rsid w:val="00F83671"/>
    <w:rsid w:val="00F8400F"/>
    <w:rsid w:val="00F84AD0"/>
    <w:rsid w:val="00F84F8D"/>
    <w:rsid w:val="00F850C0"/>
    <w:rsid w:val="00F85A38"/>
    <w:rsid w:val="00F86D73"/>
    <w:rsid w:val="00F9004E"/>
    <w:rsid w:val="00F903B4"/>
    <w:rsid w:val="00F9122F"/>
    <w:rsid w:val="00F9282D"/>
    <w:rsid w:val="00F949BB"/>
    <w:rsid w:val="00F954E4"/>
    <w:rsid w:val="00F96952"/>
    <w:rsid w:val="00FA0D97"/>
    <w:rsid w:val="00FA167C"/>
    <w:rsid w:val="00FA511E"/>
    <w:rsid w:val="00FA5BF8"/>
    <w:rsid w:val="00FA67C8"/>
    <w:rsid w:val="00FB10AA"/>
    <w:rsid w:val="00FB1514"/>
    <w:rsid w:val="00FB1948"/>
    <w:rsid w:val="00FB21F9"/>
    <w:rsid w:val="00FB3A86"/>
    <w:rsid w:val="00FB4CB9"/>
    <w:rsid w:val="00FC01A1"/>
    <w:rsid w:val="00FC1461"/>
    <w:rsid w:val="00FC1AE3"/>
    <w:rsid w:val="00FC2DA9"/>
    <w:rsid w:val="00FC3099"/>
    <w:rsid w:val="00FC30F6"/>
    <w:rsid w:val="00FC35A2"/>
    <w:rsid w:val="00FC3A4A"/>
    <w:rsid w:val="00FC40F5"/>
    <w:rsid w:val="00FC43C3"/>
    <w:rsid w:val="00FC52C2"/>
    <w:rsid w:val="00FC69B7"/>
    <w:rsid w:val="00FC722C"/>
    <w:rsid w:val="00FC7A21"/>
    <w:rsid w:val="00FC7DB4"/>
    <w:rsid w:val="00FD139F"/>
    <w:rsid w:val="00FD298C"/>
    <w:rsid w:val="00FD45E6"/>
    <w:rsid w:val="00FD4F64"/>
    <w:rsid w:val="00FD5271"/>
    <w:rsid w:val="00FD65EC"/>
    <w:rsid w:val="00FD66E5"/>
    <w:rsid w:val="00FD6BB2"/>
    <w:rsid w:val="00FD6CAC"/>
    <w:rsid w:val="00FD6E43"/>
    <w:rsid w:val="00FE1FFC"/>
    <w:rsid w:val="00FE41E8"/>
    <w:rsid w:val="00FE54FF"/>
    <w:rsid w:val="00FF16FD"/>
    <w:rsid w:val="00FF221C"/>
    <w:rsid w:val="00FF2398"/>
    <w:rsid w:val="00FF2734"/>
    <w:rsid w:val="00FF38F0"/>
    <w:rsid w:val="00FF469B"/>
    <w:rsid w:val="00FF4E10"/>
    <w:rsid w:val="00FF7036"/>
    <w:rsid w:val="00FF7C01"/>
    <w:rsid w:val="0657AD42"/>
    <w:rsid w:val="06F383AA"/>
    <w:rsid w:val="139DA3BE"/>
    <w:rsid w:val="595D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675117"/>
  <w15:docId w15:val="{5A0127C5-7087-460F-9274-D9CFBB37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47047"/>
    <w:rPr>
      <w:rFonts w:ascii="Arial" w:hAnsi="Arial"/>
      <w:sz w:val="24"/>
    </w:rPr>
  </w:style>
  <w:style w:type="paragraph" w:styleId="Titolo1">
    <w:name w:val="heading 1"/>
    <w:basedOn w:val="Normale"/>
    <w:next w:val="Normale"/>
    <w:link w:val="Titolo1Carattere"/>
    <w:uiPriority w:val="1"/>
    <w:qFormat/>
    <w:rsid w:val="005A1387"/>
    <w:pPr>
      <w:keepNext/>
      <w:tabs>
        <w:tab w:val="left" w:pos="-720"/>
        <w:tab w:val="left" w:pos="18"/>
        <w:tab w:val="left" w:pos="1368"/>
        <w:tab w:val="left" w:pos="1548"/>
        <w:tab w:val="left" w:pos="172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528"/>
      </w:tabs>
      <w:suppressAutoHyphens/>
      <w:ind w:left="-576" w:right="-1008"/>
      <w:jc w:val="center"/>
      <w:outlineLvl w:val="0"/>
    </w:pPr>
    <w:rPr>
      <w:rFonts w:ascii="Univers" w:hAnsi="Univers"/>
      <w:b/>
      <w:sz w:val="40"/>
    </w:rPr>
  </w:style>
  <w:style w:type="paragraph" w:styleId="Titolo2">
    <w:name w:val="heading 2"/>
    <w:basedOn w:val="Normale"/>
    <w:next w:val="Normale"/>
    <w:link w:val="Titolo2Carattere"/>
    <w:qFormat/>
    <w:rsid w:val="005A1387"/>
    <w:pPr>
      <w:keepNext/>
      <w:jc w:val="center"/>
      <w:outlineLvl w:val="1"/>
    </w:pPr>
    <w:rPr>
      <w:rFonts w:ascii="Univers" w:hAnsi="Univers"/>
      <w:b/>
      <w:sz w:val="32"/>
    </w:rPr>
  </w:style>
  <w:style w:type="paragraph" w:styleId="Titolo3">
    <w:name w:val="heading 3"/>
    <w:basedOn w:val="Normale"/>
    <w:next w:val="Normale"/>
    <w:link w:val="Titolo3Carattere"/>
    <w:qFormat/>
    <w:rsid w:val="005A1387"/>
    <w:pPr>
      <w:keepNext/>
      <w:jc w:val="center"/>
      <w:outlineLvl w:val="2"/>
    </w:pPr>
    <w:rPr>
      <w:rFonts w:ascii="Univers" w:hAnsi="Univers"/>
      <w:b/>
      <w:sz w:val="28"/>
    </w:rPr>
  </w:style>
  <w:style w:type="paragraph" w:styleId="Titolo4">
    <w:name w:val="heading 4"/>
    <w:basedOn w:val="Normale"/>
    <w:next w:val="Normale"/>
    <w:link w:val="Titolo4Carattere"/>
    <w:qFormat/>
    <w:rsid w:val="005A1387"/>
    <w:pPr>
      <w:keepNext/>
      <w:tabs>
        <w:tab w:val="left" w:pos="-720"/>
        <w:tab w:val="left" w:pos="0"/>
        <w:tab w:val="left" w:pos="720"/>
      </w:tabs>
      <w:suppressAutoHyphens/>
      <w:jc w:val="center"/>
      <w:outlineLvl w:val="3"/>
    </w:pPr>
    <w:rPr>
      <w:rFonts w:ascii="UNIVERS (WN)" w:hAnsi="UNIVERS (WN)"/>
      <w:u w:val="single"/>
    </w:rPr>
  </w:style>
  <w:style w:type="paragraph" w:styleId="Titolo5">
    <w:name w:val="heading 5"/>
    <w:basedOn w:val="Normale"/>
    <w:next w:val="Normale"/>
    <w:link w:val="Titolo5Carattere"/>
    <w:qFormat/>
    <w:rsid w:val="005A1387"/>
    <w:pPr>
      <w:keepNext/>
      <w:tabs>
        <w:tab w:val="left" w:pos="-720"/>
        <w:tab w:val="left" w:pos="18"/>
        <w:tab w:val="left" w:pos="1368"/>
        <w:tab w:val="left" w:pos="1548"/>
        <w:tab w:val="left" w:pos="172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528"/>
      </w:tabs>
      <w:suppressAutoHyphens/>
      <w:ind w:left="-576" w:right="-1008"/>
      <w:jc w:val="center"/>
      <w:outlineLvl w:val="4"/>
    </w:pPr>
    <w:rPr>
      <w:u w:val="single"/>
    </w:rPr>
  </w:style>
  <w:style w:type="paragraph" w:styleId="Titolo7">
    <w:name w:val="heading 7"/>
    <w:basedOn w:val="Normale"/>
    <w:next w:val="Normale"/>
    <w:link w:val="Titolo7Carattere"/>
    <w:qFormat/>
    <w:rsid w:val="00E21E6B"/>
    <w:pPr>
      <w:spacing w:before="240" w:after="60"/>
      <w:outlineLvl w:val="6"/>
    </w:pPr>
    <w:rPr>
      <w:rFonts w:cs="Courier New"/>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locked/>
    <w:rsid w:val="00BB430D"/>
    <w:rPr>
      <w:rFonts w:ascii="Cambria" w:hAnsi="Cambria" w:cs="Times New Roman"/>
      <w:b/>
      <w:bCs/>
      <w:kern w:val="32"/>
      <w:sz w:val="32"/>
      <w:szCs w:val="32"/>
    </w:rPr>
  </w:style>
  <w:style w:type="character" w:customStyle="1" w:styleId="Titolo2Carattere">
    <w:name w:val="Titolo 2 Carattere"/>
    <w:basedOn w:val="Carpredefinitoparagrafo"/>
    <w:link w:val="Titolo2"/>
    <w:semiHidden/>
    <w:locked/>
    <w:rsid w:val="00BB430D"/>
    <w:rPr>
      <w:rFonts w:ascii="Cambria" w:hAnsi="Cambria" w:cs="Times New Roman"/>
      <w:b/>
      <w:bCs/>
      <w:i/>
      <w:iCs/>
      <w:sz w:val="28"/>
      <w:szCs w:val="28"/>
    </w:rPr>
  </w:style>
  <w:style w:type="character" w:customStyle="1" w:styleId="Titolo3Carattere">
    <w:name w:val="Titolo 3 Carattere"/>
    <w:basedOn w:val="Carpredefinitoparagrafo"/>
    <w:link w:val="Titolo3"/>
    <w:semiHidden/>
    <w:locked/>
    <w:rsid w:val="00BB430D"/>
    <w:rPr>
      <w:rFonts w:ascii="Cambria" w:hAnsi="Cambria" w:cs="Times New Roman"/>
      <w:b/>
      <w:bCs/>
      <w:sz w:val="26"/>
      <w:szCs w:val="26"/>
    </w:rPr>
  </w:style>
  <w:style w:type="character" w:customStyle="1" w:styleId="Titolo4Carattere">
    <w:name w:val="Titolo 4 Carattere"/>
    <w:basedOn w:val="Carpredefinitoparagrafo"/>
    <w:link w:val="Titolo4"/>
    <w:semiHidden/>
    <w:locked/>
    <w:rsid w:val="00BB430D"/>
    <w:rPr>
      <w:rFonts w:ascii="Calibri" w:hAnsi="Calibri" w:cs="Times New Roman"/>
      <w:b/>
      <w:bCs/>
      <w:sz w:val="28"/>
      <w:szCs w:val="28"/>
    </w:rPr>
  </w:style>
  <w:style w:type="character" w:customStyle="1" w:styleId="Titolo5Carattere">
    <w:name w:val="Titolo 5 Carattere"/>
    <w:basedOn w:val="Carpredefinitoparagrafo"/>
    <w:link w:val="Titolo5"/>
    <w:semiHidden/>
    <w:locked/>
    <w:rsid w:val="00BB430D"/>
    <w:rPr>
      <w:rFonts w:ascii="Calibri" w:hAnsi="Calibri" w:cs="Times New Roman"/>
      <w:b/>
      <w:bCs/>
      <w:i/>
      <w:iCs/>
      <w:sz w:val="26"/>
      <w:szCs w:val="26"/>
    </w:rPr>
  </w:style>
  <w:style w:type="character" w:customStyle="1" w:styleId="Titolo7Carattere">
    <w:name w:val="Titolo 7 Carattere"/>
    <w:basedOn w:val="Carpredefinitoparagrafo"/>
    <w:link w:val="Titolo7"/>
    <w:semiHidden/>
    <w:locked/>
    <w:rsid w:val="00BB430D"/>
    <w:rPr>
      <w:rFonts w:ascii="Calibri" w:hAnsi="Calibri" w:cs="Times New Roman"/>
      <w:sz w:val="24"/>
      <w:szCs w:val="24"/>
    </w:rPr>
  </w:style>
  <w:style w:type="paragraph" w:styleId="Testonotadichiusura">
    <w:name w:val="endnote text"/>
    <w:basedOn w:val="Normale"/>
    <w:link w:val="TestonotadichiusuraCarattere"/>
    <w:semiHidden/>
    <w:rsid w:val="005A1387"/>
  </w:style>
  <w:style w:type="character" w:customStyle="1" w:styleId="TestonotadichiusuraCarattere">
    <w:name w:val="Testo nota di chiusura Carattere"/>
    <w:basedOn w:val="Carpredefinitoparagrafo"/>
    <w:link w:val="Testonotadichiusura"/>
    <w:semiHidden/>
    <w:locked/>
    <w:rsid w:val="00BB430D"/>
    <w:rPr>
      <w:rFonts w:ascii="Courier New" w:hAnsi="Courier New" w:cs="Times New Roman"/>
    </w:rPr>
  </w:style>
  <w:style w:type="character" w:styleId="Rimandonotadichiusura">
    <w:name w:val="endnote reference"/>
    <w:basedOn w:val="Carpredefinitoparagrafo"/>
    <w:semiHidden/>
    <w:rsid w:val="005A1387"/>
    <w:rPr>
      <w:rFonts w:cs="Times New Roman"/>
      <w:vertAlign w:val="superscript"/>
    </w:rPr>
  </w:style>
  <w:style w:type="paragraph" w:styleId="Testonotaapidipagina">
    <w:name w:val="footnote text"/>
    <w:basedOn w:val="Normale"/>
    <w:link w:val="TestonotaapidipaginaCarattere"/>
    <w:semiHidden/>
    <w:rsid w:val="005A1387"/>
  </w:style>
  <w:style w:type="character" w:customStyle="1" w:styleId="TestonotaapidipaginaCarattere">
    <w:name w:val="Testo nota a piè di pagina Carattere"/>
    <w:basedOn w:val="Carpredefinitoparagrafo"/>
    <w:link w:val="Testonotaapidipagina"/>
    <w:semiHidden/>
    <w:locked/>
    <w:rsid w:val="00BB430D"/>
    <w:rPr>
      <w:rFonts w:ascii="Courier New" w:hAnsi="Courier New" w:cs="Times New Roman"/>
    </w:rPr>
  </w:style>
  <w:style w:type="character" w:styleId="Rimandonotaapidipagina">
    <w:name w:val="footnote reference"/>
    <w:basedOn w:val="Carpredefinitoparagrafo"/>
    <w:semiHidden/>
    <w:rsid w:val="005A1387"/>
    <w:rPr>
      <w:rFonts w:cs="Times New Roman"/>
      <w:vertAlign w:val="superscript"/>
    </w:rPr>
  </w:style>
  <w:style w:type="paragraph" w:styleId="Sommario1">
    <w:name w:val="toc 1"/>
    <w:basedOn w:val="Normale"/>
    <w:next w:val="Normale"/>
    <w:uiPriority w:val="39"/>
    <w:rsid w:val="005A1387"/>
    <w:pPr>
      <w:tabs>
        <w:tab w:val="right" w:leader="dot" w:pos="9360"/>
      </w:tabs>
      <w:suppressAutoHyphens/>
      <w:spacing w:before="480"/>
      <w:ind w:left="720" w:right="720" w:hanging="720"/>
    </w:pPr>
  </w:style>
  <w:style w:type="paragraph" w:styleId="Sommario2">
    <w:name w:val="toc 2"/>
    <w:basedOn w:val="Normale"/>
    <w:next w:val="Normale"/>
    <w:uiPriority w:val="39"/>
    <w:rsid w:val="005A1387"/>
    <w:pPr>
      <w:tabs>
        <w:tab w:val="right" w:leader="dot" w:pos="9360"/>
      </w:tabs>
      <w:suppressAutoHyphens/>
      <w:ind w:left="1440" w:right="720" w:hanging="720"/>
    </w:pPr>
  </w:style>
  <w:style w:type="paragraph" w:styleId="Sommario3">
    <w:name w:val="toc 3"/>
    <w:basedOn w:val="Normale"/>
    <w:next w:val="Normale"/>
    <w:semiHidden/>
    <w:rsid w:val="005A1387"/>
    <w:pPr>
      <w:tabs>
        <w:tab w:val="right" w:leader="dot" w:pos="9360"/>
      </w:tabs>
      <w:suppressAutoHyphens/>
      <w:ind w:left="2160" w:right="720" w:hanging="720"/>
    </w:pPr>
  </w:style>
  <w:style w:type="paragraph" w:styleId="Sommario4">
    <w:name w:val="toc 4"/>
    <w:basedOn w:val="Normale"/>
    <w:next w:val="Normale"/>
    <w:semiHidden/>
    <w:rsid w:val="005A1387"/>
    <w:pPr>
      <w:tabs>
        <w:tab w:val="right" w:leader="dot" w:pos="9360"/>
      </w:tabs>
      <w:suppressAutoHyphens/>
      <w:ind w:left="2880" w:right="720" w:hanging="720"/>
    </w:pPr>
  </w:style>
  <w:style w:type="paragraph" w:styleId="Sommario5">
    <w:name w:val="toc 5"/>
    <w:basedOn w:val="Normale"/>
    <w:next w:val="Normale"/>
    <w:semiHidden/>
    <w:rsid w:val="005A1387"/>
    <w:pPr>
      <w:tabs>
        <w:tab w:val="right" w:leader="dot" w:pos="9360"/>
      </w:tabs>
      <w:suppressAutoHyphens/>
      <w:ind w:left="3600" w:right="720" w:hanging="720"/>
    </w:pPr>
  </w:style>
  <w:style w:type="paragraph" w:styleId="Sommario6">
    <w:name w:val="toc 6"/>
    <w:basedOn w:val="Normale"/>
    <w:next w:val="Normale"/>
    <w:semiHidden/>
    <w:rsid w:val="005A1387"/>
    <w:pPr>
      <w:tabs>
        <w:tab w:val="right" w:pos="9360"/>
      </w:tabs>
      <w:suppressAutoHyphens/>
      <w:ind w:left="720" w:hanging="720"/>
    </w:pPr>
  </w:style>
  <w:style w:type="paragraph" w:styleId="Sommario7">
    <w:name w:val="toc 7"/>
    <w:basedOn w:val="Normale"/>
    <w:next w:val="Normale"/>
    <w:semiHidden/>
    <w:rsid w:val="005A1387"/>
    <w:pPr>
      <w:suppressAutoHyphens/>
      <w:ind w:left="720" w:hanging="720"/>
    </w:pPr>
  </w:style>
  <w:style w:type="paragraph" w:styleId="Sommario8">
    <w:name w:val="toc 8"/>
    <w:basedOn w:val="Normale"/>
    <w:next w:val="Normale"/>
    <w:semiHidden/>
    <w:rsid w:val="005A1387"/>
    <w:pPr>
      <w:tabs>
        <w:tab w:val="right" w:pos="9360"/>
      </w:tabs>
      <w:suppressAutoHyphens/>
      <w:ind w:left="720" w:hanging="720"/>
    </w:pPr>
  </w:style>
  <w:style w:type="paragraph" w:styleId="Sommario9">
    <w:name w:val="toc 9"/>
    <w:basedOn w:val="Normale"/>
    <w:next w:val="Normale"/>
    <w:semiHidden/>
    <w:rsid w:val="005A1387"/>
    <w:pPr>
      <w:tabs>
        <w:tab w:val="right" w:leader="dot" w:pos="9360"/>
      </w:tabs>
      <w:suppressAutoHyphens/>
      <w:ind w:left="720" w:hanging="720"/>
    </w:pPr>
  </w:style>
  <w:style w:type="paragraph" w:styleId="Indice1">
    <w:name w:val="index 1"/>
    <w:basedOn w:val="Normale"/>
    <w:next w:val="Normale"/>
    <w:semiHidden/>
    <w:rsid w:val="005A1387"/>
    <w:pPr>
      <w:tabs>
        <w:tab w:val="right" w:leader="dot" w:pos="9360"/>
      </w:tabs>
      <w:suppressAutoHyphens/>
      <w:ind w:left="1440" w:right="720" w:hanging="1440"/>
    </w:pPr>
  </w:style>
  <w:style w:type="paragraph" w:styleId="Indice2">
    <w:name w:val="index 2"/>
    <w:basedOn w:val="Normale"/>
    <w:next w:val="Normale"/>
    <w:semiHidden/>
    <w:rsid w:val="005A1387"/>
    <w:pPr>
      <w:tabs>
        <w:tab w:val="right" w:leader="dot" w:pos="9360"/>
      </w:tabs>
      <w:suppressAutoHyphens/>
      <w:ind w:left="1440" w:right="720" w:hanging="720"/>
    </w:pPr>
  </w:style>
  <w:style w:type="paragraph" w:styleId="Titoloindicefonti">
    <w:name w:val="toa heading"/>
    <w:basedOn w:val="Normale"/>
    <w:next w:val="Normale"/>
    <w:semiHidden/>
    <w:rsid w:val="005A1387"/>
    <w:pPr>
      <w:tabs>
        <w:tab w:val="right" w:pos="9360"/>
      </w:tabs>
      <w:suppressAutoHyphens/>
    </w:pPr>
  </w:style>
  <w:style w:type="paragraph" w:styleId="Didascalia">
    <w:name w:val="caption"/>
    <w:basedOn w:val="Normale"/>
    <w:next w:val="Normale"/>
    <w:qFormat/>
    <w:rsid w:val="005A1387"/>
  </w:style>
  <w:style w:type="character" w:customStyle="1" w:styleId="EquationCaption">
    <w:name w:val="_Equation Caption"/>
    <w:rsid w:val="005A1387"/>
  </w:style>
  <w:style w:type="paragraph" w:styleId="Pidipagina">
    <w:name w:val="footer"/>
    <w:basedOn w:val="Normale"/>
    <w:link w:val="PidipaginaCarattere"/>
    <w:rsid w:val="005A1387"/>
    <w:pPr>
      <w:tabs>
        <w:tab w:val="center" w:pos="4320"/>
        <w:tab w:val="right" w:pos="8640"/>
      </w:tabs>
    </w:pPr>
  </w:style>
  <w:style w:type="character" w:customStyle="1" w:styleId="PidipaginaCarattere">
    <w:name w:val="Piè di pagina Carattere"/>
    <w:basedOn w:val="Carpredefinitoparagrafo"/>
    <w:link w:val="Pidipagina"/>
    <w:locked/>
    <w:rsid w:val="00BB430D"/>
    <w:rPr>
      <w:rFonts w:ascii="Courier New" w:hAnsi="Courier New" w:cs="Times New Roman"/>
      <w:sz w:val="24"/>
    </w:rPr>
  </w:style>
  <w:style w:type="character" w:styleId="Numeropagina">
    <w:name w:val="page number"/>
    <w:basedOn w:val="Carpredefinitoparagrafo"/>
    <w:rsid w:val="005A1387"/>
    <w:rPr>
      <w:rFonts w:cs="Times New Roman"/>
    </w:rPr>
  </w:style>
  <w:style w:type="paragraph" w:styleId="Intestazione">
    <w:name w:val="header"/>
    <w:basedOn w:val="Normale"/>
    <w:link w:val="IntestazioneCarattere"/>
    <w:rsid w:val="005A1387"/>
    <w:pPr>
      <w:tabs>
        <w:tab w:val="center" w:pos="4320"/>
        <w:tab w:val="right" w:pos="8640"/>
      </w:tabs>
    </w:pPr>
  </w:style>
  <w:style w:type="character" w:customStyle="1" w:styleId="IntestazioneCarattere">
    <w:name w:val="Intestazione Carattere"/>
    <w:basedOn w:val="Carpredefinitoparagrafo"/>
    <w:link w:val="Intestazione"/>
    <w:locked/>
    <w:rsid w:val="00BB430D"/>
    <w:rPr>
      <w:rFonts w:ascii="Courier New" w:hAnsi="Courier New" w:cs="Times New Roman"/>
      <w:sz w:val="24"/>
    </w:rPr>
  </w:style>
  <w:style w:type="paragraph" w:styleId="Sottotitolo">
    <w:name w:val="Subtitle"/>
    <w:basedOn w:val="Normale"/>
    <w:link w:val="SottotitoloCarattere"/>
    <w:qFormat/>
    <w:rsid w:val="005A1387"/>
    <w:pPr>
      <w:spacing w:after="60"/>
      <w:jc w:val="center"/>
    </w:pPr>
    <w:rPr>
      <w:i/>
    </w:rPr>
  </w:style>
  <w:style w:type="character" w:customStyle="1" w:styleId="SottotitoloCarattere">
    <w:name w:val="Sottotitolo Carattere"/>
    <w:basedOn w:val="Carpredefinitoparagrafo"/>
    <w:link w:val="Sottotitolo"/>
    <w:locked/>
    <w:rsid w:val="00BB430D"/>
    <w:rPr>
      <w:rFonts w:ascii="Cambria" w:hAnsi="Cambria" w:cs="Times New Roman"/>
      <w:sz w:val="24"/>
      <w:szCs w:val="24"/>
    </w:rPr>
  </w:style>
  <w:style w:type="paragraph" w:styleId="Titolo">
    <w:name w:val="Title"/>
    <w:basedOn w:val="Normale"/>
    <w:link w:val="TitoloCarattere"/>
    <w:qFormat/>
    <w:rsid w:val="005A1387"/>
    <w:pPr>
      <w:spacing w:before="240" w:after="60"/>
      <w:jc w:val="center"/>
    </w:pPr>
    <w:rPr>
      <w:b/>
      <w:kern w:val="28"/>
      <w:sz w:val="32"/>
    </w:rPr>
  </w:style>
  <w:style w:type="character" w:customStyle="1" w:styleId="TitoloCarattere">
    <w:name w:val="Titolo Carattere"/>
    <w:basedOn w:val="Carpredefinitoparagrafo"/>
    <w:link w:val="Titolo"/>
    <w:locked/>
    <w:rsid w:val="00BB430D"/>
    <w:rPr>
      <w:rFonts w:ascii="Cambria" w:hAnsi="Cambria" w:cs="Times New Roman"/>
      <w:b/>
      <w:bCs/>
      <w:kern w:val="28"/>
      <w:sz w:val="32"/>
      <w:szCs w:val="32"/>
    </w:rPr>
  </w:style>
  <w:style w:type="paragraph" w:styleId="Elenco2">
    <w:name w:val="List 2"/>
    <w:basedOn w:val="Normale"/>
    <w:rsid w:val="005A1387"/>
    <w:pPr>
      <w:ind w:left="720" w:hanging="360"/>
    </w:pPr>
  </w:style>
  <w:style w:type="paragraph" w:styleId="Corpotesto">
    <w:name w:val="Body Text"/>
    <w:basedOn w:val="Normale"/>
    <w:link w:val="CorpotestoCarattere"/>
    <w:rsid w:val="005A1387"/>
    <w:pPr>
      <w:jc w:val="both"/>
    </w:pPr>
    <w:rPr>
      <w:rFonts w:ascii="Times New Roman" w:hAnsi="Times New Roman"/>
      <w:sz w:val="20"/>
    </w:rPr>
  </w:style>
  <w:style w:type="character" w:customStyle="1" w:styleId="CorpotestoCarattere">
    <w:name w:val="Corpo testo Carattere"/>
    <w:basedOn w:val="Carpredefinitoparagrafo"/>
    <w:link w:val="Corpotesto"/>
    <w:semiHidden/>
    <w:locked/>
    <w:rsid w:val="00BB430D"/>
    <w:rPr>
      <w:rFonts w:ascii="Courier New" w:hAnsi="Courier New" w:cs="Times New Roman"/>
      <w:sz w:val="24"/>
    </w:rPr>
  </w:style>
  <w:style w:type="paragraph" w:styleId="Corpodeltesto2">
    <w:name w:val="Body Text 2"/>
    <w:basedOn w:val="Normale"/>
    <w:link w:val="Corpodeltesto2Carattere"/>
    <w:rsid w:val="005A1387"/>
    <w:pPr>
      <w:keepLines/>
      <w:ind w:left="720"/>
    </w:pPr>
    <w:rPr>
      <w:color w:val="000000"/>
    </w:rPr>
  </w:style>
  <w:style w:type="character" w:customStyle="1" w:styleId="Corpodeltesto2Carattere">
    <w:name w:val="Corpo del testo 2 Carattere"/>
    <w:basedOn w:val="Carpredefinitoparagrafo"/>
    <w:link w:val="Corpodeltesto2"/>
    <w:semiHidden/>
    <w:locked/>
    <w:rsid w:val="00BB430D"/>
    <w:rPr>
      <w:rFonts w:ascii="Courier New" w:hAnsi="Courier New" w:cs="Times New Roman"/>
      <w:sz w:val="24"/>
    </w:rPr>
  </w:style>
  <w:style w:type="paragraph" w:styleId="Rientrocorpodeltesto2">
    <w:name w:val="Body Text Indent 2"/>
    <w:basedOn w:val="Normale"/>
    <w:link w:val="Rientrocorpodeltesto2Carattere"/>
    <w:rsid w:val="005A1387"/>
    <w:pPr>
      <w:keepLines/>
      <w:ind w:left="720" w:hanging="810"/>
    </w:pPr>
    <w:rPr>
      <w:color w:val="000000"/>
    </w:rPr>
  </w:style>
  <w:style w:type="character" w:customStyle="1" w:styleId="Rientrocorpodeltesto2Carattere">
    <w:name w:val="Rientro corpo del testo 2 Carattere"/>
    <w:basedOn w:val="Carpredefinitoparagrafo"/>
    <w:link w:val="Rientrocorpodeltesto2"/>
    <w:semiHidden/>
    <w:locked/>
    <w:rsid w:val="00BB430D"/>
    <w:rPr>
      <w:rFonts w:ascii="Courier New" w:hAnsi="Courier New" w:cs="Times New Roman"/>
      <w:sz w:val="24"/>
    </w:rPr>
  </w:style>
  <w:style w:type="paragraph" w:styleId="Rientrocorpodeltesto3">
    <w:name w:val="Body Text Indent 3"/>
    <w:basedOn w:val="Normale"/>
    <w:link w:val="Rientrocorpodeltesto3Carattere"/>
    <w:rsid w:val="005A1387"/>
    <w:pPr>
      <w:keepLines/>
      <w:ind w:left="720" w:hanging="720"/>
    </w:pPr>
    <w:rPr>
      <w:color w:val="000000"/>
    </w:rPr>
  </w:style>
  <w:style w:type="character" w:customStyle="1" w:styleId="Rientrocorpodeltesto3Carattere">
    <w:name w:val="Rientro corpo del testo 3 Carattere"/>
    <w:basedOn w:val="Carpredefinitoparagrafo"/>
    <w:link w:val="Rientrocorpodeltesto3"/>
    <w:semiHidden/>
    <w:locked/>
    <w:rsid w:val="00BB430D"/>
    <w:rPr>
      <w:rFonts w:ascii="Courier New" w:hAnsi="Courier New" w:cs="Times New Roman"/>
      <w:sz w:val="16"/>
      <w:szCs w:val="16"/>
    </w:rPr>
  </w:style>
  <w:style w:type="paragraph" w:styleId="Rientrocorpodeltesto">
    <w:name w:val="Body Text Indent"/>
    <w:basedOn w:val="Normale"/>
    <w:link w:val="RientrocorpodeltestoCarattere"/>
    <w:rsid w:val="005A1387"/>
    <w:pPr>
      <w:keepLines/>
      <w:ind w:left="720"/>
    </w:pPr>
    <w:rPr>
      <w:color w:val="000000"/>
    </w:rPr>
  </w:style>
  <w:style w:type="character" w:customStyle="1" w:styleId="RientrocorpodeltestoCarattere">
    <w:name w:val="Rientro corpo del testo Carattere"/>
    <w:basedOn w:val="Carpredefinitoparagrafo"/>
    <w:link w:val="Rientrocorpodeltesto"/>
    <w:semiHidden/>
    <w:locked/>
    <w:rsid w:val="00BB430D"/>
    <w:rPr>
      <w:rFonts w:ascii="Courier New" w:hAnsi="Courier New" w:cs="Times New Roman"/>
      <w:sz w:val="24"/>
    </w:rPr>
  </w:style>
  <w:style w:type="paragraph" w:styleId="Corpodeltesto3">
    <w:name w:val="Body Text 3"/>
    <w:basedOn w:val="Normale"/>
    <w:link w:val="Corpodeltesto3Carattere"/>
    <w:rsid w:val="005A1387"/>
    <w:pPr>
      <w:keepLines/>
      <w:suppressAutoHyphens/>
    </w:pPr>
    <w:rPr>
      <w:color w:val="000000"/>
    </w:rPr>
  </w:style>
  <w:style w:type="character" w:customStyle="1" w:styleId="Corpodeltesto3Carattere">
    <w:name w:val="Corpo del testo 3 Carattere"/>
    <w:basedOn w:val="Carpredefinitoparagrafo"/>
    <w:link w:val="Corpodeltesto3"/>
    <w:semiHidden/>
    <w:locked/>
    <w:rsid w:val="00BB430D"/>
    <w:rPr>
      <w:rFonts w:ascii="Courier New" w:hAnsi="Courier New" w:cs="Times New Roman"/>
      <w:sz w:val="16"/>
      <w:szCs w:val="16"/>
    </w:rPr>
  </w:style>
  <w:style w:type="character" w:styleId="Enfasigrassetto">
    <w:name w:val="Strong"/>
    <w:basedOn w:val="Carpredefinitoparagrafo"/>
    <w:qFormat/>
    <w:rsid w:val="008E3C34"/>
    <w:rPr>
      <w:rFonts w:cs="Times New Roman"/>
      <w:b/>
      <w:bCs/>
    </w:rPr>
  </w:style>
  <w:style w:type="table" w:styleId="Grigliatabella">
    <w:name w:val="Table Grid"/>
    <w:basedOn w:val="Tabellanormale"/>
    <w:uiPriority w:val="39"/>
    <w:rsid w:val="00E52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semiHidden/>
    <w:rsid w:val="0048613F"/>
    <w:pPr>
      <w:shd w:val="clear" w:color="auto" w:fill="000080"/>
    </w:pPr>
    <w:rPr>
      <w:rFonts w:ascii="Tahoma" w:hAnsi="Tahoma" w:cs="Tahoma"/>
      <w:sz w:val="20"/>
    </w:rPr>
  </w:style>
  <w:style w:type="character" w:customStyle="1" w:styleId="MappadocumentoCarattere">
    <w:name w:val="Mappa documento Carattere"/>
    <w:basedOn w:val="Carpredefinitoparagrafo"/>
    <w:link w:val="Mappadocumento"/>
    <w:semiHidden/>
    <w:locked/>
    <w:rsid w:val="00BB430D"/>
    <w:rPr>
      <w:rFonts w:cs="Times New Roman"/>
      <w:sz w:val="2"/>
    </w:rPr>
  </w:style>
  <w:style w:type="numbering" w:styleId="111111">
    <w:name w:val="Outline List 2"/>
    <w:basedOn w:val="Nessunelenco"/>
    <w:rsid w:val="00C104D9"/>
    <w:pPr>
      <w:numPr>
        <w:numId w:val="1"/>
      </w:numPr>
    </w:pPr>
  </w:style>
  <w:style w:type="paragraph" w:styleId="Testofumetto">
    <w:name w:val="Balloon Text"/>
    <w:basedOn w:val="Normale"/>
    <w:link w:val="TestofumettoCarattere"/>
    <w:rsid w:val="00CC370C"/>
    <w:rPr>
      <w:rFonts w:ascii="Tahoma" w:hAnsi="Tahoma" w:cs="Tahoma"/>
      <w:sz w:val="16"/>
      <w:szCs w:val="16"/>
    </w:rPr>
  </w:style>
  <w:style w:type="character" w:customStyle="1" w:styleId="TestofumettoCarattere">
    <w:name w:val="Testo fumetto Carattere"/>
    <w:basedOn w:val="Carpredefinitoparagrafo"/>
    <w:link w:val="Testofumetto"/>
    <w:rsid w:val="00CC370C"/>
    <w:rPr>
      <w:rFonts w:ascii="Tahoma" w:hAnsi="Tahoma" w:cs="Tahoma"/>
      <w:sz w:val="16"/>
      <w:szCs w:val="16"/>
    </w:rPr>
  </w:style>
  <w:style w:type="character" w:styleId="Testosegnaposto">
    <w:name w:val="Placeholder Text"/>
    <w:basedOn w:val="Carpredefinitoparagrafo"/>
    <w:uiPriority w:val="99"/>
    <w:semiHidden/>
    <w:rsid w:val="003B0412"/>
    <w:rPr>
      <w:color w:val="808080"/>
    </w:rPr>
  </w:style>
  <w:style w:type="paragraph" w:styleId="Paragrafoelenco">
    <w:name w:val="List Paragraph"/>
    <w:basedOn w:val="Normale"/>
    <w:uiPriority w:val="34"/>
    <w:qFormat/>
    <w:rsid w:val="00AC69C3"/>
    <w:pPr>
      <w:ind w:left="720"/>
      <w:contextualSpacing/>
    </w:pPr>
  </w:style>
  <w:style w:type="paragraph" w:customStyle="1" w:styleId="Style1">
    <w:name w:val="Style1"/>
    <w:basedOn w:val="Normale"/>
    <w:link w:val="Style1Char"/>
    <w:qFormat/>
    <w:rsid w:val="00F70A81"/>
    <w:pPr>
      <w:keepLines/>
      <w:autoSpaceDN w:val="0"/>
      <w:spacing w:after="120"/>
      <w:ind w:left="360"/>
    </w:pPr>
    <w:rPr>
      <w:rFonts w:ascii="Univers" w:hAnsi="Univers"/>
      <w:color w:val="000000"/>
    </w:rPr>
  </w:style>
  <w:style w:type="character" w:customStyle="1" w:styleId="Style1Char">
    <w:name w:val="Style1 Char"/>
    <w:basedOn w:val="Carpredefinitoparagrafo"/>
    <w:link w:val="Style1"/>
    <w:rsid w:val="00F70A81"/>
    <w:rPr>
      <w:rFonts w:ascii="Univers" w:hAnsi="Univers"/>
      <w:color w:val="000000"/>
      <w:sz w:val="24"/>
    </w:rPr>
  </w:style>
  <w:style w:type="paragraph" w:styleId="Testodelblocco">
    <w:name w:val="Block Text"/>
    <w:basedOn w:val="Normale"/>
    <w:semiHidden/>
    <w:rsid w:val="00723421"/>
    <w:pPr>
      <w:ind w:left="426" w:right="424"/>
    </w:pPr>
    <w:rPr>
      <w:sz w:val="20"/>
      <w:lang w:val="nl-NL"/>
    </w:rPr>
  </w:style>
  <w:style w:type="paragraph" w:styleId="PreformattatoHTML">
    <w:name w:val="HTML Preformatted"/>
    <w:basedOn w:val="Normale"/>
    <w:link w:val="PreformattatoHTMLCarattere"/>
    <w:uiPriority w:val="99"/>
    <w:unhideWhenUsed/>
    <w:rsid w:val="007A79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Courier New"/>
      <w:sz w:val="20"/>
    </w:rPr>
  </w:style>
  <w:style w:type="character" w:customStyle="1" w:styleId="PreformattatoHTMLCarattere">
    <w:name w:val="Preformattato HTML Carattere"/>
    <w:basedOn w:val="Carpredefinitoparagrafo"/>
    <w:link w:val="PreformattatoHTML"/>
    <w:uiPriority w:val="99"/>
    <w:rsid w:val="007A79AB"/>
    <w:rPr>
      <w:rFonts w:ascii="Courier New" w:hAnsi="Courier New" w:cs="Courier New"/>
    </w:rPr>
  </w:style>
  <w:style w:type="character" w:customStyle="1" w:styleId="ilfuvd">
    <w:name w:val="ilfuvd"/>
    <w:basedOn w:val="Carpredefinitoparagrafo"/>
    <w:rsid w:val="00724876"/>
  </w:style>
  <w:style w:type="character" w:styleId="Collegamentoipertestuale">
    <w:name w:val="Hyperlink"/>
    <w:basedOn w:val="Carpredefinitoparagrafo"/>
    <w:uiPriority w:val="99"/>
    <w:unhideWhenUsed/>
    <w:rsid w:val="005F6A14"/>
    <w:rPr>
      <w:color w:val="0000FF" w:themeColor="hyperlink"/>
      <w:u w:val="single"/>
    </w:rPr>
  </w:style>
  <w:style w:type="character" w:customStyle="1" w:styleId="Menzionenonrisolta1">
    <w:name w:val="Menzione non risolta1"/>
    <w:basedOn w:val="Carpredefinitoparagrafo"/>
    <w:uiPriority w:val="99"/>
    <w:semiHidden/>
    <w:unhideWhenUsed/>
    <w:rsid w:val="005F6A14"/>
    <w:rPr>
      <w:color w:val="808080"/>
      <w:shd w:val="clear" w:color="auto" w:fill="E6E6E6"/>
    </w:rPr>
  </w:style>
  <w:style w:type="character" w:customStyle="1" w:styleId="spellingerror">
    <w:name w:val="spellingerror"/>
    <w:basedOn w:val="Carpredefinitoparagrafo"/>
    <w:rsid w:val="005D53E5"/>
  </w:style>
  <w:style w:type="character" w:customStyle="1" w:styleId="normaltextrun1">
    <w:name w:val="normaltextrun1"/>
    <w:basedOn w:val="Carpredefinitoparagrafo"/>
    <w:rsid w:val="005D53E5"/>
  </w:style>
  <w:style w:type="character" w:styleId="Enfasicorsivo">
    <w:name w:val="Emphasis"/>
    <w:basedOn w:val="Carpredefinitoparagrafo"/>
    <w:uiPriority w:val="20"/>
    <w:qFormat/>
    <w:locked/>
    <w:rsid w:val="005D53E5"/>
    <w:rPr>
      <w:i/>
      <w:iCs/>
    </w:rPr>
  </w:style>
  <w:style w:type="paragraph" w:styleId="Nessunaspaziatura">
    <w:name w:val="No Spacing"/>
    <w:uiPriority w:val="1"/>
    <w:qFormat/>
    <w:rsid w:val="00A47047"/>
    <w:rPr>
      <w:rFonts w:asciiTheme="minorHAnsi" w:eastAsiaTheme="minorHAnsi" w:hAnsiTheme="minorHAnsi" w:cstheme="minorBidi"/>
      <w:sz w:val="22"/>
      <w:szCs w:val="22"/>
      <w:lang w:val="it-IT"/>
    </w:rPr>
  </w:style>
  <w:style w:type="paragraph" w:styleId="Titolosommario">
    <w:name w:val="TOC Heading"/>
    <w:basedOn w:val="Titolo1"/>
    <w:next w:val="Normale"/>
    <w:uiPriority w:val="39"/>
    <w:unhideWhenUsed/>
    <w:qFormat/>
    <w:rsid w:val="00452493"/>
    <w:pPr>
      <w:keepLines/>
      <w:tabs>
        <w:tab w:val="clear" w:pos="-720"/>
        <w:tab w:val="clear" w:pos="18"/>
        <w:tab w:val="clear" w:pos="1368"/>
        <w:tab w:val="clear" w:pos="1548"/>
        <w:tab w:val="clear" w:pos="1728"/>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clear" w:pos="30528"/>
      </w:tabs>
      <w:suppressAutoHyphens w:val="0"/>
      <w:spacing w:before="240" w:line="259" w:lineRule="auto"/>
      <w:ind w:left="0" w:right="0"/>
      <w:jc w:val="left"/>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94643670">
      <w:bodyDiv w:val="1"/>
      <w:marLeft w:val="0"/>
      <w:marRight w:val="0"/>
      <w:marTop w:val="0"/>
      <w:marBottom w:val="0"/>
      <w:divBdr>
        <w:top w:val="none" w:sz="0" w:space="0" w:color="auto"/>
        <w:left w:val="none" w:sz="0" w:space="0" w:color="auto"/>
        <w:bottom w:val="none" w:sz="0" w:space="0" w:color="auto"/>
        <w:right w:val="none" w:sz="0" w:space="0" w:color="auto"/>
      </w:divBdr>
    </w:div>
    <w:div w:id="94978932">
      <w:bodyDiv w:val="1"/>
      <w:marLeft w:val="0"/>
      <w:marRight w:val="0"/>
      <w:marTop w:val="0"/>
      <w:marBottom w:val="0"/>
      <w:divBdr>
        <w:top w:val="none" w:sz="0" w:space="0" w:color="auto"/>
        <w:left w:val="none" w:sz="0" w:space="0" w:color="auto"/>
        <w:bottom w:val="none" w:sz="0" w:space="0" w:color="auto"/>
        <w:right w:val="none" w:sz="0" w:space="0" w:color="auto"/>
      </w:divBdr>
      <w:divsChild>
        <w:div w:id="1129396979">
          <w:marLeft w:val="0"/>
          <w:marRight w:val="0"/>
          <w:marTop w:val="0"/>
          <w:marBottom w:val="0"/>
          <w:divBdr>
            <w:top w:val="none" w:sz="0" w:space="0" w:color="auto"/>
            <w:left w:val="none" w:sz="0" w:space="0" w:color="auto"/>
            <w:bottom w:val="none" w:sz="0" w:space="0" w:color="auto"/>
            <w:right w:val="none" w:sz="0" w:space="0" w:color="auto"/>
          </w:divBdr>
          <w:divsChild>
            <w:div w:id="882639247">
              <w:marLeft w:val="0"/>
              <w:marRight w:val="0"/>
              <w:marTop w:val="0"/>
              <w:marBottom w:val="0"/>
              <w:divBdr>
                <w:top w:val="none" w:sz="0" w:space="0" w:color="auto"/>
                <w:left w:val="none" w:sz="0" w:space="0" w:color="auto"/>
                <w:bottom w:val="none" w:sz="0" w:space="0" w:color="auto"/>
                <w:right w:val="none" w:sz="0" w:space="0" w:color="auto"/>
              </w:divBdr>
              <w:divsChild>
                <w:div w:id="94791518">
                  <w:marLeft w:val="0"/>
                  <w:marRight w:val="0"/>
                  <w:marTop w:val="0"/>
                  <w:marBottom w:val="0"/>
                  <w:divBdr>
                    <w:top w:val="none" w:sz="0" w:space="0" w:color="auto"/>
                    <w:left w:val="none" w:sz="0" w:space="0" w:color="auto"/>
                    <w:bottom w:val="none" w:sz="0" w:space="0" w:color="auto"/>
                    <w:right w:val="none" w:sz="0" w:space="0" w:color="auto"/>
                  </w:divBdr>
                  <w:divsChild>
                    <w:div w:id="1860510716">
                      <w:marLeft w:val="0"/>
                      <w:marRight w:val="0"/>
                      <w:marTop w:val="45"/>
                      <w:marBottom w:val="0"/>
                      <w:divBdr>
                        <w:top w:val="none" w:sz="0" w:space="0" w:color="auto"/>
                        <w:left w:val="none" w:sz="0" w:space="0" w:color="auto"/>
                        <w:bottom w:val="none" w:sz="0" w:space="0" w:color="auto"/>
                        <w:right w:val="none" w:sz="0" w:space="0" w:color="auto"/>
                      </w:divBdr>
                      <w:divsChild>
                        <w:div w:id="1683624934">
                          <w:marLeft w:val="0"/>
                          <w:marRight w:val="0"/>
                          <w:marTop w:val="0"/>
                          <w:marBottom w:val="0"/>
                          <w:divBdr>
                            <w:top w:val="none" w:sz="0" w:space="0" w:color="auto"/>
                            <w:left w:val="none" w:sz="0" w:space="0" w:color="auto"/>
                            <w:bottom w:val="none" w:sz="0" w:space="0" w:color="auto"/>
                            <w:right w:val="none" w:sz="0" w:space="0" w:color="auto"/>
                          </w:divBdr>
                          <w:divsChild>
                            <w:div w:id="618874530">
                              <w:marLeft w:val="2070"/>
                              <w:marRight w:val="3960"/>
                              <w:marTop w:val="0"/>
                              <w:marBottom w:val="0"/>
                              <w:divBdr>
                                <w:top w:val="none" w:sz="0" w:space="0" w:color="auto"/>
                                <w:left w:val="none" w:sz="0" w:space="0" w:color="auto"/>
                                <w:bottom w:val="none" w:sz="0" w:space="0" w:color="auto"/>
                                <w:right w:val="none" w:sz="0" w:space="0" w:color="auto"/>
                              </w:divBdr>
                              <w:divsChild>
                                <w:div w:id="1537162946">
                                  <w:marLeft w:val="0"/>
                                  <w:marRight w:val="0"/>
                                  <w:marTop w:val="0"/>
                                  <w:marBottom w:val="0"/>
                                  <w:divBdr>
                                    <w:top w:val="none" w:sz="0" w:space="0" w:color="auto"/>
                                    <w:left w:val="none" w:sz="0" w:space="0" w:color="auto"/>
                                    <w:bottom w:val="none" w:sz="0" w:space="0" w:color="auto"/>
                                    <w:right w:val="none" w:sz="0" w:space="0" w:color="auto"/>
                                  </w:divBdr>
                                  <w:divsChild>
                                    <w:div w:id="2016348129">
                                      <w:marLeft w:val="0"/>
                                      <w:marRight w:val="0"/>
                                      <w:marTop w:val="0"/>
                                      <w:marBottom w:val="0"/>
                                      <w:divBdr>
                                        <w:top w:val="none" w:sz="0" w:space="0" w:color="auto"/>
                                        <w:left w:val="none" w:sz="0" w:space="0" w:color="auto"/>
                                        <w:bottom w:val="none" w:sz="0" w:space="0" w:color="auto"/>
                                        <w:right w:val="none" w:sz="0" w:space="0" w:color="auto"/>
                                      </w:divBdr>
                                      <w:divsChild>
                                        <w:div w:id="1389919280">
                                          <w:marLeft w:val="0"/>
                                          <w:marRight w:val="0"/>
                                          <w:marTop w:val="0"/>
                                          <w:marBottom w:val="0"/>
                                          <w:divBdr>
                                            <w:top w:val="none" w:sz="0" w:space="0" w:color="auto"/>
                                            <w:left w:val="none" w:sz="0" w:space="0" w:color="auto"/>
                                            <w:bottom w:val="none" w:sz="0" w:space="0" w:color="auto"/>
                                            <w:right w:val="none" w:sz="0" w:space="0" w:color="auto"/>
                                          </w:divBdr>
                                          <w:divsChild>
                                            <w:div w:id="364795959">
                                              <w:marLeft w:val="0"/>
                                              <w:marRight w:val="0"/>
                                              <w:marTop w:val="90"/>
                                              <w:marBottom w:val="0"/>
                                              <w:divBdr>
                                                <w:top w:val="none" w:sz="0" w:space="0" w:color="auto"/>
                                                <w:left w:val="none" w:sz="0" w:space="0" w:color="auto"/>
                                                <w:bottom w:val="none" w:sz="0" w:space="0" w:color="auto"/>
                                                <w:right w:val="none" w:sz="0" w:space="0" w:color="auto"/>
                                              </w:divBdr>
                                              <w:divsChild>
                                                <w:div w:id="871455007">
                                                  <w:marLeft w:val="0"/>
                                                  <w:marRight w:val="0"/>
                                                  <w:marTop w:val="0"/>
                                                  <w:marBottom w:val="0"/>
                                                  <w:divBdr>
                                                    <w:top w:val="none" w:sz="0" w:space="0" w:color="auto"/>
                                                    <w:left w:val="none" w:sz="0" w:space="0" w:color="auto"/>
                                                    <w:bottom w:val="none" w:sz="0" w:space="0" w:color="auto"/>
                                                    <w:right w:val="none" w:sz="0" w:space="0" w:color="auto"/>
                                                  </w:divBdr>
                                                  <w:divsChild>
                                                    <w:div w:id="1778600746">
                                                      <w:marLeft w:val="0"/>
                                                      <w:marRight w:val="0"/>
                                                      <w:marTop w:val="0"/>
                                                      <w:marBottom w:val="0"/>
                                                      <w:divBdr>
                                                        <w:top w:val="none" w:sz="0" w:space="0" w:color="auto"/>
                                                        <w:left w:val="none" w:sz="0" w:space="0" w:color="auto"/>
                                                        <w:bottom w:val="none" w:sz="0" w:space="0" w:color="auto"/>
                                                        <w:right w:val="none" w:sz="0" w:space="0" w:color="auto"/>
                                                      </w:divBdr>
                                                      <w:divsChild>
                                                        <w:div w:id="517548521">
                                                          <w:marLeft w:val="0"/>
                                                          <w:marRight w:val="0"/>
                                                          <w:marTop w:val="0"/>
                                                          <w:marBottom w:val="390"/>
                                                          <w:divBdr>
                                                            <w:top w:val="none" w:sz="0" w:space="0" w:color="auto"/>
                                                            <w:left w:val="none" w:sz="0" w:space="0" w:color="auto"/>
                                                            <w:bottom w:val="none" w:sz="0" w:space="0" w:color="auto"/>
                                                            <w:right w:val="none" w:sz="0" w:space="0" w:color="auto"/>
                                                          </w:divBdr>
                                                          <w:divsChild>
                                                            <w:div w:id="1613129706">
                                                              <w:marLeft w:val="0"/>
                                                              <w:marRight w:val="0"/>
                                                              <w:marTop w:val="0"/>
                                                              <w:marBottom w:val="0"/>
                                                              <w:divBdr>
                                                                <w:top w:val="none" w:sz="0" w:space="0" w:color="auto"/>
                                                                <w:left w:val="none" w:sz="0" w:space="0" w:color="auto"/>
                                                                <w:bottom w:val="none" w:sz="0" w:space="0" w:color="auto"/>
                                                                <w:right w:val="none" w:sz="0" w:space="0" w:color="auto"/>
                                                              </w:divBdr>
                                                              <w:divsChild>
                                                                <w:div w:id="573009490">
                                                                  <w:marLeft w:val="0"/>
                                                                  <w:marRight w:val="0"/>
                                                                  <w:marTop w:val="0"/>
                                                                  <w:marBottom w:val="0"/>
                                                                  <w:divBdr>
                                                                    <w:top w:val="none" w:sz="0" w:space="0" w:color="auto"/>
                                                                    <w:left w:val="none" w:sz="0" w:space="0" w:color="auto"/>
                                                                    <w:bottom w:val="none" w:sz="0" w:space="0" w:color="auto"/>
                                                                    <w:right w:val="none" w:sz="0" w:space="0" w:color="auto"/>
                                                                  </w:divBdr>
                                                                  <w:divsChild>
                                                                    <w:div w:id="1628928686">
                                                                      <w:marLeft w:val="0"/>
                                                                      <w:marRight w:val="0"/>
                                                                      <w:marTop w:val="0"/>
                                                                      <w:marBottom w:val="0"/>
                                                                      <w:divBdr>
                                                                        <w:top w:val="none" w:sz="0" w:space="0" w:color="auto"/>
                                                                        <w:left w:val="none" w:sz="0" w:space="0" w:color="auto"/>
                                                                        <w:bottom w:val="none" w:sz="0" w:space="0" w:color="auto"/>
                                                                        <w:right w:val="none" w:sz="0" w:space="0" w:color="auto"/>
                                                                      </w:divBdr>
                                                                      <w:divsChild>
                                                                        <w:div w:id="2109884567">
                                                                          <w:marLeft w:val="0"/>
                                                                          <w:marRight w:val="0"/>
                                                                          <w:marTop w:val="0"/>
                                                                          <w:marBottom w:val="0"/>
                                                                          <w:divBdr>
                                                                            <w:top w:val="none" w:sz="0" w:space="0" w:color="auto"/>
                                                                            <w:left w:val="none" w:sz="0" w:space="0" w:color="auto"/>
                                                                            <w:bottom w:val="none" w:sz="0" w:space="0" w:color="auto"/>
                                                                            <w:right w:val="none" w:sz="0" w:space="0" w:color="auto"/>
                                                                          </w:divBdr>
                                                                          <w:divsChild>
                                                                            <w:div w:id="196159340">
                                                                              <w:marLeft w:val="0"/>
                                                                              <w:marRight w:val="0"/>
                                                                              <w:marTop w:val="0"/>
                                                                              <w:marBottom w:val="0"/>
                                                                              <w:divBdr>
                                                                                <w:top w:val="none" w:sz="0" w:space="0" w:color="auto"/>
                                                                                <w:left w:val="none" w:sz="0" w:space="0" w:color="auto"/>
                                                                                <w:bottom w:val="none" w:sz="0" w:space="0" w:color="auto"/>
                                                                                <w:right w:val="none" w:sz="0" w:space="0" w:color="auto"/>
                                                                              </w:divBdr>
                                                                              <w:divsChild>
                                                                                <w:div w:id="1003436169">
                                                                                  <w:marLeft w:val="0"/>
                                                                                  <w:marRight w:val="0"/>
                                                                                  <w:marTop w:val="0"/>
                                                                                  <w:marBottom w:val="0"/>
                                                                                  <w:divBdr>
                                                                                    <w:top w:val="none" w:sz="0" w:space="0" w:color="auto"/>
                                                                                    <w:left w:val="none" w:sz="0" w:space="0" w:color="auto"/>
                                                                                    <w:bottom w:val="none" w:sz="0" w:space="0" w:color="auto"/>
                                                                                    <w:right w:val="none" w:sz="0" w:space="0" w:color="auto"/>
                                                                                  </w:divBdr>
                                                                                  <w:divsChild>
                                                                                    <w:div w:id="126244915">
                                                                                      <w:marLeft w:val="0"/>
                                                                                      <w:marRight w:val="0"/>
                                                                                      <w:marTop w:val="0"/>
                                                                                      <w:marBottom w:val="0"/>
                                                                                      <w:divBdr>
                                                                                        <w:top w:val="none" w:sz="0" w:space="0" w:color="auto"/>
                                                                                        <w:left w:val="none" w:sz="0" w:space="0" w:color="auto"/>
                                                                                        <w:bottom w:val="none" w:sz="0" w:space="0" w:color="auto"/>
                                                                                        <w:right w:val="none" w:sz="0" w:space="0" w:color="auto"/>
                                                                                      </w:divBdr>
                                                                                      <w:divsChild>
                                                                                        <w:div w:id="1751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2798">
      <w:bodyDiv w:val="1"/>
      <w:marLeft w:val="0"/>
      <w:marRight w:val="0"/>
      <w:marTop w:val="0"/>
      <w:marBottom w:val="0"/>
      <w:divBdr>
        <w:top w:val="none" w:sz="0" w:space="0" w:color="auto"/>
        <w:left w:val="none" w:sz="0" w:space="0" w:color="auto"/>
        <w:bottom w:val="none" w:sz="0" w:space="0" w:color="auto"/>
        <w:right w:val="none" w:sz="0" w:space="0" w:color="auto"/>
      </w:divBdr>
    </w:div>
    <w:div w:id="148988824">
      <w:bodyDiv w:val="1"/>
      <w:marLeft w:val="0"/>
      <w:marRight w:val="0"/>
      <w:marTop w:val="0"/>
      <w:marBottom w:val="0"/>
      <w:divBdr>
        <w:top w:val="none" w:sz="0" w:space="0" w:color="auto"/>
        <w:left w:val="none" w:sz="0" w:space="0" w:color="auto"/>
        <w:bottom w:val="none" w:sz="0" w:space="0" w:color="auto"/>
        <w:right w:val="none" w:sz="0" w:space="0" w:color="auto"/>
      </w:divBdr>
    </w:div>
    <w:div w:id="166096076">
      <w:bodyDiv w:val="1"/>
      <w:marLeft w:val="0"/>
      <w:marRight w:val="0"/>
      <w:marTop w:val="0"/>
      <w:marBottom w:val="0"/>
      <w:divBdr>
        <w:top w:val="none" w:sz="0" w:space="0" w:color="auto"/>
        <w:left w:val="none" w:sz="0" w:space="0" w:color="auto"/>
        <w:bottom w:val="none" w:sz="0" w:space="0" w:color="auto"/>
        <w:right w:val="none" w:sz="0" w:space="0" w:color="auto"/>
      </w:divBdr>
      <w:divsChild>
        <w:div w:id="1000354613">
          <w:marLeft w:val="0"/>
          <w:marRight w:val="0"/>
          <w:marTop w:val="0"/>
          <w:marBottom w:val="0"/>
          <w:divBdr>
            <w:top w:val="none" w:sz="0" w:space="0" w:color="auto"/>
            <w:left w:val="none" w:sz="0" w:space="0" w:color="auto"/>
            <w:bottom w:val="none" w:sz="0" w:space="0" w:color="auto"/>
            <w:right w:val="none" w:sz="0" w:space="0" w:color="auto"/>
          </w:divBdr>
          <w:divsChild>
            <w:div w:id="1711222088">
              <w:marLeft w:val="0"/>
              <w:marRight w:val="0"/>
              <w:marTop w:val="0"/>
              <w:marBottom w:val="0"/>
              <w:divBdr>
                <w:top w:val="none" w:sz="0" w:space="0" w:color="auto"/>
                <w:left w:val="none" w:sz="0" w:space="0" w:color="auto"/>
                <w:bottom w:val="none" w:sz="0" w:space="0" w:color="auto"/>
                <w:right w:val="none" w:sz="0" w:space="0" w:color="auto"/>
              </w:divBdr>
              <w:divsChild>
                <w:div w:id="675421749">
                  <w:marLeft w:val="0"/>
                  <w:marRight w:val="0"/>
                  <w:marTop w:val="0"/>
                  <w:marBottom w:val="0"/>
                  <w:divBdr>
                    <w:top w:val="none" w:sz="0" w:space="0" w:color="auto"/>
                    <w:left w:val="none" w:sz="0" w:space="0" w:color="auto"/>
                    <w:bottom w:val="none" w:sz="0" w:space="0" w:color="auto"/>
                    <w:right w:val="none" w:sz="0" w:space="0" w:color="auto"/>
                  </w:divBdr>
                  <w:divsChild>
                    <w:div w:id="953555781">
                      <w:marLeft w:val="0"/>
                      <w:marRight w:val="0"/>
                      <w:marTop w:val="45"/>
                      <w:marBottom w:val="0"/>
                      <w:divBdr>
                        <w:top w:val="none" w:sz="0" w:space="0" w:color="auto"/>
                        <w:left w:val="none" w:sz="0" w:space="0" w:color="auto"/>
                        <w:bottom w:val="none" w:sz="0" w:space="0" w:color="auto"/>
                        <w:right w:val="none" w:sz="0" w:space="0" w:color="auto"/>
                      </w:divBdr>
                      <w:divsChild>
                        <w:div w:id="690566312">
                          <w:marLeft w:val="0"/>
                          <w:marRight w:val="0"/>
                          <w:marTop w:val="0"/>
                          <w:marBottom w:val="0"/>
                          <w:divBdr>
                            <w:top w:val="none" w:sz="0" w:space="0" w:color="auto"/>
                            <w:left w:val="none" w:sz="0" w:space="0" w:color="auto"/>
                            <w:bottom w:val="none" w:sz="0" w:space="0" w:color="auto"/>
                            <w:right w:val="none" w:sz="0" w:space="0" w:color="auto"/>
                          </w:divBdr>
                          <w:divsChild>
                            <w:div w:id="1502618107">
                              <w:marLeft w:val="2070"/>
                              <w:marRight w:val="3960"/>
                              <w:marTop w:val="0"/>
                              <w:marBottom w:val="0"/>
                              <w:divBdr>
                                <w:top w:val="none" w:sz="0" w:space="0" w:color="auto"/>
                                <w:left w:val="none" w:sz="0" w:space="0" w:color="auto"/>
                                <w:bottom w:val="none" w:sz="0" w:space="0" w:color="auto"/>
                                <w:right w:val="none" w:sz="0" w:space="0" w:color="auto"/>
                              </w:divBdr>
                              <w:divsChild>
                                <w:div w:id="1117331244">
                                  <w:marLeft w:val="0"/>
                                  <w:marRight w:val="0"/>
                                  <w:marTop w:val="0"/>
                                  <w:marBottom w:val="0"/>
                                  <w:divBdr>
                                    <w:top w:val="none" w:sz="0" w:space="0" w:color="auto"/>
                                    <w:left w:val="none" w:sz="0" w:space="0" w:color="auto"/>
                                    <w:bottom w:val="none" w:sz="0" w:space="0" w:color="auto"/>
                                    <w:right w:val="none" w:sz="0" w:space="0" w:color="auto"/>
                                  </w:divBdr>
                                  <w:divsChild>
                                    <w:div w:id="57437754">
                                      <w:marLeft w:val="0"/>
                                      <w:marRight w:val="0"/>
                                      <w:marTop w:val="0"/>
                                      <w:marBottom w:val="0"/>
                                      <w:divBdr>
                                        <w:top w:val="none" w:sz="0" w:space="0" w:color="auto"/>
                                        <w:left w:val="none" w:sz="0" w:space="0" w:color="auto"/>
                                        <w:bottom w:val="none" w:sz="0" w:space="0" w:color="auto"/>
                                        <w:right w:val="none" w:sz="0" w:space="0" w:color="auto"/>
                                      </w:divBdr>
                                      <w:divsChild>
                                        <w:div w:id="1099174873">
                                          <w:marLeft w:val="0"/>
                                          <w:marRight w:val="0"/>
                                          <w:marTop w:val="0"/>
                                          <w:marBottom w:val="0"/>
                                          <w:divBdr>
                                            <w:top w:val="none" w:sz="0" w:space="0" w:color="auto"/>
                                            <w:left w:val="none" w:sz="0" w:space="0" w:color="auto"/>
                                            <w:bottom w:val="none" w:sz="0" w:space="0" w:color="auto"/>
                                            <w:right w:val="none" w:sz="0" w:space="0" w:color="auto"/>
                                          </w:divBdr>
                                          <w:divsChild>
                                            <w:div w:id="977494151">
                                              <w:marLeft w:val="0"/>
                                              <w:marRight w:val="0"/>
                                              <w:marTop w:val="90"/>
                                              <w:marBottom w:val="0"/>
                                              <w:divBdr>
                                                <w:top w:val="none" w:sz="0" w:space="0" w:color="auto"/>
                                                <w:left w:val="none" w:sz="0" w:space="0" w:color="auto"/>
                                                <w:bottom w:val="none" w:sz="0" w:space="0" w:color="auto"/>
                                                <w:right w:val="none" w:sz="0" w:space="0" w:color="auto"/>
                                              </w:divBdr>
                                              <w:divsChild>
                                                <w:div w:id="1530488223">
                                                  <w:marLeft w:val="0"/>
                                                  <w:marRight w:val="0"/>
                                                  <w:marTop w:val="0"/>
                                                  <w:marBottom w:val="0"/>
                                                  <w:divBdr>
                                                    <w:top w:val="none" w:sz="0" w:space="0" w:color="auto"/>
                                                    <w:left w:val="none" w:sz="0" w:space="0" w:color="auto"/>
                                                    <w:bottom w:val="none" w:sz="0" w:space="0" w:color="auto"/>
                                                    <w:right w:val="none" w:sz="0" w:space="0" w:color="auto"/>
                                                  </w:divBdr>
                                                  <w:divsChild>
                                                    <w:div w:id="1585727205">
                                                      <w:marLeft w:val="0"/>
                                                      <w:marRight w:val="0"/>
                                                      <w:marTop w:val="0"/>
                                                      <w:marBottom w:val="0"/>
                                                      <w:divBdr>
                                                        <w:top w:val="none" w:sz="0" w:space="0" w:color="auto"/>
                                                        <w:left w:val="none" w:sz="0" w:space="0" w:color="auto"/>
                                                        <w:bottom w:val="none" w:sz="0" w:space="0" w:color="auto"/>
                                                        <w:right w:val="none" w:sz="0" w:space="0" w:color="auto"/>
                                                      </w:divBdr>
                                                      <w:divsChild>
                                                        <w:div w:id="1818764056">
                                                          <w:marLeft w:val="0"/>
                                                          <w:marRight w:val="0"/>
                                                          <w:marTop w:val="0"/>
                                                          <w:marBottom w:val="390"/>
                                                          <w:divBdr>
                                                            <w:top w:val="none" w:sz="0" w:space="0" w:color="auto"/>
                                                            <w:left w:val="none" w:sz="0" w:space="0" w:color="auto"/>
                                                            <w:bottom w:val="none" w:sz="0" w:space="0" w:color="auto"/>
                                                            <w:right w:val="none" w:sz="0" w:space="0" w:color="auto"/>
                                                          </w:divBdr>
                                                          <w:divsChild>
                                                            <w:div w:id="1333609326">
                                                              <w:marLeft w:val="0"/>
                                                              <w:marRight w:val="0"/>
                                                              <w:marTop w:val="0"/>
                                                              <w:marBottom w:val="0"/>
                                                              <w:divBdr>
                                                                <w:top w:val="none" w:sz="0" w:space="0" w:color="auto"/>
                                                                <w:left w:val="none" w:sz="0" w:space="0" w:color="auto"/>
                                                                <w:bottom w:val="none" w:sz="0" w:space="0" w:color="auto"/>
                                                                <w:right w:val="none" w:sz="0" w:space="0" w:color="auto"/>
                                                              </w:divBdr>
                                                              <w:divsChild>
                                                                <w:div w:id="1323698212">
                                                                  <w:marLeft w:val="0"/>
                                                                  <w:marRight w:val="0"/>
                                                                  <w:marTop w:val="0"/>
                                                                  <w:marBottom w:val="0"/>
                                                                  <w:divBdr>
                                                                    <w:top w:val="none" w:sz="0" w:space="0" w:color="auto"/>
                                                                    <w:left w:val="none" w:sz="0" w:space="0" w:color="auto"/>
                                                                    <w:bottom w:val="none" w:sz="0" w:space="0" w:color="auto"/>
                                                                    <w:right w:val="none" w:sz="0" w:space="0" w:color="auto"/>
                                                                  </w:divBdr>
                                                                  <w:divsChild>
                                                                    <w:div w:id="378746545">
                                                                      <w:marLeft w:val="0"/>
                                                                      <w:marRight w:val="0"/>
                                                                      <w:marTop w:val="0"/>
                                                                      <w:marBottom w:val="0"/>
                                                                      <w:divBdr>
                                                                        <w:top w:val="none" w:sz="0" w:space="0" w:color="auto"/>
                                                                        <w:left w:val="none" w:sz="0" w:space="0" w:color="auto"/>
                                                                        <w:bottom w:val="none" w:sz="0" w:space="0" w:color="auto"/>
                                                                        <w:right w:val="none" w:sz="0" w:space="0" w:color="auto"/>
                                                                      </w:divBdr>
                                                                      <w:divsChild>
                                                                        <w:div w:id="731345705">
                                                                          <w:marLeft w:val="0"/>
                                                                          <w:marRight w:val="0"/>
                                                                          <w:marTop w:val="0"/>
                                                                          <w:marBottom w:val="0"/>
                                                                          <w:divBdr>
                                                                            <w:top w:val="none" w:sz="0" w:space="0" w:color="auto"/>
                                                                            <w:left w:val="none" w:sz="0" w:space="0" w:color="auto"/>
                                                                            <w:bottom w:val="none" w:sz="0" w:space="0" w:color="auto"/>
                                                                            <w:right w:val="none" w:sz="0" w:space="0" w:color="auto"/>
                                                                          </w:divBdr>
                                                                          <w:divsChild>
                                                                            <w:div w:id="654794396">
                                                                              <w:marLeft w:val="0"/>
                                                                              <w:marRight w:val="0"/>
                                                                              <w:marTop w:val="0"/>
                                                                              <w:marBottom w:val="0"/>
                                                                              <w:divBdr>
                                                                                <w:top w:val="none" w:sz="0" w:space="0" w:color="auto"/>
                                                                                <w:left w:val="none" w:sz="0" w:space="0" w:color="auto"/>
                                                                                <w:bottom w:val="none" w:sz="0" w:space="0" w:color="auto"/>
                                                                                <w:right w:val="none" w:sz="0" w:space="0" w:color="auto"/>
                                                                              </w:divBdr>
                                                                              <w:divsChild>
                                                                                <w:div w:id="129516626">
                                                                                  <w:marLeft w:val="0"/>
                                                                                  <w:marRight w:val="0"/>
                                                                                  <w:marTop w:val="0"/>
                                                                                  <w:marBottom w:val="0"/>
                                                                                  <w:divBdr>
                                                                                    <w:top w:val="none" w:sz="0" w:space="0" w:color="auto"/>
                                                                                    <w:left w:val="none" w:sz="0" w:space="0" w:color="auto"/>
                                                                                    <w:bottom w:val="none" w:sz="0" w:space="0" w:color="auto"/>
                                                                                    <w:right w:val="none" w:sz="0" w:space="0" w:color="auto"/>
                                                                                  </w:divBdr>
                                                                                  <w:divsChild>
                                                                                    <w:div w:id="479537512">
                                                                                      <w:marLeft w:val="0"/>
                                                                                      <w:marRight w:val="0"/>
                                                                                      <w:marTop w:val="0"/>
                                                                                      <w:marBottom w:val="0"/>
                                                                                      <w:divBdr>
                                                                                        <w:top w:val="none" w:sz="0" w:space="0" w:color="auto"/>
                                                                                        <w:left w:val="none" w:sz="0" w:space="0" w:color="auto"/>
                                                                                        <w:bottom w:val="none" w:sz="0" w:space="0" w:color="auto"/>
                                                                                        <w:right w:val="none" w:sz="0" w:space="0" w:color="auto"/>
                                                                                      </w:divBdr>
                                                                                      <w:divsChild>
                                                                                        <w:div w:id="17873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872961">
      <w:bodyDiv w:val="1"/>
      <w:marLeft w:val="0"/>
      <w:marRight w:val="0"/>
      <w:marTop w:val="0"/>
      <w:marBottom w:val="0"/>
      <w:divBdr>
        <w:top w:val="none" w:sz="0" w:space="0" w:color="auto"/>
        <w:left w:val="none" w:sz="0" w:space="0" w:color="auto"/>
        <w:bottom w:val="none" w:sz="0" w:space="0" w:color="auto"/>
        <w:right w:val="none" w:sz="0" w:space="0" w:color="auto"/>
      </w:divBdr>
    </w:div>
    <w:div w:id="204803885">
      <w:bodyDiv w:val="1"/>
      <w:marLeft w:val="0"/>
      <w:marRight w:val="0"/>
      <w:marTop w:val="0"/>
      <w:marBottom w:val="0"/>
      <w:divBdr>
        <w:top w:val="none" w:sz="0" w:space="0" w:color="auto"/>
        <w:left w:val="none" w:sz="0" w:space="0" w:color="auto"/>
        <w:bottom w:val="none" w:sz="0" w:space="0" w:color="auto"/>
        <w:right w:val="none" w:sz="0" w:space="0" w:color="auto"/>
      </w:divBdr>
    </w:div>
    <w:div w:id="207380514">
      <w:bodyDiv w:val="1"/>
      <w:marLeft w:val="0"/>
      <w:marRight w:val="0"/>
      <w:marTop w:val="0"/>
      <w:marBottom w:val="0"/>
      <w:divBdr>
        <w:top w:val="none" w:sz="0" w:space="0" w:color="auto"/>
        <w:left w:val="none" w:sz="0" w:space="0" w:color="auto"/>
        <w:bottom w:val="none" w:sz="0" w:space="0" w:color="auto"/>
        <w:right w:val="none" w:sz="0" w:space="0" w:color="auto"/>
      </w:divBdr>
    </w:div>
    <w:div w:id="207644210">
      <w:bodyDiv w:val="1"/>
      <w:marLeft w:val="0"/>
      <w:marRight w:val="0"/>
      <w:marTop w:val="0"/>
      <w:marBottom w:val="0"/>
      <w:divBdr>
        <w:top w:val="none" w:sz="0" w:space="0" w:color="auto"/>
        <w:left w:val="none" w:sz="0" w:space="0" w:color="auto"/>
        <w:bottom w:val="none" w:sz="0" w:space="0" w:color="auto"/>
        <w:right w:val="none" w:sz="0" w:space="0" w:color="auto"/>
      </w:divBdr>
    </w:div>
    <w:div w:id="207688574">
      <w:bodyDiv w:val="1"/>
      <w:marLeft w:val="0"/>
      <w:marRight w:val="0"/>
      <w:marTop w:val="0"/>
      <w:marBottom w:val="0"/>
      <w:divBdr>
        <w:top w:val="none" w:sz="0" w:space="0" w:color="auto"/>
        <w:left w:val="none" w:sz="0" w:space="0" w:color="auto"/>
        <w:bottom w:val="none" w:sz="0" w:space="0" w:color="auto"/>
        <w:right w:val="none" w:sz="0" w:space="0" w:color="auto"/>
      </w:divBdr>
    </w:div>
    <w:div w:id="232089812">
      <w:bodyDiv w:val="1"/>
      <w:marLeft w:val="0"/>
      <w:marRight w:val="0"/>
      <w:marTop w:val="0"/>
      <w:marBottom w:val="0"/>
      <w:divBdr>
        <w:top w:val="none" w:sz="0" w:space="0" w:color="auto"/>
        <w:left w:val="none" w:sz="0" w:space="0" w:color="auto"/>
        <w:bottom w:val="none" w:sz="0" w:space="0" w:color="auto"/>
        <w:right w:val="none" w:sz="0" w:space="0" w:color="auto"/>
      </w:divBdr>
    </w:div>
    <w:div w:id="255554021">
      <w:bodyDiv w:val="1"/>
      <w:marLeft w:val="0"/>
      <w:marRight w:val="0"/>
      <w:marTop w:val="0"/>
      <w:marBottom w:val="0"/>
      <w:divBdr>
        <w:top w:val="none" w:sz="0" w:space="0" w:color="auto"/>
        <w:left w:val="none" w:sz="0" w:space="0" w:color="auto"/>
        <w:bottom w:val="none" w:sz="0" w:space="0" w:color="auto"/>
        <w:right w:val="none" w:sz="0" w:space="0" w:color="auto"/>
      </w:divBdr>
      <w:divsChild>
        <w:div w:id="1439913990">
          <w:marLeft w:val="0"/>
          <w:marRight w:val="0"/>
          <w:marTop w:val="0"/>
          <w:marBottom w:val="0"/>
          <w:divBdr>
            <w:top w:val="none" w:sz="0" w:space="0" w:color="auto"/>
            <w:left w:val="none" w:sz="0" w:space="0" w:color="auto"/>
            <w:bottom w:val="none" w:sz="0" w:space="0" w:color="auto"/>
            <w:right w:val="none" w:sz="0" w:space="0" w:color="auto"/>
          </w:divBdr>
          <w:divsChild>
            <w:div w:id="2137478082">
              <w:marLeft w:val="0"/>
              <w:marRight w:val="0"/>
              <w:marTop w:val="0"/>
              <w:marBottom w:val="0"/>
              <w:divBdr>
                <w:top w:val="none" w:sz="0" w:space="0" w:color="auto"/>
                <w:left w:val="none" w:sz="0" w:space="0" w:color="auto"/>
                <w:bottom w:val="none" w:sz="0" w:space="0" w:color="auto"/>
                <w:right w:val="none" w:sz="0" w:space="0" w:color="auto"/>
              </w:divBdr>
              <w:divsChild>
                <w:div w:id="292372037">
                  <w:marLeft w:val="0"/>
                  <w:marRight w:val="0"/>
                  <w:marTop w:val="0"/>
                  <w:marBottom w:val="0"/>
                  <w:divBdr>
                    <w:top w:val="none" w:sz="0" w:space="0" w:color="auto"/>
                    <w:left w:val="none" w:sz="0" w:space="0" w:color="auto"/>
                    <w:bottom w:val="none" w:sz="0" w:space="0" w:color="auto"/>
                    <w:right w:val="none" w:sz="0" w:space="0" w:color="auto"/>
                  </w:divBdr>
                  <w:divsChild>
                    <w:div w:id="1332760405">
                      <w:marLeft w:val="0"/>
                      <w:marRight w:val="0"/>
                      <w:marTop w:val="45"/>
                      <w:marBottom w:val="0"/>
                      <w:divBdr>
                        <w:top w:val="none" w:sz="0" w:space="0" w:color="auto"/>
                        <w:left w:val="none" w:sz="0" w:space="0" w:color="auto"/>
                        <w:bottom w:val="none" w:sz="0" w:space="0" w:color="auto"/>
                        <w:right w:val="none" w:sz="0" w:space="0" w:color="auto"/>
                      </w:divBdr>
                      <w:divsChild>
                        <w:div w:id="1419135664">
                          <w:marLeft w:val="0"/>
                          <w:marRight w:val="0"/>
                          <w:marTop w:val="0"/>
                          <w:marBottom w:val="0"/>
                          <w:divBdr>
                            <w:top w:val="none" w:sz="0" w:space="0" w:color="auto"/>
                            <w:left w:val="none" w:sz="0" w:space="0" w:color="auto"/>
                            <w:bottom w:val="none" w:sz="0" w:space="0" w:color="auto"/>
                            <w:right w:val="none" w:sz="0" w:space="0" w:color="auto"/>
                          </w:divBdr>
                          <w:divsChild>
                            <w:div w:id="1412005716">
                              <w:marLeft w:val="2070"/>
                              <w:marRight w:val="3960"/>
                              <w:marTop w:val="0"/>
                              <w:marBottom w:val="0"/>
                              <w:divBdr>
                                <w:top w:val="none" w:sz="0" w:space="0" w:color="auto"/>
                                <w:left w:val="none" w:sz="0" w:space="0" w:color="auto"/>
                                <w:bottom w:val="none" w:sz="0" w:space="0" w:color="auto"/>
                                <w:right w:val="none" w:sz="0" w:space="0" w:color="auto"/>
                              </w:divBdr>
                              <w:divsChild>
                                <w:div w:id="58943524">
                                  <w:marLeft w:val="0"/>
                                  <w:marRight w:val="0"/>
                                  <w:marTop w:val="0"/>
                                  <w:marBottom w:val="0"/>
                                  <w:divBdr>
                                    <w:top w:val="none" w:sz="0" w:space="0" w:color="auto"/>
                                    <w:left w:val="none" w:sz="0" w:space="0" w:color="auto"/>
                                    <w:bottom w:val="none" w:sz="0" w:space="0" w:color="auto"/>
                                    <w:right w:val="none" w:sz="0" w:space="0" w:color="auto"/>
                                  </w:divBdr>
                                  <w:divsChild>
                                    <w:div w:id="1129741467">
                                      <w:marLeft w:val="0"/>
                                      <w:marRight w:val="0"/>
                                      <w:marTop w:val="0"/>
                                      <w:marBottom w:val="0"/>
                                      <w:divBdr>
                                        <w:top w:val="none" w:sz="0" w:space="0" w:color="auto"/>
                                        <w:left w:val="none" w:sz="0" w:space="0" w:color="auto"/>
                                        <w:bottom w:val="none" w:sz="0" w:space="0" w:color="auto"/>
                                        <w:right w:val="none" w:sz="0" w:space="0" w:color="auto"/>
                                      </w:divBdr>
                                      <w:divsChild>
                                        <w:div w:id="1045103608">
                                          <w:marLeft w:val="0"/>
                                          <w:marRight w:val="0"/>
                                          <w:marTop w:val="0"/>
                                          <w:marBottom w:val="0"/>
                                          <w:divBdr>
                                            <w:top w:val="none" w:sz="0" w:space="0" w:color="auto"/>
                                            <w:left w:val="none" w:sz="0" w:space="0" w:color="auto"/>
                                            <w:bottom w:val="none" w:sz="0" w:space="0" w:color="auto"/>
                                            <w:right w:val="none" w:sz="0" w:space="0" w:color="auto"/>
                                          </w:divBdr>
                                          <w:divsChild>
                                            <w:div w:id="237371637">
                                              <w:marLeft w:val="0"/>
                                              <w:marRight w:val="0"/>
                                              <w:marTop w:val="90"/>
                                              <w:marBottom w:val="0"/>
                                              <w:divBdr>
                                                <w:top w:val="none" w:sz="0" w:space="0" w:color="auto"/>
                                                <w:left w:val="none" w:sz="0" w:space="0" w:color="auto"/>
                                                <w:bottom w:val="none" w:sz="0" w:space="0" w:color="auto"/>
                                                <w:right w:val="none" w:sz="0" w:space="0" w:color="auto"/>
                                              </w:divBdr>
                                              <w:divsChild>
                                                <w:div w:id="2129426557">
                                                  <w:marLeft w:val="0"/>
                                                  <w:marRight w:val="0"/>
                                                  <w:marTop w:val="0"/>
                                                  <w:marBottom w:val="0"/>
                                                  <w:divBdr>
                                                    <w:top w:val="none" w:sz="0" w:space="0" w:color="auto"/>
                                                    <w:left w:val="none" w:sz="0" w:space="0" w:color="auto"/>
                                                    <w:bottom w:val="none" w:sz="0" w:space="0" w:color="auto"/>
                                                    <w:right w:val="none" w:sz="0" w:space="0" w:color="auto"/>
                                                  </w:divBdr>
                                                  <w:divsChild>
                                                    <w:div w:id="1139415826">
                                                      <w:marLeft w:val="0"/>
                                                      <w:marRight w:val="0"/>
                                                      <w:marTop w:val="0"/>
                                                      <w:marBottom w:val="0"/>
                                                      <w:divBdr>
                                                        <w:top w:val="none" w:sz="0" w:space="0" w:color="auto"/>
                                                        <w:left w:val="none" w:sz="0" w:space="0" w:color="auto"/>
                                                        <w:bottom w:val="none" w:sz="0" w:space="0" w:color="auto"/>
                                                        <w:right w:val="none" w:sz="0" w:space="0" w:color="auto"/>
                                                      </w:divBdr>
                                                      <w:divsChild>
                                                        <w:div w:id="436871846">
                                                          <w:marLeft w:val="0"/>
                                                          <w:marRight w:val="0"/>
                                                          <w:marTop w:val="0"/>
                                                          <w:marBottom w:val="390"/>
                                                          <w:divBdr>
                                                            <w:top w:val="none" w:sz="0" w:space="0" w:color="auto"/>
                                                            <w:left w:val="none" w:sz="0" w:space="0" w:color="auto"/>
                                                            <w:bottom w:val="none" w:sz="0" w:space="0" w:color="auto"/>
                                                            <w:right w:val="none" w:sz="0" w:space="0" w:color="auto"/>
                                                          </w:divBdr>
                                                          <w:divsChild>
                                                            <w:div w:id="1604612908">
                                                              <w:marLeft w:val="0"/>
                                                              <w:marRight w:val="0"/>
                                                              <w:marTop w:val="0"/>
                                                              <w:marBottom w:val="0"/>
                                                              <w:divBdr>
                                                                <w:top w:val="none" w:sz="0" w:space="0" w:color="auto"/>
                                                                <w:left w:val="none" w:sz="0" w:space="0" w:color="auto"/>
                                                                <w:bottom w:val="none" w:sz="0" w:space="0" w:color="auto"/>
                                                                <w:right w:val="none" w:sz="0" w:space="0" w:color="auto"/>
                                                              </w:divBdr>
                                                              <w:divsChild>
                                                                <w:div w:id="1322462741">
                                                                  <w:marLeft w:val="0"/>
                                                                  <w:marRight w:val="0"/>
                                                                  <w:marTop w:val="0"/>
                                                                  <w:marBottom w:val="0"/>
                                                                  <w:divBdr>
                                                                    <w:top w:val="none" w:sz="0" w:space="0" w:color="auto"/>
                                                                    <w:left w:val="none" w:sz="0" w:space="0" w:color="auto"/>
                                                                    <w:bottom w:val="none" w:sz="0" w:space="0" w:color="auto"/>
                                                                    <w:right w:val="none" w:sz="0" w:space="0" w:color="auto"/>
                                                                  </w:divBdr>
                                                                  <w:divsChild>
                                                                    <w:div w:id="1976833468">
                                                                      <w:marLeft w:val="0"/>
                                                                      <w:marRight w:val="0"/>
                                                                      <w:marTop w:val="0"/>
                                                                      <w:marBottom w:val="0"/>
                                                                      <w:divBdr>
                                                                        <w:top w:val="none" w:sz="0" w:space="0" w:color="auto"/>
                                                                        <w:left w:val="none" w:sz="0" w:space="0" w:color="auto"/>
                                                                        <w:bottom w:val="none" w:sz="0" w:space="0" w:color="auto"/>
                                                                        <w:right w:val="none" w:sz="0" w:space="0" w:color="auto"/>
                                                                      </w:divBdr>
                                                                      <w:divsChild>
                                                                        <w:div w:id="997347050">
                                                                          <w:marLeft w:val="0"/>
                                                                          <w:marRight w:val="0"/>
                                                                          <w:marTop w:val="0"/>
                                                                          <w:marBottom w:val="0"/>
                                                                          <w:divBdr>
                                                                            <w:top w:val="none" w:sz="0" w:space="0" w:color="auto"/>
                                                                            <w:left w:val="none" w:sz="0" w:space="0" w:color="auto"/>
                                                                            <w:bottom w:val="none" w:sz="0" w:space="0" w:color="auto"/>
                                                                            <w:right w:val="none" w:sz="0" w:space="0" w:color="auto"/>
                                                                          </w:divBdr>
                                                                          <w:divsChild>
                                                                            <w:div w:id="316300903">
                                                                              <w:marLeft w:val="0"/>
                                                                              <w:marRight w:val="0"/>
                                                                              <w:marTop w:val="0"/>
                                                                              <w:marBottom w:val="0"/>
                                                                              <w:divBdr>
                                                                                <w:top w:val="none" w:sz="0" w:space="0" w:color="auto"/>
                                                                                <w:left w:val="none" w:sz="0" w:space="0" w:color="auto"/>
                                                                                <w:bottom w:val="none" w:sz="0" w:space="0" w:color="auto"/>
                                                                                <w:right w:val="none" w:sz="0" w:space="0" w:color="auto"/>
                                                                              </w:divBdr>
                                                                              <w:divsChild>
                                                                                <w:div w:id="1723402181">
                                                                                  <w:marLeft w:val="0"/>
                                                                                  <w:marRight w:val="0"/>
                                                                                  <w:marTop w:val="0"/>
                                                                                  <w:marBottom w:val="0"/>
                                                                                  <w:divBdr>
                                                                                    <w:top w:val="none" w:sz="0" w:space="0" w:color="auto"/>
                                                                                    <w:left w:val="none" w:sz="0" w:space="0" w:color="auto"/>
                                                                                    <w:bottom w:val="none" w:sz="0" w:space="0" w:color="auto"/>
                                                                                    <w:right w:val="none" w:sz="0" w:space="0" w:color="auto"/>
                                                                                  </w:divBdr>
                                                                                  <w:divsChild>
                                                                                    <w:div w:id="291593228">
                                                                                      <w:marLeft w:val="0"/>
                                                                                      <w:marRight w:val="0"/>
                                                                                      <w:marTop w:val="0"/>
                                                                                      <w:marBottom w:val="0"/>
                                                                                      <w:divBdr>
                                                                                        <w:top w:val="none" w:sz="0" w:space="0" w:color="auto"/>
                                                                                        <w:left w:val="none" w:sz="0" w:space="0" w:color="auto"/>
                                                                                        <w:bottom w:val="none" w:sz="0" w:space="0" w:color="auto"/>
                                                                                        <w:right w:val="none" w:sz="0" w:space="0" w:color="auto"/>
                                                                                      </w:divBdr>
                                                                                      <w:divsChild>
                                                                                        <w:div w:id="20591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4068584">
      <w:bodyDiv w:val="1"/>
      <w:marLeft w:val="0"/>
      <w:marRight w:val="0"/>
      <w:marTop w:val="0"/>
      <w:marBottom w:val="0"/>
      <w:divBdr>
        <w:top w:val="none" w:sz="0" w:space="0" w:color="auto"/>
        <w:left w:val="none" w:sz="0" w:space="0" w:color="auto"/>
        <w:bottom w:val="none" w:sz="0" w:space="0" w:color="auto"/>
        <w:right w:val="none" w:sz="0" w:space="0" w:color="auto"/>
      </w:divBdr>
      <w:divsChild>
        <w:div w:id="1539008403">
          <w:marLeft w:val="0"/>
          <w:marRight w:val="0"/>
          <w:marTop w:val="0"/>
          <w:marBottom w:val="0"/>
          <w:divBdr>
            <w:top w:val="none" w:sz="0" w:space="0" w:color="auto"/>
            <w:left w:val="none" w:sz="0" w:space="0" w:color="auto"/>
            <w:bottom w:val="none" w:sz="0" w:space="0" w:color="auto"/>
            <w:right w:val="none" w:sz="0" w:space="0" w:color="auto"/>
          </w:divBdr>
          <w:divsChild>
            <w:div w:id="398096658">
              <w:marLeft w:val="0"/>
              <w:marRight w:val="0"/>
              <w:marTop w:val="0"/>
              <w:marBottom w:val="0"/>
              <w:divBdr>
                <w:top w:val="none" w:sz="0" w:space="0" w:color="auto"/>
                <w:left w:val="none" w:sz="0" w:space="0" w:color="auto"/>
                <w:bottom w:val="none" w:sz="0" w:space="0" w:color="auto"/>
                <w:right w:val="none" w:sz="0" w:space="0" w:color="auto"/>
              </w:divBdr>
              <w:divsChild>
                <w:div w:id="1933204213">
                  <w:marLeft w:val="0"/>
                  <w:marRight w:val="0"/>
                  <w:marTop w:val="0"/>
                  <w:marBottom w:val="0"/>
                  <w:divBdr>
                    <w:top w:val="none" w:sz="0" w:space="0" w:color="auto"/>
                    <w:left w:val="none" w:sz="0" w:space="0" w:color="auto"/>
                    <w:bottom w:val="none" w:sz="0" w:space="0" w:color="auto"/>
                    <w:right w:val="none" w:sz="0" w:space="0" w:color="auto"/>
                  </w:divBdr>
                  <w:divsChild>
                    <w:div w:id="971908051">
                      <w:marLeft w:val="0"/>
                      <w:marRight w:val="0"/>
                      <w:marTop w:val="45"/>
                      <w:marBottom w:val="0"/>
                      <w:divBdr>
                        <w:top w:val="none" w:sz="0" w:space="0" w:color="auto"/>
                        <w:left w:val="none" w:sz="0" w:space="0" w:color="auto"/>
                        <w:bottom w:val="none" w:sz="0" w:space="0" w:color="auto"/>
                        <w:right w:val="none" w:sz="0" w:space="0" w:color="auto"/>
                      </w:divBdr>
                      <w:divsChild>
                        <w:div w:id="935749450">
                          <w:marLeft w:val="0"/>
                          <w:marRight w:val="0"/>
                          <w:marTop w:val="0"/>
                          <w:marBottom w:val="0"/>
                          <w:divBdr>
                            <w:top w:val="none" w:sz="0" w:space="0" w:color="auto"/>
                            <w:left w:val="none" w:sz="0" w:space="0" w:color="auto"/>
                            <w:bottom w:val="none" w:sz="0" w:space="0" w:color="auto"/>
                            <w:right w:val="none" w:sz="0" w:space="0" w:color="auto"/>
                          </w:divBdr>
                          <w:divsChild>
                            <w:div w:id="962347758">
                              <w:marLeft w:val="2070"/>
                              <w:marRight w:val="3960"/>
                              <w:marTop w:val="0"/>
                              <w:marBottom w:val="0"/>
                              <w:divBdr>
                                <w:top w:val="none" w:sz="0" w:space="0" w:color="auto"/>
                                <w:left w:val="none" w:sz="0" w:space="0" w:color="auto"/>
                                <w:bottom w:val="none" w:sz="0" w:space="0" w:color="auto"/>
                                <w:right w:val="none" w:sz="0" w:space="0" w:color="auto"/>
                              </w:divBdr>
                              <w:divsChild>
                                <w:div w:id="517887630">
                                  <w:marLeft w:val="0"/>
                                  <w:marRight w:val="0"/>
                                  <w:marTop w:val="0"/>
                                  <w:marBottom w:val="0"/>
                                  <w:divBdr>
                                    <w:top w:val="none" w:sz="0" w:space="0" w:color="auto"/>
                                    <w:left w:val="none" w:sz="0" w:space="0" w:color="auto"/>
                                    <w:bottom w:val="none" w:sz="0" w:space="0" w:color="auto"/>
                                    <w:right w:val="none" w:sz="0" w:space="0" w:color="auto"/>
                                  </w:divBdr>
                                  <w:divsChild>
                                    <w:div w:id="1370838213">
                                      <w:marLeft w:val="0"/>
                                      <w:marRight w:val="0"/>
                                      <w:marTop w:val="0"/>
                                      <w:marBottom w:val="0"/>
                                      <w:divBdr>
                                        <w:top w:val="none" w:sz="0" w:space="0" w:color="auto"/>
                                        <w:left w:val="none" w:sz="0" w:space="0" w:color="auto"/>
                                        <w:bottom w:val="none" w:sz="0" w:space="0" w:color="auto"/>
                                        <w:right w:val="none" w:sz="0" w:space="0" w:color="auto"/>
                                      </w:divBdr>
                                      <w:divsChild>
                                        <w:div w:id="786631089">
                                          <w:marLeft w:val="0"/>
                                          <w:marRight w:val="0"/>
                                          <w:marTop w:val="0"/>
                                          <w:marBottom w:val="0"/>
                                          <w:divBdr>
                                            <w:top w:val="none" w:sz="0" w:space="0" w:color="auto"/>
                                            <w:left w:val="none" w:sz="0" w:space="0" w:color="auto"/>
                                            <w:bottom w:val="none" w:sz="0" w:space="0" w:color="auto"/>
                                            <w:right w:val="none" w:sz="0" w:space="0" w:color="auto"/>
                                          </w:divBdr>
                                          <w:divsChild>
                                            <w:div w:id="1747142889">
                                              <w:marLeft w:val="0"/>
                                              <w:marRight w:val="0"/>
                                              <w:marTop w:val="90"/>
                                              <w:marBottom w:val="0"/>
                                              <w:divBdr>
                                                <w:top w:val="none" w:sz="0" w:space="0" w:color="auto"/>
                                                <w:left w:val="none" w:sz="0" w:space="0" w:color="auto"/>
                                                <w:bottom w:val="none" w:sz="0" w:space="0" w:color="auto"/>
                                                <w:right w:val="none" w:sz="0" w:space="0" w:color="auto"/>
                                              </w:divBdr>
                                              <w:divsChild>
                                                <w:div w:id="711074818">
                                                  <w:marLeft w:val="0"/>
                                                  <w:marRight w:val="0"/>
                                                  <w:marTop w:val="0"/>
                                                  <w:marBottom w:val="0"/>
                                                  <w:divBdr>
                                                    <w:top w:val="none" w:sz="0" w:space="0" w:color="auto"/>
                                                    <w:left w:val="none" w:sz="0" w:space="0" w:color="auto"/>
                                                    <w:bottom w:val="none" w:sz="0" w:space="0" w:color="auto"/>
                                                    <w:right w:val="none" w:sz="0" w:space="0" w:color="auto"/>
                                                  </w:divBdr>
                                                  <w:divsChild>
                                                    <w:div w:id="1488785327">
                                                      <w:marLeft w:val="0"/>
                                                      <w:marRight w:val="0"/>
                                                      <w:marTop w:val="0"/>
                                                      <w:marBottom w:val="0"/>
                                                      <w:divBdr>
                                                        <w:top w:val="none" w:sz="0" w:space="0" w:color="auto"/>
                                                        <w:left w:val="none" w:sz="0" w:space="0" w:color="auto"/>
                                                        <w:bottom w:val="none" w:sz="0" w:space="0" w:color="auto"/>
                                                        <w:right w:val="none" w:sz="0" w:space="0" w:color="auto"/>
                                                      </w:divBdr>
                                                      <w:divsChild>
                                                        <w:div w:id="1388870020">
                                                          <w:marLeft w:val="0"/>
                                                          <w:marRight w:val="0"/>
                                                          <w:marTop w:val="0"/>
                                                          <w:marBottom w:val="390"/>
                                                          <w:divBdr>
                                                            <w:top w:val="none" w:sz="0" w:space="0" w:color="auto"/>
                                                            <w:left w:val="none" w:sz="0" w:space="0" w:color="auto"/>
                                                            <w:bottom w:val="none" w:sz="0" w:space="0" w:color="auto"/>
                                                            <w:right w:val="none" w:sz="0" w:space="0" w:color="auto"/>
                                                          </w:divBdr>
                                                          <w:divsChild>
                                                            <w:div w:id="440229169">
                                                              <w:marLeft w:val="0"/>
                                                              <w:marRight w:val="0"/>
                                                              <w:marTop w:val="0"/>
                                                              <w:marBottom w:val="0"/>
                                                              <w:divBdr>
                                                                <w:top w:val="none" w:sz="0" w:space="0" w:color="auto"/>
                                                                <w:left w:val="none" w:sz="0" w:space="0" w:color="auto"/>
                                                                <w:bottom w:val="none" w:sz="0" w:space="0" w:color="auto"/>
                                                                <w:right w:val="none" w:sz="0" w:space="0" w:color="auto"/>
                                                              </w:divBdr>
                                                              <w:divsChild>
                                                                <w:div w:id="2088183344">
                                                                  <w:marLeft w:val="0"/>
                                                                  <w:marRight w:val="0"/>
                                                                  <w:marTop w:val="0"/>
                                                                  <w:marBottom w:val="0"/>
                                                                  <w:divBdr>
                                                                    <w:top w:val="none" w:sz="0" w:space="0" w:color="auto"/>
                                                                    <w:left w:val="none" w:sz="0" w:space="0" w:color="auto"/>
                                                                    <w:bottom w:val="none" w:sz="0" w:space="0" w:color="auto"/>
                                                                    <w:right w:val="none" w:sz="0" w:space="0" w:color="auto"/>
                                                                  </w:divBdr>
                                                                  <w:divsChild>
                                                                    <w:div w:id="1466267386">
                                                                      <w:marLeft w:val="0"/>
                                                                      <w:marRight w:val="0"/>
                                                                      <w:marTop w:val="0"/>
                                                                      <w:marBottom w:val="0"/>
                                                                      <w:divBdr>
                                                                        <w:top w:val="none" w:sz="0" w:space="0" w:color="auto"/>
                                                                        <w:left w:val="none" w:sz="0" w:space="0" w:color="auto"/>
                                                                        <w:bottom w:val="none" w:sz="0" w:space="0" w:color="auto"/>
                                                                        <w:right w:val="none" w:sz="0" w:space="0" w:color="auto"/>
                                                                      </w:divBdr>
                                                                      <w:divsChild>
                                                                        <w:div w:id="992441958">
                                                                          <w:marLeft w:val="0"/>
                                                                          <w:marRight w:val="0"/>
                                                                          <w:marTop w:val="0"/>
                                                                          <w:marBottom w:val="0"/>
                                                                          <w:divBdr>
                                                                            <w:top w:val="none" w:sz="0" w:space="0" w:color="auto"/>
                                                                            <w:left w:val="none" w:sz="0" w:space="0" w:color="auto"/>
                                                                            <w:bottom w:val="none" w:sz="0" w:space="0" w:color="auto"/>
                                                                            <w:right w:val="none" w:sz="0" w:space="0" w:color="auto"/>
                                                                          </w:divBdr>
                                                                          <w:divsChild>
                                                                            <w:div w:id="745346104">
                                                                              <w:marLeft w:val="0"/>
                                                                              <w:marRight w:val="0"/>
                                                                              <w:marTop w:val="0"/>
                                                                              <w:marBottom w:val="0"/>
                                                                              <w:divBdr>
                                                                                <w:top w:val="none" w:sz="0" w:space="0" w:color="auto"/>
                                                                                <w:left w:val="none" w:sz="0" w:space="0" w:color="auto"/>
                                                                                <w:bottom w:val="none" w:sz="0" w:space="0" w:color="auto"/>
                                                                                <w:right w:val="none" w:sz="0" w:space="0" w:color="auto"/>
                                                                              </w:divBdr>
                                                                              <w:divsChild>
                                                                                <w:div w:id="807018226">
                                                                                  <w:marLeft w:val="0"/>
                                                                                  <w:marRight w:val="0"/>
                                                                                  <w:marTop w:val="0"/>
                                                                                  <w:marBottom w:val="0"/>
                                                                                  <w:divBdr>
                                                                                    <w:top w:val="none" w:sz="0" w:space="0" w:color="auto"/>
                                                                                    <w:left w:val="none" w:sz="0" w:space="0" w:color="auto"/>
                                                                                    <w:bottom w:val="none" w:sz="0" w:space="0" w:color="auto"/>
                                                                                    <w:right w:val="none" w:sz="0" w:space="0" w:color="auto"/>
                                                                                  </w:divBdr>
                                                                                  <w:divsChild>
                                                                                    <w:div w:id="411513200">
                                                                                      <w:marLeft w:val="0"/>
                                                                                      <w:marRight w:val="0"/>
                                                                                      <w:marTop w:val="0"/>
                                                                                      <w:marBottom w:val="0"/>
                                                                                      <w:divBdr>
                                                                                        <w:top w:val="none" w:sz="0" w:space="0" w:color="auto"/>
                                                                                        <w:left w:val="none" w:sz="0" w:space="0" w:color="auto"/>
                                                                                        <w:bottom w:val="none" w:sz="0" w:space="0" w:color="auto"/>
                                                                                        <w:right w:val="none" w:sz="0" w:space="0" w:color="auto"/>
                                                                                      </w:divBdr>
                                                                                      <w:divsChild>
                                                                                        <w:div w:id="14306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5837923">
      <w:bodyDiv w:val="1"/>
      <w:marLeft w:val="0"/>
      <w:marRight w:val="0"/>
      <w:marTop w:val="0"/>
      <w:marBottom w:val="0"/>
      <w:divBdr>
        <w:top w:val="none" w:sz="0" w:space="0" w:color="auto"/>
        <w:left w:val="none" w:sz="0" w:space="0" w:color="auto"/>
        <w:bottom w:val="none" w:sz="0" w:space="0" w:color="auto"/>
        <w:right w:val="none" w:sz="0" w:space="0" w:color="auto"/>
      </w:divBdr>
    </w:div>
    <w:div w:id="410467473">
      <w:bodyDiv w:val="1"/>
      <w:marLeft w:val="0"/>
      <w:marRight w:val="0"/>
      <w:marTop w:val="0"/>
      <w:marBottom w:val="0"/>
      <w:divBdr>
        <w:top w:val="none" w:sz="0" w:space="0" w:color="auto"/>
        <w:left w:val="none" w:sz="0" w:space="0" w:color="auto"/>
        <w:bottom w:val="none" w:sz="0" w:space="0" w:color="auto"/>
        <w:right w:val="none" w:sz="0" w:space="0" w:color="auto"/>
      </w:divBdr>
    </w:div>
    <w:div w:id="502669946">
      <w:bodyDiv w:val="1"/>
      <w:marLeft w:val="0"/>
      <w:marRight w:val="0"/>
      <w:marTop w:val="0"/>
      <w:marBottom w:val="0"/>
      <w:divBdr>
        <w:top w:val="none" w:sz="0" w:space="0" w:color="auto"/>
        <w:left w:val="none" w:sz="0" w:space="0" w:color="auto"/>
        <w:bottom w:val="none" w:sz="0" w:space="0" w:color="auto"/>
        <w:right w:val="none" w:sz="0" w:space="0" w:color="auto"/>
      </w:divBdr>
    </w:div>
    <w:div w:id="522137721">
      <w:bodyDiv w:val="1"/>
      <w:marLeft w:val="0"/>
      <w:marRight w:val="0"/>
      <w:marTop w:val="0"/>
      <w:marBottom w:val="0"/>
      <w:divBdr>
        <w:top w:val="none" w:sz="0" w:space="0" w:color="auto"/>
        <w:left w:val="none" w:sz="0" w:space="0" w:color="auto"/>
        <w:bottom w:val="none" w:sz="0" w:space="0" w:color="auto"/>
        <w:right w:val="none" w:sz="0" w:space="0" w:color="auto"/>
      </w:divBdr>
      <w:divsChild>
        <w:div w:id="1520654333">
          <w:marLeft w:val="0"/>
          <w:marRight w:val="0"/>
          <w:marTop w:val="0"/>
          <w:marBottom w:val="0"/>
          <w:divBdr>
            <w:top w:val="none" w:sz="0" w:space="0" w:color="auto"/>
            <w:left w:val="none" w:sz="0" w:space="0" w:color="auto"/>
            <w:bottom w:val="none" w:sz="0" w:space="0" w:color="auto"/>
            <w:right w:val="none" w:sz="0" w:space="0" w:color="auto"/>
          </w:divBdr>
          <w:divsChild>
            <w:div w:id="117382548">
              <w:marLeft w:val="0"/>
              <w:marRight w:val="0"/>
              <w:marTop w:val="0"/>
              <w:marBottom w:val="0"/>
              <w:divBdr>
                <w:top w:val="none" w:sz="0" w:space="0" w:color="auto"/>
                <w:left w:val="none" w:sz="0" w:space="0" w:color="auto"/>
                <w:bottom w:val="none" w:sz="0" w:space="0" w:color="auto"/>
                <w:right w:val="none" w:sz="0" w:space="0" w:color="auto"/>
              </w:divBdr>
              <w:divsChild>
                <w:div w:id="409930196">
                  <w:marLeft w:val="0"/>
                  <w:marRight w:val="0"/>
                  <w:marTop w:val="0"/>
                  <w:marBottom w:val="0"/>
                  <w:divBdr>
                    <w:top w:val="none" w:sz="0" w:space="0" w:color="auto"/>
                    <w:left w:val="none" w:sz="0" w:space="0" w:color="auto"/>
                    <w:bottom w:val="none" w:sz="0" w:space="0" w:color="auto"/>
                    <w:right w:val="none" w:sz="0" w:space="0" w:color="auto"/>
                  </w:divBdr>
                  <w:divsChild>
                    <w:div w:id="493303626">
                      <w:marLeft w:val="0"/>
                      <w:marRight w:val="0"/>
                      <w:marTop w:val="45"/>
                      <w:marBottom w:val="0"/>
                      <w:divBdr>
                        <w:top w:val="none" w:sz="0" w:space="0" w:color="auto"/>
                        <w:left w:val="none" w:sz="0" w:space="0" w:color="auto"/>
                        <w:bottom w:val="none" w:sz="0" w:space="0" w:color="auto"/>
                        <w:right w:val="none" w:sz="0" w:space="0" w:color="auto"/>
                      </w:divBdr>
                      <w:divsChild>
                        <w:div w:id="2111193303">
                          <w:marLeft w:val="0"/>
                          <w:marRight w:val="0"/>
                          <w:marTop w:val="0"/>
                          <w:marBottom w:val="0"/>
                          <w:divBdr>
                            <w:top w:val="none" w:sz="0" w:space="0" w:color="auto"/>
                            <w:left w:val="none" w:sz="0" w:space="0" w:color="auto"/>
                            <w:bottom w:val="none" w:sz="0" w:space="0" w:color="auto"/>
                            <w:right w:val="none" w:sz="0" w:space="0" w:color="auto"/>
                          </w:divBdr>
                          <w:divsChild>
                            <w:div w:id="120077359">
                              <w:marLeft w:val="2070"/>
                              <w:marRight w:val="3960"/>
                              <w:marTop w:val="0"/>
                              <w:marBottom w:val="0"/>
                              <w:divBdr>
                                <w:top w:val="none" w:sz="0" w:space="0" w:color="auto"/>
                                <w:left w:val="none" w:sz="0" w:space="0" w:color="auto"/>
                                <w:bottom w:val="none" w:sz="0" w:space="0" w:color="auto"/>
                                <w:right w:val="none" w:sz="0" w:space="0" w:color="auto"/>
                              </w:divBdr>
                              <w:divsChild>
                                <w:div w:id="1334996116">
                                  <w:marLeft w:val="0"/>
                                  <w:marRight w:val="0"/>
                                  <w:marTop w:val="0"/>
                                  <w:marBottom w:val="0"/>
                                  <w:divBdr>
                                    <w:top w:val="none" w:sz="0" w:space="0" w:color="auto"/>
                                    <w:left w:val="none" w:sz="0" w:space="0" w:color="auto"/>
                                    <w:bottom w:val="none" w:sz="0" w:space="0" w:color="auto"/>
                                    <w:right w:val="none" w:sz="0" w:space="0" w:color="auto"/>
                                  </w:divBdr>
                                  <w:divsChild>
                                    <w:div w:id="1282417148">
                                      <w:marLeft w:val="0"/>
                                      <w:marRight w:val="0"/>
                                      <w:marTop w:val="0"/>
                                      <w:marBottom w:val="0"/>
                                      <w:divBdr>
                                        <w:top w:val="none" w:sz="0" w:space="0" w:color="auto"/>
                                        <w:left w:val="none" w:sz="0" w:space="0" w:color="auto"/>
                                        <w:bottom w:val="none" w:sz="0" w:space="0" w:color="auto"/>
                                        <w:right w:val="none" w:sz="0" w:space="0" w:color="auto"/>
                                      </w:divBdr>
                                      <w:divsChild>
                                        <w:div w:id="345793708">
                                          <w:marLeft w:val="0"/>
                                          <w:marRight w:val="0"/>
                                          <w:marTop w:val="0"/>
                                          <w:marBottom w:val="0"/>
                                          <w:divBdr>
                                            <w:top w:val="none" w:sz="0" w:space="0" w:color="auto"/>
                                            <w:left w:val="none" w:sz="0" w:space="0" w:color="auto"/>
                                            <w:bottom w:val="none" w:sz="0" w:space="0" w:color="auto"/>
                                            <w:right w:val="none" w:sz="0" w:space="0" w:color="auto"/>
                                          </w:divBdr>
                                          <w:divsChild>
                                            <w:div w:id="1408266095">
                                              <w:marLeft w:val="0"/>
                                              <w:marRight w:val="0"/>
                                              <w:marTop w:val="90"/>
                                              <w:marBottom w:val="0"/>
                                              <w:divBdr>
                                                <w:top w:val="none" w:sz="0" w:space="0" w:color="auto"/>
                                                <w:left w:val="none" w:sz="0" w:space="0" w:color="auto"/>
                                                <w:bottom w:val="none" w:sz="0" w:space="0" w:color="auto"/>
                                                <w:right w:val="none" w:sz="0" w:space="0" w:color="auto"/>
                                              </w:divBdr>
                                              <w:divsChild>
                                                <w:div w:id="249582430">
                                                  <w:marLeft w:val="0"/>
                                                  <w:marRight w:val="0"/>
                                                  <w:marTop w:val="0"/>
                                                  <w:marBottom w:val="0"/>
                                                  <w:divBdr>
                                                    <w:top w:val="none" w:sz="0" w:space="0" w:color="auto"/>
                                                    <w:left w:val="none" w:sz="0" w:space="0" w:color="auto"/>
                                                    <w:bottom w:val="none" w:sz="0" w:space="0" w:color="auto"/>
                                                    <w:right w:val="none" w:sz="0" w:space="0" w:color="auto"/>
                                                  </w:divBdr>
                                                  <w:divsChild>
                                                    <w:div w:id="485248079">
                                                      <w:marLeft w:val="0"/>
                                                      <w:marRight w:val="0"/>
                                                      <w:marTop w:val="0"/>
                                                      <w:marBottom w:val="0"/>
                                                      <w:divBdr>
                                                        <w:top w:val="none" w:sz="0" w:space="0" w:color="auto"/>
                                                        <w:left w:val="none" w:sz="0" w:space="0" w:color="auto"/>
                                                        <w:bottom w:val="none" w:sz="0" w:space="0" w:color="auto"/>
                                                        <w:right w:val="none" w:sz="0" w:space="0" w:color="auto"/>
                                                      </w:divBdr>
                                                      <w:divsChild>
                                                        <w:div w:id="1234462758">
                                                          <w:marLeft w:val="0"/>
                                                          <w:marRight w:val="0"/>
                                                          <w:marTop w:val="0"/>
                                                          <w:marBottom w:val="390"/>
                                                          <w:divBdr>
                                                            <w:top w:val="none" w:sz="0" w:space="0" w:color="auto"/>
                                                            <w:left w:val="none" w:sz="0" w:space="0" w:color="auto"/>
                                                            <w:bottom w:val="none" w:sz="0" w:space="0" w:color="auto"/>
                                                            <w:right w:val="none" w:sz="0" w:space="0" w:color="auto"/>
                                                          </w:divBdr>
                                                          <w:divsChild>
                                                            <w:div w:id="1833763251">
                                                              <w:marLeft w:val="0"/>
                                                              <w:marRight w:val="0"/>
                                                              <w:marTop w:val="0"/>
                                                              <w:marBottom w:val="0"/>
                                                              <w:divBdr>
                                                                <w:top w:val="none" w:sz="0" w:space="0" w:color="auto"/>
                                                                <w:left w:val="none" w:sz="0" w:space="0" w:color="auto"/>
                                                                <w:bottom w:val="none" w:sz="0" w:space="0" w:color="auto"/>
                                                                <w:right w:val="none" w:sz="0" w:space="0" w:color="auto"/>
                                                              </w:divBdr>
                                                              <w:divsChild>
                                                                <w:div w:id="1138689220">
                                                                  <w:marLeft w:val="0"/>
                                                                  <w:marRight w:val="0"/>
                                                                  <w:marTop w:val="0"/>
                                                                  <w:marBottom w:val="0"/>
                                                                  <w:divBdr>
                                                                    <w:top w:val="none" w:sz="0" w:space="0" w:color="auto"/>
                                                                    <w:left w:val="none" w:sz="0" w:space="0" w:color="auto"/>
                                                                    <w:bottom w:val="none" w:sz="0" w:space="0" w:color="auto"/>
                                                                    <w:right w:val="none" w:sz="0" w:space="0" w:color="auto"/>
                                                                  </w:divBdr>
                                                                  <w:divsChild>
                                                                    <w:div w:id="525100284">
                                                                      <w:marLeft w:val="0"/>
                                                                      <w:marRight w:val="0"/>
                                                                      <w:marTop w:val="0"/>
                                                                      <w:marBottom w:val="0"/>
                                                                      <w:divBdr>
                                                                        <w:top w:val="none" w:sz="0" w:space="0" w:color="auto"/>
                                                                        <w:left w:val="none" w:sz="0" w:space="0" w:color="auto"/>
                                                                        <w:bottom w:val="none" w:sz="0" w:space="0" w:color="auto"/>
                                                                        <w:right w:val="none" w:sz="0" w:space="0" w:color="auto"/>
                                                                      </w:divBdr>
                                                                      <w:divsChild>
                                                                        <w:div w:id="2051688667">
                                                                          <w:marLeft w:val="0"/>
                                                                          <w:marRight w:val="0"/>
                                                                          <w:marTop w:val="0"/>
                                                                          <w:marBottom w:val="0"/>
                                                                          <w:divBdr>
                                                                            <w:top w:val="none" w:sz="0" w:space="0" w:color="auto"/>
                                                                            <w:left w:val="none" w:sz="0" w:space="0" w:color="auto"/>
                                                                            <w:bottom w:val="none" w:sz="0" w:space="0" w:color="auto"/>
                                                                            <w:right w:val="none" w:sz="0" w:space="0" w:color="auto"/>
                                                                          </w:divBdr>
                                                                          <w:divsChild>
                                                                            <w:div w:id="1154251261">
                                                                              <w:marLeft w:val="0"/>
                                                                              <w:marRight w:val="0"/>
                                                                              <w:marTop w:val="0"/>
                                                                              <w:marBottom w:val="0"/>
                                                                              <w:divBdr>
                                                                                <w:top w:val="none" w:sz="0" w:space="0" w:color="auto"/>
                                                                                <w:left w:val="none" w:sz="0" w:space="0" w:color="auto"/>
                                                                                <w:bottom w:val="none" w:sz="0" w:space="0" w:color="auto"/>
                                                                                <w:right w:val="none" w:sz="0" w:space="0" w:color="auto"/>
                                                                              </w:divBdr>
                                                                              <w:divsChild>
                                                                                <w:div w:id="1979528571">
                                                                                  <w:marLeft w:val="0"/>
                                                                                  <w:marRight w:val="0"/>
                                                                                  <w:marTop w:val="0"/>
                                                                                  <w:marBottom w:val="0"/>
                                                                                  <w:divBdr>
                                                                                    <w:top w:val="none" w:sz="0" w:space="0" w:color="auto"/>
                                                                                    <w:left w:val="none" w:sz="0" w:space="0" w:color="auto"/>
                                                                                    <w:bottom w:val="none" w:sz="0" w:space="0" w:color="auto"/>
                                                                                    <w:right w:val="none" w:sz="0" w:space="0" w:color="auto"/>
                                                                                  </w:divBdr>
                                                                                  <w:divsChild>
                                                                                    <w:div w:id="803355832">
                                                                                      <w:marLeft w:val="0"/>
                                                                                      <w:marRight w:val="0"/>
                                                                                      <w:marTop w:val="0"/>
                                                                                      <w:marBottom w:val="0"/>
                                                                                      <w:divBdr>
                                                                                        <w:top w:val="none" w:sz="0" w:space="0" w:color="auto"/>
                                                                                        <w:left w:val="none" w:sz="0" w:space="0" w:color="auto"/>
                                                                                        <w:bottom w:val="none" w:sz="0" w:space="0" w:color="auto"/>
                                                                                        <w:right w:val="none" w:sz="0" w:space="0" w:color="auto"/>
                                                                                      </w:divBdr>
                                                                                      <w:divsChild>
                                                                                        <w:div w:id="1788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7595348">
      <w:bodyDiv w:val="1"/>
      <w:marLeft w:val="0"/>
      <w:marRight w:val="0"/>
      <w:marTop w:val="0"/>
      <w:marBottom w:val="0"/>
      <w:divBdr>
        <w:top w:val="none" w:sz="0" w:space="0" w:color="auto"/>
        <w:left w:val="none" w:sz="0" w:space="0" w:color="auto"/>
        <w:bottom w:val="none" w:sz="0" w:space="0" w:color="auto"/>
        <w:right w:val="none" w:sz="0" w:space="0" w:color="auto"/>
      </w:divBdr>
      <w:divsChild>
        <w:div w:id="1877572468">
          <w:marLeft w:val="0"/>
          <w:marRight w:val="0"/>
          <w:marTop w:val="0"/>
          <w:marBottom w:val="0"/>
          <w:divBdr>
            <w:top w:val="none" w:sz="0" w:space="0" w:color="auto"/>
            <w:left w:val="none" w:sz="0" w:space="0" w:color="auto"/>
            <w:bottom w:val="none" w:sz="0" w:space="0" w:color="auto"/>
            <w:right w:val="none" w:sz="0" w:space="0" w:color="auto"/>
          </w:divBdr>
        </w:div>
        <w:div w:id="772626143">
          <w:marLeft w:val="0"/>
          <w:marRight w:val="0"/>
          <w:marTop w:val="0"/>
          <w:marBottom w:val="0"/>
          <w:divBdr>
            <w:top w:val="none" w:sz="0" w:space="0" w:color="auto"/>
            <w:left w:val="none" w:sz="0" w:space="0" w:color="auto"/>
            <w:bottom w:val="none" w:sz="0" w:space="0" w:color="auto"/>
            <w:right w:val="none" w:sz="0" w:space="0" w:color="auto"/>
          </w:divBdr>
        </w:div>
        <w:div w:id="1257790789">
          <w:marLeft w:val="0"/>
          <w:marRight w:val="0"/>
          <w:marTop w:val="0"/>
          <w:marBottom w:val="0"/>
          <w:divBdr>
            <w:top w:val="none" w:sz="0" w:space="0" w:color="auto"/>
            <w:left w:val="none" w:sz="0" w:space="0" w:color="auto"/>
            <w:bottom w:val="none" w:sz="0" w:space="0" w:color="auto"/>
            <w:right w:val="none" w:sz="0" w:space="0" w:color="auto"/>
          </w:divBdr>
        </w:div>
        <w:div w:id="826437411">
          <w:marLeft w:val="0"/>
          <w:marRight w:val="0"/>
          <w:marTop w:val="0"/>
          <w:marBottom w:val="0"/>
          <w:divBdr>
            <w:top w:val="none" w:sz="0" w:space="0" w:color="auto"/>
            <w:left w:val="none" w:sz="0" w:space="0" w:color="auto"/>
            <w:bottom w:val="none" w:sz="0" w:space="0" w:color="auto"/>
            <w:right w:val="none" w:sz="0" w:space="0" w:color="auto"/>
          </w:divBdr>
        </w:div>
        <w:div w:id="957220957">
          <w:marLeft w:val="0"/>
          <w:marRight w:val="0"/>
          <w:marTop w:val="0"/>
          <w:marBottom w:val="0"/>
          <w:divBdr>
            <w:top w:val="none" w:sz="0" w:space="0" w:color="auto"/>
            <w:left w:val="none" w:sz="0" w:space="0" w:color="auto"/>
            <w:bottom w:val="none" w:sz="0" w:space="0" w:color="auto"/>
            <w:right w:val="none" w:sz="0" w:space="0" w:color="auto"/>
          </w:divBdr>
        </w:div>
        <w:div w:id="1831486176">
          <w:marLeft w:val="0"/>
          <w:marRight w:val="0"/>
          <w:marTop w:val="0"/>
          <w:marBottom w:val="0"/>
          <w:divBdr>
            <w:top w:val="none" w:sz="0" w:space="0" w:color="auto"/>
            <w:left w:val="none" w:sz="0" w:space="0" w:color="auto"/>
            <w:bottom w:val="none" w:sz="0" w:space="0" w:color="auto"/>
            <w:right w:val="none" w:sz="0" w:space="0" w:color="auto"/>
          </w:divBdr>
        </w:div>
        <w:div w:id="543755760">
          <w:marLeft w:val="0"/>
          <w:marRight w:val="0"/>
          <w:marTop w:val="0"/>
          <w:marBottom w:val="0"/>
          <w:divBdr>
            <w:top w:val="none" w:sz="0" w:space="0" w:color="auto"/>
            <w:left w:val="none" w:sz="0" w:space="0" w:color="auto"/>
            <w:bottom w:val="none" w:sz="0" w:space="0" w:color="auto"/>
            <w:right w:val="none" w:sz="0" w:space="0" w:color="auto"/>
          </w:divBdr>
        </w:div>
        <w:div w:id="858398766">
          <w:marLeft w:val="0"/>
          <w:marRight w:val="0"/>
          <w:marTop w:val="0"/>
          <w:marBottom w:val="0"/>
          <w:divBdr>
            <w:top w:val="none" w:sz="0" w:space="0" w:color="auto"/>
            <w:left w:val="none" w:sz="0" w:space="0" w:color="auto"/>
            <w:bottom w:val="none" w:sz="0" w:space="0" w:color="auto"/>
            <w:right w:val="none" w:sz="0" w:space="0" w:color="auto"/>
          </w:divBdr>
        </w:div>
        <w:div w:id="618609529">
          <w:marLeft w:val="0"/>
          <w:marRight w:val="0"/>
          <w:marTop w:val="0"/>
          <w:marBottom w:val="0"/>
          <w:divBdr>
            <w:top w:val="none" w:sz="0" w:space="0" w:color="auto"/>
            <w:left w:val="none" w:sz="0" w:space="0" w:color="auto"/>
            <w:bottom w:val="none" w:sz="0" w:space="0" w:color="auto"/>
            <w:right w:val="none" w:sz="0" w:space="0" w:color="auto"/>
          </w:divBdr>
        </w:div>
        <w:div w:id="582490584">
          <w:marLeft w:val="0"/>
          <w:marRight w:val="0"/>
          <w:marTop w:val="0"/>
          <w:marBottom w:val="0"/>
          <w:divBdr>
            <w:top w:val="none" w:sz="0" w:space="0" w:color="auto"/>
            <w:left w:val="none" w:sz="0" w:space="0" w:color="auto"/>
            <w:bottom w:val="none" w:sz="0" w:space="0" w:color="auto"/>
            <w:right w:val="none" w:sz="0" w:space="0" w:color="auto"/>
          </w:divBdr>
        </w:div>
        <w:div w:id="1890458844">
          <w:marLeft w:val="0"/>
          <w:marRight w:val="0"/>
          <w:marTop w:val="0"/>
          <w:marBottom w:val="0"/>
          <w:divBdr>
            <w:top w:val="none" w:sz="0" w:space="0" w:color="auto"/>
            <w:left w:val="none" w:sz="0" w:space="0" w:color="auto"/>
            <w:bottom w:val="none" w:sz="0" w:space="0" w:color="auto"/>
            <w:right w:val="none" w:sz="0" w:space="0" w:color="auto"/>
          </w:divBdr>
        </w:div>
        <w:div w:id="686295571">
          <w:marLeft w:val="0"/>
          <w:marRight w:val="0"/>
          <w:marTop w:val="0"/>
          <w:marBottom w:val="0"/>
          <w:divBdr>
            <w:top w:val="none" w:sz="0" w:space="0" w:color="auto"/>
            <w:left w:val="none" w:sz="0" w:space="0" w:color="auto"/>
            <w:bottom w:val="none" w:sz="0" w:space="0" w:color="auto"/>
            <w:right w:val="none" w:sz="0" w:space="0" w:color="auto"/>
          </w:divBdr>
        </w:div>
        <w:div w:id="173569769">
          <w:marLeft w:val="0"/>
          <w:marRight w:val="0"/>
          <w:marTop w:val="0"/>
          <w:marBottom w:val="0"/>
          <w:divBdr>
            <w:top w:val="none" w:sz="0" w:space="0" w:color="auto"/>
            <w:left w:val="none" w:sz="0" w:space="0" w:color="auto"/>
            <w:bottom w:val="none" w:sz="0" w:space="0" w:color="auto"/>
            <w:right w:val="none" w:sz="0" w:space="0" w:color="auto"/>
          </w:divBdr>
        </w:div>
        <w:div w:id="1721437943">
          <w:marLeft w:val="0"/>
          <w:marRight w:val="0"/>
          <w:marTop w:val="0"/>
          <w:marBottom w:val="0"/>
          <w:divBdr>
            <w:top w:val="none" w:sz="0" w:space="0" w:color="auto"/>
            <w:left w:val="none" w:sz="0" w:space="0" w:color="auto"/>
            <w:bottom w:val="none" w:sz="0" w:space="0" w:color="auto"/>
            <w:right w:val="none" w:sz="0" w:space="0" w:color="auto"/>
          </w:divBdr>
        </w:div>
        <w:div w:id="747002293">
          <w:marLeft w:val="0"/>
          <w:marRight w:val="0"/>
          <w:marTop w:val="0"/>
          <w:marBottom w:val="0"/>
          <w:divBdr>
            <w:top w:val="none" w:sz="0" w:space="0" w:color="auto"/>
            <w:left w:val="none" w:sz="0" w:space="0" w:color="auto"/>
            <w:bottom w:val="none" w:sz="0" w:space="0" w:color="auto"/>
            <w:right w:val="none" w:sz="0" w:space="0" w:color="auto"/>
          </w:divBdr>
        </w:div>
      </w:divsChild>
    </w:div>
    <w:div w:id="558637068">
      <w:bodyDiv w:val="1"/>
      <w:marLeft w:val="0"/>
      <w:marRight w:val="0"/>
      <w:marTop w:val="0"/>
      <w:marBottom w:val="0"/>
      <w:divBdr>
        <w:top w:val="none" w:sz="0" w:space="0" w:color="auto"/>
        <w:left w:val="none" w:sz="0" w:space="0" w:color="auto"/>
        <w:bottom w:val="none" w:sz="0" w:space="0" w:color="auto"/>
        <w:right w:val="none" w:sz="0" w:space="0" w:color="auto"/>
      </w:divBdr>
    </w:div>
    <w:div w:id="561328885">
      <w:bodyDiv w:val="1"/>
      <w:marLeft w:val="0"/>
      <w:marRight w:val="0"/>
      <w:marTop w:val="0"/>
      <w:marBottom w:val="0"/>
      <w:divBdr>
        <w:top w:val="none" w:sz="0" w:space="0" w:color="auto"/>
        <w:left w:val="none" w:sz="0" w:space="0" w:color="auto"/>
        <w:bottom w:val="none" w:sz="0" w:space="0" w:color="auto"/>
        <w:right w:val="none" w:sz="0" w:space="0" w:color="auto"/>
      </w:divBdr>
      <w:divsChild>
        <w:div w:id="1315719904">
          <w:marLeft w:val="0"/>
          <w:marRight w:val="0"/>
          <w:marTop w:val="0"/>
          <w:marBottom w:val="0"/>
          <w:divBdr>
            <w:top w:val="none" w:sz="0" w:space="0" w:color="auto"/>
            <w:left w:val="none" w:sz="0" w:space="0" w:color="auto"/>
            <w:bottom w:val="none" w:sz="0" w:space="0" w:color="auto"/>
            <w:right w:val="none" w:sz="0" w:space="0" w:color="auto"/>
          </w:divBdr>
          <w:divsChild>
            <w:div w:id="1536309014">
              <w:marLeft w:val="0"/>
              <w:marRight w:val="0"/>
              <w:marTop w:val="0"/>
              <w:marBottom w:val="0"/>
              <w:divBdr>
                <w:top w:val="none" w:sz="0" w:space="0" w:color="auto"/>
                <w:left w:val="none" w:sz="0" w:space="0" w:color="auto"/>
                <w:bottom w:val="none" w:sz="0" w:space="0" w:color="auto"/>
                <w:right w:val="none" w:sz="0" w:space="0" w:color="auto"/>
              </w:divBdr>
              <w:divsChild>
                <w:div w:id="1438596790">
                  <w:marLeft w:val="0"/>
                  <w:marRight w:val="0"/>
                  <w:marTop w:val="0"/>
                  <w:marBottom w:val="0"/>
                  <w:divBdr>
                    <w:top w:val="none" w:sz="0" w:space="0" w:color="auto"/>
                    <w:left w:val="none" w:sz="0" w:space="0" w:color="auto"/>
                    <w:bottom w:val="none" w:sz="0" w:space="0" w:color="auto"/>
                    <w:right w:val="none" w:sz="0" w:space="0" w:color="auto"/>
                  </w:divBdr>
                  <w:divsChild>
                    <w:div w:id="1564439999">
                      <w:marLeft w:val="0"/>
                      <w:marRight w:val="0"/>
                      <w:marTop w:val="45"/>
                      <w:marBottom w:val="0"/>
                      <w:divBdr>
                        <w:top w:val="none" w:sz="0" w:space="0" w:color="auto"/>
                        <w:left w:val="none" w:sz="0" w:space="0" w:color="auto"/>
                        <w:bottom w:val="none" w:sz="0" w:space="0" w:color="auto"/>
                        <w:right w:val="none" w:sz="0" w:space="0" w:color="auto"/>
                      </w:divBdr>
                      <w:divsChild>
                        <w:div w:id="1999193062">
                          <w:marLeft w:val="0"/>
                          <w:marRight w:val="0"/>
                          <w:marTop w:val="0"/>
                          <w:marBottom w:val="0"/>
                          <w:divBdr>
                            <w:top w:val="none" w:sz="0" w:space="0" w:color="auto"/>
                            <w:left w:val="none" w:sz="0" w:space="0" w:color="auto"/>
                            <w:bottom w:val="none" w:sz="0" w:space="0" w:color="auto"/>
                            <w:right w:val="none" w:sz="0" w:space="0" w:color="auto"/>
                          </w:divBdr>
                          <w:divsChild>
                            <w:div w:id="1877812440">
                              <w:marLeft w:val="2070"/>
                              <w:marRight w:val="3960"/>
                              <w:marTop w:val="0"/>
                              <w:marBottom w:val="0"/>
                              <w:divBdr>
                                <w:top w:val="none" w:sz="0" w:space="0" w:color="auto"/>
                                <w:left w:val="none" w:sz="0" w:space="0" w:color="auto"/>
                                <w:bottom w:val="none" w:sz="0" w:space="0" w:color="auto"/>
                                <w:right w:val="none" w:sz="0" w:space="0" w:color="auto"/>
                              </w:divBdr>
                              <w:divsChild>
                                <w:div w:id="1084953357">
                                  <w:marLeft w:val="0"/>
                                  <w:marRight w:val="0"/>
                                  <w:marTop w:val="0"/>
                                  <w:marBottom w:val="0"/>
                                  <w:divBdr>
                                    <w:top w:val="none" w:sz="0" w:space="0" w:color="auto"/>
                                    <w:left w:val="none" w:sz="0" w:space="0" w:color="auto"/>
                                    <w:bottom w:val="none" w:sz="0" w:space="0" w:color="auto"/>
                                    <w:right w:val="none" w:sz="0" w:space="0" w:color="auto"/>
                                  </w:divBdr>
                                  <w:divsChild>
                                    <w:div w:id="448818639">
                                      <w:marLeft w:val="0"/>
                                      <w:marRight w:val="0"/>
                                      <w:marTop w:val="0"/>
                                      <w:marBottom w:val="0"/>
                                      <w:divBdr>
                                        <w:top w:val="none" w:sz="0" w:space="0" w:color="auto"/>
                                        <w:left w:val="none" w:sz="0" w:space="0" w:color="auto"/>
                                        <w:bottom w:val="none" w:sz="0" w:space="0" w:color="auto"/>
                                        <w:right w:val="none" w:sz="0" w:space="0" w:color="auto"/>
                                      </w:divBdr>
                                      <w:divsChild>
                                        <w:div w:id="856037932">
                                          <w:marLeft w:val="0"/>
                                          <w:marRight w:val="0"/>
                                          <w:marTop w:val="0"/>
                                          <w:marBottom w:val="0"/>
                                          <w:divBdr>
                                            <w:top w:val="none" w:sz="0" w:space="0" w:color="auto"/>
                                            <w:left w:val="none" w:sz="0" w:space="0" w:color="auto"/>
                                            <w:bottom w:val="none" w:sz="0" w:space="0" w:color="auto"/>
                                            <w:right w:val="none" w:sz="0" w:space="0" w:color="auto"/>
                                          </w:divBdr>
                                          <w:divsChild>
                                            <w:div w:id="630406626">
                                              <w:marLeft w:val="0"/>
                                              <w:marRight w:val="0"/>
                                              <w:marTop w:val="90"/>
                                              <w:marBottom w:val="0"/>
                                              <w:divBdr>
                                                <w:top w:val="none" w:sz="0" w:space="0" w:color="auto"/>
                                                <w:left w:val="none" w:sz="0" w:space="0" w:color="auto"/>
                                                <w:bottom w:val="none" w:sz="0" w:space="0" w:color="auto"/>
                                                <w:right w:val="none" w:sz="0" w:space="0" w:color="auto"/>
                                              </w:divBdr>
                                              <w:divsChild>
                                                <w:div w:id="1409618462">
                                                  <w:marLeft w:val="0"/>
                                                  <w:marRight w:val="0"/>
                                                  <w:marTop w:val="0"/>
                                                  <w:marBottom w:val="0"/>
                                                  <w:divBdr>
                                                    <w:top w:val="none" w:sz="0" w:space="0" w:color="auto"/>
                                                    <w:left w:val="none" w:sz="0" w:space="0" w:color="auto"/>
                                                    <w:bottom w:val="none" w:sz="0" w:space="0" w:color="auto"/>
                                                    <w:right w:val="none" w:sz="0" w:space="0" w:color="auto"/>
                                                  </w:divBdr>
                                                  <w:divsChild>
                                                    <w:div w:id="2114324352">
                                                      <w:marLeft w:val="0"/>
                                                      <w:marRight w:val="0"/>
                                                      <w:marTop w:val="0"/>
                                                      <w:marBottom w:val="0"/>
                                                      <w:divBdr>
                                                        <w:top w:val="none" w:sz="0" w:space="0" w:color="auto"/>
                                                        <w:left w:val="none" w:sz="0" w:space="0" w:color="auto"/>
                                                        <w:bottom w:val="none" w:sz="0" w:space="0" w:color="auto"/>
                                                        <w:right w:val="none" w:sz="0" w:space="0" w:color="auto"/>
                                                      </w:divBdr>
                                                      <w:divsChild>
                                                        <w:div w:id="878781319">
                                                          <w:marLeft w:val="0"/>
                                                          <w:marRight w:val="0"/>
                                                          <w:marTop w:val="0"/>
                                                          <w:marBottom w:val="390"/>
                                                          <w:divBdr>
                                                            <w:top w:val="none" w:sz="0" w:space="0" w:color="auto"/>
                                                            <w:left w:val="none" w:sz="0" w:space="0" w:color="auto"/>
                                                            <w:bottom w:val="none" w:sz="0" w:space="0" w:color="auto"/>
                                                            <w:right w:val="none" w:sz="0" w:space="0" w:color="auto"/>
                                                          </w:divBdr>
                                                          <w:divsChild>
                                                            <w:div w:id="1353335417">
                                                              <w:marLeft w:val="0"/>
                                                              <w:marRight w:val="0"/>
                                                              <w:marTop w:val="0"/>
                                                              <w:marBottom w:val="0"/>
                                                              <w:divBdr>
                                                                <w:top w:val="none" w:sz="0" w:space="0" w:color="auto"/>
                                                                <w:left w:val="none" w:sz="0" w:space="0" w:color="auto"/>
                                                                <w:bottom w:val="none" w:sz="0" w:space="0" w:color="auto"/>
                                                                <w:right w:val="none" w:sz="0" w:space="0" w:color="auto"/>
                                                              </w:divBdr>
                                                              <w:divsChild>
                                                                <w:div w:id="17047486">
                                                                  <w:marLeft w:val="0"/>
                                                                  <w:marRight w:val="0"/>
                                                                  <w:marTop w:val="0"/>
                                                                  <w:marBottom w:val="0"/>
                                                                  <w:divBdr>
                                                                    <w:top w:val="none" w:sz="0" w:space="0" w:color="auto"/>
                                                                    <w:left w:val="none" w:sz="0" w:space="0" w:color="auto"/>
                                                                    <w:bottom w:val="none" w:sz="0" w:space="0" w:color="auto"/>
                                                                    <w:right w:val="none" w:sz="0" w:space="0" w:color="auto"/>
                                                                  </w:divBdr>
                                                                  <w:divsChild>
                                                                    <w:div w:id="1889029379">
                                                                      <w:marLeft w:val="0"/>
                                                                      <w:marRight w:val="0"/>
                                                                      <w:marTop w:val="0"/>
                                                                      <w:marBottom w:val="0"/>
                                                                      <w:divBdr>
                                                                        <w:top w:val="none" w:sz="0" w:space="0" w:color="auto"/>
                                                                        <w:left w:val="none" w:sz="0" w:space="0" w:color="auto"/>
                                                                        <w:bottom w:val="none" w:sz="0" w:space="0" w:color="auto"/>
                                                                        <w:right w:val="none" w:sz="0" w:space="0" w:color="auto"/>
                                                                      </w:divBdr>
                                                                      <w:divsChild>
                                                                        <w:div w:id="979308181">
                                                                          <w:marLeft w:val="0"/>
                                                                          <w:marRight w:val="0"/>
                                                                          <w:marTop w:val="0"/>
                                                                          <w:marBottom w:val="0"/>
                                                                          <w:divBdr>
                                                                            <w:top w:val="none" w:sz="0" w:space="0" w:color="auto"/>
                                                                            <w:left w:val="none" w:sz="0" w:space="0" w:color="auto"/>
                                                                            <w:bottom w:val="none" w:sz="0" w:space="0" w:color="auto"/>
                                                                            <w:right w:val="none" w:sz="0" w:space="0" w:color="auto"/>
                                                                          </w:divBdr>
                                                                          <w:divsChild>
                                                                            <w:div w:id="1901820988">
                                                                              <w:marLeft w:val="0"/>
                                                                              <w:marRight w:val="0"/>
                                                                              <w:marTop w:val="0"/>
                                                                              <w:marBottom w:val="0"/>
                                                                              <w:divBdr>
                                                                                <w:top w:val="none" w:sz="0" w:space="0" w:color="auto"/>
                                                                                <w:left w:val="none" w:sz="0" w:space="0" w:color="auto"/>
                                                                                <w:bottom w:val="none" w:sz="0" w:space="0" w:color="auto"/>
                                                                                <w:right w:val="none" w:sz="0" w:space="0" w:color="auto"/>
                                                                              </w:divBdr>
                                                                              <w:divsChild>
                                                                                <w:div w:id="17632690">
                                                                                  <w:marLeft w:val="0"/>
                                                                                  <w:marRight w:val="0"/>
                                                                                  <w:marTop w:val="0"/>
                                                                                  <w:marBottom w:val="0"/>
                                                                                  <w:divBdr>
                                                                                    <w:top w:val="none" w:sz="0" w:space="0" w:color="auto"/>
                                                                                    <w:left w:val="none" w:sz="0" w:space="0" w:color="auto"/>
                                                                                    <w:bottom w:val="none" w:sz="0" w:space="0" w:color="auto"/>
                                                                                    <w:right w:val="none" w:sz="0" w:space="0" w:color="auto"/>
                                                                                  </w:divBdr>
                                                                                  <w:divsChild>
                                                                                    <w:div w:id="40449495">
                                                                                      <w:marLeft w:val="0"/>
                                                                                      <w:marRight w:val="0"/>
                                                                                      <w:marTop w:val="0"/>
                                                                                      <w:marBottom w:val="0"/>
                                                                                      <w:divBdr>
                                                                                        <w:top w:val="none" w:sz="0" w:space="0" w:color="auto"/>
                                                                                        <w:left w:val="none" w:sz="0" w:space="0" w:color="auto"/>
                                                                                        <w:bottom w:val="none" w:sz="0" w:space="0" w:color="auto"/>
                                                                                        <w:right w:val="none" w:sz="0" w:space="0" w:color="auto"/>
                                                                                      </w:divBdr>
                                                                                      <w:divsChild>
                                                                                        <w:div w:id="11739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3585399">
      <w:bodyDiv w:val="1"/>
      <w:marLeft w:val="0"/>
      <w:marRight w:val="0"/>
      <w:marTop w:val="0"/>
      <w:marBottom w:val="0"/>
      <w:divBdr>
        <w:top w:val="none" w:sz="0" w:space="0" w:color="auto"/>
        <w:left w:val="none" w:sz="0" w:space="0" w:color="auto"/>
        <w:bottom w:val="none" w:sz="0" w:space="0" w:color="auto"/>
        <w:right w:val="none" w:sz="0" w:space="0" w:color="auto"/>
      </w:divBdr>
    </w:div>
    <w:div w:id="719746002">
      <w:bodyDiv w:val="1"/>
      <w:marLeft w:val="0"/>
      <w:marRight w:val="0"/>
      <w:marTop w:val="0"/>
      <w:marBottom w:val="0"/>
      <w:divBdr>
        <w:top w:val="none" w:sz="0" w:space="0" w:color="auto"/>
        <w:left w:val="none" w:sz="0" w:space="0" w:color="auto"/>
        <w:bottom w:val="none" w:sz="0" w:space="0" w:color="auto"/>
        <w:right w:val="none" w:sz="0" w:space="0" w:color="auto"/>
      </w:divBdr>
    </w:div>
    <w:div w:id="746876265">
      <w:bodyDiv w:val="1"/>
      <w:marLeft w:val="0"/>
      <w:marRight w:val="0"/>
      <w:marTop w:val="0"/>
      <w:marBottom w:val="0"/>
      <w:divBdr>
        <w:top w:val="none" w:sz="0" w:space="0" w:color="auto"/>
        <w:left w:val="none" w:sz="0" w:space="0" w:color="auto"/>
        <w:bottom w:val="none" w:sz="0" w:space="0" w:color="auto"/>
        <w:right w:val="none" w:sz="0" w:space="0" w:color="auto"/>
      </w:divBdr>
    </w:div>
    <w:div w:id="768693600">
      <w:bodyDiv w:val="1"/>
      <w:marLeft w:val="0"/>
      <w:marRight w:val="0"/>
      <w:marTop w:val="0"/>
      <w:marBottom w:val="0"/>
      <w:divBdr>
        <w:top w:val="none" w:sz="0" w:space="0" w:color="auto"/>
        <w:left w:val="none" w:sz="0" w:space="0" w:color="auto"/>
        <w:bottom w:val="none" w:sz="0" w:space="0" w:color="auto"/>
        <w:right w:val="none" w:sz="0" w:space="0" w:color="auto"/>
      </w:divBdr>
    </w:div>
    <w:div w:id="824278282">
      <w:bodyDiv w:val="1"/>
      <w:marLeft w:val="0"/>
      <w:marRight w:val="0"/>
      <w:marTop w:val="0"/>
      <w:marBottom w:val="0"/>
      <w:divBdr>
        <w:top w:val="none" w:sz="0" w:space="0" w:color="auto"/>
        <w:left w:val="none" w:sz="0" w:space="0" w:color="auto"/>
        <w:bottom w:val="none" w:sz="0" w:space="0" w:color="auto"/>
        <w:right w:val="none" w:sz="0" w:space="0" w:color="auto"/>
      </w:divBdr>
    </w:div>
    <w:div w:id="878278527">
      <w:bodyDiv w:val="1"/>
      <w:marLeft w:val="0"/>
      <w:marRight w:val="0"/>
      <w:marTop w:val="0"/>
      <w:marBottom w:val="0"/>
      <w:divBdr>
        <w:top w:val="none" w:sz="0" w:space="0" w:color="auto"/>
        <w:left w:val="none" w:sz="0" w:space="0" w:color="auto"/>
        <w:bottom w:val="none" w:sz="0" w:space="0" w:color="auto"/>
        <w:right w:val="none" w:sz="0" w:space="0" w:color="auto"/>
      </w:divBdr>
    </w:div>
    <w:div w:id="895118223">
      <w:bodyDiv w:val="1"/>
      <w:marLeft w:val="0"/>
      <w:marRight w:val="0"/>
      <w:marTop w:val="0"/>
      <w:marBottom w:val="0"/>
      <w:divBdr>
        <w:top w:val="none" w:sz="0" w:space="0" w:color="auto"/>
        <w:left w:val="none" w:sz="0" w:space="0" w:color="auto"/>
        <w:bottom w:val="none" w:sz="0" w:space="0" w:color="auto"/>
        <w:right w:val="none" w:sz="0" w:space="0" w:color="auto"/>
      </w:divBdr>
    </w:div>
    <w:div w:id="924264518">
      <w:bodyDiv w:val="1"/>
      <w:marLeft w:val="0"/>
      <w:marRight w:val="0"/>
      <w:marTop w:val="0"/>
      <w:marBottom w:val="0"/>
      <w:divBdr>
        <w:top w:val="none" w:sz="0" w:space="0" w:color="auto"/>
        <w:left w:val="none" w:sz="0" w:space="0" w:color="auto"/>
        <w:bottom w:val="none" w:sz="0" w:space="0" w:color="auto"/>
        <w:right w:val="none" w:sz="0" w:space="0" w:color="auto"/>
      </w:divBdr>
    </w:div>
    <w:div w:id="1042288986">
      <w:bodyDiv w:val="1"/>
      <w:marLeft w:val="0"/>
      <w:marRight w:val="0"/>
      <w:marTop w:val="0"/>
      <w:marBottom w:val="0"/>
      <w:divBdr>
        <w:top w:val="none" w:sz="0" w:space="0" w:color="auto"/>
        <w:left w:val="none" w:sz="0" w:space="0" w:color="auto"/>
        <w:bottom w:val="none" w:sz="0" w:space="0" w:color="auto"/>
        <w:right w:val="none" w:sz="0" w:space="0" w:color="auto"/>
      </w:divBdr>
    </w:div>
    <w:div w:id="1081482812">
      <w:bodyDiv w:val="1"/>
      <w:marLeft w:val="0"/>
      <w:marRight w:val="0"/>
      <w:marTop w:val="0"/>
      <w:marBottom w:val="0"/>
      <w:divBdr>
        <w:top w:val="none" w:sz="0" w:space="0" w:color="auto"/>
        <w:left w:val="none" w:sz="0" w:space="0" w:color="auto"/>
        <w:bottom w:val="none" w:sz="0" w:space="0" w:color="auto"/>
        <w:right w:val="none" w:sz="0" w:space="0" w:color="auto"/>
      </w:divBdr>
    </w:div>
    <w:div w:id="1086731026">
      <w:bodyDiv w:val="1"/>
      <w:marLeft w:val="0"/>
      <w:marRight w:val="0"/>
      <w:marTop w:val="0"/>
      <w:marBottom w:val="0"/>
      <w:divBdr>
        <w:top w:val="none" w:sz="0" w:space="0" w:color="auto"/>
        <w:left w:val="none" w:sz="0" w:space="0" w:color="auto"/>
        <w:bottom w:val="none" w:sz="0" w:space="0" w:color="auto"/>
        <w:right w:val="none" w:sz="0" w:space="0" w:color="auto"/>
      </w:divBdr>
    </w:div>
    <w:div w:id="1096092196">
      <w:bodyDiv w:val="1"/>
      <w:marLeft w:val="0"/>
      <w:marRight w:val="0"/>
      <w:marTop w:val="0"/>
      <w:marBottom w:val="0"/>
      <w:divBdr>
        <w:top w:val="none" w:sz="0" w:space="0" w:color="auto"/>
        <w:left w:val="none" w:sz="0" w:space="0" w:color="auto"/>
        <w:bottom w:val="none" w:sz="0" w:space="0" w:color="auto"/>
        <w:right w:val="none" w:sz="0" w:space="0" w:color="auto"/>
      </w:divBdr>
    </w:div>
    <w:div w:id="1101604728">
      <w:bodyDiv w:val="1"/>
      <w:marLeft w:val="0"/>
      <w:marRight w:val="0"/>
      <w:marTop w:val="0"/>
      <w:marBottom w:val="0"/>
      <w:divBdr>
        <w:top w:val="none" w:sz="0" w:space="0" w:color="auto"/>
        <w:left w:val="none" w:sz="0" w:space="0" w:color="auto"/>
        <w:bottom w:val="none" w:sz="0" w:space="0" w:color="auto"/>
        <w:right w:val="none" w:sz="0" w:space="0" w:color="auto"/>
      </w:divBdr>
      <w:divsChild>
        <w:div w:id="563174962">
          <w:marLeft w:val="0"/>
          <w:marRight w:val="0"/>
          <w:marTop w:val="0"/>
          <w:marBottom w:val="0"/>
          <w:divBdr>
            <w:top w:val="none" w:sz="0" w:space="0" w:color="auto"/>
            <w:left w:val="none" w:sz="0" w:space="0" w:color="auto"/>
            <w:bottom w:val="none" w:sz="0" w:space="0" w:color="auto"/>
            <w:right w:val="none" w:sz="0" w:space="0" w:color="auto"/>
          </w:divBdr>
          <w:divsChild>
            <w:div w:id="948856840">
              <w:marLeft w:val="0"/>
              <w:marRight w:val="0"/>
              <w:marTop w:val="0"/>
              <w:marBottom w:val="0"/>
              <w:divBdr>
                <w:top w:val="none" w:sz="0" w:space="0" w:color="auto"/>
                <w:left w:val="none" w:sz="0" w:space="0" w:color="auto"/>
                <w:bottom w:val="none" w:sz="0" w:space="0" w:color="auto"/>
                <w:right w:val="none" w:sz="0" w:space="0" w:color="auto"/>
              </w:divBdr>
              <w:divsChild>
                <w:div w:id="920330804">
                  <w:marLeft w:val="0"/>
                  <w:marRight w:val="0"/>
                  <w:marTop w:val="0"/>
                  <w:marBottom w:val="0"/>
                  <w:divBdr>
                    <w:top w:val="none" w:sz="0" w:space="0" w:color="auto"/>
                    <w:left w:val="none" w:sz="0" w:space="0" w:color="auto"/>
                    <w:bottom w:val="none" w:sz="0" w:space="0" w:color="auto"/>
                    <w:right w:val="none" w:sz="0" w:space="0" w:color="auto"/>
                  </w:divBdr>
                  <w:divsChild>
                    <w:div w:id="155658257">
                      <w:marLeft w:val="0"/>
                      <w:marRight w:val="0"/>
                      <w:marTop w:val="45"/>
                      <w:marBottom w:val="0"/>
                      <w:divBdr>
                        <w:top w:val="none" w:sz="0" w:space="0" w:color="auto"/>
                        <w:left w:val="none" w:sz="0" w:space="0" w:color="auto"/>
                        <w:bottom w:val="none" w:sz="0" w:space="0" w:color="auto"/>
                        <w:right w:val="none" w:sz="0" w:space="0" w:color="auto"/>
                      </w:divBdr>
                      <w:divsChild>
                        <w:div w:id="1708219378">
                          <w:marLeft w:val="0"/>
                          <w:marRight w:val="0"/>
                          <w:marTop w:val="0"/>
                          <w:marBottom w:val="0"/>
                          <w:divBdr>
                            <w:top w:val="none" w:sz="0" w:space="0" w:color="auto"/>
                            <w:left w:val="none" w:sz="0" w:space="0" w:color="auto"/>
                            <w:bottom w:val="none" w:sz="0" w:space="0" w:color="auto"/>
                            <w:right w:val="none" w:sz="0" w:space="0" w:color="auto"/>
                          </w:divBdr>
                          <w:divsChild>
                            <w:div w:id="1403335419">
                              <w:marLeft w:val="2070"/>
                              <w:marRight w:val="3960"/>
                              <w:marTop w:val="0"/>
                              <w:marBottom w:val="0"/>
                              <w:divBdr>
                                <w:top w:val="none" w:sz="0" w:space="0" w:color="auto"/>
                                <w:left w:val="none" w:sz="0" w:space="0" w:color="auto"/>
                                <w:bottom w:val="none" w:sz="0" w:space="0" w:color="auto"/>
                                <w:right w:val="none" w:sz="0" w:space="0" w:color="auto"/>
                              </w:divBdr>
                              <w:divsChild>
                                <w:div w:id="1370911267">
                                  <w:marLeft w:val="0"/>
                                  <w:marRight w:val="0"/>
                                  <w:marTop w:val="0"/>
                                  <w:marBottom w:val="0"/>
                                  <w:divBdr>
                                    <w:top w:val="none" w:sz="0" w:space="0" w:color="auto"/>
                                    <w:left w:val="none" w:sz="0" w:space="0" w:color="auto"/>
                                    <w:bottom w:val="none" w:sz="0" w:space="0" w:color="auto"/>
                                    <w:right w:val="none" w:sz="0" w:space="0" w:color="auto"/>
                                  </w:divBdr>
                                  <w:divsChild>
                                    <w:div w:id="983661008">
                                      <w:marLeft w:val="0"/>
                                      <w:marRight w:val="0"/>
                                      <w:marTop w:val="0"/>
                                      <w:marBottom w:val="0"/>
                                      <w:divBdr>
                                        <w:top w:val="none" w:sz="0" w:space="0" w:color="auto"/>
                                        <w:left w:val="none" w:sz="0" w:space="0" w:color="auto"/>
                                        <w:bottom w:val="none" w:sz="0" w:space="0" w:color="auto"/>
                                        <w:right w:val="none" w:sz="0" w:space="0" w:color="auto"/>
                                      </w:divBdr>
                                      <w:divsChild>
                                        <w:div w:id="1241140237">
                                          <w:marLeft w:val="0"/>
                                          <w:marRight w:val="0"/>
                                          <w:marTop w:val="0"/>
                                          <w:marBottom w:val="0"/>
                                          <w:divBdr>
                                            <w:top w:val="none" w:sz="0" w:space="0" w:color="auto"/>
                                            <w:left w:val="none" w:sz="0" w:space="0" w:color="auto"/>
                                            <w:bottom w:val="none" w:sz="0" w:space="0" w:color="auto"/>
                                            <w:right w:val="none" w:sz="0" w:space="0" w:color="auto"/>
                                          </w:divBdr>
                                          <w:divsChild>
                                            <w:div w:id="550002166">
                                              <w:marLeft w:val="0"/>
                                              <w:marRight w:val="0"/>
                                              <w:marTop w:val="90"/>
                                              <w:marBottom w:val="0"/>
                                              <w:divBdr>
                                                <w:top w:val="none" w:sz="0" w:space="0" w:color="auto"/>
                                                <w:left w:val="none" w:sz="0" w:space="0" w:color="auto"/>
                                                <w:bottom w:val="none" w:sz="0" w:space="0" w:color="auto"/>
                                                <w:right w:val="none" w:sz="0" w:space="0" w:color="auto"/>
                                              </w:divBdr>
                                              <w:divsChild>
                                                <w:div w:id="395712981">
                                                  <w:marLeft w:val="0"/>
                                                  <w:marRight w:val="0"/>
                                                  <w:marTop w:val="0"/>
                                                  <w:marBottom w:val="0"/>
                                                  <w:divBdr>
                                                    <w:top w:val="none" w:sz="0" w:space="0" w:color="auto"/>
                                                    <w:left w:val="none" w:sz="0" w:space="0" w:color="auto"/>
                                                    <w:bottom w:val="none" w:sz="0" w:space="0" w:color="auto"/>
                                                    <w:right w:val="none" w:sz="0" w:space="0" w:color="auto"/>
                                                  </w:divBdr>
                                                  <w:divsChild>
                                                    <w:div w:id="1513182154">
                                                      <w:marLeft w:val="0"/>
                                                      <w:marRight w:val="0"/>
                                                      <w:marTop w:val="0"/>
                                                      <w:marBottom w:val="0"/>
                                                      <w:divBdr>
                                                        <w:top w:val="none" w:sz="0" w:space="0" w:color="auto"/>
                                                        <w:left w:val="none" w:sz="0" w:space="0" w:color="auto"/>
                                                        <w:bottom w:val="none" w:sz="0" w:space="0" w:color="auto"/>
                                                        <w:right w:val="none" w:sz="0" w:space="0" w:color="auto"/>
                                                      </w:divBdr>
                                                      <w:divsChild>
                                                        <w:div w:id="1645311186">
                                                          <w:marLeft w:val="0"/>
                                                          <w:marRight w:val="0"/>
                                                          <w:marTop w:val="0"/>
                                                          <w:marBottom w:val="390"/>
                                                          <w:divBdr>
                                                            <w:top w:val="none" w:sz="0" w:space="0" w:color="auto"/>
                                                            <w:left w:val="none" w:sz="0" w:space="0" w:color="auto"/>
                                                            <w:bottom w:val="none" w:sz="0" w:space="0" w:color="auto"/>
                                                            <w:right w:val="none" w:sz="0" w:space="0" w:color="auto"/>
                                                          </w:divBdr>
                                                          <w:divsChild>
                                                            <w:div w:id="1808281559">
                                                              <w:marLeft w:val="0"/>
                                                              <w:marRight w:val="0"/>
                                                              <w:marTop w:val="0"/>
                                                              <w:marBottom w:val="0"/>
                                                              <w:divBdr>
                                                                <w:top w:val="none" w:sz="0" w:space="0" w:color="auto"/>
                                                                <w:left w:val="none" w:sz="0" w:space="0" w:color="auto"/>
                                                                <w:bottom w:val="none" w:sz="0" w:space="0" w:color="auto"/>
                                                                <w:right w:val="none" w:sz="0" w:space="0" w:color="auto"/>
                                                              </w:divBdr>
                                                              <w:divsChild>
                                                                <w:div w:id="961304471">
                                                                  <w:marLeft w:val="0"/>
                                                                  <w:marRight w:val="0"/>
                                                                  <w:marTop w:val="0"/>
                                                                  <w:marBottom w:val="0"/>
                                                                  <w:divBdr>
                                                                    <w:top w:val="none" w:sz="0" w:space="0" w:color="auto"/>
                                                                    <w:left w:val="none" w:sz="0" w:space="0" w:color="auto"/>
                                                                    <w:bottom w:val="none" w:sz="0" w:space="0" w:color="auto"/>
                                                                    <w:right w:val="none" w:sz="0" w:space="0" w:color="auto"/>
                                                                  </w:divBdr>
                                                                  <w:divsChild>
                                                                    <w:div w:id="1731345093">
                                                                      <w:marLeft w:val="0"/>
                                                                      <w:marRight w:val="0"/>
                                                                      <w:marTop w:val="0"/>
                                                                      <w:marBottom w:val="0"/>
                                                                      <w:divBdr>
                                                                        <w:top w:val="none" w:sz="0" w:space="0" w:color="auto"/>
                                                                        <w:left w:val="none" w:sz="0" w:space="0" w:color="auto"/>
                                                                        <w:bottom w:val="none" w:sz="0" w:space="0" w:color="auto"/>
                                                                        <w:right w:val="none" w:sz="0" w:space="0" w:color="auto"/>
                                                                      </w:divBdr>
                                                                      <w:divsChild>
                                                                        <w:div w:id="883641559">
                                                                          <w:marLeft w:val="0"/>
                                                                          <w:marRight w:val="0"/>
                                                                          <w:marTop w:val="0"/>
                                                                          <w:marBottom w:val="0"/>
                                                                          <w:divBdr>
                                                                            <w:top w:val="none" w:sz="0" w:space="0" w:color="auto"/>
                                                                            <w:left w:val="none" w:sz="0" w:space="0" w:color="auto"/>
                                                                            <w:bottom w:val="none" w:sz="0" w:space="0" w:color="auto"/>
                                                                            <w:right w:val="none" w:sz="0" w:space="0" w:color="auto"/>
                                                                          </w:divBdr>
                                                                          <w:divsChild>
                                                                            <w:div w:id="396170883">
                                                                              <w:marLeft w:val="0"/>
                                                                              <w:marRight w:val="0"/>
                                                                              <w:marTop w:val="0"/>
                                                                              <w:marBottom w:val="0"/>
                                                                              <w:divBdr>
                                                                                <w:top w:val="none" w:sz="0" w:space="0" w:color="auto"/>
                                                                                <w:left w:val="none" w:sz="0" w:space="0" w:color="auto"/>
                                                                                <w:bottom w:val="none" w:sz="0" w:space="0" w:color="auto"/>
                                                                                <w:right w:val="none" w:sz="0" w:space="0" w:color="auto"/>
                                                                              </w:divBdr>
                                                                              <w:divsChild>
                                                                                <w:div w:id="491530717">
                                                                                  <w:marLeft w:val="0"/>
                                                                                  <w:marRight w:val="0"/>
                                                                                  <w:marTop w:val="0"/>
                                                                                  <w:marBottom w:val="0"/>
                                                                                  <w:divBdr>
                                                                                    <w:top w:val="none" w:sz="0" w:space="0" w:color="auto"/>
                                                                                    <w:left w:val="none" w:sz="0" w:space="0" w:color="auto"/>
                                                                                    <w:bottom w:val="none" w:sz="0" w:space="0" w:color="auto"/>
                                                                                    <w:right w:val="none" w:sz="0" w:space="0" w:color="auto"/>
                                                                                  </w:divBdr>
                                                                                  <w:divsChild>
                                                                                    <w:div w:id="24717866">
                                                                                      <w:marLeft w:val="0"/>
                                                                                      <w:marRight w:val="0"/>
                                                                                      <w:marTop w:val="0"/>
                                                                                      <w:marBottom w:val="0"/>
                                                                                      <w:divBdr>
                                                                                        <w:top w:val="none" w:sz="0" w:space="0" w:color="auto"/>
                                                                                        <w:left w:val="none" w:sz="0" w:space="0" w:color="auto"/>
                                                                                        <w:bottom w:val="none" w:sz="0" w:space="0" w:color="auto"/>
                                                                                        <w:right w:val="none" w:sz="0" w:space="0" w:color="auto"/>
                                                                                      </w:divBdr>
                                                                                      <w:divsChild>
                                                                                        <w:div w:id="11582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9546571">
      <w:bodyDiv w:val="1"/>
      <w:marLeft w:val="0"/>
      <w:marRight w:val="0"/>
      <w:marTop w:val="0"/>
      <w:marBottom w:val="0"/>
      <w:divBdr>
        <w:top w:val="none" w:sz="0" w:space="0" w:color="auto"/>
        <w:left w:val="none" w:sz="0" w:space="0" w:color="auto"/>
        <w:bottom w:val="none" w:sz="0" w:space="0" w:color="auto"/>
        <w:right w:val="none" w:sz="0" w:space="0" w:color="auto"/>
      </w:divBdr>
    </w:div>
    <w:div w:id="1140074561">
      <w:bodyDiv w:val="1"/>
      <w:marLeft w:val="0"/>
      <w:marRight w:val="0"/>
      <w:marTop w:val="0"/>
      <w:marBottom w:val="0"/>
      <w:divBdr>
        <w:top w:val="none" w:sz="0" w:space="0" w:color="auto"/>
        <w:left w:val="none" w:sz="0" w:space="0" w:color="auto"/>
        <w:bottom w:val="none" w:sz="0" w:space="0" w:color="auto"/>
        <w:right w:val="none" w:sz="0" w:space="0" w:color="auto"/>
      </w:divBdr>
    </w:div>
    <w:div w:id="1217550467">
      <w:bodyDiv w:val="1"/>
      <w:marLeft w:val="0"/>
      <w:marRight w:val="0"/>
      <w:marTop w:val="0"/>
      <w:marBottom w:val="0"/>
      <w:divBdr>
        <w:top w:val="none" w:sz="0" w:space="0" w:color="auto"/>
        <w:left w:val="none" w:sz="0" w:space="0" w:color="auto"/>
        <w:bottom w:val="none" w:sz="0" w:space="0" w:color="auto"/>
        <w:right w:val="none" w:sz="0" w:space="0" w:color="auto"/>
      </w:divBdr>
    </w:div>
    <w:div w:id="1228419910">
      <w:bodyDiv w:val="1"/>
      <w:marLeft w:val="0"/>
      <w:marRight w:val="0"/>
      <w:marTop w:val="0"/>
      <w:marBottom w:val="0"/>
      <w:divBdr>
        <w:top w:val="none" w:sz="0" w:space="0" w:color="auto"/>
        <w:left w:val="none" w:sz="0" w:space="0" w:color="auto"/>
        <w:bottom w:val="none" w:sz="0" w:space="0" w:color="auto"/>
        <w:right w:val="none" w:sz="0" w:space="0" w:color="auto"/>
      </w:divBdr>
    </w:div>
    <w:div w:id="1301421017">
      <w:bodyDiv w:val="1"/>
      <w:marLeft w:val="0"/>
      <w:marRight w:val="0"/>
      <w:marTop w:val="0"/>
      <w:marBottom w:val="0"/>
      <w:divBdr>
        <w:top w:val="none" w:sz="0" w:space="0" w:color="auto"/>
        <w:left w:val="none" w:sz="0" w:space="0" w:color="auto"/>
        <w:bottom w:val="none" w:sz="0" w:space="0" w:color="auto"/>
        <w:right w:val="none" w:sz="0" w:space="0" w:color="auto"/>
      </w:divBdr>
      <w:divsChild>
        <w:div w:id="310058955">
          <w:marLeft w:val="0"/>
          <w:marRight w:val="0"/>
          <w:marTop w:val="0"/>
          <w:marBottom w:val="0"/>
          <w:divBdr>
            <w:top w:val="none" w:sz="0" w:space="0" w:color="auto"/>
            <w:left w:val="none" w:sz="0" w:space="0" w:color="auto"/>
            <w:bottom w:val="none" w:sz="0" w:space="0" w:color="auto"/>
            <w:right w:val="none" w:sz="0" w:space="0" w:color="auto"/>
          </w:divBdr>
          <w:divsChild>
            <w:div w:id="93323955">
              <w:marLeft w:val="0"/>
              <w:marRight w:val="0"/>
              <w:marTop w:val="0"/>
              <w:marBottom w:val="0"/>
              <w:divBdr>
                <w:top w:val="none" w:sz="0" w:space="0" w:color="auto"/>
                <w:left w:val="none" w:sz="0" w:space="0" w:color="auto"/>
                <w:bottom w:val="none" w:sz="0" w:space="0" w:color="auto"/>
                <w:right w:val="none" w:sz="0" w:space="0" w:color="auto"/>
              </w:divBdr>
              <w:divsChild>
                <w:div w:id="1125124994">
                  <w:marLeft w:val="0"/>
                  <w:marRight w:val="0"/>
                  <w:marTop w:val="0"/>
                  <w:marBottom w:val="0"/>
                  <w:divBdr>
                    <w:top w:val="none" w:sz="0" w:space="0" w:color="auto"/>
                    <w:left w:val="none" w:sz="0" w:space="0" w:color="auto"/>
                    <w:bottom w:val="none" w:sz="0" w:space="0" w:color="auto"/>
                    <w:right w:val="none" w:sz="0" w:space="0" w:color="auto"/>
                  </w:divBdr>
                  <w:divsChild>
                    <w:div w:id="959343045">
                      <w:marLeft w:val="0"/>
                      <w:marRight w:val="0"/>
                      <w:marTop w:val="45"/>
                      <w:marBottom w:val="0"/>
                      <w:divBdr>
                        <w:top w:val="none" w:sz="0" w:space="0" w:color="auto"/>
                        <w:left w:val="none" w:sz="0" w:space="0" w:color="auto"/>
                        <w:bottom w:val="none" w:sz="0" w:space="0" w:color="auto"/>
                        <w:right w:val="none" w:sz="0" w:space="0" w:color="auto"/>
                      </w:divBdr>
                      <w:divsChild>
                        <w:div w:id="2028408194">
                          <w:marLeft w:val="0"/>
                          <w:marRight w:val="0"/>
                          <w:marTop w:val="0"/>
                          <w:marBottom w:val="0"/>
                          <w:divBdr>
                            <w:top w:val="none" w:sz="0" w:space="0" w:color="auto"/>
                            <w:left w:val="none" w:sz="0" w:space="0" w:color="auto"/>
                            <w:bottom w:val="none" w:sz="0" w:space="0" w:color="auto"/>
                            <w:right w:val="none" w:sz="0" w:space="0" w:color="auto"/>
                          </w:divBdr>
                          <w:divsChild>
                            <w:div w:id="1212500847">
                              <w:marLeft w:val="2070"/>
                              <w:marRight w:val="3960"/>
                              <w:marTop w:val="0"/>
                              <w:marBottom w:val="0"/>
                              <w:divBdr>
                                <w:top w:val="none" w:sz="0" w:space="0" w:color="auto"/>
                                <w:left w:val="none" w:sz="0" w:space="0" w:color="auto"/>
                                <w:bottom w:val="none" w:sz="0" w:space="0" w:color="auto"/>
                                <w:right w:val="none" w:sz="0" w:space="0" w:color="auto"/>
                              </w:divBdr>
                              <w:divsChild>
                                <w:div w:id="788743395">
                                  <w:marLeft w:val="0"/>
                                  <w:marRight w:val="0"/>
                                  <w:marTop w:val="0"/>
                                  <w:marBottom w:val="0"/>
                                  <w:divBdr>
                                    <w:top w:val="none" w:sz="0" w:space="0" w:color="auto"/>
                                    <w:left w:val="none" w:sz="0" w:space="0" w:color="auto"/>
                                    <w:bottom w:val="none" w:sz="0" w:space="0" w:color="auto"/>
                                    <w:right w:val="none" w:sz="0" w:space="0" w:color="auto"/>
                                  </w:divBdr>
                                  <w:divsChild>
                                    <w:div w:id="1613976049">
                                      <w:marLeft w:val="0"/>
                                      <w:marRight w:val="0"/>
                                      <w:marTop w:val="0"/>
                                      <w:marBottom w:val="0"/>
                                      <w:divBdr>
                                        <w:top w:val="none" w:sz="0" w:space="0" w:color="auto"/>
                                        <w:left w:val="none" w:sz="0" w:space="0" w:color="auto"/>
                                        <w:bottom w:val="none" w:sz="0" w:space="0" w:color="auto"/>
                                        <w:right w:val="none" w:sz="0" w:space="0" w:color="auto"/>
                                      </w:divBdr>
                                      <w:divsChild>
                                        <w:div w:id="1947691922">
                                          <w:marLeft w:val="0"/>
                                          <w:marRight w:val="0"/>
                                          <w:marTop w:val="0"/>
                                          <w:marBottom w:val="0"/>
                                          <w:divBdr>
                                            <w:top w:val="none" w:sz="0" w:space="0" w:color="auto"/>
                                            <w:left w:val="none" w:sz="0" w:space="0" w:color="auto"/>
                                            <w:bottom w:val="none" w:sz="0" w:space="0" w:color="auto"/>
                                            <w:right w:val="none" w:sz="0" w:space="0" w:color="auto"/>
                                          </w:divBdr>
                                          <w:divsChild>
                                            <w:div w:id="1545872132">
                                              <w:marLeft w:val="0"/>
                                              <w:marRight w:val="0"/>
                                              <w:marTop w:val="90"/>
                                              <w:marBottom w:val="0"/>
                                              <w:divBdr>
                                                <w:top w:val="none" w:sz="0" w:space="0" w:color="auto"/>
                                                <w:left w:val="none" w:sz="0" w:space="0" w:color="auto"/>
                                                <w:bottom w:val="none" w:sz="0" w:space="0" w:color="auto"/>
                                                <w:right w:val="none" w:sz="0" w:space="0" w:color="auto"/>
                                              </w:divBdr>
                                              <w:divsChild>
                                                <w:div w:id="657811072">
                                                  <w:marLeft w:val="0"/>
                                                  <w:marRight w:val="0"/>
                                                  <w:marTop w:val="0"/>
                                                  <w:marBottom w:val="0"/>
                                                  <w:divBdr>
                                                    <w:top w:val="none" w:sz="0" w:space="0" w:color="auto"/>
                                                    <w:left w:val="none" w:sz="0" w:space="0" w:color="auto"/>
                                                    <w:bottom w:val="none" w:sz="0" w:space="0" w:color="auto"/>
                                                    <w:right w:val="none" w:sz="0" w:space="0" w:color="auto"/>
                                                  </w:divBdr>
                                                  <w:divsChild>
                                                    <w:div w:id="991174059">
                                                      <w:marLeft w:val="0"/>
                                                      <w:marRight w:val="0"/>
                                                      <w:marTop w:val="0"/>
                                                      <w:marBottom w:val="0"/>
                                                      <w:divBdr>
                                                        <w:top w:val="none" w:sz="0" w:space="0" w:color="auto"/>
                                                        <w:left w:val="none" w:sz="0" w:space="0" w:color="auto"/>
                                                        <w:bottom w:val="none" w:sz="0" w:space="0" w:color="auto"/>
                                                        <w:right w:val="none" w:sz="0" w:space="0" w:color="auto"/>
                                                      </w:divBdr>
                                                      <w:divsChild>
                                                        <w:div w:id="388304855">
                                                          <w:marLeft w:val="0"/>
                                                          <w:marRight w:val="0"/>
                                                          <w:marTop w:val="0"/>
                                                          <w:marBottom w:val="390"/>
                                                          <w:divBdr>
                                                            <w:top w:val="none" w:sz="0" w:space="0" w:color="auto"/>
                                                            <w:left w:val="none" w:sz="0" w:space="0" w:color="auto"/>
                                                            <w:bottom w:val="none" w:sz="0" w:space="0" w:color="auto"/>
                                                            <w:right w:val="none" w:sz="0" w:space="0" w:color="auto"/>
                                                          </w:divBdr>
                                                          <w:divsChild>
                                                            <w:div w:id="1032339324">
                                                              <w:marLeft w:val="0"/>
                                                              <w:marRight w:val="0"/>
                                                              <w:marTop w:val="0"/>
                                                              <w:marBottom w:val="0"/>
                                                              <w:divBdr>
                                                                <w:top w:val="none" w:sz="0" w:space="0" w:color="auto"/>
                                                                <w:left w:val="none" w:sz="0" w:space="0" w:color="auto"/>
                                                                <w:bottom w:val="none" w:sz="0" w:space="0" w:color="auto"/>
                                                                <w:right w:val="none" w:sz="0" w:space="0" w:color="auto"/>
                                                              </w:divBdr>
                                                              <w:divsChild>
                                                                <w:div w:id="1452279807">
                                                                  <w:marLeft w:val="0"/>
                                                                  <w:marRight w:val="0"/>
                                                                  <w:marTop w:val="0"/>
                                                                  <w:marBottom w:val="0"/>
                                                                  <w:divBdr>
                                                                    <w:top w:val="none" w:sz="0" w:space="0" w:color="auto"/>
                                                                    <w:left w:val="none" w:sz="0" w:space="0" w:color="auto"/>
                                                                    <w:bottom w:val="none" w:sz="0" w:space="0" w:color="auto"/>
                                                                    <w:right w:val="none" w:sz="0" w:space="0" w:color="auto"/>
                                                                  </w:divBdr>
                                                                  <w:divsChild>
                                                                    <w:div w:id="1260404315">
                                                                      <w:marLeft w:val="0"/>
                                                                      <w:marRight w:val="0"/>
                                                                      <w:marTop w:val="0"/>
                                                                      <w:marBottom w:val="0"/>
                                                                      <w:divBdr>
                                                                        <w:top w:val="none" w:sz="0" w:space="0" w:color="auto"/>
                                                                        <w:left w:val="none" w:sz="0" w:space="0" w:color="auto"/>
                                                                        <w:bottom w:val="none" w:sz="0" w:space="0" w:color="auto"/>
                                                                        <w:right w:val="none" w:sz="0" w:space="0" w:color="auto"/>
                                                                      </w:divBdr>
                                                                      <w:divsChild>
                                                                        <w:div w:id="139885865">
                                                                          <w:marLeft w:val="0"/>
                                                                          <w:marRight w:val="0"/>
                                                                          <w:marTop w:val="0"/>
                                                                          <w:marBottom w:val="0"/>
                                                                          <w:divBdr>
                                                                            <w:top w:val="none" w:sz="0" w:space="0" w:color="auto"/>
                                                                            <w:left w:val="none" w:sz="0" w:space="0" w:color="auto"/>
                                                                            <w:bottom w:val="none" w:sz="0" w:space="0" w:color="auto"/>
                                                                            <w:right w:val="none" w:sz="0" w:space="0" w:color="auto"/>
                                                                          </w:divBdr>
                                                                          <w:divsChild>
                                                                            <w:div w:id="1227882659">
                                                                              <w:marLeft w:val="0"/>
                                                                              <w:marRight w:val="0"/>
                                                                              <w:marTop w:val="0"/>
                                                                              <w:marBottom w:val="0"/>
                                                                              <w:divBdr>
                                                                                <w:top w:val="none" w:sz="0" w:space="0" w:color="auto"/>
                                                                                <w:left w:val="none" w:sz="0" w:space="0" w:color="auto"/>
                                                                                <w:bottom w:val="none" w:sz="0" w:space="0" w:color="auto"/>
                                                                                <w:right w:val="none" w:sz="0" w:space="0" w:color="auto"/>
                                                                              </w:divBdr>
                                                                              <w:divsChild>
                                                                                <w:div w:id="1516922082">
                                                                                  <w:marLeft w:val="0"/>
                                                                                  <w:marRight w:val="0"/>
                                                                                  <w:marTop w:val="0"/>
                                                                                  <w:marBottom w:val="0"/>
                                                                                  <w:divBdr>
                                                                                    <w:top w:val="none" w:sz="0" w:space="0" w:color="auto"/>
                                                                                    <w:left w:val="none" w:sz="0" w:space="0" w:color="auto"/>
                                                                                    <w:bottom w:val="none" w:sz="0" w:space="0" w:color="auto"/>
                                                                                    <w:right w:val="none" w:sz="0" w:space="0" w:color="auto"/>
                                                                                  </w:divBdr>
                                                                                  <w:divsChild>
                                                                                    <w:div w:id="1548103716">
                                                                                      <w:marLeft w:val="0"/>
                                                                                      <w:marRight w:val="0"/>
                                                                                      <w:marTop w:val="0"/>
                                                                                      <w:marBottom w:val="0"/>
                                                                                      <w:divBdr>
                                                                                        <w:top w:val="none" w:sz="0" w:space="0" w:color="auto"/>
                                                                                        <w:left w:val="none" w:sz="0" w:space="0" w:color="auto"/>
                                                                                        <w:bottom w:val="none" w:sz="0" w:space="0" w:color="auto"/>
                                                                                        <w:right w:val="none" w:sz="0" w:space="0" w:color="auto"/>
                                                                                      </w:divBdr>
                                                                                      <w:divsChild>
                                                                                        <w:div w:id="3743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40380">
      <w:bodyDiv w:val="1"/>
      <w:marLeft w:val="0"/>
      <w:marRight w:val="0"/>
      <w:marTop w:val="0"/>
      <w:marBottom w:val="0"/>
      <w:divBdr>
        <w:top w:val="none" w:sz="0" w:space="0" w:color="auto"/>
        <w:left w:val="none" w:sz="0" w:space="0" w:color="auto"/>
        <w:bottom w:val="none" w:sz="0" w:space="0" w:color="auto"/>
        <w:right w:val="none" w:sz="0" w:space="0" w:color="auto"/>
      </w:divBdr>
      <w:divsChild>
        <w:div w:id="796801834">
          <w:marLeft w:val="0"/>
          <w:marRight w:val="0"/>
          <w:marTop w:val="0"/>
          <w:marBottom w:val="0"/>
          <w:divBdr>
            <w:top w:val="none" w:sz="0" w:space="0" w:color="auto"/>
            <w:left w:val="none" w:sz="0" w:space="0" w:color="auto"/>
            <w:bottom w:val="none" w:sz="0" w:space="0" w:color="auto"/>
            <w:right w:val="none" w:sz="0" w:space="0" w:color="auto"/>
          </w:divBdr>
          <w:divsChild>
            <w:div w:id="1136993027">
              <w:marLeft w:val="0"/>
              <w:marRight w:val="0"/>
              <w:marTop w:val="0"/>
              <w:marBottom w:val="0"/>
              <w:divBdr>
                <w:top w:val="none" w:sz="0" w:space="0" w:color="auto"/>
                <w:left w:val="none" w:sz="0" w:space="0" w:color="auto"/>
                <w:bottom w:val="none" w:sz="0" w:space="0" w:color="auto"/>
                <w:right w:val="none" w:sz="0" w:space="0" w:color="auto"/>
              </w:divBdr>
              <w:divsChild>
                <w:div w:id="2035811420">
                  <w:marLeft w:val="0"/>
                  <w:marRight w:val="0"/>
                  <w:marTop w:val="0"/>
                  <w:marBottom w:val="0"/>
                  <w:divBdr>
                    <w:top w:val="none" w:sz="0" w:space="0" w:color="auto"/>
                    <w:left w:val="none" w:sz="0" w:space="0" w:color="auto"/>
                    <w:bottom w:val="none" w:sz="0" w:space="0" w:color="auto"/>
                    <w:right w:val="none" w:sz="0" w:space="0" w:color="auto"/>
                  </w:divBdr>
                  <w:divsChild>
                    <w:div w:id="210968504">
                      <w:marLeft w:val="0"/>
                      <w:marRight w:val="0"/>
                      <w:marTop w:val="45"/>
                      <w:marBottom w:val="0"/>
                      <w:divBdr>
                        <w:top w:val="none" w:sz="0" w:space="0" w:color="auto"/>
                        <w:left w:val="none" w:sz="0" w:space="0" w:color="auto"/>
                        <w:bottom w:val="none" w:sz="0" w:space="0" w:color="auto"/>
                        <w:right w:val="none" w:sz="0" w:space="0" w:color="auto"/>
                      </w:divBdr>
                      <w:divsChild>
                        <w:div w:id="1445149073">
                          <w:marLeft w:val="0"/>
                          <w:marRight w:val="0"/>
                          <w:marTop w:val="0"/>
                          <w:marBottom w:val="0"/>
                          <w:divBdr>
                            <w:top w:val="none" w:sz="0" w:space="0" w:color="auto"/>
                            <w:left w:val="none" w:sz="0" w:space="0" w:color="auto"/>
                            <w:bottom w:val="none" w:sz="0" w:space="0" w:color="auto"/>
                            <w:right w:val="none" w:sz="0" w:space="0" w:color="auto"/>
                          </w:divBdr>
                          <w:divsChild>
                            <w:div w:id="1306736596">
                              <w:marLeft w:val="2070"/>
                              <w:marRight w:val="3960"/>
                              <w:marTop w:val="0"/>
                              <w:marBottom w:val="0"/>
                              <w:divBdr>
                                <w:top w:val="none" w:sz="0" w:space="0" w:color="auto"/>
                                <w:left w:val="none" w:sz="0" w:space="0" w:color="auto"/>
                                <w:bottom w:val="none" w:sz="0" w:space="0" w:color="auto"/>
                                <w:right w:val="none" w:sz="0" w:space="0" w:color="auto"/>
                              </w:divBdr>
                              <w:divsChild>
                                <w:div w:id="2011179163">
                                  <w:marLeft w:val="0"/>
                                  <w:marRight w:val="0"/>
                                  <w:marTop w:val="0"/>
                                  <w:marBottom w:val="0"/>
                                  <w:divBdr>
                                    <w:top w:val="none" w:sz="0" w:space="0" w:color="auto"/>
                                    <w:left w:val="none" w:sz="0" w:space="0" w:color="auto"/>
                                    <w:bottom w:val="none" w:sz="0" w:space="0" w:color="auto"/>
                                    <w:right w:val="none" w:sz="0" w:space="0" w:color="auto"/>
                                  </w:divBdr>
                                  <w:divsChild>
                                    <w:div w:id="2020278782">
                                      <w:marLeft w:val="0"/>
                                      <w:marRight w:val="0"/>
                                      <w:marTop w:val="0"/>
                                      <w:marBottom w:val="0"/>
                                      <w:divBdr>
                                        <w:top w:val="none" w:sz="0" w:space="0" w:color="auto"/>
                                        <w:left w:val="none" w:sz="0" w:space="0" w:color="auto"/>
                                        <w:bottom w:val="none" w:sz="0" w:space="0" w:color="auto"/>
                                        <w:right w:val="none" w:sz="0" w:space="0" w:color="auto"/>
                                      </w:divBdr>
                                      <w:divsChild>
                                        <w:div w:id="381028989">
                                          <w:marLeft w:val="0"/>
                                          <w:marRight w:val="0"/>
                                          <w:marTop w:val="0"/>
                                          <w:marBottom w:val="0"/>
                                          <w:divBdr>
                                            <w:top w:val="none" w:sz="0" w:space="0" w:color="auto"/>
                                            <w:left w:val="none" w:sz="0" w:space="0" w:color="auto"/>
                                            <w:bottom w:val="none" w:sz="0" w:space="0" w:color="auto"/>
                                            <w:right w:val="none" w:sz="0" w:space="0" w:color="auto"/>
                                          </w:divBdr>
                                          <w:divsChild>
                                            <w:div w:id="35350969">
                                              <w:marLeft w:val="0"/>
                                              <w:marRight w:val="0"/>
                                              <w:marTop w:val="90"/>
                                              <w:marBottom w:val="0"/>
                                              <w:divBdr>
                                                <w:top w:val="none" w:sz="0" w:space="0" w:color="auto"/>
                                                <w:left w:val="none" w:sz="0" w:space="0" w:color="auto"/>
                                                <w:bottom w:val="none" w:sz="0" w:space="0" w:color="auto"/>
                                                <w:right w:val="none" w:sz="0" w:space="0" w:color="auto"/>
                                              </w:divBdr>
                                              <w:divsChild>
                                                <w:div w:id="930698646">
                                                  <w:marLeft w:val="0"/>
                                                  <w:marRight w:val="0"/>
                                                  <w:marTop w:val="0"/>
                                                  <w:marBottom w:val="0"/>
                                                  <w:divBdr>
                                                    <w:top w:val="none" w:sz="0" w:space="0" w:color="auto"/>
                                                    <w:left w:val="none" w:sz="0" w:space="0" w:color="auto"/>
                                                    <w:bottom w:val="none" w:sz="0" w:space="0" w:color="auto"/>
                                                    <w:right w:val="none" w:sz="0" w:space="0" w:color="auto"/>
                                                  </w:divBdr>
                                                  <w:divsChild>
                                                    <w:div w:id="99567749">
                                                      <w:marLeft w:val="0"/>
                                                      <w:marRight w:val="0"/>
                                                      <w:marTop w:val="0"/>
                                                      <w:marBottom w:val="0"/>
                                                      <w:divBdr>
                                                        <w:top w:val="none" w:sz="0" w:space="0" w:color="auto"/>
                                                        <w:left w:val="none" w:sz="0" w:space="0" w:color="auto"/>
                                                        <w:bottom w:val="none" w:sz="0" w:space="0" w:color="auto"/>
                                                        <w:right w:val="none" w:sz="0" w:space="0" w:color="auto"/>
                                                      </w:divBdr>
                                                      <w:divsChild>
                                                        <w:div w:id="1847943468">
                                                          <w:marLeft w:val="0"/>
                                                          <w:marRight w:val="0"/>
                                                          <w:marTop w:val="0"/>
                                                          <w:marBottom w:val="390"/>
                                                          <w:divBdr>
                                                            <w:top w:val="none" w:sz="0" w:space="0" w:color="auto"/>
                                                            <w:left w:val="none" w:sz="0" w:space="0" w:color="auto"/>
                                                            <w:bottom w:val="none" w:sz="0" w:space="0" w:color="auto"/>
                                                            <w:right w:val="none" w:sz="0" w:space="0" w:color="auto"/>
                                                          </w:divBdr>
                                                          <w:divsChild>
                                                            <w:div w:id="755176128">
                                                              <w:marLeft w:val="0"/>
                                                              <w:marRight w:val="0"/>
                                                              <w:marTop w:val="0"/>
                                                              <w:marBottom w:val="0"/>
                                                              <w:divBdr>
                                                                <w:top w:val="none" w:sz="0" w:space="0" w:color="auto"/>
                                                                <w:left w:val="none" w:sz="0" w:space="0" w:color="auto"/>
                                                                <w:bottom w:val="none" w:sz="0" w:space="0" w:color="auto"/>
                                                                <w:right w:val="none" w:sz="0" w:space="0" w:color="auto"/>
                                                              </w:divBdr>
                                                              <w:divsChild>
                                                                <w:div w:id="1013187242">
                                                                  <w:marLeft w:val="0"/>
                                                                  <w:marRight w:val="0"/>
                                                                  <w:marTop w:val="0"/>
                                                                  <w:marBottom w:val="0"/>
                                                                  <w:divBdr>
                                                                    <w:top w:val="none" w:sz="0" w:space="0" w:color="auto"/>
                                                                    <w:left w:val="none" w:sz="0" w:space="0" w:color="auto"/>
                                                                    <w:bottom w:val="none" w:sz="0" w:space="0" w:color="auto"/>
                                                                    <w:right w:val="none" w:sz="0" w:space="0" w:color="auto"/>
                                                                  </w:divBdr>
                                                                  <w:divsChild>
                                                                    <w:div w:id="153030305">
                                                                      <w:marLeft w:val="0"/>
                                                                      <w:marRight w:val="0"/>
                                                                      <w:marTop w:val="0"/>
                                                                      <w:marBottom w:val="0"/>
                                                                      <w:divBdr>
                                                                        <w:top w:val="none" w:sz="0" w:space="0" w:color="auto"/>
                                                                        <w:left w:val="none" w:sz="0" w:space="0" w:color="auto"/>
                                                                        <w:bottom w:val="none" w:sz="0" w:space="0" w:color="auto"/>
                                                                        <w:right w:val="none" w:sz="0" w:space="0" w:color="auto"/>
                                                                      </w:divBdr>
                                                                      <w:divsChild>
                                                                        <w:div w:id="733626916">
                                                                          <w:marLeft w:val="0"/>
                                                                          <w:marRight w:val="0"/>
                                                                          <w:marTop w:val="0"/>
                                                                          <w:marBottom w:val="0"/>
                                                                          <w:divBdr>
                                                                            <w:top w:val="none" w:sz="0" w:space="0" w:color="auto"/>
                                                                            <w:left w:val="none" w:sz="0" w:space="0" w:color="auto"/>
                                                                            <w:bottom w:val="none" w:sz="0" w:space="0" w:color="auto"/>
                                                                            <w:right w:val="none" w:sz="0" w:space="0" w:color="auto"/>
                                                                          </w:divBdr>
                                                                          <w:divsChild>
                                                                            <w:div w:id="255524865">
                                                                              <w:marLeft w:val="0"/>
                                                                              <w:marRight w:val="0"/>
                                                                              <w:marTop w:val="0"/>
                                                                              <w:marBottom w:val="0"/>
                                                                              <w:divBdr>
                                                                                <w:top w:val="none" w:sz="0" w:space="0" w:color="auto"/>
                                                                                <w:left w:val="none" w:sz="0" w:space="0" w:color="auto"/>
                                                                                <w:bottom w:val="none" w:sz="0" w:space="0" w:color="auto"/>
                                                                                <w:right w:val="none" w:sz="0" w:space="0" w:color="auto"/>
                                                                              </w:divBdr>
                                                                              <w:divsChild>
                                                                                <w:div w:id="762069100">
                                                                                  <w:marLeft w:val="0"/>
                                                                                  <w:marRight w:val="0"/>
                                                                                  <w:marTop w:val="0"/>
                                                                                  <w:marBottom w:val="0"/>
                                                                                  <w:divBdr>
                                                                                    <w:top w:val="none" w:sz="0" w:space="0" w:color="auto"/>
                                                                                    <w:left w:val="none" w:sz="0" w:space="0" w:color="auto"/>
                                                                                    <w:bottom w:val="none" w:sz="0" w:space="0" w:color="auto"/>
                                                                                    <w:right w:val="none" w:sz="0" w:space="0" w:color="auto"/>
                                                                                  </w:divBdr>
                                                                                  <w:divsChild>
                                                                                    <w:div w:id="344793535">
                                                                                      <w:marLeft w:val="0"/>
                                                                                      <w:marRight w:val="0"/>
                                                                                      <w:marTop w:val="0"/>
                                                                                      <w:marBottom w:val="0"/>
                                                                                      <w:divBdr>
                                                                                        <w:top w:val="none" w:sz="0" w:space="0" w:color="auto"/>
                                                                                        <w:left w:val="none" w:sz="0" w:space="0" w:color="auto"/>
                                                                                        <w:bottom w:val="none" w:sz="0" w:space="0" w:color="auto"/>
                                                                                        <w:right w:val="none" w:sz="0" w:space="0" w:color="auto"/>
                                                                                      </w:divBdr>
                                                                                      <w:divsChild>
                                                                                        <w:div w:id="7633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1975952">
      <w:bodyDiv w:val="1"/>
      <w:marLeft w:val="0"/>
      <w:marRight w:val="0"/>
      <w:marTop w:val="0"/>
      <w:marBottom w:val="0"/>
      <w:divBdr>
        <w:top w:val="none" w:sz="0" w:space="0" w:color="auto"/>
        <w:left w:val="none" w:sz="0" w:space="0" w:color="auto"/>
        <w:bottom w:val="none" w:sz="0" w:space="0" w:color="auto"/>
        <w:right w:val="none" w:sz="0" w:space="0" w:color="auto"/>
      </w:divBdr>
    </w:div>
    <w:div w:id="1491289922">
      <w:bodyDiv w:val="1"/>
      <w:marLeft w:val="0"/>
      <w:marRight w:val="0"/>
      <w:marTop w:val="0"/>
      <w:marBottom w:val="0"/>
      <w:divBdr>
        <w:top w:val="none" w:sz="0" w:space="0" w:color="auto"/>
        <w:left w:val="none" w:sz="0" w:space="0" w:color="auto"/>
        <w:bottom w:val="none" w:sz="0" w:space="0" w:color="auto"/>
        <w:right w:val="none" w:sz="0" w:space="0" w:color="auto"/>
      </w:divBdr>
    </w:div>
    <w:div w:id="1522278806">
      <w:bodyDiv w:val="1"/>
      <w:marLeft w:val="0"/>
      <w:marRight w:val="0"/>
      <w:marTop w:val="0"/>
      <w:marBottom w:val="0"/>
      <w:divBdr>
        <w:top w:val="none" w:sz="0" w:space="0" w:color="auto"/>
        <w:left w:val="none" w:sz="0" w:space="0" w:color="auto"/>
        <w:bottom w:val="none" w:sz="0" w:space="0" w:color="auto"/>
        <w:right w:val="none" w:sz="0" w:space="0" w:color="auto"/>
      </w:divBdr>
    </w:div>
    <w:div w:id="1580021771">
      <w:bodyDiv w:val="1"/>
      <w:marLeft w:val="0"/>
      <w:marRight w:val="0"/>
      <w:marTop w:val="0"/>
      <w:marBottom w:val="0"/>
      <w:divBdr>
        <w:top w:val="none" w:sz="0" w:space="0" w:color="auto"/>
        <w:left w:val="none" w:sz="0" w:space="0" w:color="auto"/>
        <w:bottom w:val="none" w:sz="0" w:space="0" w:color="auto"/>
        <w:right w:val="none" w:sz="0" w:space="0" w:color="auto"/>
      </w:divBdr>
    </w:div>
    <w:div w:id="1586643057">
      <w:bodyDiv w:val="1"/>
      <w:marLeft w:val="0"/>
      <w:marRight w:val="0"/>
      <w:marTop w:val="0"/>
      <w:marBottom w:val="0"/>
      <w:divBdr>
        <w:top w:val="none" w:sz="0" w:space="0" w:color="auto"/>
        <w:left w:val="none" w:sz="0" w:space="0" w:color="auto"/>
        <w:bottom w:val="none" w:sz="0" w:space="0" w:color="auto"/>
        <w:right w:val="none" w:sz="0" w:space="0" w:color="auto"/>
      </w:divBdr>
      <w:divsChild>
        <w:div w:id="458183968">
          <w:marLeft w:val="0"/>
          <w:marRight w:val="0"/>
          <w:marTop w:val="0"/>
          <w:marBottom w:val="0"/>
          <w:divBdr>
            <w:top w:val="none" w:sz="0" w:space="0" w:color="auto"/>
            <w:left w:val="none" w:sz="0" w:space="0" w:color="auto"/>
            <w:bottom w:val="none" w:sz="0" w:space="0" w:color="auto"/>
            <w:right w:val="none" w:sz="0" w:space="0" w:color="auto"/>
          </w:divBdr>
          <w:divsChild>
            <w:div w:id="1041399327">
              <w:marLeft w:val="0"/>
              <w:marRight w:val="0"/>
              <w:marTop w:val="0"/>
              <w:marBottom w:val="0"/>
              <w:divBdr>
                <w:top w:val="none" w:sz="0" w:space="0" w:color="auto"/>
                <w:left w:val="none" w:sz="0" w:space="0" w:color="auto"/>
                <w:bottom w:val="none" w:sz="0" w:space="0" w:color="auto"/>
                <w:right w:val="none" w:sz="0" w:space="0" w:color="auto"/>
              </w:divBdr>
              <w:divsChild>
                <w:div w:id="1669556573">
                  <w:marLeft w:val="0"/>
                  <w:marRight w:val="0"/>
                  <w:marTop w:val="0"/>
                  <w:marBottom w:val="0"/>
                  <w:divBdr>
                    <w:top w:val="none" w:sz="0" w:space="0" w:color="auto"/>
                    <w:left w:val="none" w:sz="0" w:space="0" w:color="auto"/>
                    <w:bottom w:val="none" w:sz="0" w:space="0" w:color="auto"/>
                    <w:right w:val="none" w:sz="0" w:space="0" w:color="auto"/>
                  </w:divBdr>
                  <w:divsChild>
                    <w:div w:id="1014575143">
                      <w:marLeft w:val="0"/>
                      <w:marRight w:val="0"/>
                      <w:marTop w:val="45"/>
                      <w:marBottom w:val="0"/>
                      <w:divBdr>
                        <w:top w:val="none" w:sz="0" w:space="0" w:color="auto"/>
                        <w:left w:val="none" w:sz="0" w:space="0" w:color="auto"/>
                        <w:bottom w:val="none" w:sz="0" w:space="0" w:color="auto"/>
                        <w:right w:val="none" w:sz="0" w:space="0" w:color="auto"/>
                      </w:divBdr>
                      <w:divsChild>
                        <w:div w:id="804002612">
                          <w:marLeft w:val="0"/>
                          <w:marRight w:val="0"/>
                          <w:marTop w:val="0"/>
                          <w:marBottom w:val="0"/>
                          <w:divBdr>
                            <w:top w:val="none" w:sz="0" w:space="0" w:color="auto"/>
                            <w:left w:val="none" w:sz="0" w:space="0" w:color="auto"/>
                            <w:bottom w:val="none" w:sz="0" w:space="0" w:color="auto"/>
                            <w:right w:val="none" w:sz="0" w:space="0" w:color="auto"/>
                          </w:divBdr>
                          <w:divsChild>
                            <w:div w:id="1258952226">
                              <w:marLeft w:val="2070"/>
                              <w:marRight w:val="3960"/>
                              <w:marTop w:val="0"/>
                              <w:marBottom w:val="0"/>
                              <w:divBdr>
                                <w:top w:val="none" w:sz="0" w:space="0" w:color="auto"/>
                                <w:left w:val="none" w:sz="0" w:space="0" w:color="auto"/>
                                <w:bottom w:val="none" w:sz="0" w:space="0" w:color="auto"/>
                                <w:right w:val="none" w:sz="0" w:space="0" w:color="auto"/>
                              </w:divBdr>
                              <w:divsChild>
                                <w:div w:id="1510564462">
                                  <w:marLeft w:val="0"/>
                                  <w:marRight w:val="0"/>
                                  <w:marTop w:val="0"/>
                                  <w:marBottom w:val="0"/>
                                  <w:divBdr>
                                    <w:top w:val="none" w:sz="0" w:space="0" w:color="auto"/>
                                    <w:left w:val="none" w:sz="0" w:space="0" w:color="auto"/>
                                    <w:bottom w:val="none" w:sz="0" w:space="0" w:color="auto"/>
                                    <w:right w:val="none" w:sz="0" w:space="0" w:color="auto"/>
                                  </w:divBdr>
                                  <w:divsChild>
                                    <w:div w:id="1172330651">
                                      <w:marLeft w:val="0"/>
                                      <w:marRight w:val="0"/>
                                      <w:marTop w:val="0"/>
                                      <w:marBottom w:val="0"/>
                                      <w:divBdr>
                                        <w:top w:val="none" w:sz="0" w:space="0" w:color="auto"/>
                                        <w:left w:val="none" w:sz="0" w:space="0" w:color="auto"/>
                                        <w:bottom w:val="none" w:sz="0" w:space="0" w:color="auto"/>
                                        <w:right w:val="none" w:sz="0" w:space="0" w:color="auto"/>
                                      </w:divBdr>
                                      <w:divsChild>
                                        <w:div w:id="1997564780">
                                          <w:marLeft w:val="0"/>
                                          <w:marRight w:val="0"/>
                                          <w:marTop w:val="0"/>
                                          <w:marBottom w:val="0"/>
                                          <w:divBdr>
                                            <w:top w:val="none" w:sz="0" w:space="0" w:color="auto"/>
                                            <w:left w:val="none" w:sz="0" w:space="0" w:color="auto"/>
                                            <w:bottom w:val="none" w:sz="0" w:space="0" w:color="auto"/>
                                            <w:right w:val="none" w:sz="0" w:space="0" w:color="auto"/>
                                          </w:divBdr>
                                          <w:divsChild>
                                            <w:div w:id="2095123250">
                                              <w:marLeft w:val="0"/>
                                              <w:marRight w:val="0"/>
                                              <w:marTop w:val="90"/>
                                              <w:marBottom w:val="0"/>
                                              <w:divBdr>
                                                <w:top w:val="none" w:sz="0" w:space="0" w:color="auto"/>
                                                <w:left w:val="none" w:sz="0" w:space="0" w:color="auto"/>
                                                <w:bottom w:val="none" w:sz="0" w:space="0" w:color="auto"/>
                                                <w:right w:val="none" w:sz="0" w:space="0" w:color="auto"/>
                                              </w:divBdr>
                                              <w:divsChild>
                                                <w:div w:id="914245810">
                                                  <w:marLeft w:val="0"/>
                                                  <w:marRight w:val="0"/>
                                                  <w:marTop w:val="0"/>
                                                  <w:marBottom w:val="0"/>
                                                  <w:divBdr>
                                                    <w:top w:val="none" w:sz="0" w:space="0" w:color="auto"/>
                                                    <w:left w:val="none" w:sz="0" w:space="0" w:color="auto"/>
                                                    <w:bottom w:val="none" w:sz="0" w:space="0" w:color="auto"/>
                                                    <w:right w:val="none" w:sz="0" w:space="0" w:color="auto"/>
                                                  </w:divBdr>
                                                  <w:divsChild>
                                                    <w:div w:id="1092582704">
                                                      <w:marLeft w:val="0"/>
                                                      <w:marRight w:val="0"/>
                                                      <w:marTop w:val="0"/>
                                                      <w:marBottom w:val="0"/>
                                                      <w:divBdr>
                                                        <w:top w:val="none" w:sz="0" w:space="0" w:color="auto"/>
                                                        <w:left w:val="none" w:sz="0" w:space="0" w:color="auto"/>
                                                        <w:bottom w:val="none" w:sz="0" w:space="0" w:color="auto"/>
                                                        <w:right w:val="none" w:sz="0" w:space="0" w:color="auto"/>
                                                      </w:divBdr>
                                                      <w:divsChild>
                                                        <w:div w:id="1596327091">
                                                          <w:marLeft w:val="0"/>
                                                          <w:marRight w:val="0"/>
                                                          <w:marTop w:val="0"/>
                                                          <w:marBottom w:val="390"/>
                                                          <w:divBdr>
                                                            <w:top w:val="none" w:sz="0" w:space="0" w:color="auto"/>
                                                            <w:left w:val="none" w:sz="0" w:space="0" w:color="auto"/>
                                                            <w:bottom w:val="none" w:sz="0" w:space="0" w:color="auto"/>
                                                            <w:right w:val="none" w:sz="0" w:space="0" w:color="auto"/>
                                                          </w:divBdr>
                                                          <w:divsChild>
                                                            <w:div w:id="1585214388">
                                                              <w:marLeft w:val="0"/>
                                                              <w:marRight w:val="0"/>
                                                              <w:marTop w:val="0"/>
                                                              <w:marBottom w:val="0"/>
                                                              <w:divBdr>
                                                                <w:top w:val="none" w:sz="0" w:space="0" w:color="auto"/>
                                                                <w:left w:val="none" w:sz="0" w:space="0" w:color="auto"/>
                                                                <w:bottom w:val="none" w:sz="0" w:space="0" w:color="auto"/>
                                                                <w:right w:val="none" w:sz="0" w:space="0" w:color="auto"/>
                                                              </w:divBdr>
                                                              <w:divsChild>
                                                                <w:div w:id="384451608">
                                                                  <w:marLeft w:val="0"/>
                                                                  <w:marRight w:val="0"/>
                                                                  <w:marTop w:val="0"/>
                                                                  <w:marBottom w:val="0"/>
                                                                  <w:divBdr>
                                                                    <w:top w:val="none" w:sz="0" w:space="0" w:color="auto"/>
                                                                    <w:left w:val="none" w:sz="0" w:space="0" w:color="auto"/>
                                                                    <w:bottom w:val="none" w:sz="0" w:space="0" w:color="auto"/>
                                                                    <w:right w:val="none" w:sz="0" w:space="0" w:color="auto"/>
                                                                  </w:divBdr>
                                                                  <w:divsChild>
                                                                    <w:div w:id="548760948">
                                                                      <w:marLeft w:val="0"/>
                                                                      <w:marRight w:val="0"/>
                                                                      <w:marTop w:val="0"/>
                                                                      <w:marBottom w:val="0"/>
                                                                      <w:divBdr>
                                                                        <w:top w:val="none" w:sz="0" w:space="0" w:color="auto"/>
                                                                        <w:left w:val="none" w:sz="0" w:space="0" w:color="auto"/>
                                                                        <w:bottom w:val="none" w:sz="0" w:space="0" w:color="auto"/>
                                                                        <w:right w:val="none" w:sz="0" w:space="0" w:color="auto"/>
                                                                      </w:divBdr>
                                                                      <w:divsChild>
                                                                        <w:div w:id="168638419">
                                                                          <w:marLeft w:val="0"/>
                                                                          <w:marRight w:val="0"/>
                                                                          <w:marTop w:val="0"/>
                                                                          <w:marBottom w:val="0"/>
                                                                          <w:divBdr>
                                                                            <w:top w:val="none" w:sz="0" w:space="0" w:color="auto"/>
                                                                            <w:left w:val="none" w:sz="0" w:space="0" w:color="auto"/>
                                                                            <w:bottom w:val="none" w:sz="0" w:space="0" w:color="auto"/>
                                                                            <w:right w:val="none" w:sz="0" w:space="0" w:color="auto"/>
                                                                          </w:divBdr>
                                                                          <w:divsChild>
                                                                            <w:div w:id="1131284874">
                                                                              <w:marLeft w:val="0"/>
                                                                              <w:marRight w:val="0"/>
                                                                              <w:marTop w:val="0"/>
                                                                              <w:marBottom w:val="0"/>
                                                                              <w:divBdr>
                                                                                <w:top w:val="none" w:sz="0" w:space="0" w:color="auto"/>
                                                                                <w:left w:val="none" w:sz="0" w:space="0" w:color="auto"/>
                                                                                <w:bottom w:val="none" w:sz="0" w:space="0" w:color="auto"/>
                                                                                <w:right w:val="none" w:sz="0" w:space="0" w:color="auto"/>
                                                                              </w:divBdr>
                                                                              <w:divsChild>
                                                                                <w:div w:id="1376734709">
                                                                                  <w:marLeft w:val="0"/>
                                                                                  <w:marRight w:val="0"/>
                                                                                  <w:marTop w:val="0"/>
                                                                                  <w:marBottom w:val="0"/>
                                                                                  <w:divBdr>
                                                                                    <w:top w:val="none" w:sz="0" w:space="0" w:color="auto"/>
                                                                                    <w:left w:val="none" w:sz="0" w:space="0" w:color="auto"/>
                                                                                    <w:bottom w:val="none" w:sz="0" w:space="0" w:color="auto"/>
                                                                                    <w:right w:val="none" w:sz="0" w:space="0" w:color="auto"/>
                                                                                  </w:divBdr>
                                                                                  <w:divsChild>
                                                                                    <w:div w:id="1130127489">
                                                                                      <w:marLeft w:val="0"/>
                                                                                      <w:marRight w:val="0"/>
                                                                                      <w:marTop w:val="0"/>
                                                                                      <w:marBottom w:val="0"/>
                                                                                      <w:divBdr>
                                                                                        <w:top w:val="none" w:sz="0" w:space="0" w:color="auto"/>
                                                                                        <w:left w:val="none" w:sz="0" w:space="0" w:color="auto"/>
                                                                                        <w:bottom w:val="none" w:sz="0" w:space="0" w:color="auto"/>
                                                                                        <w:right w:val="none" w:sz="0" w:space="0" w:color="auto"/>
                                                                                      </w:divBdr>
                                                                                      <w:divsChild>
                                                                                        <w:div w:id="1402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6651296">
      <w:bodyDiv w:val="1"/>
      <w:marLeft w:val="0"/>
      <w:marRight w:val="0"/>
      <w:marTop w:val="0"/>
      <w:marBottom w:val="0"/>
      <w:divBdr>
        <w:top w:val="none" w:sz="0" w:space="0" w:color="auto"/>
        <w:left w:val="none" w:sz="0" w:space="0" w:color="auto"/>
        <w:bottom w:val="none" w:sz="0" w:space="0" w:color="auto"/>
        <w:right w:val="none" w:sz="0" w:space="0" w:color="auto"/>
      </w:divBdr>
      <w:divsChild>
        <w:div w:id="1661618660">
          <w:marLeft w:val="0"/>
          <w:marRight w:val="0"/>
          <w:marTop w:val="0"/>
          <w:marBottom w:val="0"/>
          <w:divBdr>
            <w:top w:val="none" w:sz="0" w:space="0" w:color="auto"/>
            <w:left w:val="none" w:sz="0" w:space="0" w:color="auto"/>
            <w:bottom w:val="none" w:sz="0" w:space="0" w:color="auto"/>
            <w:right w:val="none" w:sz="0" w:space="0" w:color="auto"/>
          </w:divBdr>
          <w:divsChild>
            <w:div w:id="1783186519">
              <w:marLeft w:val="0"/>
              <w:marRight w:val="0"/>
              <w:marTop w:val="0"/>
              <w:marBottom w:val="0"/>
              <w:divBdr>
                <w:top w:val="none" w:sz="0" w:space="0" w:color="auto"/>
                <w:left w:val="none" w:sz="0" w:space="0" w:color="auto"/>
                <w:bottom w:val="none" w:sz="0" w:space="0" w:color="auto"/>
                <w:right w:val="none" w:sz="0" w:space="0" w:color="auto"/>
              </w:divBdr>
              <w:divsChild>
                <w:div w:id="1304845468">
                  <w:marLeft w:val="0"/>
                  <w:marRight w:val="0"/>
                  <w:marTop w:val="0"/>
                  <w:marBottom w:val="0"/>
                  <w:divBdr>
                    <w:top w:val="none" w:sz="0" w:space="0" w:color="auto"/>
                    <w:left w:val="none" w:sz="0" w:space="0" w:color="auto"/>
                    <w:bottom w:val="none" w:sz="0" w:space="0" w:color="auto"/>
                    <w:right w:val="none" w:sz="0" w:space="0" w:color="auto"/>
                  </w:divBdr>
                  <w:divsChild>
                    <w:div w:id="565260694">
                      <w:marLeft w:val="0"/>
                      <w:marRight w:val="0"/>
                      <w:marTop w:val="45"/>
                      <w:marBottom w:val="0"/>
                      <w:divBdr>
                        <w:top w:val="none" w:sz="0" w:space="0" w:color="auto"/>
                        <w:left w:val="none" w:sz="0" w:space="0" w:color="auto"/>
                        <w:bottom w:val="none" w:sz="0" w:space="0" w:color="auto"/>
                        <w:right w:val="none" w:sz="0" w:space="0" w:color="auto"/>
                      </w:divBdr>
                      <w:divsChild>
                        <w:div w:id="1754351101">
                          <w:marLeft w:val="0"/>
                          <w:marRight w:val="0"/>
                          <w:marTop w:val="0"/>
                          <w:marBottom w:val="0"/>
                          <w:divBdr>
                            <w:top w:val="none" w:sz="0" w:space="0" w:color="auto"/>
                            <w:left w:val="none" w:sz="0" w:space="0" w:color="auto"/>
                            <w:bottom w:val="none" w:sz="0" w:space="0" w:color="auto"/>
                            <w:right w:val="none" w:sz="0" w:space="0" w:color="auto"/>
                          </w:divBdr>
                          <w:divsChild>
                            <w:div w:id="432940968">
                              <w:marLeft w:val="2070"/>
                              <w:marRight w:val="3960"/>
                              <w:marTop w:val="0"/>
                              <w:marBottom w:val="0"/>
                              <w:divBdr>
                                <w:top w:val="none" w:sz="0" w:space="0" w:color="auto"/>
                                <w:left w:val="none" w:sz="0" w:space="0" w:color="auto"/>
                                <w:bottom w:val="none" w:sz="0" w:space="0" w:color="auto"/>
                                <w:right w:val="none" w:sz="0" w:space="0" w:color="auto"/>
                              </w:divBdr>
                              <w:divsChild>
                                <w:div w:id="226260918">
                                  <w:marLeft w:val="0"/>
                                  <w:marRight w:val="0"/>
                                  <w:marTop w:val="0"/>
                                  <w:marBottom w:val="0"/>
                                  <w:divBdr>
                                    <w:top w:val="none" w:sz="0" w:space="0" w:color="auto"/>
                                    <w:left w:val="none" w:sz="0" w:space="0" w:color="auto"/>
                                    <w:bottom w:val="none" w:sz="0" w:space="0" w:color="auto"/>
                                    <w:right w:val="none" w:sz="0" w:space="0" w:color="auto"/>
                                  </w:divBdr>
                                  <w:divsChild>
                                    <w:div w:id="1857690866">
                                      <w:marLeft w:val="0"/>
                                      <w:marRight w:val="0"/>
                                      <w:marTop w:val="0"/>
                                      <w:marBottom w:val="0"/>
                                      <w:divBdr>
                                        <w:top w:val="none" w:sz="0" w:space="0" w:color="auto"/>
                                        <w:left w:val="none" w:sz="0" w:space="0" w:color="auto"/>
                                        <w:bottom w:val="none" w:sz="0" w:space="0" w:color="auto"/>
                                        <w:right w:val="none" w:sz="0" w:space="0" w:color="auto"/>
                                      </w:divBdr>
                                      <w:divsChild>
                                        <w:div w:id="1207376907">
                                          <w:marLeft w:val="0"/>
                                          <w:marRight w:val="0"/>
                                          <w:marTop w:val="0"/>
                                          <w:marBottom w:val="0"/>
                                          <w:divBdr>
                                            <w:top w:val="none" w:sz="0" w:space="0" w:color="auto"/>
                                            <w:left w:val="none" w:sz="0" w:space="0" w:color="auto"/>
                                            <w:bottom w:val="none" w:sz="0" w:space="0" w:color="auto"/>
                                            <w:right w:val="none" w:sz="0" w:space="0" w:color="auto"/>
                                          </w:divBdr>
                                          <w:divsChild>
                                            <w:div w:id="1043755184">
                                              <w:marLeft w:val="0"/>
                                              <w:marRight w:val="0"/>
                                              <w:marTop w:val="90"/>
                                              <w:marBottom w:val="0"/>
                                              <w:divBdr>
                                                <w:top w:val="none" w:sz="0" w:space="0" w:color="auto"/>
                                                <w:left w:val="none" w:sz="0" w:space="0" w:color="auto"/>
                                                <w:bottom w:val="none" w:sz="0" w:space="0" w:color="auto"/>
                                                <w:right w:val="none" w:sz="0" w:space="0" w:color="auto"/>
                                              </w:divBdr>
                                              <w:divsChild>
                                                <w:div w:id="83570403">
                                                  <w:marLeft w:val="0"/>
                                                  <w:marRight w:val="0"/>
                                                  <w:marTop w:val="0"/>
                                                  <w:marBottom w:val="0"/>
                                                  <w:divBdr>
                                                    <w:top w:val="none" w:sz="0" w:space="0" w:color="auto"/>
                                                    <w:left w:val="none" w:sz="0" w:space="0" w:color="auto"/>
                                                    <w:bottom w:val="none" w:sz="0" w:space="0" w:color="auto"/>
                                                    <w:right w:val="none" w:sz="0" w:space="0" w:color="auto"/>
                                                  </w:divBdr>
                                                  <w:divsChild>
                                                    <w:div w:id="1633636828">
                                                      <w:marLeft w:val="0"/>
                                                      <w:marRight w:val="0"/>
                                                      <w:marTop w:val="0"/>
                                                      <w:marBottom w:val="0"/>
                                                      <w:divBdr>
                                                        <w:top w:val="none" w:sz="0" w:space="0" w:color="auto"/>
                                                        <w:left w:val="none" w:sz="0" w:space="0" w:color="auto"/>
                                                        <w:bottom w:val="none" w:sz="0" w:space="0" w:color="auto"/>
                                                        <w:right w:val="none" w:sz="0" w:space="0" w:color="auto"/>
                                                      </w:divBdr>
                                                      <w:divsChild>
                                                        <w:div w:id="1727949857">
                                                          <w:marLeft w:val="0"/>
                                                          <w:marRight w:val="0"/>
                                                          <w:marTop w:val="0"/>
                                                          <w:marBottom w:val="390"/>
                                                          <w:divBdr>
                                                            <w:top w:val="none" w:sz="0" w:space="0" w:color="auto"/>
                                                            <w:left w:val="none" w:sz="0" w:space="0" w:color="auto"/>
                                                            <w:bottom w:val="none" w:sz="0" w:space="0" w:color="auto"/>
                                                            <w:right w:val="none" w:sz="0" w:space="0" w:color="auto"/>
                                                          </w:divBdr>
                                                          <w:divsChild>
                                                            <w:div w:id="1053311637">
                                                              <w:marLeft w:val="0"/>
                                                              <w:marRight w:val="0"/>
                                                              <w:marTop w:val="0"/>
                                                              <w:marBottom w:val="0"/>
                                                              <w:divBdr>
                                                                <w:top w:val="none" w:sz="0" w:space="0" w:color="auto"/>
                                                                <w:left w:val="none" w:sz="0" w:space="0" w:color="auto"/>
                                                                <w:bottom w:val="none" w:sz="0" w:space="0" w:color="auto"/>
                                                                <w:right w:val="none" w:sz="0" w:space="0" w:color="auto"/>
                                                              </w:divBdr>
                                                              <w:divsChild>
                                                                <w:div w:id="1746337817">
                                                                  <w:marLeft w:val="0"/>
                                                                  <w:marRight w:val="0"/>
                                                                  <w:marTop w:val="0"/>
                                                                  <w:marBottom w:val="0"/>
                                                                  <w:divBdr>
                                                                    <w:top w:val="none" w:sz="0" w:space="0" w:color="auto"/>
                                                                    <w:left w:val="none" w:sz="0" w:space="0" w:color="auto"/>
                                                                    <w:bottom w:val="none" w:sz="0" w:space="0" w:color="auto"/>
                                                                    <w:right w:val="none" w:sz="0" w:space="0" w:color="auto"/>
                                                                  </w:divBdr>
                                                                  <w:divsChild>
                                                                    <w:div w:id="61952645">
                                                                      <w:marLeft w:val="0"/>
                                                                      <w:marRight w:val="0"/>
                                                                      <w:marTop w:val="0"/>
                                                                      <w:marBottom w:val="0"/>
                                                                      <w:divBdr>
                                                                        <w:top w:val="none" w:sz="0" w:space="0" w:color="auto"/>
                                                                        <w:left w:val="none" w:sz="0" w:space="0" w:color="auto"/>
                                                                        <w:bottom w:val="none" w:sz="0" w:space="0" w:color="auto"/>
                                                                        <w:right w:val="none" w:sz="0" w:space="0" w:color="auto"/>
                                                                      </w:divBdr>
                                                                      <w:divsChild>
                                                                        <w:div w:id="747464091">
                                                                          <w:marLeft w:val="0"/>
                                                                          <w:marRight w:val="0"/>
                                                                          <w:marTop w:val="0"/>
                                                                          <w:marBottom w:val="0"/>
                                                                          <w:divBdr>
                                                                            <w:top w:val="none" w:sz="0" w:space="0" w:color="auto"/>
                                                                            <w:left w:val="none" w:sz="0" w:space="0" w:color="auto"/>
                                                                            <w:bottom w:val="none" w:sz="0" w:space="0" w:color="auto"/>
                                                                            <w:right w:val="none" w:sz="0" w:space="0" w:color="auto"/>
                                                                          </w:divBdr>
                                                                          <w:divsChild>
                                                                            <w:div w:id="230775025">
                                                                              <w:marLeft w:val="0"/>
                                                                              <w:marRight w:val="0"/>
                                                                              <w:marTop w:val="0"/>
                                                                              <w:marBottom w:val="0"/>
                                                                              <w:divBdr>
                                                                                <w:top w:val="none" w:sz="0" w:space="0" w:color="auto"/>
                                                                                <w:left w:val="none" w:sz="0" w:space="0" w:color="auto"/>
                                                                                <w:bottom w:val="none" w:sz="0" w:space="0" w:color="auto"/>
                                                                                <w:right w:val="none" w:sz="0" w:space="0" w:color="auto"/>
                                                                              </w:divBdr>
                                                                              <w:divsChild>
                                                                                <w:div w:id="1357580869">
                                                                                  <w:marLeft w:val="0"/>
                                                                                  <w:marRight w:val="0"/>
                                                                                  <w:marTop w:val="0"/>
                                                                                  <w:marBottom w:val="0"/>
                                                                                  <w:divBdr>
                                                                                    <w:top w:val="none" w:sz="0" w:space="0" w:color="auto"/>
                                                                                    <w:left w:val="none" w:sz="0" w:space="0" w:color="auto"/>
                                                                                    <w:bottom w:val="none" w:sz="0" w:space="0" w:color="auto"/>
                                                                                    <w:right w:val="none" w:sz="0" w:space="0" w:color="auto"/>
                                                                                  </w:divBdr>
                                                                                  <w:divsChild>
                                                                                    <w:div w:id="2143033661">
                                                                                      <w:marLeft w:val="0"/>
                                                                                      <w:marRight w:val="0"/>
                                                                                      <w:marTop w:val="0"/>
                                                                                      <w:marBottom w:val="0"/>
                                                                                      <w:divBdr>
                                                                                        <w:top w:val="none" w:sz="0" w:space="0" w:color="auto"/>
                                                                                        <w:left w:val="none" w:sz="0" w:space="0" w:color="auto"/>
                                                                                        <w:bottom w:val="none" w:sz="0" w:space="0" w:color="auto"/>
                                                                                        <w:right w:val="none" w:sz="0" w:space="0" w:color="auto"/>
                                                                                      </w:divBdr>
                                                                                      <w:divsChild>
                                                                                        <w:div w:id="1812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435525">
      <w:bodyDiv w:val="1"/>
      <w:marLeft w:val="0"/>
      <w:marRight w:val="0"/>
      <w:marTop w:val="0"/>
      <w:marBottom w:val="0"/>
      <w:divBdr>
        <w:top w:val="none" w:sz="0" w:space="0" w:color="auto"/>
        <w:left w:val="none" w:sz="0" w:space="0" w:color="auto"/>
        <w:bottom w:val="none" w:sz="0" w:space="0" w:color="auto"/>
        <w:right w:val="none" w:sz="0" w:space="0" w:color="auto"/>
      </w:divBdr>
    </w:div>
    <w:div w:id="1652834290">
      <w:bodyDiv w:val="1"/>
      <w:marLeft w:val="0"/>
      <w:marRight w:val="0"/>
      <w:marTop w:val="0"/>
      <w:marBottom w:val="0"/>
      <w:divBdr>
        <w:top w:val="none" w:sz="0" w:space="0" w:color="auto"/>
        <w:left w:val="none" w:sz="0" w:space="0" w:color="auto"/>
        <w:bottom w:val="none" w:sz="0" w:space="0" w:color="auto"/>
        <w:right w:val="none" w:sz="0" w:space="0" w:color="auto"/>
      </w:divBdr>
    </w:div>
    <w:div w:id="1711107950">
      <w:bodyDiv w:val="1"/>
      <w:marLeft w:val="0"/>
      <w:marRight w:val="0"/>
      <w:marTop w:val="0"/>
      <w:marBottom w:val="0"/>
      <w:divBdr>
        <w:top w:val="none" w:sz="0" w:space="0" w:color="auto"/>
        <w:left w:val="none" w:sz="0" w:space="0" w:color="auto"/>
        <w:bottom w:val="none" w:sz="0" w:space="0" w:color="auto"/>
        <w:right w:val="none" w:sz="0" w:space="0" w:color="auto"/>
      </w:divBdr>
    </w:div>
    <w:div w:id="1826237189">
      <w:bodyDiv w:val="1"/>
      <w:marLeft w:val="0"/>
      <w:marRight w:val="0"/>
      <w:marTop w:val="0"/>
      <w:marBottom w:val="0"/>
      <w:divBdr>
        <w:top w:val="none" w:sz="0" w:space="0" w:color="auto"/>
        <w:left w:val="none" w:sz="0" w:space="0" w:color="auto"/>
        <w:bottom w:val="none" w:sz="0" w:space="0" w:color="auto"/>
        <w:right w:val="none" w:sz="0" w:space="0" w:color="auto"/>
      </w:divBdr>
    </w:div>
    <w:div w:id="1974216404">
      <w:bodyDiv w:val="1"/>
      <w:marLeft w:val="0"/>
      <w:marRight w:val="0"/>
      <w:marTop w:val="0"/>
      <w:marBottom w:val="0"/>
      <w:divBdr>
        <w:top w:val="none" w:sz="0" w:space="0" w:color="auto"/>
        <w:left w:val="none" w:sz="0" w:space="0" w:color="auto"/>
        <w:bottom w:val="none" w:sz="0" w:space="0" w:color="auto"/>
        <w:right w:val="none" w:sz="0" w:space="0" w:color="auto"/>
      </w:divBdr>
    </w:div>
    <w:div w:id="2051879070">
      <w:bodyDiv w:val="1"/>
      <w:marLeft w:val="0"/>
      <w:marRight w:val="0"/>
      <w:marTop w:val="0"/>
      <w:marBottom w:val="0"/>
      <w:divBdr>
        <w:top w:val="none" w:sz="0" w:space="0" w:color="auto"/>
        <w:left w:val="none" w:sz="0" w:space="0" w:color="auto"/>
        <w:bottom w:val="none" w:sz="0" w:space="0" w:color="auto"/>
        <w:right w:val="none" w:sz="0" w:space="0" w:color="auto"/>
      </w:divBdr>
    </w:div>
    <w:div w:id="2058314538">
      <w:bodyDiv w:val="1"/>
      <w:marLeft w:val="0"/>
      <w:marRight w:val="0"/>
      <w:marTop w:val="0"/>
      <w:marBottom w:val="0"/>
      <w:divBdr>
        <w:top w:val="none" w:sz="0" w:space="0" w:color="auto"/>
        <w:left w:val="none" w:sz="0" w:space="0" w:color="auto"/>
        <w:bottom w:val="none" w:sz="0" w:space="0" w:color="auto"/>
        <w:right w:val="none" w:sz="0" w:space="0" w:color="auto"/>
      </w:divBdr>
    </w:div>
    <w:div w:id="2101023845">
      <w:bodyDiv w:val="1"/>
      <w:marLeft w:val="0"/>
      <w:marRight w:val="0"/>
      <w:marTop w:val="0"/>
      <w:marBottom w:val="0"/>
      <w:divBdr>
        <w:top w:val="none" w:sz="0" w:space="0" w:color="auto"/>
        <w:left w:val="none" w:sz="0" w:space="0" w:color="auto"/>
        <w:bottom w:val="none" w:sz="0" w:space="0" w:color="auto"/>
        <w:right w:val="none" w:sz="0" w:space="0" w:color="auto"/>
      </w:divBdr>
    </w:div>
    <w:div w:id="213687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BAAFBA9120CE429C362AC0CDD3A2EE" ma:contentTypeVersion="15" ma:contentTypeDescription="Create a new document." ma:contentTypeScope="" ma:versionID="162bc33ff351e347a218e02f6772a4af">
  <xsd:schema xmlns:xsd="http://www.w3.org/2001/XMLSchema" xmlns:xs="http://www.w3.org/2001/XMLSchema" xmlns:p="http://schemas.microsoft.com/office/2006/metadata/properties" xmlns:ns2="f16ae08e-32aa-43c4-955b-813e13c9303e" xmlns:ns3="2710bc8b-17c9-4e36-a567-5a8748d28b44" targetNamespace="http://schemas.microsoft.com/office/2006/metadata/properties" ma:root="true" ma:fieldsID="56d9c72a5eb631d15e045094bfd58eec" ns2:_="" ns3:_="">
    <xsd:import namespace="f16ae08e-32aa-43c4-955b-813e13c9303e"/>
    <xsd:import namespace="2710bc8b-17c9-4e36-a567-5a8748d28b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ae08e-32aa-43c4-955b-813e13c93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1ea6b8c-9185-4768-8df4-ca00a093874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10bc8b-17c9-4e36-a567-5a8748d28b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1e832ac-c501-4390-89f9-651240d47afe}" ma:internalName="TaxCatchAll" ma:showField="CatchAllData" ma:web="2710bc8b-17c9-4e36-a567-5a8748d28b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710bc8b-17c9-4e36-a567-5a8748d28b44" xsi:nil="true"/>
    <lcf76f155ced4ddcb4097134ff3c332f xmlns="f16ae08e-32aa-43c4-955b-813e13c9303e">
      <Terms xmlns="http://schemas.microsoft.com/office/infopath/2007/PartnerControls"/>
    </lcf76f155ced4ddcb4097134ff3c332f>
    <SharedWithUsers xmlns="2710bc8b-17c9-4e36-a567-5a8748d28b44">
      <UserInfo>
        <DisplayName>Luigi DeFranco</DisplayName>
        <AccountId>17</AccountId>
        <AccountType/>
      </UserInfo>
      <UserInfo>
        <DisplayName>Steve Cusanza</DisplayName>
        <AccountId>78</AccountId>
        <AccountType/>
      </UserInfo>
      <UserInfo>
        <DisplayName>Nicolo Vaccarezza</DisplayName>
        <AccountId>214</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4F3BF-36F7-48C2-9055-CF1902806BE3}">
  <ds:schemaRefs>
    <ds:schemaRef ds:uri="http://schemas.microsoft.com/sharepoint/v3/contenttype/forms"/>
  </ds:schemaRefs>
</ds:datastoreItem>
</file>

<file path=customXml/itemProps2.xml><?xml version="1.0" encoding="utf-8"?>
<ds:datastoreItem xmlns:ds="http://schemas.openxmlformats.org/officeDocument/2006/customXml" ds:itemID="{ACC7DF2E-33B2-4CE9-995F-9AEC442D8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ae08e-32aa-43c4-955b-813e13c9303e"/>
    <ds:schemaRef ds:uri="2710bc8b-17c9-4e36-a567-5a8748d28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CE073D-CC16-43C1-9BC1-81BAC6411B4A}">
  <ds:schemaRefs>
    <ds:schemaRef ds:uri="http://schemas.microsoft.com/office/2006/metadata/properties"/>
    <ds:schemaRef ds:uri="http://schemas.microsoft.com/office/infopath/2007/PartnerControls"/>
    <ds:schemaRef ds:uri="2710bc8b-17c9-4e36-a567-5a8748d28b44"/>
    <ds:schemaRef ds:uri="f16ae08e-32aa-43c4-955b-813e13c9303e"/>
  </ds:schemaRefs>
</ds:datastoreItem>
</file>

<file path=customXml/itemProps4.xml><?xml version="1.0" encoding="utf-8"?>
<ds:datastoreItem xmlns:ds="http://schemas.openxmlformats.org/officeDocument/2006/customXml" ds:itemID="{D982E2AC-A319-4BA8-81CA-A24CF3934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1250</Words>
  <Characters>7487</Characters>
  <Application>Microsoft Office Word</Application>
  <DocSecurity>2</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Trillium Flow Solutions</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bradshaw</dc:creator>
  <cp:keywords/>
  <cp:lastModifiedBy>Jose Omonte Rossi</cp:lastModifiedBy>
  <cp:revision>27</cp:revision>
  <cp:lastPrinted>2018-05-08T14:06:00Z</cp:lastPrinted>
  <dcterms:created xsi:type="dcterms:W3CDTF">2025-07-02T09:16:00Z</dcterms:created>
  <dcterms:modified xsi:type="dcterms:W3CDTF">2025-07-21T08:53:00Z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42ac22-8810-4b79-801d-b8c2a4850e3f_Enabled">
    <vt:lpwstr>True</vt:lpwstr>
  </property>
  <property fmtid="{D5CDD505-2E9C-101B-9397-08002B2CF9AE}" pid="3" name="MSIP_Label_df42ac22-8810-4b79-801d-b8c2a4850e3f_SiteId">
    <vt:lpwstr>00000000-0000-0000-0000-000000000000</vt:lpwstr>
  </property>
  <property fmtid="{D5CDD505-2E9C-101B-9397-08002B2CF9AE}" pid="4" name="MSIP_Label_df42ac22-8810-4b79-801d-b8c2a4850e3f_Ref">
    <vt:lpwstr>https://api.informationprotection.azure.com/api/00000000-0000-0000-0000-000000000000</vt:lpwstr>
  </property>
  <property fmtid="{D5CDD505-2E9C-101B-9397-08002B2CF9AE}" pid="5" name="MSIP_Label_df42ac22-8810-4b79-801d-b8c2a4850e3f_Owner">
    <vt:lpwstr>Simon.Bradshaw@colfaxfluidhandling.com</vt:lpwstr>
  </property>
  <property fmtid="{D5CDD505-2E9C-101B-9397-08002B2CF9AE}" pid="6" name="MSIP_Label_df42ac22-8810-4b79-801d-b8c2a4850e3f_SetDate">
    <vt:lpwstr>2018-04-06T12:54:18.9362431-04:00</vt:lpwstr>
  </property>
  <property fmtid="{D5CDD505-2E9C-101B-9397-08002B2CF9AE}" pid="7" name="MSIP_Label_df42ac22-8810-4b79-801d-b8c2a4850e3f_Name">
    <vt:lpwstr>Internal</vt:lpwstr>
  </property>
  <property fmtid="{D5CDD505-2E9C-101B-9397-08002B2CF9AE}" pid="8" name="MSIP_Label_df42ac22-8810-4b79-801d-b8c2a4850e3f_Application">
    <vt:lpwstr>Microsoft Azure Information Protection</vt:lpwstr>
  </property>
  <property fmtid="{D5CDD505-2E9C-101B-9397-08002B2CF9AE}" pid="9" name="MSIP_Label_df42ac22-8810-4b79-801d-b8c2a4850e3f_Extended_MSFT_Method">
    <vt:lpwstr>Automatic</vt:lpwstr>
  </property>
  <property fmtid="{D5CDD505-2E9C-101B-9397-08002B2CF9AE}" pid="10" name="Sensitivity">
    <vt:lpwstr>Internal</vt:lpwstr>
  </property>
  <property fmtid="{D5CDD505-2E9C-101B-9397-08002B2CF9AE}" pid="11" name="ContentTypeId">
    <vt:lpwstr>0x01010092BAAFBA9120CE429C362AC0CDD3A2EE</vt:lpwstr>
  </property>
  <property fmtid="{D5CDD505-2E9C-101B-9397-08002B2CF9AE}" pid="12" name="MediaServiceImageTags">
    <vt:lpwstr/>
  </property>
</Properties>
</file>