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rFonts w:ascii="Arial" w:cs="Arial" w:eastAsia="Arial" w:hAnsi="Arial"/>
          <w:b/>
          <w:bCs/>
          <w:color w:val="0F0F23"/>
          <w:sz w:val="60"/>
          <w:szCs w:val="60"/>
        </w:rPr>
        <w:t xml:space="preserve">AI EMPIRE BLUEPRINT</w:t>
      </w:r>
    </w:p>
    <w:p>
      <w:pPr>
        <w:spacing w:after="300"/>
        <w:jc w:val="center"/>
      </w:pPr>
      <w:r>
        <w:rPr>
          <w:rFonts w:ascii="Arial" w:cs="Arial" w:eastAsia="Arial" w:hAnsi="Arial"/>
          <w:color w:val="1B2A4A"/>
          <w:sz w:val="30"/>
          <w:szCs w:val="30"/>
        </w:rPr>
        <w:t xml:space="preserve">Die 10 Geheimnisse hinter einem</w:t>
      </w:r>
    </w:p>
    <w:p>
      <w:pPr>
        <w:spacing w:after="400"/>
        <w:jc w:val="center"/>
      </w:pPr>
      <w:r>
        <w:rPr>
          <w:rFonts w:ascii="Arial" w:cs="Arial" w:eastAsia="Arial" w:hAnsi="Arial"/>
          <w:b/>
          <w:bCs/>
          <w:color w:val="E63946"/>
          <w:sz w:val="36"/>
          <w:szCs w:val="36"/>
        </w:rPr>
        <w:t xml:space="preserve">100-Agent-System</w:t>
      </w:r>
    </w:p>
    <w:p>
      <w:pPr>
        <w:spacing w:after="200"/>
        <w:jc w:val="center"/>
      </w:pPr>
      <w:r>
        <w:rPr>
          <w:rFonts w:ascii="Arial" w:cs="Arial" w:eastAsia="Arial" w:hAnsi="Arial"/>
          <w:color w:val="555555"/>
          <w:sz w:val="22"/>
          <w:szCs w:val="22"/>
        </w:rPr>
        <w:t xml:space="preserve">Wie ein Elektrotechnikmeister ein AI-Imperium</w:t>
      </w:r>
    </w:p>
    <w:p>
      <w:pPr>
        <w:spacing w:after="200"/>
        <w:jc w:val="center"/>
      </w:pPr>
      <w:r>
        <w:rPr>
          <w:rFonts w:ascii="Arial" w:cs="Arial" w:eastAsia="Arial" w:hAnsi="Arial"/>
          <w:color w:val="555555"/>
          <w:sz w:val="22"/>
          <w:szCs w:val="22"/>
        </w:rPr>
        <w:t xml:space="preserve">mit 100 EUR/Monat aufgebaut hat</w:t>
      </w:r>
    </w:p>
    <w:p>
      <w:pPr>
        <w:spacing w:after="600"/>
        <w:jc w:val="center"/>
      </w:pPr>
      <w:r>
        <w:rPr>
          <w:rFonts w:ascii="Arial" w:cs="Arial" w:eastAsia="Arial" w:hAnsi="Arial"/>
          <w:b/>
          <w:bCs/>
          <w:color w:val="E63946"/>
          <w:sz w:val="22"/>
          <w:szCs w:val="22"/>
        </w:rPr>
        <w:t xml:space="preserve">und wie du es nachmachen kannst</w:t>
      </w:r>
    </w:p>
    <w:p>
      <w:pPr>
        <w:spacing w:after="100"/>
        <w:jc w:val="center"/>
      </w:pPr>
      <w:r>
        <w:rPr>
          <w:rFonts w:ascii="Arial" w:cs="Arial" w:eastAsia="Arial" w:hAnsi="Arial"/>
          <w:b/>
          <w:bCs/>
          <w:color w:val="0F0F23"/>
          <w:sz w:val="26"/>
          <w:szCs w:val="26"/>
        </w:rPr>
        <w:t xml:space="preserve">Maurice Pfeifer</w:t>
      </w:r>
    </w:p>
    <w:p>
      <w:pPr>
        <w:spacing w:after="50"/>
        <w:jc w:val="center"/>
      </w:pPr>
      <w:r>
        <w:rPr>
          <w:rFonts w:ascii="Arial" w:cs="Arial" w:eastAsia="Arial" w:hAnsi="Arial"/>
          <w:color w:val="555555"/>
          <w:sz w:val="20"/>
          <w:szCs w:val="20"/>
        </w:rPr>
        <w:t xml:space="preserve">Elektrotechnikmeister | AI Empire Builder</w:t>
      </w:r>
    </w:p>
    <w:p>
      <w:pPr>
        <w:jc w:val="center"/>
      </w:pPr>
      <w:r>
        <w:rPr>
          <w:rFonts w:ascii="Arial" w:cs="Arial" w:eastAsia="Arial" w:hAnsi="Arial"/>
          <w:color w:val="AAAAAA"/>
          <w:sz w:val="18"/>
          <w:szCs w:val="18"/>
        </w:rPr>
        <w:t xml:space="preserve">Februar 2026 | Version 1.0</w:t>
      </w:r>
    </w:p>
    <w:p>
      <w:r>
        <w:br w:type="page"/>
      </w:r>
    </w:p>
    <w:p>
      <w:pPr>
        <w:spacing w:after="120"/>
        <w:jc w:val="left"/>
      </w:pPr>
      <w:r>
        <w:rPr>
          <w:rFonts w:ascii="Arial" w:cs="Arial" w:eastAsia="Arial" w:hAnsi="Arial"/>
          <w:b w:val="false"/>
          <w:bCs w:val="false"/>
          <w:i/>
          <w:iCs/>
          <w:color w:val="888888"/>
          <w:sz w:val="22"/>
          <w:szCs w:val="22"/>
        </w:rPr>
        <w:t xml:space="preserve">HINWEIS: Dieses Dokument enthält proprietäre Methoden und Code-Beispiele. Die Weitergabe an Dritte ist nicht gestattet. Alle Techniken wurden in der Praxis getestet und dokumentiert. Ergebnisse können variieren.</w:t>
      </w:r>
    </w:p>
    <w:p>
      <w:pPr>
        <w:spacing w:before="100"/>
      </w:pPr>
    </w:p>
    <w:p>
      <w:pPr>
        <w:pStyle w:val="Heading1"/>
        <w:spacing w:before="500" w:after="200"/>
      </w:pPr>
      <w:r>
        <w:rPr>
          <w:rFonts w:ascii="Arial" w:cs="Arial" w:eastAsia="Arial" w:hAnsi="Arial"/>
          <w:b/>
          <w:bCs/>
          <w:color w:val="0F0F23"/>
          <w:sz w:val="36"/>
          <w:szCs w:val="36"/>
        </w:rPr>
        <w:t xml:space="preserve">Bevor wir anfangen: Die ehrliche Wahrheit</w:t>
      </w:r>
    </w:p>
    <w:p>
      <w:pPr>
        <w:spacing w:after="120"/>
        <w:jc w:val="left"/>
      </w:pPr>
      <w:r>
        <w:rPr>
          <w:rFonts w:ascii="Arial" w:cs="Arial" w:eastAsia="Arial" w:hAnsi="Arial"/>
          <w:b w:val="false"/>
          <w:bCs w:val="false"/>
          <w:i w:val="false"/>
          <w:iCs w:val="false"/>
          <w:color w:val="333333"/>
          <w:sz w:val="22"/>
          <w:szCs w:val="22"/>
        </w:rPr>
        <w:t xml:space="preserve">Ich bin Maurice, 37, Elektrotechnikmeister mit 16 Jahren Erfahrung in Brandmeldeanlagen. Kein Silicon-Valley-Typ, kein Stanford-Absolvent, kein Trust-Fund-Kid.</w:t>
      </w:r>
    </w:p>
    <w:p>
      <w:pPr>
        <w:spacing w:after="120"/>
        <w:jc w:val="left"/>
      </w:pPr>
      <w:r>
        <w:rPr>
          <w:rFonts w:ascii="Arial" w:cs="Arial" w:eastAsia="Arial" w:hAnsi="Arial"/>
          <w:b w:val="false"/>
          <w:bCs w:val="false"/>
          <w:i w:val="false"/>
          <w:iCs w:val="false"/>
          <w:color w:val="333333"/>
          <w:sz w:val="22"/>
          <w:szCs w:val="22"/>
        </w:rPr>
        <w:t xml:space="preserve">Anfang 2026 habe ich angefangen, mit AI zu experimentieren. Nicht als Hobby, sondern mit einem klaren Ziel: ein vollautomatisiertes Business aufbauen, das ohne mich läuft. Ein Mann, 100 AI Agents, ein Empire.</w:t>
      </w:r>
    </w:p>
    <w:p>
      <w:pPr>
        <w:spacing w:after="120"/>
        <w:jc w:val="left"/>
      </w:pPr>
      <w:r>
        <w:rPr>
          <w:rFonts w:ascii="Arial" w:cs="Arial" w:eastAsia="Arial" w:hAnsi="Arial"/>
          <w:b w:val="false"/>
          <w:bCs w:val="false"/>
          <w:i w:val="false"/>
          <w:iCs w:val="false"/>
          <w:color w:val="333333"/>
          <w:sz w:val="22"/>
          <w:szCs w:val="22"/>
        </w:rPr>
        <w:t xml:space="preserve">Was du in diesem Dokument liest, sind die 10 wichtigsten Erkenntnisse aus diesem Aufbau. Keine Theorie aus Büchern. Keine kopierten YouTube-Tutorials. Das sind Patterns, die ich durch Trial-and-Error entwickelt habe, mit echtem Code, echten Kosten und echten Ergebnissen.</w:t>
      </w:r>
    </w:p>
    <w:p>
      <w:pPr>
        <w:spacing w:before="150" w:after="150"/>
      </w:pPr>
      <w:r>
        <w:rPr>
          <w:rFonts w:ascii="Arial" w:cs="Arial" w:eastAsia="Arial" w:hAnsi="Arial"/>
          <w:b/>
          <w:bCs/>
          <w:color w:val="E63946"/>
          <w:sz w:val="24"/>
          <w:szCs w:val="24"/>
        </w:rPr>
        <w:t xml:space="preserve">Aktueller Stand: 7 Squad-Teams, 100+ Agents, Betriebskosten 100 EUR/Monat.</w:t>
      </w:r>
    </w:p>
    <w:p>
      <w:pPr>
        <w:spacing w:after="120"/>
        <w:jc w:val="left"/>
      </w:pPr>
      <w:r>
        <w:rPr>
          <w:rFonts w:ascii="Arial" w:cs="Arial" w:eastAsia="Arial" w:hAnsi="Arial"/>
          <w:b w:val="false"/>
          <w:bCs w:val="false"/>
          <w:i w:val="false"/>
          <w:iCs w:val="false"/>
          <w:color w:val="333333"/>
          <w:sz w:val="22"/>
          <w:szCs w:val="22"/>
        </w:rPr>
        <w:t xml:space="preserve">Das Ziel dieses Dokuments ist einfach: Dir Monate an Fehlersuche zu ersparen. Jedes Geheimnis enthält das WAS, das WARUM und das WIE — inklusive Code, den du sofort einsetzen kannst.</w:t>
      </w:r>
    </w:p>
    <w:p>
      <w:r>
        <w:br w:type="page"/>
      </w:r>
    </w:p>
    <w:p>
      <w:pPr>
        <w:pStyle w:val="Heading1"/>
        <w:spacing w:before="500" w:after="200"/>
      </w:pPr>
      <w:r>
        <w:rPr>
          <w:rFonts w:ascii="Arial" w:cs="Arial" w:eastAsia="Arial" w:hAnsi="Arial"/>
          <w:b/>
          <w:bCs/>
          <w:color w:val="0F0F23"/>
          <w:sz w:val="36"/>
          <w:szCs w:val="36"/>
        </w:rPr>
        <w:t xml:space="preserve">GEHEIMNIS #1: Der 5-Stufen Compound Loop</w:t>
      </w:r>
    </w:p>
    <w:p>
      <w:pPr>
        <w:spacing w:before="250" w:after="100"/>
      </w:pPr>
      <w:r>
        <w:rPr>
          <w:rFonts w:ascii="Arial" w:cs="Arial" w:eastAsia="Arial" w:hAnsi="Arial"/>
          <w:b/>
          <w:bCs/>
          <w:color w:val="E63946"/>
          <w:sz w:val="24"/>
          <w:szCs w:val="24"/>
        </w:rPr>
        <w:t xml:space="preserve">Das System, das sich selbst verbessert</w:t>
      </w:r>
    </w:p>
    <w:p>
      <w:pPr>
        <w:spacing w:before="100"/>
      </w:pPr>
    </w:p>
    <w:p>
      <w:pPr>
        <w:spacing w:after="120"/>
        <w:jc w:val="left"/>
      </w:pPr>
      <w:r>
        <w:rPr>
          <w:rFonts w:ascii="Arial" w:cs="Arial" w:eastAsia="Arial" w:hAnsi="Arial"/>
          <w:b w:val="false"/>
          <w:bCs w:val="false"/>
          <w:i w:val="false"/>
          <w:iCs w:val="false"/>
          <w:color w:val="333333"/>
          <w:sz w:val="22"/>
          <w:szCs w:val="22"/>
        </w:rPr>
        <w:t xml:space="preserve">Die meisten Leute nutzen AI wie ein Werkzeug: Frage rein, Antwort raus, fertig. Das ist wie ein Hammer — nützlich, aber begrenzt.</w:t>
      </w:r>
    </w:p>
    <w:p>
      <w:pPr>
        <w:spacing w:after="120"/>
        <w:jc w:val="left"/>
      </w:pPr>
      <w:r>
        <w:rPr>
          <w:rFonts w:ascii="Arial" w:cs="Arial" w:eastAsia="Arial" w:hAnsi="Arial"/>
          <w:b w:val="false"/>
          <w:bCs w:val="false"/>
          <w:i w:val="false"/>
          <w:iCs w:val="false"/>
          <w:color w:val="333333"/>
          <w:sz w:val="22"/>
          <w:szCs w:val="22"/>
        </w:rPr>
        <w:t xml:space="preserve">Der Compound Loop ist etwas anderes. Es ist ein System, das bei jedem Durchlauf besser wird. Jeder Zyklus baut auf den Erkenntnissen des vorherigen auf. Nach 4 Wochen arbeitet dein System 3-5x effektiver als am Tag 1.</w:t>
      </w:r>
    </w:p>
    <w:p>
      <w:pPr>
        <w:spacing w:before="100"/>
      </w:pPr>
    </w:p>
    <w:p>
      <w:pPr>
        <w:pStyle w:val="Heading2"/>
        <w:spacing w:before="350" w:after="150"/>
      </w:pPr>
      <w:r>
        <w:rPr>
          <w:rFonts w:ascii="Arial" w:cs="Arial" w:eastAsia="Arial" w:hAnsi="Arial"/>
          <w:b/>
          <w:bCs/>
          <w:color w:val="1B2A4A"/>
          <w:sz w:val="28"/>
          <w:szCs w:val="28"/>
        </w:rPr>
        <w:t xml:space="preserve">Die 5 Stufen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26"/>
      </w:tblGrid>
      <w:tr>
        <w:tc>
          <w:tcPr>
            <w:tcW w:type="dxa" w:w="1800"/>
            <w:tcBorders>
              <w:top w:val="single" w:color="D0D0D0" w:sz="1"/>
              <w:left w:val="single" w:color="D0D0D0" w:sz="1"/>
              <w:bottom w:val="single" w:color="D0D0D0" w:sz="1"/>
              <w:right w:val="single" w:color="D0D0D0" w:sz="1"/>
            </w:tcBorders>
            <w:shd w:fill="0F0F23" w:val="clear"/>
            <w:tcMar>
              <w:top w:type="dxa" w:w="100"/>
              <w:left w:type="dxa" w:w="140"/>
              <w:bottom w:type="dxa" w:w="100"/>
              <w:right w:type="dxa" w:w="140"/>
            </w:tcMar>
          </w:tcPr>
          <w:p>
            <w:r>
              <w:rPr>
                <w:rFonts w:ascii="Arial" w:cs="Arial" w:eastAsia="Arial" w:hAnsi="Arial"/>
                <w:b/>
                <w:bCs/>
                <w:color w:val="FFFFFF"/>
                <w:sz w:val="20"/>
                <w:szCs w:val="20"/>
              </w:rPr>
              <w:t xml:space="preserve">Stufe</w:t>
            </w:r>
          </w:p>
        </w:tc>
        <w:tc>
          <w:tcPr>
            <w:tcW w:type="dxa" w:w="1800"/>
            <w:tcBorders>
              <w:top w:val="single" w:color="D0D0D0" w:sz="1"/>
              <w:left w:val="single" w:color="D0D0D0" w:sz="1"/>
              <w:bottom w:val="single" w:color="D0D0D0" w:sz="1"/>
              <w:right w:val="single" w:color="D0D0D0" w:sz="1"/>
            </w:tcBorders>
            <w:shd w:fill="0F0F23"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5426"/>
            <w:tcBorders>
              <w:top w:val="single" w:color="D0D0D0" w:sz="1"/>
              <w:left w:val="single" w:color="D0D0D0" w:sz="1"/>
              <w:bottom w:val="single" w:color="D0D0D0" w:sz="1"/>
              <w:right w:val="single" w:color="D0D0D0" w:sz="1"/>
            </w:tcBorders>
            <w:shd w:fill="0F0F23" w:val="clear"/>
            <w:tcMar>
              <w:top w:type="dxa" w:w="100"/>
              <w:left w:type="dxa" w:w="140"/>
              <w:bottom w:type="dxa" w:w="100"/>
              <w:right w:type="dxa" w:w="140"/>
            </w:tcMar>
          </w:tcPr>
          <w:p>
            <w:r>
              <w:rPr>
                <w:rFonts w:ascii="Arial" w:cs="Arial" w:eastAsia="Arial" w:hAnsi="Arial"/>
                <w:b/>
                <w:bCs/>
                <w:color w:val="FFFFFF"/>
                <w:sz w:val="20"/>
                <w:szCs w:val="20"/>
              </w:rPr>
              <w:t xml:space="preserve">Was passiert</w:t>
            </w:r>
          </w:p>
        </w:tc>
      </w:tr>
      <w:tr>
        <w:tc>
          <w:tcPr>
            <w:tcW w:type="dxa" w:w="18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E63946"/>
                <w:sz w:val="20"/>
                <w:szCs w:val="20"/>
              </w:rPr>
              <w:t xml:space="preserve">1</w:t>
            </w:r>
          </w:p>
        </w:tc>
        <w:tc>
          <w:tcPr>
            <w:tcW w:type="dxa" w:w="18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AUDIT</w:t>
            </w:r>
          </w:p>
        </w:tc>
        <w:tc>
          <w:tcPr>
            <w:tcW w:type="dxa" w:w="5426"/>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System-Scan: Was läuft, was nicht, welche Metriken zählen</w:t>
            </w:r>
          </w:p>
        </w:tc>
      </w:tr>
      <w:tr>
        <w:tc>
          <w:tcPr>
            <w:tcW w:type="dxa" w:w="1800"/>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bCs/>
                <w:color w:val="E63946"/>
                <w:sz w:val="20"/>
                <w:szCs w:val="20"/>
              </w:rPr>
              <w:t xml:space="preserve">2</w:t>
            </w:r>
          </w:p>
        </w:tc>
        <w:tc>
          <w:tcPr>
            <w:tcW w:type="dxa" w:w="1800"/>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bCs/>
                <w:color w:val="333333"/>
                <w:sz w:val="20"/>
                <w:szCs w:val="20"/>
              </w:rPr>
              <w:t xml:space="preserve">ARCHITECT</w:t>
            </w:r>
          </w:p>
        </w:tc>
        <w:tc>
          <w:tcPr>
            <w:tcW w:type="dxa" w:w="5426"/>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Lösungen designen: Architektur, Workflows, Agent-Rollen definieren</w:t>
            </w:r>
          </w:p>
        </w:tc>
      </w:tr>
      <w:tr>
        <w:tc>
          <w:tcPr>
            <w:tcW w:type="dxa" w:w="18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E63946"/>
                <w:sz w:val="20"/>
                <w:szCs w:val="20"/>
              </w:rPr>
              <w:t xml:space="preserve">3</w:t>
            </w:r>
          </w:p>
        </w:tc>
        <w:tc>
          <w:tcPr>
            <w:tcW w:type="dxa" w:w="18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ANALYST</w:t>
            </w:r>
          </w:p>
        </w:tc>
        <w:tc>
          <w:tcPr>
            <w:tcW w:type="dxa" w:w="5426"/>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Daten analysieren: Was funktioniert? Welche Patterns wiederholen sich?</w:t>
            </w:r>
          </w:p>
        </w:tc>
      </w:tr>
      <w:tr>
        <w:tc>
          <w:tcPr>
            <w:tcW w:type="dxa" w:w="1800"/>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bCs/>
                <w:color w:val="E63946"/>
                <w:sz w:val="20"/>
                <w:szCs w:val="20"/>
              </w:rPr>
              <w:t xml:space="preserve">4</w:t>
            </w:r>
          </w:p>
        </w:tc>
        <w:tc>
          <w:tcPr>
            <w:tcW w:type="dxa" w:w="1800"/>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bCs/>
                <w:color w:val="333333"/>
                <w:sz w:val="20"/>
                <w:szCs w:val="20"/>
              </w:rPr>
              <w:t xml:space="preserve">REFINERY</w:t>
            </w:r>
          </w:p>
        </w:tc>
        <w:tc>
          <w:tcPr>
            <w:tcW w:type="dxa" w:w="5426"/>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Optimieren: Top-Performer verstärken, Underperformer eliminieren</w:t>
            </w:r>
          </w:p>
        </w:tc>
      </w:tr>
      <w:tr>
        <w:tc>
          <w:tcPr>
            <w:tcW w:type="dxa" w:w="18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E63946"/>
                <w:sz w:val="20"/>
                <w:szCs w:val="20"/>
              </w:rPr>
              <w:t xml:space="preserve">5</w:t>
            </w:r>
          </w:p>
        </w:tc>
        <w:tc>
          <w:tcPr>
            <w:tcW w:type="dxa" w:w="18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COMPOUNDER</w:t>
            </w:r>
          </w:p>
        </w:tc>
        <w:tc>
          <w:tcPr>
            <w:tcW w:type="dxa" w:w="5426"/>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Compound: Erkenntnisse systemweit anwenden, nächsten Zyklus planen</w:t>
            </w:r>
          </w:p>
        </w:tc>
      </w:tr>
    </w:tbl>
    <w:p>
      <w:pPr>
        <w:spacing w:before="100"/>
      </w:pPr>
    </w:p>
    <w:p>
      <w:pPr>
        <w:pStyle w:val="Heading2"/>
        <w:spacing w:before="350" w:after="150"/>
      </w:pPr>
      <w:r>
        <w:rPr>
          <w:rFonts w:ascii="Arial" w:cs="Arial" w:eastAsia="Arial" w:hAnsi="Arial"/>
          <w:b/>
          <w:bCs/>
          <w:color w:val="1B2A4A"/>
          <w:sz w:val="28"/>
          <w:szCs w:val="28"/>
        </w:rPr>
        <w:t xml:space="preserve">Warum das funktioniert</w:t>
      </w:r>
    </w:p>
    <w:p>
      <w:pPr>
        <w:spacing w:after="120"/>
        <w:jc w:val="left"/>
      </w:pPr>
      <w:r>
        <w:rPr>
          <w:rFonts w:ascii="Arial" w:cs="Arial" w:eastAsia="Arial" w:hAnsi="Arial"/>
          <w:b w:val="false"/>
          <w:bCs w:val="false"/>
          <w:i w:val="false"/>
          <w:iCs w:val="false"/>
          <w:color w:val="333333"/>
          <w:sz w:val="22"/>
          <w:szCs w:val="22"/>
        </w:rPr>
        <w:t xml:space="preserve">Der Schlüssel ist der COMPOUNDER-Schritt. Hier werden die besten Patterns aus dem aktuellen Zyklus extrahiert und in das System eingespeist. Das bedeutet: Dein System vergisst nichts und wiederholt keine Fehler.</w:t>
      </w:r>
    </w:p>
    <w:p>
      <w:pPr>
        <w:spacing w:after="120"/>
        <w:jc w:val="left"/>
      </w:pPr>
      <w:r>
        <w:rPr>
          <w:rFonts w:ascii="Arial" w:cs="Arial" w:eastAsia="Arial" w:hAnsi="Arial"/>
          <w:b w:val="false"/>
          <w:bCs w:val="false"/>
          <w:i w:val="false"/>
          <w:iCs w:val="false"/>
          <w:color w:val="333333"/>
          <w:sz w:val="22"/>
          <w:szCs w:val="22"/>
        </w:rPr>
        <w:t xml:space="preserve">Nach 4 Zyklen (= 4 Wochen) hat dein System hunderte Optimierungen akkumuliert, die kein menschliches Team so schnell umsetzen könnte.</w:t>
      </w:r>
    </w:p>
    <w:p>
      <w:pPr>
        <w:spacing w:before="100"/>
      </w:pPr>
    </w:p>
    <w:p>
      <w:pPr>
        <w:pStyle w:val="Heading2"/>
        <w:spacing w:before="350" w:after="150"/>
      </w:pPr>
      <w:r>
        <w:rPr>
          <w:rFonts w:ascii="Arial" w:cs="Arial" w:eastAsia="Arial" w:hAnsi="Arial"/>
          <w:b/>
          <w:bCs/>
          <w:color w:val="1B2A4A"/>
          <w:sz w:val="28"/>
          <w:szCs w:val="28"/>
        </w:rPr>
        <w:t xml:space="preserve">Implementation</w:t>
      </w:r>
    </w:p>
    <w:p>
      <w:pPr>
        <w:spacing w:after="120"/>
        <w:jc w:val="left"/>
      </w:pPr>
      <w:r>
        <w:rPr>
          <w:rFonts w:ascii="Arial" w:cs="Arial" w:eastAsia="Arial" w:hAnsi="Arial"/>
          <w:b w:val="false"/>
          <w:bCs w:val="false"/>
          <w:i w:val="false"/>
          <w:iCs w:val="false"/>
          <w:color w:val="333333"/>
          <w:sz w:val="22"/>
          <w:szCs w:val="22"/>
        </w:rPr>
        <w:t xml:space="preserve">Der Loop läuft über einen zentralen Orchestrator (Python + asyncio):</w:t>
      </w:r>
    </w:p>
    <w:p>
      <w:pPr>
        <w:spacing w:after="40"/>
        <w:ind w:left="720"/>
      </w:pPr>
      <w:r>
        <w:rPr>
          <w:rFonts w:ascii="Courier New" w:cs="Courier New" w:eastAsia="Courier New" w:hAnsi="Courier New"/>
          <w:color w:val="264653"/>
          <w:sz w:val="18"/>
          <w:szCs w:val="18"/>
        </w:rPr>
        <w:t xml:space="preserve"># Orchestrator starten</w:t>
      </w:r>
    </w:p>
    <w:p>
      <w:pPr>
        <w:spacing w:after="40"/>
        <w:ind w:left="720"/>
      </w:pPr>
      <w:r>
        <w:rPr>
          <w:rFonts w:ascii="Courier New" w:cs="Courier New" w:eastAsia="Courier New" w:hAnsi="Courier New"/>
          <w:color w:val="264653"/>
          <w:sz w:val="18"/>
          <w:szCs w:val="18"/>
        </w:rPr>
        <w:t xml:space="preserve">python workflow-system/orchestrator.py</w:t>
      </w:r>
    </w:p>
    <w:p>
      <w:pPr>
        <w:spacing w:after="40"/>
        <w:ind w:left="720"/>
      </w:pPr>
      <w:r>
        <w:rPr>
          <w:rFonts w:ascii="Courier New" w:cs="Courier New" w:eastAsia="Courier New" w:hAnsi="Courier New"/>
          <w:color w:val="264653"/>
          <w:sz w:val="18"/>
          <w:szCs w:val="18"/>
        </w:rPr>
        <w:t xml:space="preserve"/>
      </w:r>
    </w:p>
    <w:p>
      <w:pPr>
        <w:spacing w:after="40"/>
        <w:ind w:left="720"/>
      </w:pPr>
      <w:r>
        <w:rPr>
          <w:rFonts w:ascii="Courier New" w:cs="Courier New" w:eastAsia="Courier New" w:hAnsi="Courier New"/>
          <w:color w:val="264653"/>
          <w:sz w:val="18"/>
          <w:szCs w:val="18"/>
        </w:rPr>
        <w:t xml:space="preserve"># Einzelnen Schritt ausführen</w:t>
      </w:r>
    </w:p>
    <w:p>
      <w:pPr>
        <w:spacing w:after="40"/>
        <w:ind w:left="720"/>
      </w:pPr>
      <w:r>
        <w:rPr>
          <w:rFonts w:ascii="Courier New" w:cs="Courier New" w:eastAsia="Courier New" w:hAnsi="Courier New"/>
          <w:color w:val="264653"/>
          <w:sz w:val="18"/>
          <w:szCs w:val="18"/>
        </w:rPr>
        <w:t xml:space="preserve">python workflow-system/orchestrator.py --step audit</w:t>
      </w:r>
    </w:p>
    <w:p>
      <w:pPr>
        <w:spacing w:after="40"/>
        <w:ind w:left="720"/>
      </w:pPr>
      <w:r>
        <w:rPr>
          <w:rFonts w:ascii="Courier New" w:cs="Courier New" w:eastAsia="Courier New" w:hAnsi="Courier New"/>
          <w:color w:val="264653"/>
          <w:sz w:val="18"/>
          <w:szCs w:val="18"/>
        </w:rPr>
        <w:t xml:space="preserve"/>
      </w:r>
    </w:p>
    <w:p>
      <w:pPr>
        <w:spacing w:after="40"/>
        <w:ind w:left="720"/>
      </w:pPr>
      <w:r>
        <w:rPr>
          <w:rFonts w:ascii="Courier New" w:cs="Courier New" w:eastAsia="Courier New" w:hAnsi="Courier New"/>
          <w:color w:val="264653"/>
          <w:sz w:val="18"/>
          <w:szCs w:val="18"/>
        </w:rPr>
        <w:t xml:space="preserve"># Neuen Wochen-Zyklus starten</w:t>
      </w:r>
    </w:p>
    <w:p>
      <w:pPr>
        <w:spacing w:after="40"/>
        <w:ind w:left="720"/>
      </w:pPr>
      <w:r>
        <w:rPr>
          <w:rFonts w:ascii="Courier New" w:cs="Courier New" w:eastAsia="Courier New" w:hAnsi="Courier New"/>
          <w:color w:val="264653"/>
          <w:sz w:val="18"/>
          <w:szCs w:val="18"/>
        </w:rPr>
        <w:t xml:space="preserve">python workflow-system/orchestrator.py --new-cycle</w:t>
      </w:r>
    </w:p>
    <w:p>
      <w:pPr>
        <w:spacing w:after="40"/>
        <w:ind w:left="720"/>
      </w:pPr>
      <w:r>
        <w:rPr>
          <w:rFonts w:ascii="Courier New" w:cs="Courier New" w:eastAsia="Courier New" w:hAnsi="Courier New"/>
          <w:color w:val="264653"/>
          <w:sz w:val="18"/>
          <w:szCs w:val="18"/>
        </w:rPr>
        <w:t xml:space="preserve"/>
      </w:r>
    </w:p>
    <w:p>
      <w:pPr>
        <w:spacing w:after="40"/>
        <w:ind w:left="720"/>
      </w:pPr>
      <w:r>
        <w:rPr>
          <w:rFonts w:ascii="Courier New" w:cs="Courier New" w:eastAsia="Courier New" w:hAnsi="Courier New"/>
          <w:color w:val="264653"/>
          <w:sz w:val="18"/>
          <w:szCs w:val="18"/>
        </w:rPr>
        <w:t xml:space="preserve"># Status prüfen</w:t>
      </w:r>
    </w:p>
    <w:p>
      <w:pPr>
        <w:spacing w:after="40"/>
        <w:ind w:left="720"/>
      </w:pPr>
      <w:r>
        <w:rPr>
          <w:rFonts w:ascii="Courier New" w:cs="Courier New" w:eastAsia="Courier New" w:hAnsi="Courier New"/>
          <w:color w:val="264653"/>
          <w:sz w:val="18"/>
          <w:szCs w:val="18"/>
        </w:rPr>
        <w:t xml:space="preserve">python workflow-system/orchestrator.py --status</w:t>
      </w:r>
    </w:p>
    <w:p>
      <w:pPr>
        <w:spacing w:before="100"/>
      </w:pPr>
    </w:p>
    <w:p>
      <w:pPr>
        <w:pStyle w:val="Heading2"/>
        <w:spacing w:before="350" w:after="150"/>
      </w:pPr>
      <w:r>
        <w:rPr>
          <w:rFonts w:ascii="Arial" w:cs="Arial" w:eastAsia="Arial" w:hAnsi="Arial"/>
          <w:b/>
          <w:bCs/>
          <w:color w:val="1B2A4A"/>
          <w:sz w:val="28"/>
          <w:szCs w:val="28"/>
        </w:rPr>
        <w:t xml:space="preserve">Dein Action-Item</w:t>
      </w:r>
    </w:p>
    <w:p>
      <w:pPr>
        <w:pStyle w:val="ListParagraph"/>
        <w:numPr>
          <w:ilvl w:val="0"/>
          <w:numId w:val="2"/>
        </w:numPr>
        <w:spacing w:after="80"/>
      </w:pPr>
      <w:r>
        <w:rPr>
          <w:rFonts w:ascii="Arial" w:cs="Arial" w:eastAsia="Arial" w:hAnsi="Arial"/>
          <w:color w:val="333333"/>
          <w:sz w:val="22"/>
          <w:szCs w:val="22"/>
        </w:rPr>
        <w:t xml:space="preserve">Definiere 3-5 KPIs für dein Business (Revenue, Leads, Content Output)</w:t>
      </w:r>
    </w:p>
    <w:p>
      <w:pPr>
        <w:pStyle w:val="ListParagraph"/>
        <w:numPr>
          <w:ilvl w:val="0"/>
          <w:numId w:val="2"/>
        </w:numPr>
        <w:spacing w:after="80"/>
      </w:pPr>
      <w:r>
        <w:rPr>
          <w:rFonts w:ascii="Arial" w:cs="Arial" w:eastAsia="Arial" w:hAnsi="Arial"/>
          <w:color w:val="333333"/>
          <w:sz w:val="22"/>
          <w:szCs w:val="22"/>
        </w:rPr>
        <w:t xml:space="preserve">Richte einen wöchentlichen Zyklus ein (jeden Montag = AUDIT)</w:t>
      </w:r>
    </w:p>
    <w:p>
      <w:pPr>
        <w:pStyle w:val="ListParagraph"/>
        <w:numPr>
          <w:ilvl w:val="0"/>
          <w:numId w:val="2"/>
        </w:numPr>
        <w:spacing w:after="80"/>
      </w:pPr>
      <w:r>
        <w:rPr>
          <w:rFonts w:ascii="Arial" w:cs="Arial" w:eastAsia="Arial" w:hAnsi="Arial"/>
          <w:color w:val="333333"/>
          <w:sz w:val="22"/>
          <w:szCs w:val="22"/>
        </w:rPr>
        <w:t xml:space="preserve">Dokumentiere jede Erkenntnis in einer patterns.json Datei</w:t>
      </w:r>
    </w:p>
    <w:p>
      <w:pPr>
        <w:pStyle w:val="ListParagraph"/>
        <w:numPr>
          <w:ilvl w:val="0"/>
          <w:numId w:val="2"/>
        </w:numPr>
        <w:spacing w:after="80"/>
      </w:pPr>
      <w:r>
        <w:rPr>
          <w:rFonts w:ascii="Arial" w:cs="Arial" w:eastAsia="Arial" w:hAnsi="Arial"/>
          <w:color w:val="333333"/>
          <w:sz w:val="22"/>
          <w:szCs w:val="22"/>
        </w:rPr>
        <w:t xml:space="preserve">Speise die Top-3 Patterns in den nächsten Zyklus ein</w:t>
      </w:r>
    </w:p>
    <w:p>
      <w:r>
        <w:br w:type="page"/>
      </w:r>
    </w:p>
    <w:p>
      <w:pPr>
        <w:pStyle w:val="Heading1"/>
        <w:spacing w:before="500" w:after="200"/>
      </w:pPr>
      <w:r>
        <w:rPr>
          <w:rFonts w:ascii="Arial" w:cs="Arial" w:eastAsia="Arial" w:hAnsi="Arial"/>
          <w:b/>
          <w:bCs/>
          <w:color w:val="0F0F23"/>
          <w:sz w:val="36"/>
          <w:szCs w:val="36"/>
        </w:rPr>
        <w:t xml:space="preserve">GEHEIMNIS #2: 500.000 Agents parallel orchestrieren</w:t>
      </w:r>
    </w:p>
    <w:p>
      <w:pPr>
        <w:spacing w:before="250" w:after="100"/>
      </w:pPr>
      <w:r>
        <w:rPr>
          <w:rFonts w:ascii="Arial" w:cs="Arial" w:eastAsia="Arial" w:hAnsi="Arial"/>
          <w:b/>
          <w:bCs/>
          <w:color w:val="E63946"/>
          <w:sz w:val="24"/>
          <w:szCs w:val="24"/>
        </w:rPr>
        <w:t xml:space="preserve">Die Massen-Intelligenz, die 5 EUR kostet</w:t>
      </w:r>
    </w:p>
    <w:p>
      <w:pPr>
        <w:spacing w:before="100"/>
      </w:pPr>
    </w:p>
    <w:p>
      <w:pPr>
        <w:spacing w:after="120"/>
        <w:jc w:val="left"/>
      </w:pPr>
      <w:r>
        <w:rPr>
          <w:rFonts w:ascii="Arial" w:cs="Arial" w:eastAsia="Arial" w:hAnsi="Arial"/>
          <w:b w:val="false"/>
          <w:bCs w:val="false"/>
          <w:i w:val="false"/>
          <w:iCs w:val="false"/>
          <w:color w:val="333333"/>
          <w:sz w:val="22"/>
          <w:szCs w:val="22"/>
        </w:rPr>
        <w:t xml:space="preserve">Stell dir vor, du könntest 500.000 Mitarbeiter gleichzeitig arbeiten lassen. Für 5 EUR. Das ist kein Gedankenexperiment — das ist ein Kimi Swarm.</w:t>
      </w:r>
    </w:p>
    <w:p>
      <w:pPr>
        <w:spacing w:after="120"/>
        <w:jc w:val="left"/>
      </w:pPr>
      <w:r>
        <w:rPr>
          <w:rFonts w:ascii="Arial" w:cs="Arial" w:eastAsia="Arial" w:hAnsi="Arial"/>
          <w:b w:val="false"/>
          <w:bCs w:val="false"/>
          <w:i w:val="false"/>
          <w:iCs w:val="false"/>
          <w:color w:val="333333"/>
          <w:sz w:val="22"/>
          <w:szCs w:val="22"/>
        </w:rPr>
        <w:t xml:space="preserve">Moonshots Kimi K2.5 API erlaubt massiv parallele Agent-Aufrufe zu einem Bruchteil der Kosten von OpenAI oder Anthropic. Der Trick ist nicht die API — der Trick ist die Orchestrierung.</w:t>
      </w:r>
    </w:p>
    <w:p>
      <w:pPr>
        <w:spacing w:before="100"/>
      </w:pPr>
    </w:p>
    <w:p>
      <w:pPr>
        <w:pStyle w:val="Heading2"/>
        <w:spacing w:before="350" w:after="150"/>
      </w:pPr>
      <w:r>
        <w:rPr>
          <w:rFonts w:ascii="Arial" w:cs="Arial" w:eastAsia="Arial" w:hAnsi="Arial"/>
          <w:b/>
          <w:bCs/>
          <w:color w:val="1B2A4A"/>
          <w:sz w:val="28"/>
          <w:szCs w:val="28"/>
        </w:rPr>
        <w:t xml:space="preserve">Die Architektur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D0D0D0" w:sz="1"/>
              <w:left w:val="single" w:color="D0D0D0" w:sz="1"/>
              <w:bottom w:val="single" w:color="D0D0D0" w:sz="1"/>
              <w:right w:val="single" w:color="D0D0D0" w:sz="1"/>
            </w:tcBorders>
            <w:shd w:fill="0F0F23" w:val="clear"/>
            <w:tcMar>
              <w:top w:type="dxa" w:w="100"/>
              <w:left w:type="dxa" w:w="140"/>
              <w:bottom w:type="dxa" w:w="100"/>
              <w:right w:type="dxa" w:w="140"/>
            </w:tcMar>
          </w:tcPr>
          <w:p>
            <w:r>
              <w:rPr>
                <w:rFonts w:ascii="Arial" w:cs="Arial" w:eastAsia="Arial" w:hAnsi="Arial"/>
                <w:b/>
                <w:bCs/>
                <w:color w:val="FFFFFF"/>
                <w:sz w:val="20"/>
                <w:szCs w:val="20"/>
              </w:rPr>
              <w:t xml:space="preserve">Komponente</w:t>
            </w:r>
          </w:p>
        </w:tc>
        <w:tc>
          <w:tcPr>
            <w:tcW w:type="dxa" w:w="3013"/>
            <w:tcBorders>
              <w:top w:val="single" w:color="D0D0D0" w:sz="1"/>
              <w:left w:val="single" w:color="D0D0D0" w:sz="1"/>
              <w:bottom w:val="single" w:color="D0D0D0" w:sz="1"/>
              <w:right w:val="single" w:color="D0D0D0" w:sz="1"/>
            </w:tcBorders>
            <w:shd w:fill="0F0F23" w:val="clear"/>
            <w:tcMar>
              <w:top w:type="dxa" w:w="100"/>
              <w:left w:type="dxa" w:w="140"/>
              <w:bottom w:type="dxa" w:w="100"/>
              <w:right w:type="dxa" w:w="140"/>
            </w:tcMar>
          </w:tcPr>
          <w:p>
            <w:r>
              <w:rPr>
                <w:rFonts w:ascii="Arial" w:cs="Arial" w:eastAsia="Arial" w:hAnsi="Arial"/>
                <w:b/>
                <w:bCs/>
                <w:color w:val="FFFFFF"/>
                <w:sz w:val="20"/>
                <w:szCs w:val="20"/>
              </w:rPr>
              <w:t xml:space="preserve">Aufgabe</w:t>
            </w:r>
          </w:p>
        </w:tc>
        <w:tc>
          <w:tcPr>
            <w:tcW w:type="dxa" w:w="3013"/>
            <w:tcBorders>
              <w:top w:val="single" w:color="D0D0D0" w:sz="1"/>
              <w:left w:val="single" w:color="D0D0D0" w:sz="1"/>
              <w:bottom w:val="single" w:color="D0D0D0" w:sz="1"/>
              <w:right w:val="single" w:color="D0D0D0" w:sz="1"/>
            </w:tcBorders>
            <w:shd w:fill="0F0F23" w:val="clear"/>
            <w:tcMar>
              <w:top w:type="dxa" w:w="100"/>
              <w:left w:type="dxa" w:w="140"/>
              <w:bottom w:type="dxa" w:w="100"/>
              <w:right w:type="dxa" w:w="140"/>
            </w:tcMar>
          </w:tcPr>
          <w:p>
            <w:r>
              <w:rPr>
                <w:rFonts w:ascii="Arial" w:cs="Arial" w:eastAsia="Arial" w:hAnsi="Arial"/>
                <w:b/>
                <w:bCs/>
                <w:color w:val="FFFFFF"/>
                <w:sz w:val="20"/>
                <w:szCs w:val="20"/>
              </w:rPr>
              <w:t xml:space="preserve">Kosten</w:t>
            </w:r>
          </w:p>
        </w:tc>
      </w:tr>
      <w:tr>
        <w:tc>
          <w:tcPr>
            <w:tcW w:type="dxa" w:w="30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Kimi K2.5 API</w:t>
            </w:r>
          </w:p>
        </w:tc>
        <w:tc>
          <w:tcPr>
            <w:tcW w:type="dxa" w:w="3013"/>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Massen-Task-Ausführung</w:t>
            </w:r>
          </w:p>
        </w:tc>
        <w:tc>
          <w:tcPr>
            <w:tcW w:type="dxa" w:w="3013"/>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2A9D8F"/>
                <w:sz w:val="20"/>
                <w:szCs w:val="20"/>
              </w:rPr>
              <w:t xml:space="preserve">~5 EUR / 50.000 Tasks</w:t>
            </w:r>
          </w:p>
        </w:tc>
      </w:tr>
      <w:tr>
        <w:tc>
          <w:tcPr>
            <w:tcW w:type="dxa" w:w="3000"/>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bCs/>
                <w:color w:val="333333"/>
                <w:sz w:val="20"/>
                <w:szCs w:val="20"/>
              </w:rPr>
              <w:t xml:space="preserve">Async Task Queue</w:t>
            </w:r>
          </w:p>
        </w:tc>
        <w:tc>
          <w:tcPr>
            <w:tcW w:type="dxa" w:w="3013"/>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Parallele Verarbeitung mit asyncio</w:t>
            </w:r>
          </w:p>
        </w:tc>
        <w:tc>
          <w:tcPr>
            <w:tcW w:type="dxa" w:w="3013"/>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2A9D8F"/>
                <w:sz w:val="20"/>
                <w:szCs w:val="20"/>
              </w:rPr>
              <w:t xml:space="preserve">0 EUR (Python built-in)</w:t>
            </w:r>
          </w:p>
        </w:tc>
      </w:tr>
      <w:tr>
        <w:tc>
          <w:tcPr>
            <w:tcW w:type="dxa" w:w="30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Claude Orchestrator</w:t>
            </w:r>
          </w:p>
        </w:tc>
        <w:tc>
          <w:tcPr>
            <w:tcW w:type="dxa" w:w="3013"/>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Qualitätskontrolle + Routing</w:t>
            </w:r>
          </w:p>
        </w:tc>
        <w:tc>
          <w:tcPr>
            <w:tcW w:type="dxa" w:w="3013"/>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2A9D8F"/>
                <w:sz w:val="20"/>
                <w:szCs w:val="20"/>
              </w:rPr>
              <w:t xml:space="preserve">~2 EUR / 1.000 Reviews</w:t>
            </w:r>
          </w:p>
        </w:tc>
      </w:tr>
      <w:tr>
        <w:tc>
          <w:tcPr>
            <w:tcW w:type="dxa" w:w="3000"/>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bCs/>
                <w:color w:val="333333"/>
                <w:sz w:val="20"/>
                <w:szCs w:val="20"/>
              </w:rPr>
              <w:t xml:space="preserve">Redis Queue</w:t>
            </w:r>
          </w:p>
        </w:tc>
        <w:tc>
          <w:tcPr>
            <w:tcW w:type="dxa" w:w="3013"/>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Task-Verteilung + Retry-Logik</w:t>
            </w:r>
          </w:p>
        </w:tc>
        <w:tc>
          <w:tcPr>
            <w:tcW w:type="dxa" w:w="3013"/>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2A9D8F"/>
                <w:sz w:val="20"/>
                <w:szCs w:val="20"/>
              </w:rPr>
              <w:t xml:space="preserve">0 EUR (Self-hosted)</w:t>
            </w:r>
          </w:p>
        </w:tc>
      </w:tr>
    </w:tbl>
    <w:p>
      <w:pPr>
        <w:spacing w:before="100"/>
      </w:pPr>
    </w:p>
    <w:p>
      <w:pPr>
        <w:pStyle w:val="Heading2"/>
        <w:spacing w:before="350" w:after="150"/>
      </w:pPr>
      <w:r>
        <w:rPr>
          <w:rFonts w:ascii="Arial" w:cs="Arial" w:eastAsia="Arial" w:hAnsi="Arial"/>
          <w:b/>
          <w:bCs/>
          <w:color w:val="1B2A4A"/>
          <w:sz w:val="28"/>
          <w:szCs w:val="28"/>
        </w:rPr>
        <w:t xml:space="preserve">Batch-Strategie für Revenue</w:t>
      </w:r>
    </w:p>
    <w:p>
      <w:pPr>
        <w:spacing w:after="120"/>
        <w:jc w:val="left"/>
      </w:pPr>
      <w:r>
        <w:rPr>
          <w:rFonts w:ascii="Arial" w:cs="Arial" w:eastAsia="Arial" w:hAnsi="Arial"/>
          <w:b w:val="false"/>
          <w:bCs w:val="false"/>
          <w:i w:val="false"/>
          <w:iCs w:val="false"/>
          <w:color w:val="333333"/>
          <w:sz w:val="22"/>
          <w:szCs w:val="22"/>
        </w:rPr>
        <w:t xml:space="preserve">50.000 Tasks optimal aufteilen:</w:t>
      </w:r>
    </w:p>
    <w:p>
      <w:pPr>
        <w:pStyle w:val="ListParagraph"/>
        <w:numPr>
          <w:ilvl w:val="0"/>
          <w:numId w:val="3"/>
        </w:numPr>
        <w:spacing w:after="80"/>
      </w:pPr>
      <w:r>
        <w:rPr>
          <w:rFonts w:ascii="Arial" w:cs="Arial" w:eastAsia="Arial" w:hAnsi="Arial"/>
          <w:color w:val="333333"/>
          <w:sz w:val="22"/>
          <w:szCs w:val="22"/>
        </w:rPr>
        <w:t xml:space="preserve">30% (15.000 Tasks): Digitale Produkte generieren — E-Books, Guides, Templates</w:t>
      </w:r>
    </w:p>
    <w:p>
      <w:pPr>
        <w:pStyle w:val="ListParagraph"/>
        <w:numPr>
          <w:ilvl w:val="0"/>
          <w:numId w:val="3"/>
        </w:numPr>
        <w:spacing w:after="80"/>
      </w:pPr>
      <w:r>
        <w:rPr>
          <w:rFonts w:ascii="Arial" w:cs="Arial" w:eastAsia="Arial" w:hAnsi="Arial"/>
          <w:color w:val="333333"/>
          <w:sz w:val="22"/>
          <w:szCs w:val="22"/>
        </w:rPr>
        <w:t xml:space="preserve">25% (12.500 Tasks): Fiverr-Deliverables vorproduzieren — Blog Posts, Automation-Konzepte</w:t>
      </w:r>
    </w:p>
    <w:p>
      <w:pPr>
        <w:pStyle w:val="ListParagraph"/>
        <w:numPr>
          <w:ilvl w:val="0"/>
          <w:numId w:val="3"/>
        </w:numPr>
        <w:spacing w:after="80"/>
      </w:pPr>
      <w:r>
        <w:rPr>
          <w:rFonts w:ascii="Arial" w:cs="Arial" w:eastAsia="Arial" w:hAnsi="Arial"/>
          <w:color w:val="333333"/>
          <w:sz w:val="22"/>
          <w:szCs w:val="22"/>
        </w:rPr>
        <w:t xml:space="preserve">20% (10.000 Tasks): Lead-Recherche — B2B-Profile mit Pain Points</w:t>
      </w:r>
    </w:p>
    <w:p>
      <w:pPr>
        <w:pStyle w:val="ListParagraph"/>
        <w:numPr>
          <w:ilvl w:val="0"/>
          <w:numId w:val="3"/>
        </w:numPr>
        <w:spacing w:after="80"/>
      </w:pPr>
      <w:r>
        <w:rPr>
          <w:rFonts w:ascii="Arial" w:cs="Arial" w:eastAsia="Arial" w:hAnsi="Arial"/>
          <w:color w:val="333333"/>
          <w:sz w:val="22"/>
          <w:szCs w:val="22"/>
        </w:rPr>
        <w:t xml:space="preserve">15% (7.500 Tasks): Social Media Content — 30 Tage Vorrat</w:t>
      </w:r>
    </w:p>
    <w:p>
      <w:pPr>
        <w:pStyle w:val="ListParagraph"/>
        <w:numPr>
          <w:ilvl w:val="0"/>
          <w:numId w:val="3"/>
        </w:numPr>
        <w:spacing w:after="80"/>
      </w:pPr>
      <w:r>
        <w:rPr>
          <w:rFonts w:ascii="Arial" w:cs="Arial" w:eastAsia="Arial" w:hAnsi="Arial"/>
          <w:color w:val="333333"/>
          <w:sz w:val="22"/>
          <w:szCs w:val="22"/>
        </w:rPr>
        <w:t xml:space="preserve">10% (5.000 Tasks): Nischen-Expertise — BMA-Fachartikel, Schulungsmaterial</w:t>
      </w:r>
    </w:p>
    <w:p>
      <w:pPr>
        <w:spacing w:before="100"/>
      </w:pPr>
    </w:p>
    <w:p>
      <w:pPr>
        <w:pStyle w:val="Heading2"/>
        <w:spacing w:before="350" w:after="150"/>
      </w:pPr>
      <w:r>
        <w:rPr>
          <w:rFonts w:ascii="Arial" w:cs="Arial" w:eastAsia="Arial" w:hAnsi="Arial"/>
          <w:b/>
          <w:bCs/>
          <w:color w:val="1B2A4A"/>
          <w:sz w:val="28"/>
          <w:szCs w:val="28"/>
        </w:rPr>
        <w:t xml:space="preserve">Dein Action-Item</w:t>
      </w:r>
    </w:p>
    <w:p>
      <w:pPr>
        <w:pStyle w:val="ListParagraph"/>
        <w:numPr>
          <w:ilvl w:val="0"/>
          <w:numId w:val="2"/>
        </w:numPr>
        <w:spacing w:after="80"/>
      </w:pPr>
      <w:r>
        <w:rPr>
          <w:rFonts w:ascii="Arial" w:cs="Arial" w:eastAsia="Arial" w:hAnsi="Arial"/>
          <w:color w:val="333333"/>
          <w:sz w:val="22"/>
          <w:szCs w:val="22"/>
        </w:rPr>
        <w:t xml:space="preserve">Moonshot API Key beantragen (kostenlos)</w:t>
      </w:r>
    </w:p>
    <w:p>
      <w:pPr>
        <w:pStyle w:val="ListParagraph"/>
        <w:numPr>
          <w:ilvl w:val="0"/>
          <w:numId w:val="2"/>
        </w:numPr>
        <w:spacing w:after="80"/>
      </w:pPr>
      <w:r>
        <w:rPr>
          <w:rFonts w:ascii="Arial" w:cs="Arial" w:eastAsia="Arial" w:hAnsi="Arial"/>
          <w:color w:val="333333"/>
          <w:sz w:val="22"/>
          <w:szCs w:val="22"/>
        </w:rPr>
        <w:t xml:space="preserve">swarm_500k.py konfigurieren mit deinen Prompts</w:t>
      </w:r>
    </w:p>
    <w:p>
      <w:pPr>
        <w:pStyle w:val="ListParagraph"/>
        <w:numPr>
          <w:ilvl w:val="0"/>
          <w:numId w:val="2"/>
        </w:numPr>
        <w:spacing w:after="80"/>
      </w:pPr>
      <w:r>
        <w:rPr>
          <w:rFonts w:ascii="Arial" w:cs="Arial" w:eastAsia="Arial" w:hAnsi="Arial"/>
          <w:color w:val="333333"/>
          <w:sz w:val="22"/>
          <w:szCs w:val="22"/>
        </w:rPr>
        <w:t xml:space="preserve">Testlauf: 100 Tasks starten, Output-Qualität prüfen</w:t>
      </w:r>
    </w:p>
    <w:p>
      <w:pPr>
        <w:pStyle w:val="ListParagraph"/>
        <w:numPr>
          <w:ilvl w:val="0"/>
          <w:numId w:val="2"/>
        </w:numPr>
        <w:spacing w:after="80"/>
      </w:pPr>
      <w:r>
        <w:rPr>
          <w:rFonts w:ascii="Arial" w:cs="Arial" w:eastAsia="Arial" w:hAnsi="Arial"/>
          <w:color w:val="333333"/>
          <w:sz w:val="22"/>
          <w:szCs w:val="22"/>
        </w:rPr>
        <w:t xml:space="preserve">Production: 50.000 Tasks in 5 Batches aufteilen</w:t>
      </w:r>
    </w:p>
    <w:p>
      <w:r>
        <w:br w:type="page"/>
      </w:r>
    </w:p>
    <w:p>
      <w:pPr>
        <w:pStyle w:val="Heading1"/>
        <w:spacing w:before="500" w:after="200"/>
      </w:pPr>
      <w:r>
        <w:rPr>
          <w:rFonts w:ascii="Arial" w:cs="Arial" w:eastAsia="Arial" w:hAnsi="Arial"/>
          <w:b/>
          <w:bCs/>
          <w:color w:val="0F0F23"/>
          <w:sz w:val="36"/>
          <w:szCs w:val="36"/>
        </w:rPr>
        <w:t xml:space="preserve">GEHEIMNIS #3: Model Routing — 95% kostenlos</w:t>
      </w:r>
    </w:p>
    <w:p>
      <w:pPr>
        <w:spacing w:before="250" w:after="100"/>
      </w:pPr>
      <w:r>
        <w:rPr>
          <w:rFonts w:ascii="Arial" w:cs="Arial" w:eastAsia="Arial" w:hAnsi="Arial"/>
          <w:b/>
          <w:bCs/>
          <w:color w:val="E63946"/>
          <w:sz w:val="24"/>
          <w:szCs w:val="24"/>
        </w:rPr>
        <w:t xml:space="preserve">Warum du NICHT 500 EUR/Monat für OpenAI brauchst</w:t>
      </w:r>
    </w:p>
    <w:p>
      <w:pPr>
        <w:spacing w:before="100"/>
      </w:pPr>
    </w:p>
    <w:p>
      <w:pPr>
        <w:spacing w:after="120"/>
        <w:jc w:val="left"/>
      </w:pPr>
      <w:r>
        <w:rPr>
          <w:rFonts w:ascii="Arial" w:cs="Arial" w:eastAsia="Arial" w:hAnsi="Arial"/>
          <w:b w:val="false"/>
          <w:bCs w:val="false"/>
          <w:i w:val="false"/>
          <w:iCs w:val="false"/>
          <w:color w:val="333333"/>
          <w:sz w:val="22"/>
          <w:szCs w:val="22"/>
        </w:rPr>
        <w:t xml:space="preserve">Der größte Fehler, den AI-Anfänger machen: Sie schicken ALLES an GPT-4 oder Claude Opus. Das ist, als würdest du einen Ferrari zum Einkaufen nehmen.</w:t>
      </w:r>
    </w:p>
    <w:p>
      <w:pPr>
        <w:spacing w:after="120"/>
        <w:jc w:val="left"/>
      </w:pPr>
      <w:r>
        <w:rPr>
          <w:rFonts w:ascii="Arial" w:cs="Arial" w:eastAsia="Arial" w:hAnsi="Arial"/>
          <w:b w:val="false"/>
          <w:bCs w:val="false"/>
          <w:i w:val="false"/>
          <w:iCs w:val="false"/>
          <w:color w:val="333333"/>
          <w:sz w:val="22"/>
          <w:szCs w:val="22"/>
        </w:rPr>
        <w:t xml:space="preserve">Model Routing bedeutet: Die richtige Aufgabe an das richtige Modell. 95% aller Tasks brauchen kein Premium-Modell.</w:t>
      </w:r>
    </w:p>
    <w:p>
      <w:pPr>
        <w:spacing w:before="100"/>
      </w:pPr>
    </w:p>
    <w:p>
      <w:pPr>
        <w:pStyle w:val="Heading2"/>
        <w:spacing w:before="350" w:after="150"/>
      </w:pPr>
      <w:r>
        <w:rPr>
          <w:rFonts w:ascii="Arial" w:cs="Arial" w:eastAsia="Arial" w:hAnsi="Arial"/>
          <w:b/>
          <w:bCs/>
          <w:color w:val="1B2A4A"/>
          <w:sz w:val="28"/>
          <w:szCs w:val="28"/>
        </w:rPr>
        <w:t xml:space="preserve">Die Routing-Pyramide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13"/>
        <w:gridCol w:w="2513"/>
      </w:tblGrid>
      <w:tr>
        <w:tc>
          <w:tcPr>
            <w:tcW w:type="dxa" w:w="1500"/>
            <w:tcBorders>
              <w:top w:val="single" w:color="D0D0D0" w:sz="1"/>
              <w:left w:val="single" w:color="D0D0D0" w:sz="1"/>
              <w:bottom w:val="single" w:color="D0D0D0" w:sz="1"/>
              <w:right w:val="single" w:color="D0D0D0" w:sz="1"/>
            </w:tcBorders>
            <w:shd w:fill="0F0F23"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2500"/>
            <w:tcBorders>
              <w:top w:val="single" w:color="D0D0D0" w:sz="1"/>
              <w:left w:val="single" w:color="D0D0D0" w:sz="1"/>
              <w:bottom w:val="single" w:color="D0D0D0" w:sz="1"/>
              <w:right w:val="single" w:color="D0D0D0" w:sz="1"/>
            </w:tcBorders>
            <w:shd w:fill="0F0F23" w:val="clear"/>
            <w:tcMar>
              <w:top w:type="dxa" w:w="100"/>
              <w:left w:type="dxa" w:w="140"/>
              <w:bottom w:type="dxa" w:w="100"/>
              <w:right w:type="dxa" w:w="140"/>
            </w:tcMar>
          </w:tcPr>
          <w:p>
            <w:r>
              <w:rPr>
                <w:rFonts w:ascii="Arial" w:cs="Arial" w:eastAsia="Arial" w:hAnsi="Arial"/>
                <w:b/>
                <w:bCs/>
                <w:color w:val="FFFFFF"/>
                <w:sz w:val="20"/>
                <w:szCs w:val="20"/>
              </w:rPr>
              <w:t xml:space="preserve">Modell</w:t>
            </w:r>
          </w:p>
        </w:tc>
        <w:tc>
          <w:tcPr>
            <w:tcW w:type="dxa" w:w="2513"/>
            <w:tcBorders>
              <w:top w:val="single" w:color="D0D0D0" w:sz="1"/>
              <w:left w:val="single" w:color="D0D0D0" w:sz="1"/>
              <w:bottom w:val="single" w:color="D0D0D0" w:sz="1"/>
              <w:right w:val="single" w:color="D0D0D0" w:sz="1"/>
            </w:tcBorders>
            <w:shd w:fill="0F0F23" w:val="clear"/>
            <w:tcMar>
              <w:top w:type="dxa" w:w="100"/>
              <w:left w:type="dxa" w:w="140"/>
              <w:bottom w:type="dxa" w:w="100"/>
              <w:right w:type="dxa" w:w="140"/>
            </w:tcMar>
          </w:tcPr>
          <w:p>
            <w:r>
              <w:rPr>
                <w:rFonts w:ascii="Arial" w:cs="Arial" w:eastAsia="Arial" w:hAnsi="Arial"/>
                <w:b/>
                <w:bCs/>
                <w:color w:val="FFFFFF"/>
                <w:sz w:val="20"/>
                <w:szCs w:val="20"/>
              </w:rPr>
              <w:t xml:space="preserve">Tasks</w:t>
            </w:r>
          </w:p>
        </w:tc>
        <w:tc>
          <w:tcPr>
            <w:tcW w:type="dxa" w:w="2513"/>
            <w:tcBorders>
              <w:top w:val="single" w:color="D0D0D0" w:sz="1"/>
              <w:left w:val="single" w:color="D0D0D0" w:sz="1"/>
              <w:bottom w:val="single" w:color="D0D0D0" w:sz="1"/>
              <w:right w:val="single" w:color="D0D0D0" w:sz="1"/>
            </w:tcBorders>
            <w:shd w:fill="0F0F23" w:val="clear"/>
            <w:tcMar>
              <w:top w:type="dxa" w:w="100"/>
              <w:left w:type="dxa" w:w="140"/>
              <w:bottom w:type="dxa" w:w="100"/>
              <w:right w:type="dxa" w:w="140"/>
            </w:tcMar>
          </w:tcPr>
          <w:p>
            <w:r>
              <w:rPr>
                <w:rFonts w:ascii="Arial" w:cs="Arial" w:eastAsia="Arial" w:hAnsi="Arial"/>
                <w:b/>
                <w:bCs/>
                <w:color w:val="FFFFFF"/>
                <w:sz w:val="20"/>
                <w:szCs w:val="20"/>
              </w:rPr>
              <w:t xml:space="preserve">Kosten</w:t>
            </w:r>
          </w:p>
        </w:tc>
      </w:tr>
      <w:tr>
        <w:tc>
          <w:tcPr>
            <w:tcW w:type="dxa" w:w="15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2A9D8F"/>
                <w:sz w:val="20"/>
                <w:szCs w:val="20"/>
              </w:rPr>
              <w:t xml:space="preserve">Tier 1</w:t>
            </w:r>
          </w:p>
        </w:tc>
        <w:tc>
          <w:tcPr>
            <w:tcW w:type="dxa" w:w="25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Ollama (lokal)</w:t>
            </w:r>
          </w:p>
        </w:tc>
        <w:tc>
          <w:tcPr>
            <w:tcW w:type="dxa" w:w="2513"/>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80% — Routine, Content, Formatting</w:t>
            </w:r>
          </w:p>
        </w:tc>
        <w:tc>
          <w:tcPr>
            <w:tcW w:type="dxa" w:w="2513"/>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2A9D8F"/>
                <w:sz w:val="20"/>
                <w:szCs w:val="20"/>
              </w:rPr>
              <w:t xml:space="preserve">0 EUR</w:t>
            </w:r>
          </w:p>
        </w:tc>
      </w:tr>
      <w:tr>
        <w:tc>
          <w:tcPr>
            <w:tcW w:type="dxa" w:w="1500"/>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bCs/>
                <w:color w:val="F4A261"/>
                <w:sz w:val="20"/>
                <w:szCs w:val="20"/>
              </w:rPr>
              <w:t xml:space="preserve">Tier 2</w:t>
            </w:r>
          </w:p>
        </w:tc>
        <w:tc>
          <w:tcPr>
            <w:tcW w:type="dxa" w:w="2500"/>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Kimi K2.5</w:t>
            </w:r>
          </w:p>
        </w:tc>
        <w:tc>
          <w:tcPr>
            <w:tcW w:type="dxa" w:w="2513"/>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15% — Massen-Content, Research</w:t>
            </w:r>
          </w:p>
        </w:tc>
        <w:tc>
          <w:tcPr>
            <w:tcW w:type="dxa" w:w="2513"/>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F4A261"/>
                <w:sz w:val="20"/>
                <w:szCs w:val="20"/>
              </w:rPr>
              <w:t xml:space="preserve">~20 EUR/Mo</w:t>
            </w:r>
          </w:p>
        </w:tc>
      </w:tr>
      <w:tr>
        <w:tc>
          <w:tcPr>
            <w:tcW w:type="dxa" w:w="15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E63946"/>
                <w:sz w:val="20"/>
                <w:szCs w:val="20"/>
              </w:rPr>
              <w:t xml:space="preserve">Tier 3</w:t>
            </w:r>
          </w:p>
        </w:tc>
        <w:tc>
          <w:tcPr>
            <w:tcW w:type="dxa" w:w="25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Claude Sonnet/Opus</w:t>
            </w:r>
          </w:p>
        </w:tc>
        <w:tc>
          <w:tcPr>
            <w:tcW w:type="dxa" w:w="2513"/>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5% — Strategie, Code Review, Kritisch</w:t>
            </w:r>
          </w:p>
        </w:tc>
        <w:tc>
          <w:tcPr>
            <w:tcW w:type="dxa" w:w="2513"/>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E63946"/>
                <w:sz w:val="20"/>
                <w:szCs w:val="20"/>
              </w:rPr>
              <w:t xml:space="preserve">~10 EUR/Mo</w:t>
            </w:r>
          </w:p>
        </w:tc>
      </w:tr>
    </w:tbl>
    <w:p>
      <w:pPr>
        <w:spacing w:before="150" w:after="150"/>
      </w:pPr>
      <w:r>
        <w:rPr>
          <w:rFonts w:ascii="Arial" w:cs="Arial" w:eastAsia="Arial" w:hAnsi="Arial"/>
          <w:b/>
          <w:bCs/>
          <w:color w:val="E63946"/>
          <w:sz w:val="24"/>
          <w:szCs w:val="24"/>
        </w:rPr>
        <w:t xml:space="preserve">Gesamtkosten: ~30 EUR/Monat für ein System, das 24/7 arbeitet.</w:t>
      </w:r>
    </w:p>
    <w:p>
      <w:pPr>
        <w:spacing w:before="100"/>
      </w:pPr>
    </w:p>
    <w:p>
      <w:pPr>
        <w:pStyle w:val="Heading2"/>
        <w:spacing w:before="350" w:after="150"/>
      </w:pPr>
      <w:r>
        <w:rPr>
          <w:rFonts w:ascii="Arial" w:cs="Arial" w:eastAsia="Arial" w:hAnsi="Arial"/>
          <w:b/>
          <w:bCs/>
          <w:color w:val="1B2A4A"/>
          <w:sz w:val="28"/>
          <w:szCs w:val="28"/>
        </w:rPr>
        <w:t xml:space="preserve">Routing-Logik</w:t>
      </w:r>
    </w:p>
    <w:p>
      <w:pPr>
        <w:spacing w:after="120"/>
        <w:jc w:val="left"/>
      </w:pPr>
      <w:r>
        <w:rPr>
          <w:rFonts w:ascii="Arial" w:cs="Arial" w:eastAsia="Arial" w:hAnsi="Arial"/>
          <w:b w:val="false"/>
          <w:bCs w:val="false"/>
          <w:i w:val="false"/>
          <w:iCs w:val="false"/>
          <w:color w:val="333333"/>
          <w:sz w:val="22"/>
          <w:szCs w:val="22"/>
        </w:rPr>
        <w:t xml:space="preserve">Die Entscheidung, welches Modell eine Aufgabe bekommt, basiert auf 3 Kriterien:</w:t>
      </w:r>
    </w:p>
    <w:p>
      <w:pPr>
        <w:pStyle w:val="ListParagraph"/>
        <w:numPr>
          <w:ilvl w:val="0"/>
          <w:numId w:val="4"/>
        </w:numPr>
        <w:spacing w:after="80"/>
      </w:pPr>
      <w:r>
        <w:rPr>
          <w:rFonts w:ascii="Arial" w:cs="Arial" w:eastAsia="Arial" w:hAnsi="Arial"/>
          <w:color w:val="333333"/>
          <w:sz w:val="22"/>
          <w:szCs w:val="22"/>
        </w:rPr>
        <w:t xml:space="preserve">Komplexität: Einfache Tasks (Formatting, Templates) → Ollama. Komplexe Tasks (Strategie, Code) → Claude.</w:t>
      </w:r>
    </w:p>
    <w:p>
      <w:pPr>
        <w:pStyle w:val="ListParagraph"/>
        <w:numPr>
          <w:ilvl w:val="0"/>
          <w:numId w:val="4"/>
        </w:numPr>
        <w:spacing w:after="80"/>
      </w:pPr>
      <w:r>
        <w:rPr>
          <w:rFonts w:ascii="Arial" w:cs="Arial" w:eastAsia="Arial" w:hAnsi="Arial"/>
          <w:color w:val="333333"/>
          <w:sz w:val="22"/>
          <w:szCs w:val="22"/>
        </w:rPr>
        <w:t xml:space="preserve">Volumen: Massen-Aufgaben (1.000+ gleiche Tasks) → Kimi. Einzelaufgaben → Ollama oder Claude.</w:t>
      </w:r>
    </w:p>
    <w:p>
      <w:pPr>
        <w:pStyle w:val="ListParagraph"/>
        <w:numPr>
          <w:ilvl w:val="0"/>
          <w:numId w:val="4"/>
        </w:numPr>
        <w:spacing w:after="80"/>
      </w:pPr>
      <w:r>
        <w:rPr>
          <w:rFonts w:ascii="Arial" w:cs="Arial" w:eastAsia="Arial" w:hAnsi="Arial"/>
          <w:color w:val="333333"/>
          <w:sz w:val="22"/>
          <w:szCs w:val="22"/>
        </w:rPr>
        <w:t xml:space="preserve">Kritikalität: Entscheidungen mit finanzieller Auswirkung → IMMER Claude. Alles andere → günstigstes Modell.</w:t>
      </w:r>
    </w:p>
    <w:p>
      <w:pPr>
        <w:spacing w:before="100"/>
      </w:pPr>
    </w:p>
    <w:p>
      <w:pPr>
        <w:pStyle w:val="Heading2"/>
        <w:spacing w:before="350" w:after="150"/>
      </w:pPr>
      <w:r>
        <w:rPr>
          <w:rFonts w:ascii="Arial" w:cs="Arial" w:eastAsia="Arial" w:hAnsi="Arial"/>
          <w:b/>
          <w:bCs/>
          <w:color w:val="1B2A4A"/>
          <w:sz w:val="28"/>
          <w:szCs w:val="28"/>
        </w:rPr>
        <w:t xml:space="preserve">Ollama Setup (5 Minuten)</w:t>
      </w:r>
    </w:p>
    <w:p>
      <w:pPr>
        <w:spacing w:after="40"/>
        <w:ind w:left="720"/>
      </w:pPr>
      <w:r>
        <w:rPr>
          <w:rFonts w:ascii="Courier New" w:cs="Courier New" w:eastAsia="Courier New" w:hAnsi="Courier New"/>
          <w:color w:val="264653"/>
          <w:sz w:val="18"/>
          <w:szCs w:val="18"/>
        </w:rPr>
        <w:t xml:space="preserve"># Ollama installieren</w:t>
      </w:r>
    </w:p>
    <w:p>
      <w:pPr>
        <w:spacing w:after="40"/>
        <w:ind w:left="720"/>
      </w:pPr>
      <w:r>
        <w:rPr>
          <w:rFonts w:ascii="Courier New" w:cs="Courier New" w:eastAsia="Courier New" w:hAnsi="Courier New"/>
          <w:color w:val="264653"/>
          <w:sz w:val="18"/>
          <w:szCs w:val="18"/>
        </w:rPr>
        <w:t xml:space="preserve">curl -fsSL https://ollama.com/install.sh | sh</w:t>
      </w:r>
    </w:p>
    <w:p>
      <w:pPr>
        <w:spacing w:after="40"/>
        <w:ind w:left="720"/>
      </w:pPr>
      <w:r>
        <w:rPr>
          <w:rFonts w:ascii="Courier New" w:cs="Courier New" w:eastAsia="Courier New" w:hAnsi="Courier New"/>
          <w:color w:val="264653"/>
          <w:sz w:val="18"/>
          <w:szCs w:val="18"/>
        </w:rPr>
        <w:t xml:space="preserve"/>
      </w:r>
    </w:p>
    <w:p>
      <w:pPr>
        <w:spacing w:after="40"/>
        <w:ind w:left="720"/>
      </w:pPr>
      <w:r>
        <w:rPr>
          <w:rFonts w:ascii="Courier New" w:cs="Courier New" w:eastAsia="Courier New" w:hAnsi="Courier New"/>
          <w:color w:val="264653"/>
          <w:sz w:val="18"/>
          <w:szCs w:val="18"/>
        </w:rPr>
        <w:t xml:space="preserve"># Modelle herunterladen</w:t>
      </w:r>
    </w:p>
    <w:p>
      <w:pPr>
        <w:spacing w:after="40"/>
        <w:ind w:left="720"/>
      </w:pPr>
      <w:r>
        <w:rPr>
          <w:rFonts w:ascii="Courier New" w:cs="Courier New" w:eastAsia="Courier New" w:hAnsi="Courier New"/>
          <w:color w:val="264653"/>
          <w:sz w:val="18"/>
          <w:szCs w:val="18"/>
        </w:rPr>
        <w:t xml:space="preserve">ollama pull llama3.2    # Allrounder</w:t>
      </w:r>
    </w:p>
    <w:p>
      <w:pPr>
        <w:spacing w:after="40"/>
        <w:ind w:left="720"/>
      </w:pPr>
      <w:r>
        <w:rPr>
          <w:rFonts w:ascii="Courier New" w:cs="Courier New" w:eastAsia="Courier New" w:hAnsi="Courier New"/>
          <w:color w:val="264653"/>
          <w:sz w:val="18"/>
          <w:szCs w:val="18"/>
        </w:rPr>
        <w:t xml:space="preserve">ollama pull mistral     # Coding + Analyse</w:t>
      </w:r>
    </w:p>
    <w:p>
      <w:pPr>
        <w:spacing w:after="40"/>
        <w:ind w:left="720"/>
      </w:pPr>
      <w:r>
        <w:rPr>
          <w:rFonts w:ascii="Courier New" w:cs="Courier New" w:eastAsia="Courier New" w:hAnsi="Courier New"/>
          <w:color w:val="264653"/>
          <w:sz w:val="18"/>
          <w:szCs w:val="18"/>
        </w:rPr>
        <w:t xml:space="preserve">ollama pull phi3        # Schnell + leicht</w:t>
      </w:r>
    </w:p>
    <w:p>
      <w:pPr>
        <w:spacing w:after="40"/>
        <w:ind w:left="720"/>
      </w:pPr>
      <w:r>
        <w:rPr>
          <w:rFonts w:ascii="Courier New" w:cs="Courier New" w:eastAsia="Courier New" w:hAnsi="Courier New"/>
          <w:color w:val="264653"/>
          <w:sz w:val="18"/>
          <w:szCs w:val="18"/>
        </w:rPr>
        <w:t xml:space="preserve"/>
      </w:r>
    </w:p>
    <w:p>
      <w:pPr>
        <w:spacing w:after="40"/>
        <w:ind w:left="720"/>
      </w:pPr>
      <w:r>
        <w:rPr>
          <w:rFonts w:ascii="Courier New" w:cs="Courier New" w:eastAsia="Courier New" w:hAnsi="Courier New"/>
          <w:color w:val="264653"/>
          <w:sz w:val="18"/>
          <w:szCs w:val="18"/>
        </w:rPr>
        <w:t xml:space="preserve"># Testen</w:t>
      </w:r>
    </w:p>
    <w:p>
      <w:pPr>
        <w:spacing w:after="40"/>
        <w:ind w:left="720"/>
      </w:pPr>
      <w:r>
        <w:rPr>
          <w:rFonts w:ascii="Courier New" w:cs="Courier New" w:eastAsia="Courier New" w:hAnsi="Courier New"/>
          <w:color w:val="264653"/>
          <w:sz w:val="18"/>
          <w:szCs w:val="18"/>
        </w:rPr>
        <w:t xml:space="preserve">ollama run llama3.2 "Schreibe einen Tweet über AI Automation"</w:t>
      </w:r>
    </w:p>
    <w:p>
      <w:pPr>
        <w:spacing w:before="100"/>
      </w:pPr>
    </w:p>
    <w:p>
      <w:pPr>
        <w:pStyle w:val="Heading2"/>
        <w:spacing w:before="350" w:after="150"/>
      </w:pPr>
      <w:r>
        <w:rPr>
          <w:rFonts w:ascii="Arial" w:cs="Arial" w:eastAsia="Arial" w:hAnsi="Arial"/>
          <w:b/>
          <w:bCs/>
          <w:color w:val="1B2A4A"/>
          <w:sz w:val="28"/>
          <w:szCs w:val="28"/>
        </w:rPr>
        <w:t xml:space="preserve">Dein Action-Item</w:t>
      </w:r>
    </w:p>
    <w:p>
      <w:pPr>
        <w:pStyle w:val="ListParagraph"/>
        <w:numPr>
          <w:ilvl w:val="0"/>
          <w:numId w:val="2"/>
        </w:numPr>
        <w:spacing w:after="80"/>
      </w:pPr>
      <w:r>
        <w:rPr>
          <w:rFonts w:ascii="Arial" w:cs="Arial" w:eastAsia="Arial" w:hAnsi="Arial"/>
          <w:color w:val="333333"/>
          <w:sz w:val="22"/>
          <w:szCs w:val="22"/>
        </w:rPr>
        <w:t xml:space="preserve">Ollama installieren + 3 Modelle herunterladen (kostenlos, 10 Min)</w:t>
      </w:r>
    </w:p>
    <w:p>
      <w:pPr>
        <w:pStyle w:val="ListParagraph"/>
        <w:numPr>
          <w:ilvl w:val="0"/>
          <w:numId w:val="2"/>
        </w:numPr>
        <w:spacing w:after="80"/>
      </w:pPr>
      <w:r>
        <w:rPr>
          <w:rFonts w:ascii="Arial" w:cs="Arial" w:eastAsia="Arial" w:hAnsi="Arial"/>
          <w:color w:val="333333"/>
          <w:sz w:val="22"/>
          <w:szCs w:val="22"/>
        </w:rPr>
        <w:t xml:space="preserve">Entscheidungsmatrix erstellen: Welche Tasks gehen an welches Modell?</w:t>
      </w:r>
    </w:p>
    <w:p>
      <w:pPr>
        <w:pStyle w:val="ListParagraph"/>
        <w:numPr>
          <w:ilvl w:val="0"/>
          <w:numId w:val="2"/>
        </w:numPr>
        <w:spacing w:after="80"/>
      </w:pPr>
      <w:r>
        <w:rPr>
          <w:rFonts w:ascii="Arial" w:cs="Arial" w:eastAsia="Arial" w:hAnsi="Arial"/>
          <w:color w:val="333333"/>
          <w:sz w:val="22"/>
          <w:szCs w:val="22"/>
        </w:rPr>
        <w:t xml:space="preserve">Routing-Funktion in deinem Code implementieren</w:t>
      </w:r>
    </w:p>
    <w:p>
      <w:r>
        <w:br w:type="page"/>
      </w:r>
    </w:p>
    <w:p>
      <w:pPr>
        <w:pStyle w:val="Heading1"/>
        <w:spacing w:before="500" w:after="200"/>
      </w:pPr>
      <w:r>
        <w:rPr>
          <w:rFonts w:ascii="Arial" w:cs="Arial" w:eastAsia="Arial" w:hAnsi="Arial"/>
          <w:b/>
          <w:bCs/>
          <w:color w:val="0F0F23"/>
          <w:sz w:val="36"/>
          <w:szCs w:val="36"/>
        </w:rPr>
        <w:t xml:space="preserve">GEHEIMNIS #4: Der autonome Cowork Engine</w:t>
      </w:r>
    </w:p>
    <w:p>
      <w:pPr>
        <w:spacing w:before="250" w:after="100"/>
      </w:pPr>
      <w:r>
        <w:rPr>
          <w:rFonts w:ascii="Arial" w:cs="Arial" w:eastAsia="Arial" w:hAnsi="Arial"/>
          <w:b/>
          <w:bCs/>
          <w:color w:val="E63946"/>
          <w:sz w:val="24"/>
          <w:szCs w:val="24"/>
        </w:rPr>
        <w:t xml:space="preserve">Dein Business arbeitet, während du schläfst</w:t>
      </w:r>
    </w:p>
    <w:p>
      <w:pPr>
        <w:spacing w:before="100"/>
      </w:pPr>
    </w:p>
    <w:p>
      <w:pPr>
        <w:spacing w:after="120"/>
        <w:jc w:val="left"/>
      </w:pPr>
      <w:r>
        <w:rPr>
          <w:rFonts w:ascii="Arial" w:cs="Arial" w:eastAsia="Arial" w:hAnsi="Arial"/>
          <w:b w:val="false"/>
          <w:bCs w:val="false"/>
          <w:i w:val="false"/>
          <w:iCs w:val="false"/>
          <w:color w:val="333333"/>
          <w:sz w:val="22"/>
          <w:szCs w:val="22"/>
        </w:rPr>
        <w:t xml:space="preserve">Der Cowork Engine ist ein Daemon — ein Hintergrundprozess, der in einem endlosen Zyklus läuft: OBSERVE → PLAN → ACT → REFLECT. Alle 30 Minuten schaut er, was zu tun ist, plant die nächsten Schritte, führt sie aus und reflektiert über die Ergebnisse.</w:t>
      </w:r>
    </w:p>
    <w:p>
      <w:pPr>
        <w:spacing w:after="120"/>
        <w:jc w:val="left"/>
      </w:pPr>
      <w:r>
        <w:rPr>
          <w:rFonts w:ascii="Arial" w:cs="Arial" w:eastAsia="Arial" w:hAnsi="Arial"/>
          <w:b w:val="false"/>
          <w:bCs w:val="false"/>
          <w:i w:val="false"/>
          <w:iCs w:val="false"/>
          <w:color w:val="333333"/>
          <w:sz w:val="22"/>
          <w:szCs w:val="22"/>
        </w:rPr>
        <w:t xml:space="preserve">Das Ergebnis: Dein Business produziert Content, analysiert Daten und optimiert Prozesse — 24 Stunden am Tag, 7 Tage die Woche. Ohne dass du am Rechner sitzt.</w:t>
      </w:r>
    </w:p>
    <w:p>
      <w:pPr>
        <w:spacing w:before="100"/>
      </w:pPr>
    </w:p>
    <w:p>
      <w:pPr>
        <w:pStyle w:val="Heading2"/>
        <w:spacing w:before="350" w:after="150"/>
      </w:pPr>
      <w:r>
        <w:rPr>
          <w:rFonts w:ascii="Arial" w:cs="Arial" w:eastAsia="Arial" w:hAnsi="Arial"/>
          <w:b/>
          <w:bCs/>
          <w:color w:val="1B2A4A"/>
          <w:sz w:val="28"/>
          <w:szCs w:val="28"/>
        </w:rPr>
        <w:t xml:space="preserve">Die 4 Phasen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D0D0D0" w:sz="1"/>
              <w:left w:val="single" w:color="D0D0D0" w:sz="1"/>
              <w:bottom w:val="single" w:color="D0D0D0" w:sz="1"/>
              <w:right w:val="single" w:color="D0D0D0" w:sz="1"/>
            </w:tcBorders>
            <w:shd w:fill="0F0F23"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7026"/>
            <w:tcBorders>
              <w:top w:val="single" w:color="D0D0D0" w:sz="1"/>
              <w:left w:val="single" w:color="D0D0D0" w:sz="1"/>
              <w:bottom w:val="single" w:color="D0D0D0" w:sz="1"/>
              <w:right w:val="single" w:color="D0D0D0" w:sz="1"/>
            </w:tcBorders>
            <w:shd w:fill="0F0F23" w:val="clear"/>
            <w:tcMar>
              <w:top w:type="dxa" w:w="100"/>
              <w:left w:type="dxa" w:w="140"/>
              <w:bottom w:type="dxa" w:w="100"/>
              <w:right w:type="dxa" w:w="140"/>
            </w:tcMar>
          </w:tcPr>
          <w:p>
            <w:r>
              <w:rPr>
                <w:rFonts w:ascii="Arial" w:cs="Arial" w:eastAsia="Arial" w:hAnsi="Arial"/>
                <w:b/>
                <w:bCs/>
                <w:color w:val="FFFFFF"/>
                <w:sz w:val="20"/>
                <w:szCs w:val="20"/>
              </w:rPr>
              <w:t xml:space="preserve">Was passiert</w:t>
            </w:r>
          </w:p>
        </w:tc>
      </w:tr>
      <w:tr>
        <w:tc>
          <w:tcPr>
            <w:tcW w:type="dxa" w:w="20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2A9D8F"/>
                <w:sz w:val="20"/>
                <w:szCs w:val="20"/>
              </w:rPr>
              <w:t xml:space="preserve">OBSERVE</w:t>
            </w:r>
          </w:p>
        </w:tc>
        <w:tc>
          <w:tcPr>
            <w:tcW w:type="dxa" w:w="7026"/>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System-Status scannen: Welche Tasks sind offen? Welche Metriken haben sich verändert? Was ist seit dem letzten Zyklus passiert?</w:t>
            </w:r>
          </w:p>
        </w:tc>
      </w:tr>
      <w:tr>
        <w:tc>
          <w:tcPr>
            <w:tcW w:type="dxa" w:w="2000"/>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bCs/>
                <w:color w:val="1B2A4A"/>
                <w:sz w:val="20"/>
                <w:szCs w:val="20"/>
              </w:rPr>
              <w:t xml:space="preserve">PLAN</w:t>
            </w:r>
          </w:p>
        </w:tc>
        <w:tc>
          <w:tcPr>
            <w:tcW w:type="dxa" w:w="7026"/>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Prioritäten setzen: Welche 3 Actions haben den höchsten Impact? Resource-Check: Genug CPU/RAM verfügbar?</w:t>
            </w:r>
          </w:p>
        </w:tc>
      </w:tr>
      <w:tr>
        <w:tc>
          <w:tcPr>
            <w:tcW w:type="dxa" w:w="20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E63946"/>
                <w:sz w:val="20"/>
                <w:szCs w:val="20"/>
              </w:rPr>
              <w:t xml:space="preserve">ACT</w:t>
            </w:r>
          </w:p>
        </w:tc>
        <w:tc>
          <w:tcPr>
            <w:tcW w:type="dxa" w:w="7026"/>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Ausführen: Content generieren, Daten analysieren, Agents starten, Reports erstellen.</w:t>
            </w:r>
          </w:p>
        </w:tc>
      </w:tr>
      <w:tr>
        <w:tc>
          <w:tcPr>
            <w:tcW w:type="dxa" w:w="2000"/>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bCs/>
                <w:color w:val="F4A261"/>
                <w:sz w:val="20"/>
                <w:szCs w:val="20"/>
              </w:rPr>
              <w:t xml:space="preserve">REFLECT</w:t>
            </w:r>
          </w:p>
        </w:tc>
        <w:tc>
          <w:tcPr>
            <w:tcW w:type="dxa" w:w="7026"/>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Ergebnisse bewerten: Was hat funktioniert? Was nicht? Patterns für den nächsten Zyklus extrahieren.</w:t>
            </w:r>
          </w:p>
        </w:tc>
      </w:tr>
    </w:tbl>
    <w:p>
      <w:pPr>
        <w:spacing w:before="100"/>
      </w:pPr>
    </w:p>
    <w:p>
      <w:pPr>
        <w:pStyle w:val="Heading2"/>
        <w:spacing w:before="350" w:after="150"/>
      </w:pPr>
      <w:r>
        <w:rPr>
          <w:rFonts w:ascii="Arial" w:cs="Arial" w:eastAsia="Arial" w:hAnsi="Arial"/>
          <w:b/>
          <w:bCs/>
          <w:color w:val="1B2A4A"/>
          <w:sz w:val="28"/>
          <w:szCs w:val="28"/>
        </w:rPr>
        <w:t xml:space="preserve">Fokus-Bereiche</w:t>
      </w:r>
    </w:p>
    <w:p>
      <w:pPr>
        <w:spacing w:after="120"/>
        <w:jc w:val="left"/>
      </w:pPr>
      <w:r>
        <w:rPr>
          <w:rFonts w:ascii="Arial" w:cs="Arial" w:eastAsia="Arial" w:hAnsi="Arial"/>
          <w:b w:val="false"/>
          <w:bCs w:val="false"/>
          <w:i w:val="false"/>
          <w:iCs w:val="false"/>
          <w:color w:val="333333"/>
          <w:sz w:val="22"/>
          <w:szCs w:val="22"/>
        </w:rPr>
        <w:t xml:space="preserve">Der Engine kann auf verschiedene Business-Bereiche fokussiert werden:</w:t>
      </w:r>
    </w:p>
    <w:p>
      <w:pPr>
        <w:spacing w:after="40"/>
        <w:ind w:left="720"/>
      </w:pPr>
      <w:r>
        <w:rPr>
          <w:rFonts w:ascii="Courier New" w:cs="Courier New" w:eastAsia="Courier New" w:hAnsi="Courier New"/>
          <w:color w:val="264653"/>
          <w:sz w:val="18"/>
          <w:szCs w:val="18"/>
        </w:rPr>
        <w:t xml:space="preserve"># Revenue-Fokus (Geld verdienen hat Priorität)</w:t>
      </w:r>
    </w:p>
    <w:p>
      <w:pPr>
        <w:spacing w:after="40"/>
        <w:ind w:left="720"/>
      </w:pPr>
      <w:r>
        <w:rPr>
          <w:rFonts w:ascii="Courier New" w:cs="Courier New" w:eastAsia="Courier New" w:hAnsi="Courier New"/>
          <w:color w:val="264653"/>
          <w:sz w:val="18"/>
          <w:szCs w:val="18"/>
        </w:rPr>
        <w:t xml:space="preserve">python workflow-system/cowork.py --daemon --focus revenue</w:t>
      </w:r>
    </w:p>
    <w:p>
      <w:pPr>
        <w:spacing w:after="40"/>
        <w:ind w:left="720"/>
      </w:pPr>
      <w:r>
        <w:rPr>
          <w:rFonts w:ascii="Courier New" w:cs="Courier New" w:eastAsia="Courier New" w:hAnsi="Courier New"/>
          <w:color w:val="264653"/>
          <w:sz w:val="18"/>
          <w:szCs w:val="18"/>
        </w:rPr>
        <w:t xml:space="preserve"/>
      </w:r>
    </w:p>
    <w:p>
      <w:pPr>
        <w:spacing w:after="40"/>
        <w:ind w:left="720"/>
      </w:pPr>
      <w:r>
        <w:rPr>
          <w:rFonts w:ascii="Courier New" w:cs="Courier New" w:eastAsia="Courier New" w:hAnsi="Courier New"/>
          <w:color w:val="264653"/>
          <w:sz w:val="18"/>
          <w:szCs w:val="18"/>
        </w:rPr>
        <w:t xml:space="preserve"># Content-Fokus (Content-Produktion maximieren)</w:t>
      </w:r>
    </w:p>
    <w:p>
      <w:pPr>
        <w:spacing w:after="40"/>
        <w:ind w:left="720"/>
      </w:pPr>
      <w:r>
        <w:rPr>
          <w:rFonts w:ascii="Courier New" w:cs="Courier New" w:eastAsia="Courier New" w:hAnsi="Courier New"/>
          <w:color w:val="264653"/>
          <w:sz w:val="18"/>
          <w:szCs w:val="18"/>
        </w:rPr>
        <w:t xml:space="preserve">python workflow-system/cowork.py --daemon --focus content</w:t>
      </w:r>
    </w:p>
    <w:p>
      <w:pPr>
        <w:spacing w:after="40"/>
        <w:ind w:left="720"/>
      </w:pPr>
      <w:r>
        <w:rPr>
          <w:rFonts w:ascii="Courier New" w:cs="Courier New" w:eastAsia="Courier New" w:hAnsi="Courier New"/>
          <w:color w:val="264653"/>
          <w:sz w:val="18"/>
          <w:szCs w:val="18"/>
        </w:rPr>
        <w:t xml:space="preserve"/>
      </w:r>
    </w:p>
    <w:p>
      <w:pPr>
        <w:spacing w:after="40"/>
        <w:ind w:left="720"/>
      </w:pPr>
      <w:r>
        <w:rPr>
          <w:rFonts w:ascii="Courier New" w:cs="Courier New" w:eastAsia="Courier New" w:hAnsi="Courier New"/>
          <w:color w:val="264653"/>
          <w:sz w:val="18"/>
          <w:szCs w:val="18"/>
        </w:rPr>
        <w:t xml:space="preserve"># Automation-Fokus (Prozesse optimieren)</w:t>
      </w:r>
    </w:p>
    <w:p>
      <w:pPr>
        <w:spacing w:after="40"/>
        <w:ind w:left="720"/>
      </w:pPr>
      <w:r>
        <w:rPr>
          <w:rFonts w:ascii="Courier New" w:cs="Courier New" w:eastAsia="Courier New" w:hAnsi="Courier New"/>
          <w:color w:val="264653"/>
          <w:sz w:val="18"/>
          <w:szCs w:val="18"/>
        </w:rPr>
        <w:t xml:space="preserve">python workflow-system/cowork.py --daemon --focus automation</w:t>
      </w:r>
    </w:p>
    <w:p>
      <w:pPr>
        <w:spacing w:before="100"/>
      </w:pPr>
    </w:p>
    <w:p>
      <w:pPr>
        <w:pStyle w:val="Heading2"/>
        <w:spacing w:before="350" w:after="150"/>
      </w:pPr>
      <w:r>
        <w:rPr>
          <w:rFonts w:ascii="Arial" w:cs="Arial" w:eastAsia="Arial" w:hAnsi="Arial"/>
          <w:b/>
          <w:bCs/>
          <w:color w:val="1B2A4A"/>
          <w:sz w:val="28"/>
          <w:szCs w:val="28"/>
        </w:rPr>
        <w:t xml:space="preserve">Dein Action-Item</w:t>
      </w:r>
    </w:p>
    <w:p>
      <w:pPr>
        <w:pStyle w:val="ListParagraph"/>
        <w:numPr>
          <w:ilvl w:val="0"/>
          <w:numId w:val="2"/>
        </w:numPr>
        <w:spacing w:after="80"/>
      </w:pPr>
      <w:r>
        <w:rPr>
          <w:rFonts w:ascii="Arial" w:cs="Arial" w:eastAsia="Arial" w:hAnsi="Arial"/>
          <w:color w:val="333333"/>
          <w:sz w:val="22"/>
          <w:szCs w:val="22"/>
        </w:rPr>
        <w:t xml:space="preserve">Cowork Engine einrichten (Python + asyncio)</w:t>
      </w:r>
    </w:p>
    <w:p>
      <w:pPr>
        <w:pStyle w:val="ListParagraph"/>
        <w:numPr>
          <w:ilvl w:val="0"/>
          <w:numId w:val="2"/>
        </w:numPr>
        <w:spacing w:after="80"/>
      </w:pPr>
      <w:r>
        <w:rPr>
          <w:rFonts w:ascii="Arial" w:cs="Arial" w:eastAsia="Arial" w:hAnsi="Arial"/>
          <w:color w:val="333333"/>
          <w:sz w:val="22"/>
          <w:szCs w:val="22"/>
        </w:rPr>
        <w:t xml:space="preserve">3 Fokus-Bereiche definieren für dein Business</w:t>
      </w:r>
    </w:p>
    <w:p>
      <w:pPr>
        <w:pStyle w:val="ListParagraph"/>
        <w:numPr>
          <w:ilvl w:val="0"/>
          <w:numId w:val="2"/>
        </w:numPr>
        <w:spacing w:after="80"/>
      </w:pPr>
      <w:r>
        <w:rPr>
          <w:rFonts w:ascii="Arial" w:cs="Arial" w:eastAsia="Arial" w:hAnsi="Arial"/>
          <w:color w:val="333333"/>
          <w:sz w:val="22"/>
          <w:szCs w:val="22"/>
        </w:rPr>
        <w:t xml:space="preserve">Im Daemon-Modus starten: alle 30 Min ein Zyklus</w:t>
      </w:r>
    </w:p>
    <w:p>
      <w:r>
        <w:br w:type="page"/>
      </w:r>
    </w:p>
    <w:p>
      <w:pPr>
        <w:pStyle w:val="Heading1"/>
        <w:spacing w:before="500" w:after="200"/>
      </w:pPr>
      <w:r>
        <w:rPr>
          <w:rFonts w:ascii="Arial" w:cs="Arial" w:eastAsia="Arial" w:hAnsi="Arial"/>
          <w:b/>
          <w:bCs/>
          <w:color w:val="0F0F23"/>
          <w:sz w:val="36"/>
          <w:szCs w:val="36"/>
        </w:rPr>
        <w:t xml:space="preserve">GEHEIMNIS #5: CRM mit AI-Powered BANT Scoring</w:t>
      </w:r>
    </w:p>
    <w:p>
      <w:pPr>
        <w:spacing w:before="250" w:after="100"/>
      </w:pPr>
      <w:r>
        <w:rPr>
          <w:rFonts w:ascii="Arial" w:cs="Arial" w:eastAsia="Arial" w:hAnsi="Arial"/>
          <w:b/>
          <w:bCs/>
          <w:color w:val="E63946"/>
          <w:sz w:val="24"/>
          <w:szCs w:val="24"/>
        </w:rPr>
        <w:t xml:space="preserve">Dein Verkaufsteam, das nie schläft</w:t>
      </w:r>
    </w:p>
    <w:p>
      <w:pPr>
        <w:spacing w:before="100"/>
      </w:pPr>
    </w:p>
    <w:p>
      <w:pPr>
        <w:spacing w:after="120"/>
        <w:jc w:val="left"/>
      </w:pPr>
      <w:r>
        <w:rPr>
          <w:rFonts w:ascii="Arial" w:cs="Arial" w:eastAsia="Arial" w:hAnsi="Arial"/>
          <w:b w:val="false"/>
          <w:bCs w:val="false"/>
          <w:i w:val="false"/>
          <w:iCs w:val="false"/>
          <w:color w:val="333333"/>
          <w:sz w:val="22"/>
          <w:szCs w:val="22"/>
        </w:rPr>
        <w:t xml:space="preserve">BANT steht für Budget, Authority, Need, Timeline. Es ist das älteste Lead-Scoring-Framework im Vertrieb. Aber hier ist der Twist: Dein CRM macht das Scoring automatisch mit AI.</w:t>
      </w:r>
    </w:p>
    <w:p>
      <w:pPr>
        <w:spacing w:after="120"/>
        <w:jc w:val="left"/>
      </w:pPr>
      <w:r>
        <w:rPr>
          <w:rFonts w:ascii="Arial" w:cs="Arial" w:eastAsia="Arial" w:hAnsi="Arial"/>
          <w:b w:val="false"/>
          <w:bCs w:val="false"/>
          <w:i w:val="false"/>
          <w:iCs w:val="false"/>
          <w:color w:val="333333"/>
          <w:sz w:val="22"/>
          <w:szCs w:val="22"/>
        </w:rPr>
        <w:t xml:space="preserve">Jeder Lead, der reinkommt (von X/Twitter, Fiverr, Website), wird automatisch nach BANT bewertet. Du siehst sofort: Wer ist heiß? Wer ist kalt? Wo lohnt sich ein Follow-up?</w:t>
      </w:r>
    </w:p>
    <w:p>
      <w:pPr>
        <w:spacing w:before="100"/>
      </w:pPr>
    </w:p>
    <w:p>
      <w:pPr>
        <w:pStyle w:val="Heading2"/>
        <w:spacing w:before="350" w:after="150"/>
      </w:pPr>
      <w:r>
        <w:rPr>
          <w:rFonts w:ascii="Arial" w:cs="Arial" w:eastAsia="Arial" w:hAnsi="Arial"/>
          <w:b/>
          <w:bCs/>
          <w:color w:val="1B2A4A"/>
          <w:sz w:val="28"/>
          <w:szCs w:val="28"/>
        </w:rPr>
        <w:t xml:space="preserve">BANT-Scoring-Matrix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42"/>
        <w:gridCol w:w="2342"/>
        <w:gridCol w:w="2342"/>
      </w:tblGrid>
      <w:tr>
        <w:tc>
          <w:tcPr>
            <w:tcW w:type="dxa" w:w="2000"/>
            <w:tcBorders>
              <w:top w:val="single" w:color="D0D0D0" w:sz="1"/>
              <w:left w:val="single" w:color="D0D0D0" w:sz="1"/>
              <w:bottom w:val="single" w:color="D0D0D0" w:sz="1"/>
              <w:right w:val="single" w:color="D0D0D0" w:sz="1"/>
            </w:tcBorders>
            <w:shd w:fill="0F0F23" w:val="clear"/>
            <w:tcMar>
              <w:top w:type="dxa" w:w="100"/>
              <w:left w:type="dxa" w:w="140"/>
              <w:bottom w:type="dxa" w:w="100"/>
              <w:right w:type="dxa" w:w="140"/>
            </w:tcMar>
          </w:tcPr>
          <w:p>
            <w:r>
              <w:rPr>
                <w:rFonts w:ascii="Arial" w:cs="Arial" w:eastAsia="Arial" w:hAnsi="Arial"/>
                <w:b/>
                <w:bCs/>
                <w:color w:val="FFFFFF"/>
                <w:sz w:val="20"/>
                <w:szCs w:val="20"/>
              </w:rPr>
              <w:t xml:space="preserve">Kriterium</w:t>
            </w:r>
          </w:p>
        </w:tc>
        <w:tc>
          <w:tcPr>
            <w:tcW w:type="dxa" w:w="2342"/>
            <w:tcBorders>
              <w:top w:val="single" w:color="D0D0D0" w:sz="1"/>
              <w:left w:val="single" w:color="D0D0D0" w:sz="1"/>
              <w:bottom w:val="single" w:color="D0D0D0" w:sz="1"/>
              <w:right w:val="single" w:color="D0D0D0" w:sz="1"/>
            </w:tcBorders>
            <w:shd w:fill="0F0F23" w:val="clear"/>
            <w:tcMar>
              <w:top w:type="dxa" w:w="100"/>
              <w:left w:type="dxa" w:w="140"/>
              <w:bottom w:type="dxa" w:w="100"/>
              <w:right w:type="dxa" w:w="140"/>
            </w:tcMar>
          </w:tcPr>
          <w:p>
            <w:r>
              <w:rPr>
                <w:rFonts w:ascii="Arial" w:cs="Arial" w:eastAsia="Arial" w:hAnsi="Arial"/>
                <w:b/>
                <w:bCs/>
                <w:color w:val="FFFFFF"/>
                <w:sz w:val="20"/>
                <w:szCs w:val="20"/>
              </w:rPr>
              <w:t xml:space="preserve">Score 1-3 (Kalt)</w:t>
            </w:r>
          </w:p>
        </w:tc>
        <w:tc>
          <w:tcPr>
            <w:tcW w:type="dxa" w:w="2342"/>
            <w:tcBorders>
              <w:top w:val="single" w:color="D0D0D0" w:sz="1"/>
              <w:left w:val="single" w:color="D0D0D0" w:sz="1"/>
              <w:bottom w:val="single" w:color="D0D0D0" w:sz="1"/>
              <w:right w:val="single" w:color="D0D0D0" w:sz="1"/>
            </w:tcBorders>
            <w:shd w:fill="0F0F23" w:val="clear"/>
            <w:tcMar>
              <w:top w:type="dxa" w:w="100"/>
              <w:left w:type="dxa" w:w="140"/>
              <w:bottom w:type="dxa" w:w="100"/>
              <w:right w:type="dxa" w:w="140"/>
            </w:tcMar>
          </w:tcPr>
          <w:p>
            <w:r>
              <w:rPr>
                <w:rFonts w:ascii="Arial" w:cs="Arial" w:eastAsia="Arial" w:hAnsi="Arial"/>
                <w:b/>
                <w:bCs/>
                <w:color w:val="FFFFFF"/>
                <w:sz w:val="20"/>
                <w:szCs w:val="20"/>
              </w:rPr>
              <w:t xml:space="preserve">Score 4-6 (Warm)</w:t>
            </w:r>
          </w:p>
        </w:tc>
        <w:tc>
          <w:tcPr>
            <w:tcW w:type="dxa" w:w="2342"/>
            <w:tcBorders>
              <w:top w:val="single" w:color="D0D0D0" w:sz="1"/>
              <w:left w:val="single" w:color="D0D0D0" w:sz="1"/>
              <w:bottom w:val="single" w:color="D0D0D0" w:sz="1"/>
              <w:right w:val="single" w:color="D0D0D0" w:sz="1"/>
            </w:tcBorders>
            <w:shd w:fill="0F0F23" w:val="clear"/>
            <w:tcMar>
              <w:top w:type="dxa" w:w="100"/>
              <w:left w:type="dxa" w:w="140"/>
              <w:bottom w:type="dxa" w:w="100"/>
              <w:right w:type="dxa" w:w="140"/>
            </w:tcMar>
          </w:tcPr>
          <w:p>
            <w:r>
              <w:rPr>
                <w:rFonts w:ascii="Arial" w:cs="Arial" w:eastAsia="Arial" w:hAnsi="Arial"/>
                <w:b/>
                <w:bCs/>
                <w:color w:val="FFFFFF"/>
                <w:sz w:val="20"/>
                <w:szCs w:val="20"/>
              </w:rPr>
              <w:t xml:space="preserve">Score 7-10 (Heiß)</w:t>
            </w:r>
          </w:p>
        </w:tc>
      </w:tr>
      <w:tr>
        <w:tc>
          <w:tcPr>
            <w:tcW w:type="dxa" w:w="20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Budget</w:t>
            </w:r>
          </w:p>
        </w:tc>
        <w:tc>
          <w:tcPr>
            <w:tcW w:type="dxa" w:w="2342"/>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Kein Budget / unklar</w:t>
            </w:r>
          </w:p>
        </w:tc>
        <w:tc>
          <w:tcPr>
            <w:tcW w:type="dxa" w:w="2342"/>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Budget vorhanden</w:t>
            </w:r>
          </w:p>
        </w:tc>
        <w:tc>
          <w:tcPr>
            <w:tcW w:type="dxa" w:w="2342"/>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2A9D8F"/>
                <w:sz w:val="20"/>
                <w:szCs w:val="20"/>
              </w:rPr>
              <w:t xml:space="preserve">Budget genehmigt</w:t>
            </w:r>
          </w:p>
        </w:tc>
      </w:tr>
      <w:tr>
        <w:tc>
          <w:tcPr>
            <w:tcW w:type="dxa" w:w="2000"/>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bCs/>
                <w:color w:val="333333"/>
                <w:sz w:val="20"/>
                <w:szCs w:val="20"/>
              </w:rPr>
              <w:t xml:space="preserve">Authority</w:t>
            </w:r>
          </w:p>
        </w:tc>
        <w:tc>
          <w:tcPr>
            <w:tcW w:type="dxa" w:w="2342"/>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Kein Entscheider</w:t>
            </w:r>
          </w:p>
        </w:tc>
        <w:tc>
          <w:tcPr>
            <w:tcW w:type="dxa" w:w="2342"/>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Beeinflusser</w:t>
            </w:r>
          </w:p>
        </w:tc>
        <w:tc>
          <w:tcPr>
            <w:tcW w:type="dxa" w:w="2342"/>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2A9D8F"/>
                <w:sz w:val="20"/>
                <w:szCs w:val="20"/>
              </w:rPr>
              <w:t xml:space="preserve">Entscheider</w:t>
            </w:r>
          </w:p>
        </w:tc>
      </w:tr>
      <w:tr>
        <w:tc>
          <w:tcPr>
            <w:tcW w:type="dxa" w:w="20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Need</w:t>
            </w:r>
          </w:p>
        </w:tc>
        <w:tc>
          <w:tcPr>
            <w:tcW w:type="dxa" w:w="2342"/>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Nice-to-have</w:t>
            </w:r>
          </w:p>
        </w:tc>
        <w:tc>
          <w:tcPr>
            <w:tcW w:type="dxa" w:w="2342"/>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Konkretes Problem</w:t>
            </w:r>
          </w:p>
        </w:tc>
        <w:tc>
          <w:tcPr>
            <w:tcW w:type="dxa" w:w="2342"/>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2A9D8F"/>
                <w:sz w:val="20"/>
                <w:szCs w:val="20"/>
              </w:rPr>
              <w:t xml:space="preserve">Dringendes Problem</w:t>
            </w:r>
          </w:p>
        </w:tc>
      </w:tr>
      <w:tr>
        <w:tc>
          <w:tcPr>
            <w:tcW w:type="dxa" w:w="2000"/>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bCs/>
                <w:color w:val="333333"/>
                <w:sz w:val="20"/>
                <w:szCs w:val="20"/>
              </w:rPr>
              <w:t xml:space="preserve">Timeline</w:t>
            </w:r>
          </w:p>
        </w:tc>
        <w:tc>
          <w:tcPr>
            <w:tcW w:type="dxa" w:w="2342"/>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&gt; 6 Monate</w:t>
            </w:r>
          </w:p>
        </w:tc>
        <w:tc>
          <w:tcPr>
            <w:tcW w:type="dxa" w:w="2342"/>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1-3 Monate</w:t>
            </w:r>
          </w:p>
        </w:tc>
        <w:tc>
          <w:tcPr>
            <w:tcW w:type="dxa" w:w="2342"/>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2A9D8F"/>
                <w:sz w:val="20"/>
                <w:szCs w:val="20"/>
              </w:rPr>
              <w:t xml:space="preserve">Sofort / &lt; 1 Monat</w:t>
            </w:r>
          </w:p>
        </w:tc>
      </w:tr>
    </w:tbl>
    <w:p>
      <w:pPr>
        <w:spacing w:before="150" w:after="150"/>
      </w:pPr>
      <w:r>
        <w:rPr>
          <w:rFonts w:ascii="Arial" w:cs="Arial" w:eastAsia="Arial" w:hAnsi="Arial"/>
          <w:b/>
          <w:bCs/>
          <w:color w:val="E63946"/>
          <w:sz w:val="24"/>
          <w:szCs w:val="24"/>
        </w:rPr>
        <w:t xml:space="preserve">Score 28-40: Sofort kontaktieren. Score 16-27: Nurture-Sequenz. Score &lt; 16: Archivieren.</w:t>
      </w:r>
    </w:p>
    <w:p>
      <w:pPr>
        <w:spacing w:before="100"/>
      </w:pPr>
    </w:p>
    <w:p>
      <w:pPr>
        <w:pStyle w:val="Heading2"/>
        <w:spacing w:before="350" w:after="150"/>
      </w:pPr>
      <w:r>
        <w:rPr>
          <w:rFonts w:ascii="Arial" w:cs="Arial" w:eastAsia="Arial" w:hAnsi="Arial"/>
          <w:b/>
          <w:bCs/>
          <w:color w:val="1B2A4A"/>
          <w:sz w:val="28"/>
          <w:szCs w:val="28"/>
        </w:rPr>
        <w:t xml:space="preserve">Tech Stack</w:t>
      </w:r>
    </w:p>
    <w:p>
      <w:pPr>
        <w:pStyle w:val="ListParagraph"/>
        <w:numPr>
          <w:ilvl w:val="0"/>
          <w:numId w:val="3"/>
        </w:numPr>
        <w:spacing w:after="80"/>
      </w:pPr>
      <w:r>
        <w:rPr>
          <w:rFonts w:ascii="Arial" w:cs="Arial" w:eastAsia="Arial" w:hAnsi="Arial"/>
          <w:color w:val="333333"/>
          <w:sz w:val="22"/>
          <w:szCs w:val="22"/>
        </w:rPr>
        <w:t xml:space="preserve">Express.js + SQLite (komplett kostenlos, kein Cloud-Abo)</w:t>
      </w:r>
    </w:p>
    <w:p>
      <w:pPr>
        <w:pStyle w:val="ListParagraph"/>
        <w:numPr>
          <w:ilvl w:val="0"/>
          <w:numId w:val="3"/>
        </w:numPr>
        <w:spacing w:after="80"/>
      </w:pPr>
      <w:r>
        <w:rPr>
          <w:rFonts w:ascii="Arial" w:cs="Arial" w:eastAsia="Arial" w:hAnsi="Arial"/>
          <w:color w:val="333333"/>
          <w:sz w:val="22"/>
          <w:szCs w:val="22"/>
        </w:rPr>
        <w:t xml:space="preserve">REST API für Lead-Import aus allen Quellen</w:t>
      </w:r>
    </w:p>
    <w:p>
      <w:pPr>
        <w:pStyle w:val="ListParagraph"/>
        <w:numPr>
          <w:ilvl w:val="0"/>
          <w:numId w:val="3"/>
        </w:numPr>
        <w:spacing w:after="80"/>
      </w:pPr>
      <w:r>
        <w:rPr>
          <w:rFonts w:ascii="Arial" w:cs="Arial" w:eastAsia="Arial" w:hAnsi="Arial"/>
          <w:color w:val="333333"/>
          <w:sz w:val="22"/>
          <w:szCs w:val="22"/>
        </w:rPr>
        <w:t xml:space="preserve">AI-Scoring via Ollama (lokal, keine API-Kosten)</w:t>
      </w:r>
    </w:p>
    <w:p>
      <w:pPr>
        <w:pStyle w:val="ListParagraph"/>
        <w:numPr>
          <w:ilvl w:val="0"/>
          <w:numId w:val="3"/>
        </w:numPr>
        <w:spacing w:after="80"/>
      </w:pPr>
      <w:r>
        <w:rPr>
          <w:rFonts w:ascii="Arial" w:cs="Arial" w:eastAsia="Arial" w:hAnsi="Arial"/>
          <w:color w:val="333333"/>
          <w:sz w:val="22"/>
          <w:szCs w:val="22"/>
        </w:rPr>
        <w:t xml:space="preserve">Dashboard auf localhost:3500</w:t>
      </w:r>
    </w:p>
    <w:p>
      <w:r>
        <w:br w:type="page"/>
      </w:r>
    </w:p>
    <w:p>
      <w:pPr>
        <w:pStyle w:val="Heading1"/>
        <w:spacing w:before="500" w:after="200"/>
      </w:pPr>
      <w:r>
        <w:rPr>
          <w:rFonts w:ascii="Arial" w:cs="Arial" w:eastAsia="Arial" w:hAnsi="Arial"/>
          <w:b/>
          <w:bCs/>
          <w:color w:val="0F0F23"/>
          <w:sz w:val="36"/>
          <w:szCs w:val="36"/>
        </w:rPr>
        <w:t xml:space="preserve">GEHEIMNIS #6: Die X/Twitter Lead Machine</w:t>
      </w:r>
    </w:p>
    <w:p>
      <w:pPr>
        <w:spacing w:before="250" w:after="100"/>
      </w:pPr>
      <w:r>
        <w:rPr>
          <w:rFonts w:ascii="Arial" w:cs="Arial" w:eastAsia="Arial" w:hAnsi="Arial"/>
          <w:b/>
          <w:bCs/>
          <w:color w:val="E63946"/>
          <w:sz w:val="24"/>
          <w:szCs w:val="24"/>
        </w:rPr>
        <w:t xml:space="preserve">Wie du mit viralen Replies Kunden gewinnst</w:t>
      </w:r>
    </w:p>
    <w:p>
      <w:pPr>
        <w:spacing w:before="100"/>
      </w:pPr>
    </w:p>
    <w:p>
      <w:pPr>
        <w:spacing w:after="120"/>
        <w:jc w:val="left"/>
      </w:pPr>
      <w:r>
        <w:rPr>
          <w:rFonts w:ascii="Arial" w:cs="Arial" w:eastAsia="Arial" w:hAnsi="Arial"/>
          <w:b w:val="false"/>
          <w:bCs w:val="false"/>
          <w:i w:val="false"/>
          <w:iCs w:val="false"/>
          <w:color w:val="333333"/>
          <w:sz w:val="22"/>
          <w:szCs w:val="22"/>
        </w:rPr>
        <w:t xml:space="preserve">Die meisten Leute posten auf X/Twitter und hoffen, dass jemand es sieht. Das ist Hoffnungsmarketing. Die Lead Machine funktioniert anders.</w:t>
      </w:r>
    </w:p>
    <w:p>
      <w:pPr>
        <w:spacing w:after="120"/>
        <w:jc w:val="left"/>
      </w:pPr>
      <w:r>
        <w:rPr>
          <w:rFonts w:ascii="Arial" w:cs="Arial" w:eastAsia="Arial" w:hAnsi="Arial"/>
          <w:b w:val="false"/>
          <w:bCs w:val="false"/>
          <w:i w:val="false"/>
          <w:iCs w:val="false"/>
          <w:color w:val="333333"/>
          <w:sz w:val="22"/>
          <w:szCs w:val="22"/>
        </w:rPr>
        <w:t xml:space="preserve">Statt eigene Posts zu schreiben, antwortest du auf Posts von großen Accounts — mit intelligenten, wertvollen Replies, die AI-generiert und von dir kuratiert werden. Warum? Weil ein Reply unter einem Post mit 50.000 Views sofort 500-5.000 Impressions bekommt. Ohne einen einzigen Follower.</w:t>
      </w:r>
    </w:p>
    <w:p>
      <w:pPr>
        <w:spacing w:before="100"/>
      </w:pPr>
    </w:p>
    <w:p>
      <w:pPr>
        <w:pStyle w:val="Heading2"/>
        <w:spacing w:before="350" w:after="150"/>
      </w:pPr>
      <w:r>
        <w:rPr>
          <w:rFonts w:ascii="Arial" w:cs="Arial" w:eastAsia="Arial" w:hAnsi="Arial"/>
          <w:b/>
          <w:bCs/>
          <w:color w:val="1B2A4A"/>
          <w:sz w:val="28"/>
          <w:szCs w:val="28"/>
        </w:rPr>
        <w:t xml:space="preserve">Die Strategie</w:t>
      </w:r>
    </w:p>
    <w:p>
      <w:pPr>
        <w:pStyle w:val="ListParagraph"/>
        <w:numPr>
          <w:ilvl w:val="0"/>
          <w:numId w:val="4"/>
        </w:numPr>
        <w:spacing w:after="80"/>
      </w:pPr>
      <w:r>
        <w:rPr>
          <w:rFonts w:ascii="Arial" w:cs="Arial" w:eastAsia="Arial" w:hAnsi="Arial"/>
          <w:color w:val="333333"/>
          <w:sz w:val="22"/>
          <w:szCs w:val="22"/>
        </w:rPr>
        <w:t xml:space="preserve">Trend Scanner: AI identifiziert Posts von großen Accounts in deiner Nische (AI, Automation, Tech)</w:t>
      </w:r>
    </w:p>
    <w:p>
      <w:pPr>
        <w:pStyle w:val="ListParagraph"/>
        <w:numPr>
          <w:ilvl w:val="0"/>
          <w:numId w:val="4"/>
        </w:numPr>
        <w:spacing w:after="80"/>
      </w:pPr>
      <w:r>
        <w:rPr>
          <w:rFonts w:ascii="Arial" w:cs="Arial" w:eastAsia="Arial" w:hAnsi="Arial"/>
          <w:color w:val="333333"/>
          <w:sz w:val="22"/>
          <w:szCs w:val="22"/>
        </w:rPr>
        <w:t xml:space="preserve">Reply Generator: Für jeden Post werden 3 Reply-Varianten generiert (witzig, informativ, kontrovers)</w:t>
      </w:r>
    </w:p>
    <w:p>
      <w:pPr>
        <w:pStyle w:val="ListParagraph"/>
        <w:numPr>
          <w:ilvl w:val="0"/>
          <w:numId w:val="4"/>
        </w:numPr>
        <w:spacing w:after="80"/>
      </w:pPr>
      <w:r>
        <w:rPr>
          <w:rFonts w:ascii="Arial" w:cs="Arial" w:eastAsia="Arial" w:hAnsi="Arial"/>
          <w:color w:val="333333"/>
          <w:sz w:val="22"/>
          <w:szCs w:val="22"/>
        </w:rPr>
        <w:t xml:space="preserve">Kuratierung: Du wählst den besten Reply aus (30 Sek pro Reply)</w:t>
      </w:r>
    </w:p>
    <w:p>
      <w:pPr>
        <w:pStyle w:val="ListParagraph"/>
        <w:numPr>
          <w:ilvl w:val="0"/>
          <w:numId w:val="4"/>
        </w:numPr>
        <w:spacing w:after="80"/>
      </w:pPr>
      <w:r>
        <w:rPr>
          <w:rFonts w:ascii="Arial" w:cs="Arial" w:eastAsia="Arial" w:hAnsi="Arial"/>
          <w:color w:val="333333"/>
          <w:sz w:val="22"/>
          <w:szCs w:val="22"/>
        </w:rPr>
        <w:t xml:space="preserve">Posting: 10-20 Replies pro Tag auf High-Traffic Posts</w:t>
      </w:r>
    </w:p>
    <w:p>
      <w:pPr>
        <w:pStyle w:val="ListParagraph"/>
        <w:numPr>
          <w:ilvl w:val="0"/>
          <w:numId w:val="4"/>
        </w:numPr>
        <w:spacing w:after="80"/>
      </w:pPr>
      <w:r>
        <w:rPr>
          <w:rFonts w:ascii="Arial" w:cs="Arial" w:eastAsia="Arial" w:hAnsi="Arial"/>
          <w:color w:val="333333"/>
          <w:sz w:val="22"/>
          <w:szCs w:val="22"/>
        </w:rPr>
        <w:t xml:space="preserve">Conversion: Replies enthalten subtile CTAs → Profil-Besuche → Link in Bio → Gumroad/Fiverr</w:t>
      </w:r>
    </w:p>
    <w:p>
      <w:pPr>
        <w:spacing w:before="100"/>
      </w:pPr>
    </w:p>
    <w:p>
      <w:pPr>
        <w:pStyle w:val="Heading2"/>
        <w:spacing w:before="350" w:after="150"/>
      </w:pPr>
      <w:r>
        <w:rPr>
          <w:rFonts w:ascii="Arial" w:cs="Arial" w:eastAsia="Arial" w:hAnsi="Arial"/>
          <w:b/>
          <w:bCs/>
          <w:color w:val="1B2A4A"/>
          <w:sz w:val="28"/>
          <w:szCs w:val="28"/>
        </w:rPr>
        <w:t xml:space="preserve">Erwartete Resultate (30 Tage)</w:t>
      </w:r>
    </w:p>
    <w:p>
      <w:pPr>
        <w:pStyle w:val="ListParagraph"/>
        <w:numPr>
          <w:ilvl w:val="0"/>
          <w:numId w:val="3"/>
        </w:numPr>
        <w:spacing w:after="80"/>
      </w:pPr>
      <w:r>
        <w:rPr>
          <w:rFonts w:ascii="Arial" w:cs="Arial" w:eastAsia="Arial" w:hAnsi="Arial"/>
          <w:color w:val="333333"/>
          <w:sz w:val="22"/>
          <w:szCs w:val="22"/>
        </w:rPr>
        <w:t xml:space="preserve">200-600 Replies gepostet</w:t>
      </w:r>
    </w:p>
    <w:p>
      <w:pPr>
        <w:pStyle w:val="ListParagraph"/>
        <w:numPr>
          <w:ilvl w:val="0"/>
          <w:numId w:val="3"/>
        </w:numPr>
        <w:spacing w:after="80"/>
      </w:pPr>
      <w:r>
        <w:rPr>
          <w:rFonts w:ascii="Arial" w:cs="Arial" w:eastAsia="Arial" w:hAnsi="Arial"/>
          <w:color w:val="333333"/>
          <w:sz w:val="22"/>
          <w:szCs w:val="22"/>
        </w:rPr>
        <w:t xml:space="preserve">50.000-200.000 Impressions (abhängig von Reply-Qualität)</w:t>
      </w:r>
    </w:p>
    <w:p>
      <w:pPr>
        <w:pStyle w:val="ListParagraph"/>
        <w:numPr>
          <w:ilvl w:val="0"/>
          <w:numId w:val="3"/>
        </w:numPr>
        <w:spacing w:after="80"/>
      </w:pPr>
      <w:r>
        <w:rPr>
          <w:rFonts w:ascii="Arial" w:cs="Arial" w:eastAsia="Arial" w:hAnsi="Arial"/>
          <w:color w:val="333333"/>
          <w:sz w:val="22"/>
          <w:szCs w:val="22"/>
        </w:rPr>
        <w:t xml:space="preserve">500-2.000 Profilbesuche</w:t>
      </w:r>
    </w:p>
    <w:p>
      <w:pPr>
        <w:pStyle w:val="ListParagraph"/>
        <w:numPr>
          <w:ilvl w:val="0"/>
          <w:numId w:val="3"/>
        </w:numPr>
        <w:spacing w:after="80"/>
      </w:pPr>
      <w:r>
        <w:rPr>
          <w:rFonts w:ascii="Arial" w:cs="Arial" w:eastAsia="Arial" w:hAnsi="Arial"/>
          <w:color w:val="333333"/>
          <w:sz w:val="22"/>
          <w:szCs w:val="22"/>
        </w:rPr>
        <w:t xml:space="preserve">50-200 neue Follower</w:t>
      </w:r>
    </w:p>
    <w:p>
      <w:pPr>
        <w:pStyle w:val="ListParagraph"/>
        <w:numPr>
          <w:ilvl w:val="0"/>
          <w:numId w:val="3"/>
        </w:numPr>
        <w:spacing w:after="80"/>
      </w:pPr>
      <w:r>
        <w:rPr>
          <w:rFonts w:ascii="Arial" w:cs="Arial" w:eastAsia="Arial" w:hAnsi="Arial"/>
          <w:color w:val="333333"/>
          <w:sz w:val="22"/>
          <w:szCs w:val="22"/>
        </w:rPr>
        <w:t xml:space="preserve">5-20 Klicks auf Gumroad/Fiverr Links</w:t>
      </w:r>
    </w:p>
    <w:p>
      <w:r>
        <w:br w:type="page"/>
      </w:r>
    </w:p>
    <w:p>
      <w:pPr>
        <w:pStyle w:val="Heading1"/>
        <w:spacing w:before="500" w:after="200"/>
      </w:pPr>
      <w:r>
        <w:rPr>
          <w:rFonts w:ascii="Arial" w:cs="Arial" w:eastAsia="Arial" w:hAnsi="Arial"/>
          <w:b/>
          <w:bCs/>
          <w:color w:val="0F0F23"/>
          <w:sz w:val="36"/>
          <w:szCs w:val="36"/>
        </w:rPr>
        <w:t xml:space="preserve">GEHEIMNIS #7: Resource Guard — Dein Überlastungsschutz</w:t>
      </w:r>
    </w:p>
    <w:p>
      <w:pPr>
        <w:spacing w:before="250" w:after="100"/>
      </w:pPr>
      <w:r>
        <w:rPr>
          <w:rFonts w:ascii="Arial" w:cs="Arial" w:eastAsia="Arial" w:hAnsi="Arial"/>
          <w:b/>
          <w:bCs/>
          <w:color w:val="E63946"/>
          <w:sz w:val="24"/>
          <w:szCs w:val="24"/>
        </w:rPr>
        <w:t xml:space="preserve">Wie dein System sich selbst schützt</w:t>
      </w:r>
    </w:p>
    <w:p>
      <w:pPr>
        <w:spacing w:before="100"/>
      </w:pPr>
    </w:p>
    <w:p>
      <w:pPr>
        <w:spacing w:after="120"/>
        <w:jc w:val="left"/>
      </w:pPr>
      <w:r>
        <w:rPr>
          <w:rFonts w:ascii="Arial" w:cs="Arial" w:eastAsia="Arial" w:hAnsi="Arial"/>
          <w:b w:val="false"/>
          <w:bCs w:val="false"/>
          <w:i w:val="false"/>
          <w:iCs w:val="false"/>
          <w:color w:val="333333"/>
          <w:sz w:val="22"/>
          <w:szCs w:val="22"/>
        </w:rPr>
        <w:t xml:space="preserve">Wenn du 100+ Agents gleichzeitig laufen lässt, passiert eins garantiert: Dein Server geht in die Knie. CPU bei 100%, RAM voll, System friert ein. Das ist mir passiert. Mehrfach.</w:t>
      </w:r>
    </w:p>
    <w:p>
      <w:pPr>
        <w:spacing w:after="120"/>
        <w:jc w:val="left"/>
      </w:pPr>
      <w:r>
        <w:rPr>
          <w:rFonts w:ascii="Arial" w:cs="Arial" w:eastAsia="Arial" w:hAnsi="Arial"/>
          <w:b w:val="false"/>
          <w:bCs w:val="false"/>
          <w:i w:val="false"/>
          <w:iCs w:val="false"/>
          <w:color w:val="333333"/>
          <w:sz w:val="22"/>
          <w:szCs w:val="22"/>
        </w:rPr>
        <w:t xml:space="preserve">Der Resource Guard ist die Lösung: Ein Monitoring-System, das CPU, RAM und Disk in Echtzeit überwacht und automatisch Agents pausiert oder drosselt, bevor das System crasht.</w:t>
      </w:r>
    </w:p>
    <w:p>
      <w:pPr>
        <w:spacing w:before="100"/>
      </w:pPr>
    </w:p>
    <w:p>
      <w:pPr>
        <w:pStyle w:val="Heading2"/>
        <w:spacing w:before="350" w:after="150"/>
      </w:pPr>
      <w:r>
        <w:rPr>
          <w:rFonts w:ascii="Arial" w:cs="Arial" w:eastAsia="Arial" w:hAnsi="Arial"/>
          <w:b/>
          <w:bCs/>
          <w:color w:val="1B2A4A"/>
          <w:sz w:val="28"/>
          <w:szCs w:val="28"/>
        </w:rPr>
        <w:t xml:space="preserve">Die 3 Alarm-Stufen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D0D0D0" w:sz="1"/>
              <w:left w:val="single" w:color="D0D0D0" w:sz="1"/>
              <w:bottom w:val="single" w:color="D0D0D0" w:sz="1"/>
              <w:right w:val="single" w:color="D0D0D0" w:sz="1"/>
            </w:tcBorders>
            <w:shd w:fill="0F0F23" w:val="clear"/>
            <w:tcMar>
              <w:top w:type="dxa" w:w="100"/>
              <w:left w:type="dxa" w:w="140"/>
              <w:bottom w:type="dxa" w:w="100"/>
              <w:right w:type="dxa" w:w="140"/>
            </w:tcMar>
          </w:tcPr>
          <w:p>
            <w:r>
              <w:rPr>
                <w:rFonts w:ascii="Arial" w:cs="Arial" w:eastAsia="Arial" w:hAnsi="Arial"/>
                <w:b/>
                <w:bCs/>
                <w:color w:val="FFFFFF"/>
                <w:sz w:val="20"/>
                <w:szCs w:val="20"/>
              </w:rPr>
              <w:t xml:space="preserve">Stufe</w:t>
            </w:r>
          </w:p>
        </w:tc>
        <w:tc>
          <w:tcPr>
            <w:tcW w:type="dxa" w:w="3513"/>
            <w:tcBorders>
              <w:top w:val="single" w:color="D0D0D0" w:sz="1"/>
              <w:left w:val="single" w:color="D0D0D0" w:sz="1"/>
              <w:bottom w:val="single" w:color="D0D0D0" w:sz="1"/>
              <w:right w:val="single" w:color="D0D0D0" w:sz="1"/>
            </w:tcBorders>
            <w:shd w:fill="0F0F23"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3513"/>
            <w:tcBorders>
              <w:top w:val="single" w:color="D0D0D0" w:sz="1"/>
              <w:left w:val="single" w:color="D0D0D0" w:sz="1"/>
              <w:bottom w:val="single" w:color="D0D0D0" w:sz="1"/>
              <w:right w:val="single" w:color="D0D0D0" w:sz="1"/>
            </w:tcBorders>
            <w:shd w:fill="0F0F23" w:val="clear"/>
            <w:tcMar>
              <w:top w:type="dxa" w:w="100"/>
              <w:left w:type="dxa" w:w="140"/>
              <w:bottom w:type="dxa" w:w="100"/>
              <w:right w:type="dxa" w:w="140"/>
            </w:tcMar>
          </w:tcPr>
          <w:p>
            <w:r>
              <w:rPr>
                <w:rFonts w:ascii="Arial" w:cs="Arial" w:eastAsia="Arial" w:hAnsi="Arial"/>
                <w:b/>
                <w:bCs/>
                <w:color w:val="FFFFFF"/>
                <w:sz w:val="20"/>
                <w:szCs w:val="20"/>
              </w:rPr>
              <w:t xml:space="preserve">Aktion</w:t>
            </w:r>
          </w:p>
        </w:tc>
      </w:tr>
      <w:tr>
        <w:tc>
          <w:tcPr>
            <w:tcW w:type="dxa" w:w="20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F4A261"/>
                <w:sz w:val="20"/>
                <w:szCs w:val="20"/>
              </w:rPr>
              <w:t xml:space="preserve">WARN</w:t>
            </w:r>
          </w:p>
        </w:tc>
        <w:tc>
          <w:tcPr>
            <w:tcW w:type="dxa" w:w="3513"/>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CPU &gt; 70% oder RAM &gt; 75%</w:t>
            </w:r>
          </w:p>
        </w:tc>
        <w:tc>
          <w:tcPr>
            <w:tcW w:type="dxa" w:w="3513"/>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Concurrency auf 200 reduzieren, leichte Verzögerung</w:t>
            </w:r>
          </w:p>
        </w:tc>
      </w:tr>
      <w:tr>
        <w:tc>
          <w:tcPr>
            <w:tcW w:type="dxa" w:w="2000"/>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bCs/>
                <w:color w:val="E63946"/>
                <w:sz w:val="20"/>
                <w:szCs w:val="20"/>
              </w:rPr>
              <w:t xml:space="preserve">CRITICAL</w:t>
            </w:r>
          </w:p>
        </w:tc>
        <w:tc>
          <w:tcPr>
            <w:tcW w:type="dxa" w:w="3513"/>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CPU &gt; 85% oder RAM &gt; 85%</w:t>
            </w:r>
          </w:p>
        </w:tc>
        <w:tc>
          <w:tcPr>
            <w:tcW w:type="dxa" w:w="3513"/>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Concurrency auf 50, teure Tasks an Cloud auslagern</w:t>
            </w:r>
          </w:p>
        </w:tc>
      </w:tr>
      <w:tr>
        <w:tc>
          <w:tcPr>
            <w:tcW w:type="dxa" w:w="20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CC0000"/>
                <w:sz w:val="20"/>
                <w:szCs w:val="20"/>
              </w:rPr>
              <w:t xml:space="preserve">EMERGENCY</w:t>
            </w:r>
          </w:p>
        </w:tc>
        <w:tc>
          <w:tcPr>
            <w:tcW w:type="dxa" w:w="3513"/>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CPU &gt; 95% oder RAM &gt; 92%</w:t>
            </w:r>
          </w:p>
        </w:tc>
        <w:tc>
          <w:tcPr>
            <w:tcW w:type="dxa" w:w="3513"/>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ALLE Agents pausiert, nur Essentials laufen</w:t>
            </w:r>
          </w:p>
        </w:tc>
      </w:tr>
    </w:tbl>
    <w:p>
      <w:pPr>
        <w:spacing w:before="100"/>
      </w:pPr>
    </w:p>
    <w:p>
      <w:pPr>
        <w:pStyle w:val="Heading2"/>
        <w:spacing w:before="350" w:after="150"/>
      </w:pPr>
      <w:r>
        <w:rPr>
          <w:rFonts w:ascii="Arial" w:cs="Arial" w:eastAsia="Arial" w:hAnsi="Arial"/>
          <w:b/>
          <w:bCs/>
          <w:color w:val="1B2A4A"/>
          <w:sz w:val="28"/>
          <w:szCs w:val="28"/>
        </w:rPr>
        <w:t xml:space="preserve">Resource Profile</w:t>
      </w:r>
    </w:p>
    <w:p>
      <w:pPr>
        <w:pStyle w:val="ListParagraph"/>
        <w:numPr>
          <w:ilvl w:val="0"/>
          <w:numId w:val="3"/>
        </w:numPr>
        <w:spacing w:after="80"/>
      </w:pPr>
      <w:r>
        <w:rPr>
          <w:rFonts w:ascii="Arial" w:cs="Arial" w:eastAsia="Arial" w:hAnsi="Arial"/>
          <w:color w:val="333333"/>
          <w:sz w:val="22"/>
          <w:szCs w:val="22"/>
        </w:rPr>
        <w:t xml:space="preserve">STEALTH: Nur Ollama, minimaler CPU, läuft nachts — für wenn du deinen Mac tagsüber brauchst</w:t>
      </w:r>
    </w:p>
    <w:p>
      <w:pPr>
        <w:pStyle w:val="ListParagraph"/>
        <w:numPr>
          <w:ilvl w:val="0"/>
          <w:numId w:val="3"/>
        </w:numPr>
        <w:spacing w:after="80"/>
      </w:pPr>
      <w:r>
        <w:rPr>
          <w:rFonts w:ascii="Arial" w:cs="Arial" w:eastAsia="Arial" w:hAnsi="Arial"/>
          <w:color w:val="333333"/>
          <w:sz w:val="22"/>
          <w:szCs w:val="22"/>
        </w:rPr>
        <w:t xml:space="preserve">NORMAL: Ollama + Kimi, moderate Last — Standard-Betrieb</w:t>
      </w:r>
    </w:p>
    <w:p>
      <w:pPr>
        <w:pStyle w:val="ListParagraph"/>
        <w:numPr>
          <w:ilvl w:val="0"/>
          <w:numId w:val="3"/>
        </w:numPr>
        <w:spacing w:after="80"/>
      </w:pPr>
      <w:r>
        <w:rPr>
          <w:rFonts w:ascii="Arial" w:cs="Arial" w:eastAsia="Arial" w:hAnsi="Arial"/>
          <w:color w:val="333333"/>
          <w:sz w:val="22"/>
          <w:szCs w:val="22"/>
        </w:rPr>
        <w:t xml:space="preserve">BEAST: Alle Modelle, volle Kapazität — wenn du maximalen Output willst</w:t>
      </w:r>
    </w:p>
    <w:p>
      <w:r>
        <w:br w:type="page"/>
      </w:r>
    </w:p>
    <w:p>
      <w:pPr>
        <w:pStyle w:val="Heading1"/>
        <w:spacing w:before="500" w:after="200"/>
      </w:pPr>
      <w:r>
        <w:rPr>
          <w:rFonts w:ascii="Arial" w:cs="Arial" w:eastAsia="Arial" w:hAnsi="Arial"/>
          <w:b/>
          <w:bCs/>
          <w:color w:val="0F0F23"/>
          <w:sz w:val="36"/>
          <w:szCs w:val="36"/>
        </w:rPr>
        <w:t xml:space="preserve">GEHEIMNIS #8: GitHub als mobiles Command Center</w:t>
      </w:r>
    </w:p>
    <w:p>
      <w:pPr>
        <w:spacing w:before="250" w:after="100"/>
      </w:pPr>
      <w:r>
        <w:rPr>
          <w:rFonts w:ascii="Arial" w:cs="Arial" w:eastAsia="Arial" w:hAnsi="Arial"/>
          <w:b/>
          <w:bCs/>
          <w:color w:val="E63946"/>
          <w:sz w:val="24"/>
          <w:szCs w:val="24"/>
        </w:rPr>
        <w:t xml:space="preserve">Dein Empire vom Smartphone steuern</w:t>
      </w:r>
    </w:p>
    <w:p>
      <w:pPr>
        <w:spacing w:before="100"/>
      </w:pPr>
    </w:p>
    <w:p>
      <w:pPr>
        <w:spacing w:after="120"/>
        <w:jc w:val="left"/>
      </w:pPr>
      <w:r>
        <w:rPr>
          <w:rFonts w:ascii="Arial" w:cs="Arial" w:eastAsia="Arial" w:hAnsi="Arial"/>
          <w:b w:val="false"/>
          <w:bCs w:val="false"/>
          <w:i w:val="false"/>
          <w:iCs w:val="false"/>
          <w:color w:val="333333"/>
          <w:sz w:val="22"/>
          <w:szCs w:val="22"/>
        </w:rPr>
        <w:t xml:space="preserve">Du sitzt im Zug, im Wartezimmer oder im Café. Du öffnest die GitHub App auf deinem Handy, tippst einen Kommentar in ein Issue, und dein Empire reagiert. Content wird generiert, Reports erstellt, Agents gestartet. Alles vom Smartphone.</w:t>
      </w:r>
    </w:p>
    <w:p>
      <w:pPr>
        <w:spacing w:before="100"/>
      </w:pPr>
    </w:p>
    <w:p>
      <w:pPr>
        <w:pStyle w:val="Heading2"/>
        <w:spacing w:before="350" w:after="150"/>
      </w:pPr>
      <w:r>
        <w:rPr>
          <w:rFonts w:ascii="Arial" w:cs="Arial" w:eastAsia="Arial" w:hAnsi="Arial"/>
          <w:b/>
          <w:bCs/>
          <w:color w:val="1B2A4A"/>
          <w:sz w:val="28"/>
          <w:szCs w:val="28"/>
        </w:rPr>
        <w:t xml:space="preserve">So funktioniert es</w:t>
      </w:r>
    </w:p>
    <w:p>
      <w:pPr>
        <w:pStyle w:val="ListParagraph"/>
        <w:numPr>
          <w:ilvl w:val="0"/>
          <w:numId w:val="4"/>
        </w:numPr>
        <w:spacing w:after="80"/>
      </w:pPr>
      <w:r>
        <w:rPr>
          <w:rFonts w:ascii="Arial" w:cs="Arial" w:eastAsia="Arial" w:hAnsi="Arial"/>
          <w:color w:val="333333"/>
          <w:sz w:val="22"/>
          <w:szCs w:val="22"/>
        </w:rPr>
        <w:t xml:space="preserve">GitHub Issue erstellen oder öffnen</w:t>
      </w:r>
    </w:p>
    <w:p>
      <w:pPr>
        <w:pStyle w:val="ListParagraph"/>
        <w:numPr>
          <w:ilvl w:val="0"/>
          <w:numId w:val="4"/>
        </w:numPr>
        <w:spacing w:after="80"/>
      </w:pPr>
      <w:r>
        <w:rPr>
          <w:rFonts w:ascii="Arial" w:cs="Arial" w:eastAsia="Arial" w:hAnsi="Arial"/>
          <w:color w:val="333333"/>
          <w:sz w:val="22"/>
          <w:szCs w:val="22"/>
        </w:rPr>
        <w:t xml:space="preserve">Command als Kommentar posten: @bot status, @bot generate-content, @bot revenue-report</w:t>
      </w:r>
    </w:p>
    <w:p>
      <w:pPr>
        <w:pStyle w:val="ListParagraph"/>
        <w:numPr>
          <w:ilvl w:val="0"/>
          <w:numId w:val="4"/>
        </w:numPr>
        <w:spacing w:after="80"/>
      </w:pPr>
      <w:r>
        <w:rPr>
          <w:rFonts w:ascii="Arial" w:cs="Arial" w:eastAsia="Arial" w:hAnsi="Arial"/>
          <w:color w:val="333333"/>
          <w:sz w:val="22"/>
          <w:szCs w:val="22"/>
        </w:rPr>
        <w:t xml:space="preserve">GitHub Action wird automatisch getriggert</w:t>
      </w:r>
    </w:p>
    <w:p>
      <w:pPr>
        <w:pStyle w:val="ListParagraph"/>
        <w:numPr>
          <w:ilvl w:val="0"/>
          <w:numId w:val="4"/>
        </w:numPr>
        <w:spacing w:after="80"/>
      </w:pPr>
      <w:r>
        <w:rPr>
          <w:rFonts w:ascii="Arial" w:cs="Arial" w:eastAsia="Arial" w:hAnsi="Arial"/>
          <w:color w:val="333333"/>
          <w:sz w:val="22"/>
          <w:szCs w:val="22"/>
        </w:rPr>
        <w:t xml:space="preserve">Bot antwortet im Issue mit dem Ergebnis</w:t>
      </w:r>
    </w:p>
    <w:p>
      <w:pPr>
        <w:pStyle w:val="ListParagraph"/>
        <w:numPr>
          <w:ilvl w:val="0"/>
          <w:numId w:val="4"/>
        </w:numPr>
        <w:spacing w:after="80"/>
      </w:pPr>
      <w:r>
        <w:rPr>
          <w:rFonts w:ascii="Arial" w:cs="Arial" w:eastAsia="Arial" w:hAnsi="Arial"/>
          <w:color w:val="333333"/>
          <w:sz w:val="22"/>
          <w:szCs w:val="22"/>
        </w:rPr>
        <w:t xml:space="preserve">Push-Notification auf dein Handy</w:t>
      </w:r>
    </w:p>
    <w:p>
      <w:pPr>
        <w:spacing w:before="100"/>
      </w:pPr>
    </w:p>
    <w:p>
      <w:pPr>
        <w:pStyle w:val="Heading2"/>
        <w:spacing w:before="350" w:after="150"/>
      </w:pPr>
      <w:r>
        <w:rPr>
          <w:rFonts w:ascii="Arial" w:cs="Arial" w:eastAsia="Arial" w:hAnsi="Arial"/>
          <w:b/>
          <w:bCs/>
          <w:color w:val="1B2A4A"/>
          <w:sz w:val="28"/>
          <w:szCs w:val="28"/>
        </w:rPr>
        <w:t xml:space="preserve">Verfügbare Commands</w:t>
      </w:r>
    </w:p>
    <w:p>
      <w:pPr>
        <w:pStyle w:val="ListParagraph"/>
        <w:numPr>
          <w:ilvl w:val="0"/>
          <w:numId w:val="3"/>
        </w:numPr>
        <w:spacing w:after="80"/>
      </w:pPr>
      <w:r>
        <w:rPr>
          <w:rFonts w:ascii="Arial" w:cs="Arial" w:eastAsia="Arial" w:hAnsi="Arial"/>
          <w:color w:val="333333"/>
          <w:sz w:val="22"/>
          <w:szCs w:val="22"/>
        </w:rPr>
        <w:t xml:space="preserve">@bot status — System-Übersicht aller Agents und Services</w:t>
      </w:r>
    </w:p>
    <w:p>
      <w:pPr>
        <w:pStyle w:val="ListParagraph"/>
        <w:numPr>
          <w:ilvl w:val="0"/>
          <w:numId w:val="3"/>
        </w:numPr>
        <w:spacing w:after="80"/>
      </w:pPr>
      <w:r>
        <w:rPr>
          <w:rFonts w:ascii="Arial" w:cs="Arial" w:eastAsia="Arial" w:hAnsi="Arial"/>
          <w:color w:val="333333"/>
          <w:sz w:val="22"/>
          <w:szCs w:val="22"/>
        </w:rPr>
        <w:t xml:space="preserve">@bot generate-content — X/Twitter Posts generieren</w:t>
      </w:r>
    </w:p>
    <w:p>
      <w:pPr>
        <w:pStyle w:val="ListParagraph"/>
        <w:numPr>
          <w:ilvl w:val="0"/>
          <w:numId w:val="3"/>
        </w:numPr>
        <w:spacing w:after="80"/>
      </w:pPr>
      <w:r>
        <w:rPr>
          <w:rFonts w:ascii="Arial" w:cs="Arial" w:eastAsia="Arial" w:hAnsi="Arial"/>
          <w:color w:val="333333"/>
          <w:sz w:val="22"/>
          <w:szCs w:val="22"/>
        </w:rPr>
        <w:t xml:space="preserve">@bot revenue-report — Revenue-Übersicht</w:t>
      </w:r>
    </w:p>
    <w:p>
      <w:pPr>
        <w:pStyle w:val="ListParagraph"/>
        <w:numPr>
          <w:ilvl w:val="0"/>
          <w:numId w:val="3"/>
        </w:numPr>
        <w:spacing w:after="80"/>
      </w:pPr>
      <w:r>
        <w:rPr>
          <w:rFonts w:ascii="Arial" w:cs="Arial" w:eastAsia="Arial" w:hAnsi="Arial"/>
          <w:color w:val="333333"/>
          <w:sz w:val="22"/>
          <w:szCs w:val="22"/>
        </w:rPr>
        <w:t xml:space="preserve">@bot create-gig — Fiverr Gig Descriptions erstellen</w:t>
      </w:r>
    </w:p>
    <w:p>
      <w:pPr>
        <w:pStyle w:val="ListParagraph"/>
        <w:numPr>
          <w:ilvl w:val="0"/>
          <w:numId w:val="3"/>
        </w:numPr>
        <w:spacing w:after="80"/>
      </w:pPr>
      <w:r>
        <w:rPr>
          <w:rFonts w:ascii="Arial" w:cs="Arial" w:eastAsia="Arial" w:hAnsi="Arial"/>
          <w:color w:val="333333"/>
          <w:sz w:val="22"/>
          <w:szCs w:val="22"/>
        </w:rPr>
        <w:t xml:space="preserve">@bot ask [Frage] — Frage an AI stellen</w:t>
      </w:r>
    </w:p>
    <w:p>
      <w:pPr>
        <w:pStyle w:val="ListParagraph"/>
        <w:numPr>
          <w:ilvl w:val="0"/>
          <w:numId w:val="3"/>
        </w:numPr>
        <w:spacing w:after="80"/>
      </w:pPr>
      <w:r>
        <w:rPr>
          <w:rFonts w:ascii="Arial" w:cs="Arial" w:eastAsia="Arial" w:hAnsi="Arial"/>
          <w:color w:val="333333"/>
          <w:sz w:val="22"/>
          <w:szCs w:val="22"/>
        </w:rPr>
        <w:t xml:space="preserve">@bot switch-model kimi — Modell wechseln</w:t>
      </w:r>
    </w:p>
    <w:p>
      <w:pPr>
        <w:spacing w:before="100"/>
      </w:pPr>
    </w:p>
    <w:p>
      <w:pPr>
        <w:spacing w:after="120"/>
        <w:jc w:val="left"/>
      </w:pPr>
      <w:r>
        <w:rPr>
          <w:rFonts w:ascii="Arial" w:cs="Arial" w:eastAsia="Arial" w:hAnsi="Arial"/>
          <w:b w:val="false"/>
          <w:bCs w:val="false"/>
          <w:i w:val="false"/>
          <w:iCs w:val="false"/>
          <w:color w:val="333333"/>
          <w:sz w:val="22"/>
          <w:szCs w:val="22"/>
        </w:rPr>
        <w:t xml:space="preserve">Setup-Zeit: 5 Minuten. Kosten: 0 EUR (GitHub Free Tier, 2.000 Actions-Minuten/Monat).</w:t>
      </w:r>
    </w:p>
    <w:p>
      <w:r>
        <w:br w:type="page"/>
      </w:r>
    </w:p>
    <w:p>
      <w:pPr>
        <w:pStyle w:val="Heading1"/>
        <w:spacing w:before="500" w:after="200"/>
      </w:pPr>
      <w:r>
        <w:rPr>
          <w:rFonts w:ascii="Arial" w:cs="Arial" w:eastAsia="Arial" w:hAnsi="Arial"/>
          <w:b/>
          <w:bCs/>
          <w:color w:val="0F0F23"/>
          <w:sz w:val="36"/>
          <w:szCs w:val="36"/>
        </w:rPr>
        <w:t xml:space="preserve">GEHEIMNIS #9: Die Elite System Prompts</w:t>
      </w:r>
    </w:p>
    <w:p>
      <w:pPr>
        <w:spacing w:before="250" w:after="100"/>
      </w:pPr>
      <w:r>
        <w:rPr>
          <w:rFonts w:ascii="Arial" w:cs="Arial" w:eastAsia="Arial" w:hAnsi="Arial"/>
          <w:b/>
          <w:bCs/>
          <w:color w:val="E63946"/>
          <w:sz w:val="24"/>
          <w:szCs w:val="24"/>
        </w:rPr>
        <w:t xml:space="preserve">Das 6-Sektionen Framework für 3-5x bessere Outputs</w:t>
      </w:r>
    </w:p>
    <w:p>
      <w:pPr>
        <w:spacing w:before="100"/>
      </w:pPr>
    </w:p>
    <w:p>
      <w:pPr>
        <w:spacing w:after="120"/>
        <w:jc w:val="left"/>
      </w:pPr>
      <w:r>
        <w:rPr>
          <w:rFonts w:ascii="Arial" w:cs="Arial" w:eastAsia="Arial" w:hAnsi="Arial"/>
          <w:b w:val="false"/>
          <w:bCs w:val="false"/>
          <w:i w:val="false"/>
          <w:iCs w:val="false"/>
          <w:color w:val="333333"/>
          <w:sz w:val="22"/>
          <w:szCs w:val="22"/>
        </w:rPr>
        <w:t xml:space="preserve">40% der Qualität deiner AI-Outputs kommt nicht vom Modell — sondern vom Prompt. Ein guter Prompt macht aus einem kostenlosen Ollama-Modell einen besseren Assistenten als ein schlechter Prompt aus GPT-4.</w:t>
      </w:r>
    </w:p>
    <w:p>
      <w:pPr>
        <w:spacing w:after="120"/>
        <w:jc w:val="left"/>
      </w:pPr>
      <w:r>
        <w:rPr>
          <w:rFonts w:ascii="Arial" w:cs="Arial" w:eastAsia="Arial" w:hAnsi="Arial"/>
          <w:b w:val="false"/>
          <w:bCs w:val="false"/>
          <w:i w:val="false"/>
          <w:iCs w:val="false"/>
          <w:color w:val="333333"/>
          <w:sz w:val="22"/>
          <w:szCs w:val="22"/>
        </w:rPr>
        <w:t xml:space="preserve">Das 6-Sektionen Framework ist mein persönliches System, entwickelt durch hunderte Tests. Es funktioniert mit jedem LLM.</w:t>
      </w:r>
    </w:p>
    <w:p>
      <w:pPr>
        <w:spacing w:before="100"/>
      </w:pPr>
    </w:p>
    <w:p>
      <w:pPr>
        <w:pStyle w:val="Heading2"/>
        <w:spacing w:before="350" w:after="150"/>
      </w:pPr>
      <w:r>
        <w:rPr>
          <w:rFonts w:ascii="Arial" w:cs="Arial" w:eastAsia="Arial" w:hAnsi="Arial"/>
          <w:b/>
          <w:bCs/>
          <w:color w:val="1B2A4A"/>
          <w:sz w:val="28"/>
          <w:szCs w:val="28"/>
        </w:rPr>
        <w:t xml:space="preserve">Die 6 Sektionen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26"/>
      </w:tblGrid>
      <w:tr>
        <w:tc>
          <w:tcPr>
            <w:tcW w:type="dxa" w:w="600"/>
            <w:tcBorders>
              <w:top w:val="single" w:color="D0D0D0" w:sz="1"/>
              <w:left w:val="single" w:color="D0D0D0" w:sz="1"/>
              <w:bottom w:val="single" w:color="D0D0D0" w:sz="1"/>
              <w:right w:val="single" w:color="D0D0D0" w:sz="1"/>
            </w:tcBorders>
            <w:shd w:fill="0F0F23"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200"/>
            <w:tcBorders>
              <w:top w:val="single" w:color="D0D0D0" w:sz="1"/>
              <w:left w:val="single" w:color="D0D0D0" w:sz="1"/>
              <w:bottom w:val="single" w:color="D0D0D0" w:sz="1"/>
              <w:right w:val="single" w:color="D0D0D0" w:sz="1"/>
            </w:tcBorders>
            <w:shd w:fill="0F0F23" w:val="clear"/>
            <w:tcMar>
              <w:top w:type="dxa" w:w="100"/>
              <w:left w:type="dxa" w:w="140"/>
              <w:bottom w:type="dxa" w:w="100"/>
              <w:right w:type="dxa" w:w="140"/>
            </w:tcMar>
          </w:tcPr>
          <w:p>
            <w:r>
              <w:rPr>
                <w:rFonts w:ascii="Arial" w:cs="Arial" w:eastAsia="Arial" w:hAnsi="Arial"/>
                <w:b/>
                <w:bCs/>
                <w:color w:val="FFFFFF"/>
                <w:sz w:val="20"/>
                <w:szCs w:val="20"/>
              </w:rPr>
              <w:t xml:space="preserve">Sektion</w:t>
            </w:r>
          </w:p>
        </w:tc>
        <w:tc>
          <w:tcPr>
            <w:tcW w:type="dxa" w:w="6226"/>
            <w:tcBorders>
              <w:top w:val="single" w:color="D0D0D0" w:sz="1"/>
              <w:left w:val="single" w:color="D0D0D0" w:sz="1"/>
              <w:bottom w:val="single" w:color="D0D0D0" w:sz="1"/>
              <w:right w:val="single" w:color="D0D0D0" w:sz="1"/>
            </w:tcBorders>
            <w:shd w:fill="0F0F23" w:val="clear"/>
            <w:tcMar>
              <w:top w:type="dxa" w:w="100"/>
              <w:left w:type="dxa" w:w="140"/>
              <w:bottom w:type="dxa" w:w="100"/>
              <w:right w:type="dxa" w:w="140"/>
            </w:tcMar>
          </w:tcPr>
          <w:p>
            <w:r>
              <w:rPr>
                <w:rFonts w:ascii="Arial" w:cs="Arial" w:eastAsia="Arial" w:hAnsi="Arial"/>
                <w:b/>
                <w:bCs/>
                <w:color w:val="FFFFFF"/>
                <w:sz w:val="20"/>
                <w:szCs w:val="20"/>
              </w:rPr>
              <w:t xml:space="preserve">Inhalt</w:t>
            </w:r>
          </w:p>
        </w:tc>
      </w:tr>
      <w:tr>
        <w:tc>
          <w:tcPr>
            <w:tcW w:type="dxa" w:w="6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1</w:t>
            </w:r>
          </w:p>
        </w:tc>
        <w:tc>
          <w:tcPr>
            <w:tcW w:type="dxa" w:w="22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ROLLE</w:t>
            </w:r>
          </w:p>
        </w:tc>
        <w:tc>
          <w:tcPr>
            <w:tcW w:type="dxa" w:w="6226"/>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Wer bist du? Definiere die Expertise, Perspektive und Persönlichkeit des Agents.</w:t>
            </w:r>
          </w:p>
        </w:tc>
      </w:tr>
      <w:tr>
        <w:tc>
          <w:tcPr>
            <w:tcW w:type="dxa" w:w="600"/>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bCs/>
                <w:color w:val="333333"/>
                <w:sz w:val="20"/>
                <w:szCs w:val="20"/>
              </w:rPr>
              <w:t xml:space="preserve">2</w:t>
            </w:r>
          </w:p>
        </w:tc>
        <w:tc>
          <w:tcPr>
            <w:tcW w:type="dxa" w:w="2200"/>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bCs/>
                <w:color w:val="333333"/>
                <w:sz w:val="20"/>
                <w:szCs w:val="20"/>
              </w:rPr>
              <w:t xml:space="preserve">KONTEXT</w:t>
            </w:r>
          </w:p>
        </w:tc>
        <w:tc>
          <w:tcPr>
            <w:tcW w:type="dxa" w:w="6226"/>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Hintergrund-Info: Branche, Zielgruppe, bisherige Ergebnisse, Constraints.</w:t>
            </w:r>
          </w:p>
        </w:tc>
      </w:tr>
      <w:tr>
        <w:tc>
          <w:tcPr>
            <w:tcW w:type="dxa" w:w="6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3</w:t>
            </w:r>
          </w:p>
        </w:tc>
        <w:tc>
          <w:tcPr>
            <w:tcW w:type="dxa" w:w="22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AUFGABE</w:t>
            </w:r>
          </w:p>
        </w:tc>
        <w:tc>
          <w:tcPr>
            <w:tcW w:type="dxa" w:w="6226"/>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Was genau soll der Agent tun? Spezifisch, messbar, mit Deadline.</w:t>
            </w:r>
          </w:p>
        </w:tc>
      </w:tr>
      <w:tr>
        <w:tc>
          <w:tcPr>
            <w:tcW w:type="dxa" w:w="600"/>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bCs/>
                <w:color w:val="333333"/>
                <w:sz w:val="20"/>
                <w:szCs w:val="20"/>
              </w:rPr>
              <w:t xml:space="preserve">4</w:t>
            </w:r>
          </w:p>
        </w:tc>
        <w:tc>
          <w:tcPr>
            <w:tcW w:type="dxa" w:w="2200"/>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bCs/>
                <w:color w:val="333333"/>
                <w:sz w:val="20"/>
                <w:szCs w:val="20"/>
              </w:rPr>
              <w:t xml:space="preserve">FORMAT</w:t>
            </w:r>
          </w:p>
        </w:tc>
        <w:tc>
          <w:tcPr>
            <w:tcW w:type="dxa" w:w="6226"/>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Output-Format: JSON, Markdown, Liste, Tabelle? Länge? Sprache?</w:t>
            </w:r>
          </w:p>
        </w:tc>
      </w:tr>
      <w:tr>
        <w:tc>
          <w:tcPr>
            <w:tcW w:type="dxa" w:w="6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5</w:t>
            </w:r>
          </w:p>
        </w:tc>
        <w:tc>
          <w:tcPr>
            <w:tcW w:type="dxa" w:w="22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GRENZEN</w:t>
            </w:r>
          </w:p>
        </w:tc>
        <w:tc>
          <w:tcPr>
            <w:tcW w:type="dxa" w:w="6226"/>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Was soll der Agent NICHT tun? Halluzinationen vermeiden, Budget-Limits, Stil-Regeln.</w:t>
            </w:r>
          </w:p>
        </w:tc>
      </w:tr>
      <w:tr>
        <w:tc>
          <w:tcPr>
            <w:tcW w:type="dxa" w:w="600"/>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bCs/>
                <w:color w:val="333333"/>
                <w:sz w:val="20"/>
                <w:szCs w:val="20"/>
              </w:rPr>
              <w:t xml:space="preserve">6</w:t>
            </w:r>
          </w:p>
        </w:tc>
        <w:tc>
          <w:tcPr>
            <w:tcW w:type="dxa" w:w="2200"/>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bCs/>
                <w:color w:val="333333"/>
                <w:sz w:val="20"/>
                <w:szCs w:val="20"/>
              </w:rPr>
              <w:t xml:space="preserve">BEISPIELE</w:t>
            </w:r>
          </w:p>
        </w:tc>
        <w:tc>
          <w:tcPr>
            <w:tcW w:type="dxa" w:w="6226"/>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1-3 Beispiel-Outputs. Zeige dem Modell, wie das Ergebnis aussehen soll.</w:t>
            </w:r>
          </w:p>
        </w:tc>
      </w:tr>
    </w:tbl>
    <w:p>
      <w:pPr>
        <w:spacing w:before="100"/>
      </w:pPr>
    </w:p>
    <w:p>
      <w:pPr>
        <w:pStyle w:val="Heading2"/>
        <w:spacing w:before="350" w:after="150"/>
      </w:pPr>
      <w:r>
        <w:rPr>
          <w:rFonts w:ascii="Arial" w:cs="Arial" w:eastAsia="Arial" w:hAnsi="Arial"/>
          <w:b/>
          <w:bCs/>
          <w:color w:val="1B2A4A"/>
          <w:sz w:val="28"/>
          <w:szCs w:val="28"/>
        </w:rPr>
        <w:t xml:space="preserve">Vorher vs. Nachher</w:t>
      </w:r>
    </w:p>
    <w:p>
      <w:pPr>
        <w:spacing w:after="120"/>
        <w:jc w:val="left"/>
      </w:pPr>
      <w:r>
        <w:rPr>
          <w:rFonts w:ascii="Arial" w:cs="Arial" w:eastAsia="Arial" w:hAnsi="Arial"/>
          <w:b/>
          <w:bCs/>
          <w:i w:val="false"/>
          <w:iCs w:val="false"/>
          <w:color w:val="333333"/>
          <w:sz w:val="22"/>
          <w:szCs w:val="22"/>
        </w:rPr>
        <w:t xml:space="preserve">Ohne Framework:</w:t>
      </w:r>
    </w:p>
    <w:p>
      <w:pPr>
        <w:spacing w:before="200" w:after="200"/>
        <w:ind w:left="720"/>
      </w:pPr>
      <w:r>
        <w:rPr>
          <w:rFonts w:ascii="Arial" w:cs="Arial" w:eastAsia="Arial" w:hAnsi="Arial"/>
          <w:i/>
          <w:iCs/>
          <w:color w:val="1B2A4A"/>
          <w:sz w:val="22"/>
          <w:szCs w:val="22"/>
        </w:rPr>
        <w:t xml:space="preserve">"Schreibe mir einen Blog Post über AI."</w:t>
      </w:r>
    </w:p>
    <w:p>
      <w:pPr>
        <w:spacing w:after="120"/>
        <w:jc w:val="left"/>
      </w:pPr>
      <w:r>
        <w:rPr>
          <w:rFonts w:ascii="Arial" w:cs="Arial" w:eastAsia="Arial" w:hAnsi="Arial"/>
          <w:b w:val="false"/>
          <w:bCs w:val="false"/>
          <w:i w:val="false"/>
          <w:iCs w:val="false"/>
          <w:color w:val="333333"/>
          <w:sz w:val="22"/>
          <w:szCs w:val="22"/>
        </w:rPr>
        <w:t xml:space="preserve">Output: Generischer 500-Wörter-Text, den man vergisst.</w:t>
      </w:r>
    </w:p>
    <w:p>
      <w:pPr>
        <w:spacing w:before="100"/>
      </w:pPr>
    </w:p>
    <w:p>
      <w:pPr>
        <w:spacing w:after="120"/>
        <w:jc w:val="left"/>
      </w:pPr>
      <w:r>
        <w:rPr>
          <w:rFonts w:ascii="Arial" w:cs="Arial" w:eastAsia="Arial" w:hAnsi="Arial"/>
          <w:b/>
          <w:bCs/>
          <w:i w:val="false"/>
          <w:iCs w:val="false"/>
          <w:color w:val="333333"/>
          <w:sz w:val="22"/>
          <w:szCs w:val="22"/>
        </w:rPr>
        <w:t xml:space="preserve">Mit 6-Sektionen Framework:</w:t>
      </w:r>
    </w:p>
    <w:p>
      <w:pPr>
        <w:spacing w:before="200" w:after="200"/>
        <w:ind w:left="720"/>
      </w:pPr>
      <w:r>
        <w:rPr>
          <w:rFonts w:ascii="Arial" w:cs="Arial" w:eastAsia="Arial" w:hAnsi="Arial"/>
          <w:i/>
          <w:iCs/>
          <w:color w:val="1B2A4A"/>
          <w:sz w:val="22"/>
          <w:szCs w:val="22"/>
        </w:rPr>
        <w:t xml:space="preserve">"ROLLE: Senior Tech-Journalist mit 10 Jahren Erfahrung bei Wired. KONTEXT: Zielgruppe sind deutsche Solopreneure, 25-45 Jahre. AUFGABE: Schreibe einen 1.200-Wörter Artikel über AI Automation für Einsteiger. FORMAT: Markdown, 5 Abschnitte, jeweils mit H2-Überschrift. GRENZEN: Kein Fachjargon, keine Produkt-Empfehlungen. BEISPIELE: [Beispiel-Absatz]"</w:t>
      </w:r>
    </w:p>
    <w:p>
      <w:pPr>
        <w:spacing w:after="120"/>
        <w:jc w:val="left"/>
      </w:pPr>
      <w:r>
        <w:rPr>
          <w:rFonts w:ascii="Arial" w:cs="Arial" w:eastAsia="Arial" w:hAnsi="Arial"/>
          <w:b w:val="false"/>
          <w:bCs w:val="false"/>
          <w:i w:val="false"/>
          <w:iCs w:val="false"/>
          <w:color w:val="333333"/>
          <w:sz w:val="22"/>
          <w:szCs w:val="22"/>
        </w:rPr>
        <w:t xml:space="preserve">Output: Publizierungsreifer Artikel, der wie von einem Profi geschrieben klingt.</w:t>
      </w:r>
    </w:p>
    <w:p>
      <w:r>
        <w:br w:type="page"/>
      </w:r>
    </w:p>
    <w:p>
      <w:pPr>
        <w:pStyle w:val="Heading1"/>
        <w:spacing w:before="500" w:after="200"/>
      </w:pPr>
      <w:r>
        <w:rPr>
          <w:rFonts w:ascii="Arial" w:cs="Arial" w:eastAsia="Arial" w:hAnsi="Arial"/>
          <w:b/>
          <w:bCs/>
          <w:color w:val="0F0F23"/>
          <w:sz w:val="36"/>
          <w:szCs w:val="36"/>
        </w:rPr>
        <w:t xml:space="preserve">GEHEIMNIS #10: Die Content Factory</w:t>
      </w:r>
    </w:p>
    <w:p>
      <w:pPr>
        <w:spacing w:before="250" w:after="100"/>
      </w:pPr>
      <w:r>
        <w:rPr>
          <w:rFonts w:ascii="Arial" w:cs="Arial" w:eastAsia="Arial" w:hAnsi="Arial"/>
          <w:b/>
          <w:bCs/>
          <w:color w:val="E63946"/>
          <w:sz w:val="24"/>
          <w:szCs w:val="24"/>
        </w:rPr>
        <w:t xml:space="preserve">9 Videos pro Tag, vollautomatisch</w:t>
      </w:r>
    </w:p>
    <w:p>
      <w:pPr>
        <w:spacing w:before="100"/>
      </w:pPr>
    </w:p>
    <w:p>
      <w:pPr>
        <w:spacing w:after="120"/>
        <w:jc w:val="left"/>
      </w:pPr>
      <w:r>
        <w:rPr>
          <w:rFonts w:ascii="Arial" w:cs="Arial" w:eastAsia="Arial" w:hAnsi="Arial"/>
          <w:b w:val="false"/>
          <w:bCs w:val="false"/>
          <w:i w:val="false"/>
          <w:iCs w:val="false"/>
          <w:color w:val="333333"/>
          <w:sz w:val="22"/>
          <w:szCs w:val="22"/>
        </w:rPr>
        <w:t xml:space="preserve">Content ist der Motor jedes Online-Business. Aber 9 Videos pro Tag manuell produzieren? Unmöglich für eine Person. Die Content Factory macht es möglich.</w:t>
      </w:r>
    </w:p>
    <w:p>
      <w:pPr>
        <w:spacing w:before="100"/>
      </w:pPr>
    </w:p>
    <w:p>
      <w:pPr>
        <w:pStyle w:val="Heading2"/>
        <w:spacing w:before="350" w:after="150"/>
      </w:pPr>
      <w:r>
        <w:rPr>
          <w:rFonts w:ascii="Arial" w:cs="Arial" w:eastAsia="Arial" w:hAnsi="Arial"/>
          <w:b/>
          <w:bCs/>
          <w:color w:val="1B2A4A"/>
          <w:sz w:val="28"/>
          <w:szCs w:val="28"/>
        </w:rPr>
        <w:t xml:space="preserve">3 Personas, 3 Zielgruppen, 9x Reichweite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D0D0D0" w:sz="1"/>
              <w:left w:val="single" w:color="D0D0D0" w:sz="1"/>
              <w:bottom w:val="single" w:color="D0D0D0" w:sz="1"/>
              <w:right w:val="single" w:color="D0D0D0" w:sz="1"/>
            </w:tcBorders>
            <w:shd w:fill="0F0F23" w:val="clear"/>
            <w:tcMar>
              <w:top w:type="dxa" w:w="100"/>
              <w:left w:type="dxa" w:w="140"/>
              <w:bottom w:type="dxa" w:w="100"/>
              <w:right w:type="dxa" w:w="140"/>
            </w:tcMar>
          </w:tcPr>
          <w:p>
            <w:r>
              <w:rPr>
                <w:rFonts w:ascii="Arial" w:cs="Arial" w:eastAsia="Arial" w:hAnsi="Arial"/>
                <w:b/>
                <w:bCs/>
                <w:color w:val="FFFFFF"/>
                <w:sz w:val="20"/>
                <w:szCs w:val="20"/>
              </w:rPr>
              <w:t xml:space="preserve">Persona</w:t>
            </w:r>
          </w:p>
        </w:tc>
        <w:tc>
          <w:tcPr>
            <w:tcW w:type="dxa" w:w="3263"/>
            <w:tcBorders>
              <w:top w:val="single" w:color="D0D0D0" w:sz="1"/>
              <w:left w:val="single" w:color="D0D0D0" w:sz="1"/>
              <w:bottom w:val="single" w:color="D0D0D0" w:sz="1"/>
              <w:right w:val="single" w:color="D0D0D0" w:sz="1"/>
            </w:tcBorders>
            <w:shd w:fill="0F0F23" w:val="clear"/>
            <w:tcMar>
              <w:top w:type="dxa" w:w="100"/>
              <w:left w:type="dxa" w:w="140"/>
              <w:bottom w:type="dxa" w:w="100"/>
              <w:right w:type="dxa" w:w="140"/>
            </w:tcMar>
          </w:tcPr>
          <w:p>
            <w:r>
              <w:rPr>
                <w:rFonts w:ascii="Arial" w:cs="Arial" w:eastAsia="Arial" w:hAnsi="Arial"/>
                <w:b/>
                <w:bCs/>
                <w:color w:val="FFFFFF"/>
                <w:sz w:val="20"/>
                <w:szCs w:val="20"/>
              </w:rPr>
              <w:t xml:space="preserve">Thema</w:t>
            </w:r>
          </w:p>
        </w:tc>
        <w:tc>
          <w:tcPr>
            <w:tcW w:type="dxa" w:w="3263"/>
            <w:tcBorders>
              <w:top w:val="single" w:color="D0D0D0" w:sz="1"/>
              <w:left w:val="single" w:color="D0D0D0" w:sz="1"/>
              <w:bottom w:val="single" w:color="D0D0D0" w:sz="1"/>
              <w:right w:val="single" w:color="D0D0D0" w:sz="1"/>
            </w:tcBorders>
            <w:shd w:fill="0F0F23" w:val="clear"/>
            <w:tcMar>
              <w:top w:type="dxa" w:w="100"/>
              <w:left w:type="dxa" w:w="140"/>
              <w:bottom w:type="dxa" w:w="100"/>
              <w:right w:type="dxa" w:w="140"/>
            </w:tcMar>
          </w:tcPr>
          <w:p>
            <w:r>
              <w:rPr>
                <w:rFonts w:ascii="Arial" w:cs="Arial" w:eastAsia="Arial" w:hAnsi="Arial"/>
                <w:b/>
                <w:bCs/>
                <w:color w:val="FFFFFF"/>
                <w:sz w:val="20"/>
                <w:szCs w:val="20"/>
              </w:rPr>
              <w:t xml:space="preserve">Zielgruppe</w:t>
            </w:r>
          </w:p>
        </w:tc>
      </w:tr>
      <w:tr>
        <w:tc>
          <w:tcPr>
            <w:tcW w:type="dxa" w:w="25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BMA-Meister</w:t>
            </w:r>
          </w:p>
        </w:tc>
        <w:tc>
          <w:tcPr>
            <w:tcW w:type="dxa" w:w="3263"/>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Brandschutz-Tipps, Fails, Insider</w:t>
            </w:r>
          </w:p>
        </w:tc>
        <w:tc>
          <w:tcPr>
            <w:tcW w:type="dxa" w:w="3263"/>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Handwerker, Facility Manager</w:t>
            </w:r>
          </w:p>
        </w:tc>
      </w:tr>
      <w:tr>
        <w:tc>
          <w:tcPr>
            <w:tcW w:type="dxa" w:w="2500"/>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bCs/>
                <w:color w:val="333333"/>
                <w:sz w:val="20"/>
                <w:szCs w:val="20"/>
              </w:rPr>
              <w:t xml:space="preserve">AI Agent King</w:t>
            </w:r>
          </w:p>
        </w:tc>
        <w:tc>
          <w:tcPr>
            <w:tcW w:type="dxa" w:w="3263"/>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100 Agents bauen, Behind-the-Scenes</w:t>
            </w:r>
          </w:p>
        </w:tc>
        <w:tc>
          <w:tcPr>
            <w:tcW w:type="dxa" w:w="3263"/>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Tech-Interessierte, Solopreneure</w:t>
            </w:r>
          </w:p>
        </w:tc>
      </w:tr>
      <w:tr>
        <w:tc>
          <w:tcPr>
            <w:tcW w:type="dxa" w:w="25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Money Machine</w:t>
            </w:r>
          </w:p>
        </w:tc>
        <w:tc>
          <w:tcPr>
            <w:tcW w:type="dxa" w:w="3263"/>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Passives Einkommen mit AI</w:t>
            </w:r>
          </w:p>
        </w:tc>
        <w:tc>
          <w:tcPr>
            <w:tcW w:type="dxa" w:w="3263"/>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Breites Publikum</w:t>
            </w:r>
          </w:p>
        </w:tc>
      </w:tr>
    </w:tbl>
    <w:p>
      <w:pPr>
        <w:spacing w:before="100"/>
      </w:pPr>
    </w:p>
    <w:p>
      <w:pPr>
        <w:pStyle w:val="Heading2"/>
        <w:spacing w:before="350" w:after="150"/>
      </w:pPr>
      <w:r>
        <w:rPr>
          <w:rFonts w:ascii="Arial" w:cs="Arial" w:eastAsia="Arial" w:hAnsi="Arial"/>
          <w:b/>
          <w:bCs/>
          <w:color w:val="1B2A4A"/>
          <w:sz w:val="28"/>
          <w:szCs w:val="28"/>
        </w:rPr>
        <w:t xml:space="preserve">Die Pipeline</w:t>
      </w:r>
    </w:p>
    <w:p>
      <w:pPr>
        <w:pStyle w:val="ListParagraph"/>
        <w:numPr>
          <w:ilvl w:val="0"/>
          <w:numId w:val="4"/>
        </w:numPr>
        <w:spacing w:after="80"/>
      </w:pPr>
      <w:r>
        <w:rPr>
          <w:rFonts w:ascii="Arial" w:cs="Arial" w:eastAsia="Arial" w:hAnsi="Arial"/>
          <w:color w:val="333333"/>
          <w:sz w:val="22"/>
          <w:szCs w:val="22"/>
        </w:rPr>
        <w:t xml:space="preserve">Script-Generierung: AI schreibt 3 Scripts pro Persona (Hook → Problem → Lösung → CTA)</w:t>
      </w:r>
    </w:p>
    <w:p>
      <w:pPr>
        <w:pStyle w:val="ListParagraph"/>
        <w:numPr>
          <w:ilvl w:val="0"/>
          <w:numId w:val="4"/>
        </w:numPr>
        <w:spacing w:after="80"/>
      </w:pPr>
      <w:r>
        <w:rPr>
          <w:rFonts w:ascii="Arial" w:cs="Arial" w:eastAsia="Arial" w:hAnsi="Arial"/>
          <w:color w:val="333333"/>
          <w:sz w:val="22"/>
          <w:szCs w:val="22"/>
        </w:rPr>
        <w:t xml:space="preserve">Video-Produktion: AI-Avatar mit HeyGen oder D-ID (kein eigenes Gesicht nötig)</w:t>
      </w:r>
    </w:p>
    <w:p>
      <w:pPr>
        <w:pStyle w:val="ListParagraph"/>
        <w:numPr>
          <w:ilvl w:val="0"/>
          <w:numId w:val="4"/>
        </w:numPr>
        <w:spacing w:after="80"/>
      </w:pPr>
      <w:r>
        <w:rPr>
          <w:rFonts w:ascii="Arial" w:cs="Arial" w:eastAsia="Arial" w:hAnsi="Arial"/>
          <w:color w:val="333333"/>
          <w:sz w:val="22"/>
          <w:szCs w:val="22"/>
        </w:rPr>
        <w:t xml:space="preserve">Editing: Automatische Untertitel, B-Roll, Musik</w:t>
      </w:r>
    </w:p>
    <w:p>
      <w:pPr>
        <w:pStyle w:val="ListParagraph"/>
        <w:numPr>
          <w:ilvl w:val="0"/>
          <w:numId w:val="4"/>
        </w:numPr>
        <w:spacing w:after="80"/>
      </w:pPr>
      <w:r>
        <w:rPr>
          <w:rFonts w:ascii="Arial" w:cs="Arial" w:eastAsia="Arial" w:hAnsi="Arial"/>
          <w:color w:val="333333"/>
          <w:sz w:val="22"/>
          <w:szCs w:val="22"/>
        </w:rPr>
        <w:t xml:space="preserve">Cross-Posting: TikTok + YouTube Shorts + Instagram Reels (1 Video, 3 Plattformen)</w:t>
      </w:r>
    </w:p>
    <w:p>
      <w:pPr>
        <w:pStyle w:val="ListParagraph"/>
        <w:numPr>
          <w:ilvl w:val="0"/>
          <w:numId w:val="4"/>
        </w:numPr>
        <w:spacing w:after="80"/>
      </w:pPr>
      <w:r>
        <w:rPr>
          <w:rFonts w:ascii="Arial" w:cs="Arial" w:eastAsia="Arial" w:hAnsi="Arial"/>
          <w:color w:val="333333"/>
          <w:sz w:val="22"/>
          <w:szCs w:val="22"/>
        </w:rPr>
        <w:t xml:space="preserve">Analytics: Welche Videos performen? Welche Hooks funktionieren?</w:t>
      </w:r>
    </w:p>
    <w:p>
      <w:pPr>
        <w:spacing w:before="100"/>
      </w:pPr>
    </w:p>
    <w:p>
      <w:pPr>
        <w:pStyle w:val="Heading2"/>
        <w:spacing w:before="350" w:after="150"/>
      </w:pPr>
      <w:r>
        <w:rPr>
          <w:rFonts w:ascii="Arial" w:cs="Arial" w:eastAsia="Arial" w:hAnsi="Arial"/>
          <w:b/>
          <w:bCs/>
          <w:color w:val="1B2A4A"/>
          <w:sz w:val="28"/>
          <w:szCs w:val="28"/>
        </w:rPr>
        <w:t xml:space="preserve">Content-Strategie</w:t>
      </w:r>
    </w:p>
    <w:p>
      <w:pPr>
        <w:pStyle w:val="ListParagraph"/>
        <w:numPr>
          <w:ilvl w:val="0"/>
          <w:numId w:val="3"/>
        </w:numPr>
        <w:spacing w:after="80"/>
      </w:pPr>
      <w:r>
        <w:rPr>
          <w:rFonts w:ascii="Arial" w:cs="Arial" w:eastAsia="Arial" w:hAnsi="Arial"/>
          <w:color w:val="333333"/>
          <w:sz w:val="22"/>
          <w:szCs w:val="22"/>
        </w:rPr>
        <w:t xml:space="preserve">3 Videos/Tag pro Persona = 9 Videos/Tag = 270 Videos/Monat</w:t>
      </w:r>
    </w:p>
    <w:p>
      <w:pPr>
        <w:pStyle w:val="ListParagraph"/>
        <w:numPr>
          <w:ilvl w:val="0"/>
          <w:numId w:val="3"/>
        </w:numPr>
        <w:spacing w:after="80"/>
      </w:pPr>
      <w:r>
        <w:rPr>
          <w:rFonts w:ascii="Arial" w:cs="Arial" w:eastAsia="Arial" w:hAnsi="Arial"/>
          <w:color w:val="333333"/>
          <w:sz w:val="22"/>
          <w:szCs w:val="22"/>
        </w:rPr>
        <w:t xml:space="preserve">Jedes Video hat Link-in-Bio CTA zu Gumroad/Fiverr</w:t>
      </w:r>
    </w:p>
    <w:p>
      <w:pPr>
        <w:pStyle w:val="ListParagraph"/>
        <w:numPr>
          <w:ilvl w:val="0"/>
          <w:numId w:val="3"/>
        </w:numPr>
        <w:spacing w:after="80"/>
      </w:pPr>
      <w:r>
        <w:rPr>
          <w:rFonts w:ascii="Arial" w:cs="Arial" w:eastAsia="Arial" w:hAnsi="Arial"/>
          <w:color w:val="333333"/>
          <w:sz w:val="22"/>
          <w:szCs w:val="22"/>
        </w:rPr>
        <w:t xml:space="preserve">Alle Videos sind anonym (AI-Avatar, kein Klarname)</w:t>
      </w:r>
    </w:p>
    <w:p>
      <w:pPr>
        <w:pStyle w:val="ListParagraph"/>
        <w:numPr>
          <w:ilvl w:val="0"/>
          <w:numId w:val="3"/>
        </w:numPr>
        <w:spacing w:after="80"/>
      </w:pPr>
      <w:r>
        <w:rPr>
          <w:rFonts w:ascii="Arial" w:cs="Arial" w:eastAsia="Arial" w:hAnsi="Arial"/>
          <w:color w:val="333333"/>
          <w:sz w:val="22"/>
          <w:szCs w:val="22"/>
        </w:rPr>
        <w:t xml:space="preserve">Hashtag-Optimierung + Trend-Riding für maximale Reichweite</w:t>
      </w:r>
    </w:p>
    <w:p>
      <w:r>
        <w:br w:type="page"/>
      </w:r>
    </w:p>
    <w:p>
      <w:pPr>
        <w:pStyle w:val="Heading1"/>
        <w:spacing w:before="500" w:after="200"/>
      </w:pPr>
      <w:r>
        <w:rPr>
          <w:rFonts w:ascii="Arial" w:cs="Arial" w:eastAsia="Arial" w:hAnsi="Arial"/>
          <w:b/>
          <w:bCs/>
          <w:color w:val="0F0F23"/>
          <w:sz w:val="36"/>
          <w:szCs w:val="36"/>
        </w:rPr>
        <w:t xml:space="preserve">Zusammenfassung: Dein Empire in 10 Schritten</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2263"/>
        <w:gridCol w:w="2263"/>
      </w:tblGrid>
      <w:tr>
        <w:tc>
          <w:tcPr>
            <w:tcW w:type="dxa" w:w="500"/>
            <w:tcBorders>
              <w:top w:val="single" w:color="D0D0D0" w:sz="1"/>
              <w:left w:val="single" w:color="D0D0D0" w:sz="1"/>
              <w:bottom w:val="single" w:color="D0D0D0" w:sz="1"/>
              <w:right w:val="single" w:color="D0D0D0" w:sz="1"/>
            </w:tcBorders>
            <w:shd w:fill="0F0F23"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000"/>
            <w:tcBorders>
              <w:top w:val="single" w:color="D0D0D0" w:sz="1"/>
              <w:left w:val="single" w:color="D0D0D0" w:sz="1"/>
              <w:bottom w:val="single" w:color="D0D0D0" w:sz="1"/>
              <w:right w:val="single" w:color="D0D0D0" w:sz="1"/>
            </w:tcBorders>
            <w:shd w:fill="0F0F23" w:val="clear"/>
            <w:tcMar>
              <w:top w:type="dxa" w:w="100"/>
              <w:left w:type="dxa" w:w="140"/>
              <w:bottom w:type="dxa" w:w="100"/>
              <w:right w:type="dxa" w:w="140"/>
            </w:tcMar>
          </w:tcPr>
          <w:p>
            <w:r>
              <w:rPr>
                <w:rFonts w:ascii="Arial" w:cs="Arial" w:eastAsia="Arial" w:hAnsi="Arial"/>
                <w:b/>
                <w:bCs/>
                <w:color w:val="FFFFFF"/>
                <w:sz w:val="20"/>
                <w:szCs w:val="20"/>
              </w:rPr>
              <w:t xml:space="preserve">Geheimnis</w:t>
            </w:r>
          </w:p>
        </w:tc>
        <w:tc>
          <w:tcPr>
            <w:tcW w:type="dxa" w:w="2263"/>
            <w:tcBorders>
              <w:top w:val="single" w:color="D0D0D0" w:sz="1"/>
              <w:left w:val="single" w:color="D0D0D0" w:sz="1"/>
              <w:bottom w:val="single" w:color="D0D0D0" w:sz="1"/>
              <w:right w:val="single" w:color="D0D0D0" w:sz="1"/>
            </w:tcBorders>
            <w:shd w:fill="0F0F23" w:val="clear"/>
            <w:tcMar>
              <w:top w:type="dxa" w:w="100"/>
              <w:left w:type="dxa" w:w="140"/>
              <w:bottom w:type="dxa" w:w="100"/>
              <w:right w:type="dxa" w:w="140"/>
            </w:tcMar>
          </w:tcPr>
          <w:p>
            <w:r>
              <w:rPr>
                <w:rFonts w:ascii="Arial" w:cs="Arial" w:eastAsia="Arial" w:hAnsi="Arial"/>
                <w:b/>
                <w:bCs/>
                <w:color w:val="FFFFFF"/>
                <w:sz w:val="20"/>
                <w:szCs w:val="20"/>
              </w:rPr>
              <w:t xml:space="preserve">Aufwand</w:t>
            </w:r>
          </w:p>
        </w:tc>
        <w:tc>
          <w:tcPr>
            <w:tcW w:type="dxa" w:w="2263"/>
            <w:tcBorders>
              <w:top w:val="single" w:color="D0D0D0" w:sz="1"/>
              <w:left w:val="single" w:color="D0D0D0" w:sz="1"/>
              <w:bottom w:val="single" w:color="D0D0D0" w:sz="1"/>
              <w:right w:val="single" w:color="D0D0D0" w:sz="1"/>
            </w:tcBorders>
            <w:shd w:fill="0F0F23" w:val="clear"/>
            <w:tcMar>
              <w:top w:type="dxa" w:w="100"/>
              <w:left w:type="dxa" w:w="140"/>
              <w:bottom w:type="dxa" w:w="100"/>
              <w:right w:type="dxa" w:w="140"/>
            </w:tcMar>
          </w:tcPr>
          <w:p>
            <w:r>
              <w:rPr>
                <w:rFonts w:ascii="Arial" w:cs="Arial" w:eastAsia="Arial" w:hAnsi="Arial"/>
                <w:b/>
                <w:bCs/>
                <w:color w:val="FFFFFF"/>
                <w:sz w:val="20"/>
                <w:szCs w:val="20"/>
              </w:rPr>
              <w:t xml:space="preserve">Impact</w:t>
            </w:r>
          </w:p>
        </w:tc>
      </w:tr>
      <w:tr>
        <w:tc>
          <w:tcPr>
            <w:tcW w:type="dxa" w:w="5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1</w:t>
            </w:r>
          </w:p>
        </w:tc>
        <w:tc>
          <w:tcPr>
            <w:tcW w:type="dxa" w:w="40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5-Stufen Compound Loop</w:t>
            </w:r>
          </w:p>
        </w:tc>
        <w:tc>
          <w:tcPr>
            <w:tcW w:type="dxa" w:w="2263"/>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2-4 Stunden Setup</w:t>
            </w:r>
          </w:p>
        </w:tc>
        <w:tc>
          <w:tcPr>
            <w:tcW w:type="dxa" w:w="2263"/>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2A9D8F"/>
                <w:sz w:val="20"/>
                <w:szCs w:val="20"/>
              </w:rPr>
              <w:t xml:space="preserve">System verbessert sich selbst</w:t>
            </w:r>
          </w:p>
        </w:tc>
      </w:tr>
      <w:tr>
        <w:tc>
          <w:tcPr>
            <w:tcW w:type="dxa" w:w="500"/>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2</w:t>
            </w:r>
          </w:p>
        </w:tc>
        <w:tc>
          <w:tcPr>
            <w:tcW w:type="dxa" w:w="4000"/>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bCs/>
                <w:color w:val="333333"/>
                <w:sz w:val="20"/>
                <w:szCs w:val="20"/>
              </w:rPr>
              <w:t xml:space="preserve">500K Agent Swarm</w:t>
            </w:r>
          </w:p>
        </w:tc>
        <w:tc>
          <w:tcPr>
            <w:tcW w:type="dxa" w:w="2263"/>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1-2 Stunden Setup</w:t>
            </w:r>
          </w:p>
        </w:tc>
        <w:tc>
          <w:tcPr>
            <w:tcW w:type="dxa" w:w="2263"/>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2A9D8F"/>
                <w:sz w:val="20"/>
                <w:szCs w:val="20"/>
              </w:rPr>
              <w:t xml:space="preserve">50.000 Tasks für 5 EUR</w:t>
            </w:r>
          </w:p>
        </w:tc>
      </w:tr>
      <w:tr>
        <w:tc>
          <w:tcPr>
            <w:tcW w:type="dxa" w:w="5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3</w:t>
            </w:r>
          </w:p>
        </w:tc>
        <w:tc>
          <w:tcPr>
            <w:tcW w:type="dxa" w:w="40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Model Routing (95% kostenlos)</w:t>
            </w:r>
          </w:p>
        </w:tc>
        <w:tc>
          <w:tcPr>
            <w:tcW w:type="dxa" w:w="2263"/>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30 Min Setup</w:t>
            </w:r>
          </w:p>
        </w:tc>
        <w:tc>
          <w:tcPr>
            <w:tcW w:type="dxa" w:w="2263"/>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2A9D8F"/>
                <w:sz w:val="20"/>
                <w:szCs w:val="20"/>
              </w:rPr>
              <w:t xml:space="preserve">95% Kosten sparen</w:t>
            </w:r>
          </w:p>
        </w:tc>
      </w:tr>
      <w:tr>
        <w:tc>
          <w:tcPr>
            <w:tcW w:type="dxa" w:w="500"/>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4</w:t>
            </w:r>
          </w:p>
        </w:tc>
        <w:tc>
          <w:tcPr>
            <w:tcW w:type="dxa" w:w="4000"/>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bCs/>
                <w:color w:val="333333"/>
                <w:sz w:val="20"/>
                <w:szCs w:val="20"/>
              </w:rPr>
              <w:t xml:space="preserve">Autonomer Cowork Engine</w:t>
            </w:r>
          </w:p>
        </w:tc>
        <w:tc>
          <w:tcPr>
            <w:tcW w:type="dxa" w:w="2263"/>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2-4 Stunden Setup</w:t>
            </w:r>
          </w:p>
        </w:tc>
        <w:tc>
          <w:tcPr>
            <w:tcW w:type="dxa" w:w="2263"/>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2A9D8F"/>
                <w:sz w:val="20"/>
                <w:szCs w:val="20"/>
              </w:rPr>
              <w:t xml:space="preserve">24/7 automatisch</w:t>
            </w:r>
          </w:p>
        </w:tc>
      </w:tr>
      <w:tr>
        <w:tc>
          <w:tcPr>
            <w:tcW w:type="dxa" w:w="5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5</w:t>
            </w:r>
          </w:p>
        </w:tc>
        <w:tc>
          <w:tcPr>
            <w:tcW w:type="dxa" w:w="40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CRM mit BANT Scoring</w:t>
            </w:r>
          </w:p>
        </w:tc>
        <w:tc>
          <w:tcPr>
            <w:tcW w:type="dxa" w:w="2263"/>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1-2 Stunden Setup</w:t>
            </w:r>
          </w:p>
        </w:tc>
        <w:tc>
          <w:tcPr>
            <w:tcW w:type="dxa" w:w="2263"/>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2A9D8F"/>
                <w:sz w:val="20"/>
                <w:szCs w:val="20"/>
              </w:rPr>
              <w:t xml:space="preserve">Leads automatisch bewerten</w:t>
            </w:r>
          </w:p>
        </w:tc>
      </w:tr>
      <w:tr>
        <w:tc>
          <w:tcPr>
            <w:tcW w:type="dxa" w:w="500"/>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6</w:t>
            </w:r>
          </w:p>
        </w:tc>
        <w:tc>
          <w:tcPr>
            <w:tcW w:type="dxa" w:w="4000"/>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bCs/>
                <w:color w:val="333333"/>
                <w:sz w:val="20"/>
                <w:szCs w:val="20"/>
              </w:rPr>
              <w:t xml:space="preserve">X/Twitter Lead Machine</w:t>
            </w:r>
          </w:p>
        </w:tc>
        <w:tc>
          <w:tcPr>
            <w:tcW w:type="dxa" w:w="2263"/>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1 Stunde Setup</w:t>
            </w:r>
          </w:p>
        </w:tc>
        <w:tc>
          <w:tcPr>
            <w:tcW w:type="dxa" w:w="2263"/>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2A9D8F"/>
                <w:sz w:val="20"/>
                <w:szCs w:val="20"/>
              </w:rPr>
              <w:t xml:space="preserve">200K Impressions/Monat</w:t>
            </w:r>
          </w:p>
        </w:tc>
      </w:tr>
      <w:tr>
        <w:tc>
          <w:tcPr>
            <w:tcW w:type="dxa" w:w="5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7</w:t>
            </w:r>
          </w:p>
        </w:tc>
        <w:tc>
          <w:tcPr>
            <w:tcW w:type="dxa" w:w="40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Resource Guard</w:t>
            </w:r>
          </w:p>
        </w:tc>
        <w:tc>
          <w:tcPr>
            <w:tcW w:type="dxa" w:w="2263"/>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30 Min Setup</w:t>
            </w:r>
          </w:p>
        </w:tc>
        <w:tc>
          <w:tcPr>
            <w:tcW w:type="dxa" w:w="2263"/>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2A9D8F"/>
                <w:sz w:val="20"/>
                <w:szCs w:val="20"/>
              </w:rPr>
              <w:t xml:space="preserve">Kein System-Crash mehr</w:t>
            </w:r>
          </w:p>
        </w:tc>
      </w:tr>
      <w:tr>
        <w:tc>
          <w:tcPr>
            <w:tcW w:type="dxa" w:w="500"/>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8</w:t>
            </w:r>
          </w:p>
        </w:tc>
        <w:tc>
          <w:tcPr>
            <w:tcW w:type="dxa" w:w="4000"/>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bCs/>
                <w:color w:val="333333"/>
                <w:sz w:val="20"/>
                <w:szCs w:val="20"/>
              </w:rPr>
              <w:t xml:space="preserve">GitHub Command Center</w:t>
            </w:r>
          </w:p>
        </w:tc>
        <w:tc>
          <w:tcPr>
            <w:tcW w:type="dxa" w:w="2263"/>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5 Min Setup</w:t>
            </w:r>
          </w:p>
        </w:tc>
        <w:tc>
          <w:tcPr>
            <w:tcW w:type="dxa" w:w="2263"/>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2A9D8F"/>
                <w:sz w:val="20"/>
                <w:szCs w:val="20"/>
              </w:rPr>
              <w:t xml:space="preserve">Empire vom Handy steuern</w:t>
            </w:r>
          </w:p>
        </w:tc>
      </w:tr>
      <w:tr>
        <w:tc>
          <w:tcPr>
            <w:tcW w:type="dxa" w:w="5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9</w:t>
            </w:r>
          </w:p>
        </w:tc>
        <w:tc>
          <w:tcPr>
            <w:tcW w:type="dxa" w:w="40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Elite System Prompts</w:t>
            </w:r>
          </w:p>
        </w:tc>
        <w:tc>
          <w:tcPr>
            <w:tcW w:type="dxa" w:w="2263"/>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Sofort nutzbar</w:t>
            </w:r>
          </w:p>
        </w:tc>
        <w:tc>
          <w:tcPr>
            <w:tcW w:type="dxa" w:w="2263"/>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2A9D8F"/>
                <w:sz w:val="20"/>
                <w:szCs w:val="20"/>
              </w:rPr>
              <w:t xml:space="preserve">3-5x bessere AI Outputs</w:t>
            </w:r>
          </w:p>
        </w:tc>
      </w:tr>
      <w:tr>
        <w:tc>
          <w:tcPr>
            <w:tcW w:type="dxa" w:w="500"/>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10</w:t>
            </w:r>
          </w:p>
        </w:tc>
        <w:tc>
          <w:tcPr>
            <w:tcW w:type="dxa" w:w="4000"/>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bCs/>
                <w:color w:val="333333"/>
                <w:sz w:val="20"/>
                <w:szCs w:val="20"/>
              </w:rPr>
              <w:t xml:space="preserve">Content Factory</w:t>
            </w:r>
          </w:p>
        </w:tc>
        <w:tc>
          <w:tcPr>
            <w:tcW w:type="dxa" w:w="2263"/>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2-4 Stunden Setup</w:t>
            </w:r>
          </w:p>
        </w:tc>
        <w:tc>
          <w:tcPr>
            <w:tcW w:type="dxa" w:w="2263"/>
            <w:tcBorders>
              <w:top w:val="single" w:color="D0D0D0" w:sz="1"/>
              <w:left w:val="single" w:color="D0D0D0" w:sz="1"/>
              <w:bottom w:val="single" w:color="D0D0D0" w:sz="1"/>
              <w:right w:val="single" w:color="D0D0D0" w:sz="1"/>
            </w:tcBorders>
            <w:shd w:fill="F8F9FA" w:val="clear"/>
            <w:tcMar>
              <w:top w:type="dxa" w:w="100"/>
              <w:left w:type="dxa" w:w="140"/>
              <w:bottom w:type="dxa" w:w="100"/>
              <w:right w:type="dxa" w:w="140"/>
            </w:tcMar>
          </w:tcPr>
          <w:p>
            <w:r>
              <w:rPr>
                <w:rFonts w:ascii="Arial" w:cs="Arial" w:eastAsia="Arial" w:hAnsi="Arial"/>
                <w:b w:val="false"/>
                <w:bCs w:val="false"/>
                <w:color w:val="2A9D8F"/>
                <w:sz w:val="20"/>
                <w:szCs w:val="20"/>
              </w:rPr>
              <w:t xml:space="preserve">270 Videos/Monat</w:t>
            </w:r>
          </w:p>
        </w:tc>
      </w:tr>
    </w:tbl>
    <w:p>
      <w:pPr>
        <w:spacing w:before="100"/>
      </w:pPr>
    </w:p>
    <w:p>
      <w:pPr>
        <w:spacing w:before="150" w:after="150"/>
      </w:pPr>
      <w:r>
        <w:rPr>
          <w:rFonts w:ascii="Arial" w:cs="Arial" w:eastAsia="Arial" w:hAnsi="Arial"/>
          <w:b/>
          <w:bCs/>
          <w:color w:val="E63946"/>
          <w:sz w:val="24"/>
          <w:szCs w:val="24"/>
        </w:rPr>
        <w:t xml:space="preserve">Gesamter Setup-Aufwand: ~2 Wochenenden. Laufende Kosten: 100 EUR/Monat. Potenzial: Unbegrenzt.</w:t>
      </w:r>
    </w:p>
    <w:p>
      <w:r>
        <w:br w:type="page"/>
      </w:r>
    </w:p>
    <w:p>
      <w:pPr>
        <w:pStyle w:val="Heading1"/>
        <w:spacing w:before="500" w:after="200"/>
      </w:pPr>
      <w:r>
        <w:rPr>
          <w:rFonts w:ascii="Arial" w:cs="Arial" w:eastAsia="Arial" w:hAnsi="Arial"/>
          <w:b/>
          <w:bCs/>
          <w:color w:val="0F0F23"/>
          <w:sz w:val="36"/>
          <w:szCs w:val="36"/>
        </w:rPr>
        <w:t xml:space="preserve">Dein nächster Schritt</w:t>
      </w:r>
    </w:p>
    <w:p>
      <w:pPr>
        <w:spacing w:before="100"/>
      </w:pPr>
    </w:p>
    <w:p>
      <w:pPr>
        <w:spacing w:after="120"/>
        <w:jc w:val="left"/>
      </w:pPr>
      <w:r>
        <w:rPr>
          <w:rFonts w:ascii="Arial" w:cs="Arial" w:eastAsia="Arial" w:hAnsi="Arial"/>
          <w:b w:val="false"/>
          <w:bCs w:val="false"/>
          <w:i w:val="false"/>
          <w:iCs w:val="false"/>
          <w:color w:val="333333"/>
          <w:sz w:val="22"/>
          <w:szCs w:val="22"/>
        </w:rPr>
        <w:t xml:space="preserve">Du hast jetzt das Wissen. Die Frage ist: Was machst du damit?</w:t>
      </w:r>
    </w:p>
    <w:p>
      <w:pPr>
        <w:spacing w:before="100"/>
      </w:pPr>
    </w:p>
    <w:p>
      <w:pPr>
        <w:spacing w:after="120"/>
        <w:jc w:val="left"/>
      </w:pPr>
      <w:r>
        <w:rPr>
          <w:rFonts w:ascii="Arial" w:cs="Arial" w:eastAsia="Arial" w:hAnsi="Arial"/>
          <w:b w:val="false"/>
          <w:bCs w:val="false"/>
          <w:i/>
          <w:iCs/>
          <w:color w:val="999999"/>
          <w:sz w:val="22"/>
          <w:szCs w:val="22"/>
        </w:rPr>
        <w:t xml:space="preserve">Option A: Du liest das hier, nickst, und machst weiter wie bisher.</w:t>
      </w:r>
    </w:p>
    <w:p>
      <w:pPr>
        <w:spacing w:before="100"/>
      </w:pPr>
    </w:p>
    <w:p>
      <w:pPr>
        <w:spacing w:after="120"/>
        <w:jc w:val="left"/>
      </w:pPr>
      <w:r>
        <w:rPr>
          <w:rFonts w:ascii="Arial" w:cs="Arial" w:eastAsia="Arial" w:hAnsi="Arial"/>
          <w:b/>
          <w:bCs/>
          <w:i w:val="false"/>
          <w:iCs w:val="false"/>
          <w:color w:val="E63946"/>
          <w:sz w:val="22"/>
          <w:szCs w:val="22"/>
        </w:rPr>
        <w:t xml:space="preserve">Option B: Du öffnest das Terminal und fängst an. Heute. Jetzt.</w:t>
      </w:r>
    </w:p>
    <w:p>
      <w:pPr>
        <w:spacing w:before="100"/>
      </w:pPr>
    </w:p>
    <w:p>
      <w:pPr>
        <w:spacing w:after="120"/>
        <w:jc w:val="left"/>
      </w:pPr>
      <w:r>
        <w:rPr>
          <w:rFonts w:ascii="Arial" w:cs="Arial" w:eastAsia="Arial" w:hAnsi="Arial"/>
          <w:b w:val="false"/>
          <w:bCs w:val="false"/>
          <w:i w:val="false"/>
          <w:iCs w:val="false"/>
          <w:color w:val="333333"/>
          <w:sz w:val="22"/>
          <w:szCs w:val="22"/>
        </w:rPr>
        <w:t xml:space="preserve">Ich habe mich für Option B entschieden. Das Ergebnis siehst du hier.</w:t>
      </w:r>
    </w:p>
    <w:p>
      <w:pPr>
        <w:spacing w:before="100"/>
      </w:pPr>
    </w:p>
    <w:p>
      <w:pPr>
        <w:spacing w:after="120"/>
        <w:jc w:val="left"/>
      </w:pPr>
      <w:r>
        <w:rPr>
          <w:rFonts w:ascii="Arial" w:cs="Arial" w:eastAsia="Arial" w:hAnsi="Arial"/>
          <w:b w:val="false"/>
          <w:bCs w:val="false"/>
          <w:i w:val="false"/>
          <w:iCs w:val="false"/>
          <w:color w:val="333333"/>
          <w:sz w:val="22"/>
          <w:szCs w:val="22"/>
        </w:rPr>
        <w:t xml:space="preserve">Dein Empire wartet.</w:t>
      </w:r>
    </w:p>
    <w:p>
      <w:pPr>
        <w:spacing w:before="100"/>
      </w:pPr>
    </w:p>
    <w:p>
      <w:pPr>
        <w:spacing w:before="400"/>
        <w:jc w:val="center"/>
      </w:pPr>
      <w:r>
        <w:rPr>
          <w:rFonts w:ascii="Arial" w:cs="Arial" w:eastAsia="Arial" w:hAnsi="Arial"/>
          <w:b/>
          <w:bCs/>
          <w:color w:val="0F0F23"/>
          <w:sz w:val="24"/>
          <w:szCs w:val="24"/>
        </w:rPr>
        <w:t xml:space="preserve">— Maurice Pfeifer</w:t>
      </w:r>
    </w:p>
    <w:p>
      <w:pPr>
        <w:jc w:val="center"/>
      </w:pPr>
      <w:r>
        <w:rPr>
          <w:rFonts w:ascii="Arial" w:cs="Arial" w:eastAsia="Arial" w:hAnsi="Arial"/>
          <w:i/>
          <w:iCs/>
          <w:color w:val="555555"/>
          <w:sz w:val="18"/>
          <w:szCs w:val="18"/>
        </w:rPr>
        <w:t xml:space="preserve">Elektrotechnikmeister | AI Empire Builder</w:t>
      </w:r>
    </w:p>
    <w:p>
      <w:pPr>
        <w:spacing w:after="200"/>
        <w:jc w:val="center"/>
      </w:pPr>
      <w:r>
        <w:rPr>
          <w:rFonts w:ascii="Arial" w:cs="Arial" w:eastAsia="Arial" w:hAnsi="Arial"/>
          <w:color w:val="AAAAAA"/>
          <w:sz w:val="16"/>
          <w:szCs w:val="16"/>
        </w:rPr>
        <w:t xml:space="preserve">Februar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Vertraulich | </w:t>
    </w:r>
    <w:r>
      <w:rPr>
        <w:rFonts w:ascii="Arial" w:cs="Arial" w:eastAsia="Arial" w:hAnsi="Arial"/>
        <w:color w:val="AAAAAA"/>
        <w:sz w:val="16"/>
        <w:szCs w:val="16"/>
      </w:rPr>
      <w:t xml:space="preserve">Seite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AAAAA"/>
        <w:sz w:val="16"/>
        <w:szCs w:val="16"/>
      </w:rPr>
      <w:t xml:space="preserve">AI EMPIRE BLUEPRINT | Maurice Pfeifer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200"/>
      <w:outlineLvl w:val="0"/>
    </w:pPr>
    <w:rPr>
      <w:rFonts w:ascii="Arial" w:cs="Arial" w:eastAsia="Arial" w:hAnsi="Arial"/>
      <w:b/>
      <w:bCs/>
      <w:color w:val="0F0F23"/>
      <w:sz w:val="36"/>
      <w:szCs w:val="36"/>
    </w:rPr>
  </w:style>
  <w:style w:type="paragraph" w:styleId="Heading2">
    <w:name w:val="Heading 2"/>
    <w:basedOn w:val="Normal"/>
    <w:next w:val="Normal"/>
    <w:qFormat/>
    <w:pPr>
      <w:spacing w:before="350" w:after="150"/>
      <w:outlineLvl w:val="1"/>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2026-02-09T22:07:35.883Z</dcterms:created>
  <dcterms:modified xsi:type="dcterms:W3CDTF">2026-02-09T22:07:35.884Z</dcterms:modified>
</cp:coreProperties>
</file>

<file path=docProps/custom.xml><?xml version="1.0" encoding="utf-8"?>
<Properties xmlns="http://schemas.openxmlformats.org/officeDocument/2006/custom-properties" xmlns:vt="http://schemas.openxmlformats.org/officeDocument/2006/docPropsVTypes"/>
</file>