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43E40" w14:textId="77777777" w:rsidR="00F820A8" w:rsidRDefault="00F820A8"/>
    <w:tbl>
      <w:tblPr>
        <w:tblStyle w:val="TableGrid"/>
        <w:tblW w:w="11970" w:type="dxa"/>
        <w:tblInd w:w="-1355" w:type="dxa"/>
        <w:tblLook w:val="04A0" w:firstRow="1" w:lastRow="0" w:firstColumn="1" w:lastColumn="0" w:noHBand="0" w:noVBand="1"/>
      </w:tblPr>
      <w:tblGrid>
        <w:gridCol w:w="990"/>
        <w:gridCol w:w="1080"/>
        <w:gridCol w:w="2340"/>
        <w:gridCol w:w="2610"/>
        <w:gridCol w:w="4950"/>
      </w:tblGrid>
      <w:tr w:rsidR="0029474A" w:rsidRPr="000F51CA" w14:paraId="693B4FBE" w14:textId="77777777" w:rsidTr="00B02B8C">
        <w:trPr>
          <w:trHeight w:val="620"/>
        </w:trPr>
        <w:tc>
          <w:tcPr>
            <w:tcW w:w="990" w:type="dxa"/>
            <w:shd w:val="clear" w:color="auto" w:fill="1F3864" w:themeFill="accent1" w:themeFillShade="80"/>
          </w:tcPr>
          <w:p w14:paraId="2ECA7DE1" w14:textId="6B90748B" w:rsidR="0029474A" w:rsidRPr="003E3C3B" w:rsidRDefault="0029474A" w:rsidP="003E3C3B">
            <w:pPr>
              <w:spacing w:line="360" w:lineRule="auto"/>
              <w:rPr>
                <w:rFonts w:ascii="Poppins" w:hAnsi="Poppins" w:cs="Poppins"/>
                <w:b/>
                <w:bCs/>
              </w:rPr>
            </w:pPr>
            <w:r>
              <w:rPr>
                <w:rFonts w:ascii="Poppins" w:hAnsi="Poppins" w:cs="Poppins"/>
                <w:b/>
                <w:bCs/>
              </w:rPr>
              <w:t>NO</w:t>
            </w:r>
          </w:p>
        </w:tc>
        <w:tc>
          <w:tcPr>
            <w:tcW w:w="1080" w:type="dxa"/>
            <w:shd w:val="clear" w:color="auto" w:fill="1F3864" w:themeFill="accent1" w:themeFillShade="80"/>
          </w:tcPr>
          <w:p w14:paraId="22103A6E" w14:textId="4827829C" w:rsidR="0029474A" w:rsidRPr="003E3C3B" w:rsidRDefault="0029474A" w:rsidP="003E3C3B">
            <w:pPr>
              <w:spacing w:line="360" w:lineRule="auto"/>
              <w:rPr>
                <w:rFonts w:ascii="Poppins" w:hAnsi="Poppins" w:cs="Poppins"/>
                <w:b/>
                <w:bCs/>
              </w:rPr>
            </w:pPr>
            <w:r w:rsidRPr="003E3C3B">
              <w:rPr>
                <w:rFonts w:ascii="Poppins" w:hAnsi="Poppins" w:cs="Poppins"/>
                <w:b/>
                <w:bCs/>
              </w:rPr>
              <w:t>As a</w:t>
            </w:r>
          </w:p>
        </w:tc>
        <w:tc>
          <w:tcPr>
            <w:tcW w:w="2340" w:type="dxa"/>
            <w:shd w:val="clear" w:color="auto" w:fill="1F3864" w:themeFill="accent1" w:themeFillShade="80"/>
          </w:tcPr>
          <w:p w14:paraId="639E4050" w14:textId="3DFD8E7A" w:rsidR="0029474A" w:rsidRPr="003E3C3B" w:rsidRDefault="0029474A" w:rsidP="003E3C3B">
            <w:pPr>
              <w:spacing w:line="360" w:lineRule="auto"/>
              <w:rPr>
                <w:rFonts w:ascii="Poppins" w:hAnsi="Poppins" w:cs="Poppins"/>
                <w:b/>
                <w:bCs/>
              </w:rPr>
            </w:pPr>
            <w:r w:rsidRPr="003E3C3B">
              <w:rPr>
                <w:rFonts w:ascii="Poppins" w:hAnsi="Poppins" w:cs="Poppins"/>
                <w:b/>
                <w:bCs/>
              </w:rPr>
              <w:t xml:space="preserve">I want </w:t>
            </w:r>
          </w:p>
        </w:tc>
        <w:tc>
          <w:tcPr>
            <w:tcW w:w="2610" w:type="dxa"/>
            <w:shd w:val="clear" w:color="auto" w:fill="1F3864" w:themeFill="accent1" w:themeFillShade="80"/>
          </w:tcPr>
          <w:p w14:paraId="4916194D" w14:textId="28967DB7" w:rsidR="0029474A" w:rsidRPr="003E3C3B" w:rsidRDefault="0029474A" w:rsidP="003E3C3B">
            <w:pPr>
              <w:spacing w:line="360" w:lineRule="auto"/>
              <w:rPr>
                <w:rFonts w:ascii="Poppins" w:hAnsi="Poppins" w:cs="Poppins"/>
                <w:b/>
                <w:bCs/>
              </w:rPr>
            </w:pPr>
            <w:r w:rsidRPr="003E3C3B">
              <w:rPr>
                <w:rFonts w:ascii="Poppins" w:hAnsi="Poppins" w:cs="Poppins"/>
                <w:b/>
                <w:bCs/>
              </w:rPr>
              <w:t xml:space="preserve">So that </w:t>
            </w:r>
          </w:p>
        </w:tc>
        <w:tc>
          <w:tcPr>
            <w:tcW w:w="4950" w:type="dxa"/>
            <w:shd w:val="clear" w:color="auto" w:fill="1F3864" w:themeFill="accent1" w:themeFillShade="80"/>
          </w:tcPr>
          <w:p w14:paraId="6FD56973" w14:textId="467131EA" w:rsidR="0029474A" w:rsidRPr="003E3C3B" w:rsidRDefault="0029474A" w:rsidP="003E3C3B">
            <w:pPr>
              <w:spacing w:line="360" w:lineRule="auto"/>
              <w:rPr>
                <w:rFonts w:ascii="Poppins" w:hAnsi="Poppins" w:cs="Poppins"/>
                <w:b/>
                <w:bCs/>
              </w:rPr>
            </w:pPr>
            <w:r w:rsidRPr="003E3C3B">
              <w:rPr>
                <w:rFonts w:ascii="Poppins" w:hAnsi="Poppins" w:cs="Poppins"/>
                <w:b/>
                <w:bCs/>
              </w:rPr>
              <w:t>Acceptance Criteria</w:t>
            </w:r>
          </w:p>
        </w:tc>
      </w:tr>
      <w:tr w:rsidR="0029474A" w:rsidRPr="000F51CA" w14:paraId="2A50548E" w14:textId="77777777" w:rsidTr="00B02B8C">
        <w:trPr>
          <w:trHeight w:val="2870"/>
        </w:trPr>
        <w:tc>
          <w:tcPr>
            <w:tcW w:w="990" w:type="dxa"/>
          </w:tcPr>
          <w:p w14:paraId="1EE74BC6" w14:textId="77777777" w:rsidR="0029474A" w:rsidRPr="00977E56" w:rsidRDefault="0029474A" w:rsidP="00977E56">
            <w:pPr>
              <w:pStyle w:val="ListParagraph"/>
              <w:numPr>
                <w:ilvl w:val="0"/>
                <w:numId w:val="1"/>
              </w:numPr>
              <w:spacing w:line="360" w:lineRule="auto"/>
              <w:rPr>
                <w:rFonts w:ascii="Poppins" w:hAnsi="Poppins" w:cs="Poppins"/>
              </w:rPr>
            </w:pPr>
          </w:p>
        </w:tc>
        <w:tc>
          <w:tcPr>
            <w:tcW w:w="1080" w:type="dxa"/>
          </w:tcPr>
          <w:p w14:paraId="08E81524" w14:textId="33640381" w:rsidR="0029474A" w:rsidRDefault="0029474A" w:rsidP="003E3C3B">
            <w:pPr>
              <w:spacing w:line="360" w:lineRule="auto"/>
              <w:rPr>
                <w:rFonts w:ascii="Poppins" w:hAnsi="Poppins" w:cs="Poppins"/>
              </w:rPr>
            </w:pPr>
          </w:p>
          <w:p w14:paraId="3A73E10C" w14:textId="04AD6A52" w:rsidR="0029474A" w:rsidRPr="000F51CA" w:rsidRDefault="0029474A" w:rsidP="003E3C3B">
            <w:pPr>
              <w:spacing w:line="360" w:lineRule="auto"/>
              <w:rPr>
                <w:rFonts w:ascii="Poppins" w:hAnsi="Poppins" w:cs="Poppins"/>
              </w:rPr>
            </w:pPr>
            <w:r>
              <w:rPr>
                <w:rFonts w:ascii="Poppins" w:hAnsi="Poppins" w:cs="Poppins"/>
              </w:rPr>
              <w:t>User</w:t>
            </w:r>
          </w:p>
        </w:tc>
        <w:tc>
          <w:tcPr>
            <w:tcW w:w="2340" w:type="dxa"/>
          </w:tcPr>
          <w:p w14:paraId="4597C1E0" w14:textId="77777777" w:rsidR="0029474A" w:rsidRDefault="0029474A" w:rsidP="003E3C3B">
            <w:pPr>
              <w:spacing w:line="360" w:lineRule="auto"/>
              <w:rPr>
                <w:rFonts w:ascii="Poppins" w:hAnsi="Poppins" w:cs="Poppins"/>
              </w:rPr>
            </w:pPr>
          </w:p>
          <w:p w14:paraId="0A8D51D2" w14:textId="08CB1328" w:rsidR="0029474A" w:rsidRPr="000F51CA" w:rsidRDefault="0029474A" w:rsidP="003E3C3B">
            <w:pPr>
              <w:spacing w:line="360" w:lineRule="auto"/>
              <w:rPr>
                <w:rFonts w:ascii="Poppins" w:hAnsi="Poppins" w:cs="Poppins"/>
              </w:rPr>
            </w:pPr>
            <w:r>
              <w:rPr>
                <w:rFonts w:ascii="Poppins" w:hAnsi="Poppins" w:cs="Poppins"/>
              </w:rPr>
              <w:t>To see</w:t>
            </w:r>
            <w:r w:rsidR="005534B3">
              <w:rPr>
                <w:rFonts w:ascii="Poppins" w:hAnsi="Poppins" w:cs="Poppins"/>
              </w:rPr>
              <w:t xml:space="preserve"> </w:t>
            </w:r>
            <w:r>
              <w:rPr>
                <w:rFonts w:ascii="Poppins" w:hAnsi="Poppins" w:cs="Poppins"/>
              </w:rPr>
              <w:t>procuring entit</w:t>
            </w:r>
            <w:r w:rsidR="005534B3">
              <w:rPr>
                <w:rFonts w:ascii="Poppins" w:hAnsi="Poppins" w:cs="Poppins"/>
              </w:rPr>
              <w:t xml:space="preserve">ies </w:t>
            </w:r>
            <w:r>
              <w:rPr>
                <w:rFonts w:ascii="Poppins" w:hAnsi="Poppins" w:cs="Poppins"/>
              </w:rPr>
              <w:t xml:space="preserve">that did not submit their procurement plans </w:t>
            </w:r>
          </w:p>
        </w:tc>
        <w:tc>
          <w:tcPr>
            <w:tcW w:w="2610" w:type="dxa"/>
          </w:tcPr>
          <w:p w14:paraId="35BCB649" w14:textId="77777777" w:rsidR="0029474A" w:rsidRDefault="0029474A" w:rsidP="003E3C3B">
            <w:pPr>
              <w:spacing w:line="360" w:lineRule="auto"/>
              <w:rPr>
                <w:rFonts w:ascii="Poppins" w:hAnsi="Poppins" w:cs="Poppins"/>
              </w:rPr>
            </w:pPr>
          </w:p>
          <w:p w14:paraId="6A888B33" w14:textId="59ABFAAD" w:rsidR="0029474A" w:rsidRPr="000F51CA" w:rsidRDefault="0029474A" w:rsidP="003E3C3B">
            <w:pPr>
              <w:spacing w:line="360" w:lineRule="auto"/>
              <w:rPr>
                <w:rFonts w:ascii="Poppins" w:hAnsi="Poppins" w:cs="Poppins"/>
              </w:rPr>
            </w:pPr>
            <w:r>
              <w:rPr>
                <w:rFonts w:ascii="Poppins" w:hAnsi="Poppins" w:cs="Poppins"/>
              </w:rPr>
              <w:t xml:space="preserve">I can identify an integrity red flag.  </w:t>
            </w:r>
          </w:p>
        </w:tc>
        <w:tc>
          <w:tcPr>
            <w:tcW w:w="4950" w:type="dxa"/>
          </w:tcPr>
          <w:p w14:paraId="464B814B" w14:textId="77777777" w:rsidR="0029474A" w:rsidRDefault="0029474A" w:rsidP="003E3C3B">
            <w:pPr>
              <w:spacing w:line="360" w:lineRule="auto"/>
              <w:rPr>
                <w:rFonts w:ascii="Poppins" w:hAnsi="Poppins" w:cs="Poppins"/>
                <w:b/>
                <w:bCs/>
              </w:rPr>
            </w:pPr>
          </w:p>
          <w:p w14:paraId="163AA16B" w14:textId="51BFCDEB" w:rsidR="0029474A" w:rsidRDefault="0029474A" w:rsidP="003E3C3B">
            <w:pPr>
              <w:spacing w:line="360" w:lineRule="auto"/>
              <w:rPr>
                <w:rFonts w:ascii="Poppins" w:hAnsi="Poppins" w:cs="Poppins"/>
              </w:rPr>
            </w:pPr>
            <w:r w:rsidRPr="003E3C3B">
              <w:rPr>
                <w:rFonts w:ascii="Poppins" w:hAnsi="Poppins" w:cs="Poppins"/>
                <w:b/>
                <w:bCs/>
              </w:rPr>
              <w:t>Given</w:t>
            </w:r>
            <w:r>
              <w:rPr>
                <w:rFonts w:ascii="Poppins" w:hAnsi="Poppins" w:cs="Poppins"/>
              </w:rPr>
              <w:t xml:space="preserve"> a user is redirected to the dashboard after logging in</w:t>
            </w:r>
          </w:p>
          <w:p w14:paraId="4FEEDA8F" w14:textId="6AD6FA29" w:rsidR="0029474A" w:rsidRDefault="0029474A" w:rsidP="003E3C3B">
            <w:pPr>
              <w:spacing w:line="360" w:lineRule="auto"/>
              <w:rPr>
                <w:rFonts w:ascii="Poppins" w:hAnsi="Poppins" w:cs="Poppins"/>
              </w:rPr>
            </w:pPr>
            <w:r w:rsidRPr="003E3C3B">
              <w:rPr>
                <w:rFonts w:ascii="Poppins" w:hAnsi="Poppins" w:cs="Poppins"/>
                <w:b/>
                <w:bCs/>
              </w:rPr>
              <w:t>When</w:t>
            </w:r>
            <w:r w:rsidR="006B0FCB">
              <w:rPr>
                <w:rFonts w:ascii="Poppins" w:hAnsi="Poppins" w:cs="Poppins"/>
                <w:b/>
                <w:bCs/>
              </w:rPr>
              <w:t xml:space="preserve"> </w:t>
            </w:r>
            <w:r w:rsidR="00795B73" w:rsidRPr="006B0FCB">
              <w:rPr>
                <w:rFonts w:ascii="Poppins" w:hAnsi="Poppins" w:cs="Poppins"/>
              </w:rPr>
              <w:t>they</w:t>
            </w:r>
            <w:r w:rsidR="00795B73">
              <w:rPr>
                <w:rFonts w:ascii="Poppins" w:hAnsi="Poppins" w:cs="Poppins"/>
                <w:b/>
                <w:bCs/>
              </w:rPr>
              <w:t xml:space="preserve"> </w:t>
            </w:r>
            <w:r w:rsidR="00795B73">
              <w:rPr>
                <w:rFonts w:ascii="Poppins" w:hAnsi="Poppins" w:cs="Poppins"/>
              </w:rPr>
              <w:t>have</w:t>
            </w:r>
            <w:r>
              <w:rPr>
                <w:rFonts w:ascii="Poppins" w:hAnsi="Poppins" w:cs="Poppins"/>
              </w:rPr>
              <w:t xml:space="preserve"> the privilege to view integrity red flags</w:t>
            </w:r>
          </w:p>
          <w:p w14:paraId="4AC5F00B" w14:textId="77777777" w:rsidR="0029474A" w:rsidRDefault="0029474A" w:rsidP="003E3C3B">
            <w:pPr>
              <w:spacing w:line="360" w:lineRule="auto"/>
              <w:rPr>
                <w:rFonts w:ascii="Poppins" w:hAnsi="Poppins" w:cs="Poppins"/>
              </w:rPr>
            </w:pPr>
            <w:r w:rsidRPr="003E3C3B">
              <w:rPr>
                <w:rFonts w:ascii="Poppins" w:hAnsi="Poppins" w:cs="Poppins"/>
                <w:b/>
                <w:bCs/>
              </w:rPr>
              <w:t>Then</w:t>
            </w:r>
            <w:r>
              <w:rPr>
                <w:rFonts w:ascii="Poppins" w:hAnsi="Poppins" w:cs="Poppins"/>
              </w:rPr>
              <w:t xml:space="preserve"> they should be able to see the number and list of procuring entities that did not submit procurement plans in a certain fiscal year.</w:t>
            </w:r>
          </w:p>
          <w:p w14:paraId="13512049" w14:textId="103BE13D" w:rsidR="001C77FE" w:rsidRPr="000F51CA" w:rsidRDefault="00665F36" w:rsidP="003E3C3B">
            <w:pPr>
              <w:spacing w:line="360" w:lineRule="auto"/>
              <w:rPr>
                <w:rFonts w:ascii="Poppins" w:hAnsi="Poppins" w:cs="Poppins"/>
              </w:rPr>
            </w:pPr>
            <w:r>
              <w:rPr>
                <w:rFonts w:ascii="Poppins" w:hAnsi="Poppins" w:cs="Poppins"/>
              </w:rPr>
              <w:t>(</w:t>
            </w:r>
            <w:r w:rsidR="007F3AB7">
              <w:rPr>
                <w:rFonts w:ascii="Poppins" w:hAnsi="Poppins" w:cs="Poppins"/>
              </w:rPr>
              <w:t>pie</w:t>
            </w:r>
            <w:r w:rsidR="00104964">
              <w:rPr>
                <w:rFonts w:ascii="Poppins" w:hAnsi="Poppins" w:cs="Poppins"/>
              </w:rPr>
              <w:t>-chart</w:t>
            </w:r>
            <w:r w:rsidR="001C77FE">
              <w:rPr>
                <w:rFonts w:ascii="Poppins" w:hAnsi="Poppins" w:cs="Poppins"/>
              </w:rPr>
              <w:t>, report)</w:t>
            </w:r>
          </w:p>
        </w:tc>
      </w:tr>
      <w:tr w:rsidR="0029474A" w:rsidRPr="000F51CA" w14:paraId="0330490A" w14:textId="77777777" w:rsidTr="00B02B8C">
        <w:trPr>
          <w:trHeight w:val="710"/>
        </w:trPr>
        <w:tc>
          <w:tcPr>
            <w:tcW w:w="990" w:type="dxa"/>
          </w:tcPr>
          <w:p w14:paraId="7193C789" w14:textId="77777777" w:rsidR="0029474A" w:rsidRPr="00977E56" w:rsidRDefault="0029474A" w:rsidP="00977E56">
            <w:pPr>
              <w:pStyle w:val="ListParagraph"/>
              <w:numPr>
                <w:ilvl w:val="0"/>
                <w:numId w:val="1"/>
              </w:numPr>
              <w:spacing w:line="360" w:lineRule="auto"/>
              <w:rPr>
                <w:rFonts w:ascii="Poppins" w:hAnsi="Poppins" w:cs="Poppins"/>
              </w:rPr>
            </w:pPr>
          </w:p>
        </w:tc>
        <w:tc>
          <w:tcPr>
            <w:tcW w:w="1080" w:type="dxa"/>
          </w:tcPr>
          <w:p w14:paraId="7233EE66" w14:textId="713D2FB8" w:rsidR="0029474A" w:rsidRPr="000F51CA" w:rsidRDefault="0029474A" w:rsidP="003E3C3B">
            <w:pPr>
              <w:spacing w:line="360" w:lineRule="auto"/>
              <w:rPr>
                <w:rFonts w:ascii="Poppins" w:hAnsi="Poppins" w:cs="Poppins"/>
              </w:rPr>
            </w:pPr>
            <w:r>
              <w:rPr>
                <w:rFonts w:ascii="Poppins" w:hAnsi="Poppins" w:cs="Poppins"/>
              </w:rPr>
              <w:t>User</w:t>
            </w:r>
          </w:p>
        </w:tc>
        <w:tc>
          <w:tcPr>
            <w:tcW w:w="2340" w:type="dxa"/>
          </w:tcPr>
          <w:p w14:paraId="4D4DBE48" w14:textId="7E56585E" w:rsidR="0029474A" w:rsidRPr="000F51CA" w:rsidRDefault="0029474A" w:rsidP="003E3C3B">
            <w:pPr>
              <w:spacing w:line="360" w:lineRule="auto"/>
              <w:rPr>
                <w:rFonts w:ascii="Poppins" w:hAnsi="Poppins" w:cs="Poppins"/>
              </w:rPr>
            </w:pPr>
            <w:r>
              <w:rPr>
                <w:rFonts w:ascii="Poppins" w:hAnsi="Poppins" w:cs="Poppins"/>
              </w:rPr>
              <w:t xml:space="preserve">To see tenders which have less than 3 bids </w:t>
            </w:r>
          </w:p>
        </w:tc>
        <w:tc>
          <w:tcPr>
            <w:tcW w:w="2610" w:type="dxa"/>
          </w:tcPr>
          <w:p w14:paraId="3A89BA7B" w14:textId="5B20046A" w:rsidR="0029474A" w:rsidRPr="000F51CA" w:rsidRDefault="0029474A" w:rsidP="003E3C3B">
            <w:pPr>
              <w:spacing w:line="360" w:lineRule="auto"/>
              <w:rPr>
                <w:rFonts w:ascii="Poppins" w:hAnsi="Poppins" w:cs="Poppins"/>
              </w:rPr>
            </w:pPr>
            <w:r>
              <w:rPr>
                <w:rFonts w:ascii="Poppins" w:hAnsi="Poppins" w:cs="Poppins"/>
              </w:rPr>
              <w:t>I can identify where bids are fewer than expected.</w:t>
            </w:r>
          </w:p>
        </w:tc>
        <w:tc>
          <w:tcPr>
            <w:tcW w:w="4950" w:type="dxa"/>
          </w:tcPr>
          <w:p w14:paraId="564BA8F8" w14:textId="77777777" w:rsidR="0029474A" w:rsidRDefault="0029474A" w:rsidP="005E3827">
            <w:pPr>
              <w:spacing w:line="360" w:lineRule="auto"/>
              <w:rPr>
                <w:rFonts w:ascii="Poppins" w:hAnsi="Poppins" w:cs="Poppins"/>
              </w:rPr>
            </w:pPr>
            <w:r w:rsidRPr="003E3C3B">
              <w:rPr>
                <w:rFonts w:ascii="Poppins" w:hAnsi="Poppins" w:cs="Poppins"/>
                <w:b/>
                <w:bCs/>
              </w:rPr>
              <w:t>Given</w:t>
            </w:r>
            <w:r>
              <w:rPr>
                <w:rFonts w:ascii="Poppins" w:hAnsi="Poppins" w:cs="Poppins"/>
              </w:rPr>
              <w:t xml:space="preserve"> a user is redirected to the dashboard after logging in</w:t>
            </w:r>
          </w:p>
          <w:p w14:paraId="2F9E0C02" w14:textId="77777777" w:rsidR="0029474A" w:rsidRDefault="0029474A" w:rsidP="005E3827">
            <w:pPr>
              <w:spacing w:line="360" w:lineRule="auto"/>
              <w:rPr>
                <w:rFonts w:ascii="Poppins" w:hAnsi="Poppins" w:cs="Poppins"/>
              </w:rPr>
            </w:pPr>
            <w:r w:rsidRPr="003E3C3B">
              <w:rPr>
                <w:rFonts w:ascii="Poppins" w:hAnsi="Poppins" w:cs="Poppins"/>
                <w:b/>
                <w:bCs/>
              </w:rPr>
              <w:t>When</w:t>
            </w:r>
            <w:r>
              <w:rPr>
                <w:rFonts w:ascii="Poppins" w:hAnsi="Poppins" w:cs="Poppins"/>
              </w:rPr>
              <w:t xml:space="preserve"> has the privilege to view integrity red flags</w:t>
            </w:r>
          </w:p>
          <w:p w14:paraId="481FE819" w14:textId="77777777" w:rsidR="0029474A" w:rsidRDefault="0029474A" w:rsidP="003E3C3B">
            <w:pPr>
              <w:spacing w:line="360" w:lineRule="auto"/>
              <w:rPr>
                <w:rFonts w:ascii="Poppins" w:hAnsi="Poppins" w:cs="Poppins"/>
              </w:rPr>
            </w:pPr>
            <w:r w:rsidRPr="00C02852">
              <w:rPr>
                <w:rFonts w:ascii="Poppins" w:hAnsi="Poppins" w:cs="Poppins"/>
                <w:b/>
                <w:bCs/>
              </w:rPr>
              <w:t>Then</w:t>
            </w:r>
            <w:r>
              <w:rPr>
                <w:rFonts w:ascii="Poppins" w:hAnsi="Poppins" w:cs="Poppins"/>
              </w:rPr>
              <w:t xml:space="preserve"> they should be able to see the number and list of tenders that have less than 3 bids and they should be able to filter based on different fiscal years.</w:t>
            </w:r>
          </w:p>
          <w:p w14:paraId="4A5026A4" w14:textId="77777777" w:rsidR="00104964" w:rsidRDefault="00104964" w:rsidP="003E3C3B">
            <w:pPr>
              <w:spacing w:line="360" w:lineRule="auto"/>
              <w:rPr>
                <w:rFonts w:ascii="Poppins" w:hAnsi="Poppins" w:cs="Poppins"/>
              </w:rPr>
            </w:pPr>
          </w:p>
          <w:p w14:paraId="50C3D0DB" w14:textId="2352FE46" w:rsidR="00451A3A" w:rsidRPr="000F51CA" w:rsidRDefault="001A6DFF" w:rsidP="003E3C3B">
            <w:pPr>
              <w:spacing w:line="360" w:lineRule="auto"/>
              <w:rPr>
                <w:rFonts w:ascii="Poppins" w:hAnsi="Poppins" w:cs="Poppins"/>
              </w:rPr>
            </w:pPr>
            <w:r>
              <w:rPr>
                <w:rFonts w:ascii="Poppins" w:hAnsi="Poppins" w:cs="Poppins"/>
              </w:rPr>
              <w:t>Bar graph</w:t>
            </w:r>
            <w:r w:rsidR="00CB26DB">
              <w:rPr>
                <w:rFonts w:ascii="Poppins" w:hAnsi="Poppins" w:cs="Poppins"/>
              </w:rPr>
              <w:t xml:space="preserve"> and report.</w:t>
            </w:r>
          </w:p>
        </w:tc>
      </w:tr>
      <w:tr w:rsidR="0029474A" w:rsidRPr="000F51CA" w14:paraId="47F7B36C" w14:textId="77777777" w:rsidTr="00B02B8C">
        <w:trPr>
          <w:trHeight w:val="980"/>
        </w:trPr>
        <w:tc>
          <w:tcPr>
            <w:tcW w:w="990" w:type="dxa"/>
          </w:tcPr>
          <w:p w14:paraId="2B8C9A25" w14:textId="77777777" w:rsidR="0029474A" w:rsidRPr="00977E56" w:rsidRDefault="0029474A" w:rsidP="00977E56">
            <w:pPr>
              <w:pStyle w:val="ListParagraph"/>
              <w:numPr>
                <w:ilvl w:val="0"/>
                <w:numId w:val="1"/>
              </w:numPr>
              <w:spacing w:line="360" w:lineRule="auto"/>
              <w:rPr>
                <w:rFonts w:ascii="Poppins" w:hAnsi="Poppins" w:cs="Poppins"/>
              </w:rPr>
            </w:pPr>
          </w:p>
        </w:tc>
        <w:tc>
          <w:tcPr>
            <w:tcW w:w="1080" w:type="dxa"/>
          </w:tcPr>
          <w:p w14:paraId="391A67D7" w14:textId="2F6407D1" w:rsidR="0029474A" w:rsidRPr="000F51CA" w:rsidRDefault="0029474A" w:rsidP="003E3C3B">
            <w:pPr>
              <w:spacing w:line="360" w:lineRule="auto"/>
              <w:rPr>
                <w:rFonts w:ascii="Poppins" w:hAnsi="Poppins" w:cs="Poppins"/>
              </w:rPr>
            </w:pPr>
            <w:r>
              <w:rPr>
                <w:rFonts w:ascii="Poppins" w:hAnsi="Poppins" w:cs="Poppins"/>
              </w:rPr>
              <w:t xml:space="preserve">User </w:t>
            </w:r>
          </w:p>
        </w:tc>
        <w:tc>
          <w:tcPr>
            <w:tcW w:w="2340" w:type="dxa"/>
          </w:tcPr>
          <w:p w14:paraId="450E7F91" w14:textId="7B98A522" w:rsidR="0029474A" w:rsidRPr="000F51CA" w:rsidRDefault="0029474A" w:rsidP="003E3C3B">
            <w:pPr>
              <w:spacing w:line="360" w:lineRule="auto"/>
              <w:rPr>
                <w:rFonts w:ascii="Poppins" w:hAnsi="Poppins" w:cs="Poppins"/>
              </w:rPr>
            </w:pPr>
            <w:r>
              <w:rPr>
                <w:rFonts w:ascii="Poppins" w:hAnsi="Poppins" w:cs="Poppins"/>
              </w:rPr>
              <w:t xml:space="preserve">To see tenders where the total number of bidders </w:t>
            </w:r>
            <w:r>
              <w:rPr>
                <w:rFonts w:ascii="Poppins" w:hAnsi="Poppins" w:cs="Poppins"/>
              </w:rPr>
              <w:lastRenderedPageBreak/>
              <w:t>who paid a tender participation fee is way less than the number of bidders who submitted their bids</w:t>
            </w:r>
          </w:p>
        </w:tc>
        <w:tc>
          <w:tcPr>
            <w:tcW w:w="2610" w:type="dxa"/>
          </w:tcPr>
          <w:p w14:paraId="5840BD0F" w14:textId="76374F50" w:rsidR="0029474A" w:rsidRPr="000F51CA" w:rsidRDefault="0029474A" w:rsidP="003E3C3B">
            <w:pPr>
              <w:spacing w:line="360" w:lineRule="auto"/>
              <w:rPr>
                <w:rFonts w:ascii="Poppins" w:hAnsi="Poppins" w:cs="Poppins"/>
              </w:rPr>
            </w:pPr>
            <w:r>
              <w:rPr>
                <w:rFonts w:ascii="Poppins" w:hAnsi="Poppins" w:cs="Poppins"/>
              </w:rPr>
              <w:lastRenderedPageBreak/>
              <w:t xml:space="preserve">I can identify a probability of restrictions in the </w:t>
            </w:r>
            <w:r>
              <w:rPr>
                <w:rFonts w:ascii="Poppins" w:hAnsi="Poppins" w:cs="Poppins"/>
              </w:rPr>
              <w:lastRenderedPageBreak/>
              <w:t>bidding document that restrict competition.</w:t>
            </w:r>
          </w:p>
        </w:tc>
        <w:tc>
          <w:tcPr>
            <w:tcW w:w="4950" w:type="dxa"/>
          </w:tcPr>
          <w:p w14:paraId="275A42BD" w14:textId="77777777" w:rsidR="0029474A" w:rsidRDefault="0029474A" w:rsidP="002B55B5">
            <w:pPr>
              <w:spacing w:line="360" w:lineRule="auto"/>
              <w:rPr>
                <w:rFonts w:ascii="Poppins" w:hAnsi="Poppins" w:cs="Poppins"/>
              </w:rPr>
            </w:pPr>
            <w:r w:rsidRPr="003E3C3B">
              <w:rPr>
                <w:rFonts w:ascii="Poppins" w:hAnsi="Poppins" w:cs="Poppins"/>
                <w:b/>
                <w:bCs/>
              </w:rPr>
              <w:lastRenderedPageBreak/>
              <w:t>Given</w:t>
            </w:r>
            <w:r>
              <w:rPr>
                <w:rFonts w:ascii="Poppins" w:hAnsi="Poppins" w:cs="Poppins"/>
              </w:rPr>
              <w:t xml:space="preserve"> a user is redirected to the dashboard after logging in</w:t>
            </w:r>
          </w:p>
          <w:p w14:paraId="4CBF21C7" w14:textId="77777777" w:rsidR="0029474A" w:rsidRDefault="0029474A" w:rsidP="002B55B5">
            <w:pPr>
              <w:spacing w:line="360" w:lineRule="auto"/>
              <w:rPr>
                <w:rFonts w:ascii="Poppins" w:hAnsi="Poppins" w:cs="Poppins"/>
              </w:rPr>
            </w:pPr>
            <w:r w:rsidRPr="003E3C3B">
              <w:rPr>
                <w:rFonts w:ascii="Poppins" w:hAnsi="Poppins" w:cs="Poppins"/>
                <w:b/>
                <w:bCs/>
              </w:rPr>
              <w:lastRenderedPageBreak/>
              <w:t>When</w:t>
            </w:r>
            <w:r>
              <w:rPr>
                <w:rFonts w:ascii="Poppins" w:hAnsi="Poppins" w:cs="Poppins"/>
              </w:rPr>
              <w:t xml:space="preserve"> has the privilege to view integrity red flags</w:t>
            </w:r>
          </w:p>
          <w:p w14:paraId="6FDD2414" w14:textId="77777777" w:rsidR="0029474A" w:rsidRDefault="0029474A" w:rsidP="003E3C3B">
            <w:pPr>
              <w:spacing w:line="360" w:lineRule="auto"/>
              <w:rPr>
                <w:rFonts w:ascii="Poppins" w:hAnsi="Poppins" w:cs="Poppins"/>
              </w:rPr>
            </w:pPr>
            <w:r w:rsidRPr="002B55B5">
              <w:rPr>
                <w:rFonts w:ascii="Poppins" w:hAnsi="Poppins" w:cs="Poppins"/>
                <w:b/>
                <w:bCs/>
              </w:rPr>
              <w:t>Then</w:t>
            </w:r>
            <w:r>
              <w:rPr>
                <w:rFonts w:ascii="Poppins" w:hAnsi="Poppins" w:cs="Poppins"/>
              </w:rPr>
              <w:t xml:space="preserve"> they should be able to see the number and list of tenders where the difference between the number of people who paid participation fees and the number of bids is greater than 30% </w:t>
            </w:r>
          </w:p>
          <w:p w14:paraId="4B66914C" w14:textId="77777777" w:rsidR="0029474A" w:rsidRDefault="0029474A" w:rsidP="003E3C3B">
            <w:pPr>
              <w:spacing w:line="360" w:lineRule="auto"/>
              <w:rPr>
                <w:rFonts w:ascii="Poppins" w:hAnsi="Poppins" w:cs="Poppins"/>
              </w:rPr>
            </w:pPr>
          </w:p>
          <w:p w14:paraId="46A1CB0E" w14:textId="7E6C37DF" w:rsidR="00D677C8" w:rsidRPr="000F51CA" w:rsidRDefault="00C97D62" w:rsidP="003E3C3B">
            <w:pPr>
              <w:spacing w:line="360" w:lineRule="auto"/>
              <w:rPr>
                <w:rFonts w:ascii="Poppins" w:hAnsi="Poppins" w:cs="Poppins"/>
              </w:rPr>
            </w:pPr>
            <w:r>
              <w:rPr>
                <w:rFonts w:ascii="Poppins" w:hAnsi="Poppins" w:cs="Poppins"/>
              </w:rPr>
              <w:t>Bar</w:t>
            </w:r>
            <w:r w:rsidR="00D677C8">
              <w:rPr>
                <w:rFonts w:ascii="Poppins" w:hAnsi="Poppins" w:cs="Poppins"/>
              </w:rPr>
              <w:t xml:space="preserve"> chart</w:t>
            </w:r>
            <w:r>
              <w:rPr>
                <w:rFonts w:ascii="Poppins" w:hAnsi="Poppins" w:cs="Poppins"/>
              </w:rPr>
              <w:t xml:space="preserve"> with proportionality</w:t>
            </w:r>
            <w:r w:rsidR="00D677C8">
              <w:rPr>
                <w:rFonts w:ascii="Poppins" w:hAnsi="Poppins" w:cs="Poppins"/>
              </w:rPr>
              <w:t xml:space="preserve"> and report</w:t>
            </w:r>
          </w:p>
        </w:tc>
      </w:tr>
      <w:tr w:rsidR="0029474A" w:rsidRPr="000F51CA" w14:paraId="7DF230AA" w14:textId="77777777" w:rsidTr="00B02B8C">
        <w:trPr>
          <w:trHeight w:val="980"/>
        </w:trPr>
        <w:tc>
          <w:tcPr>
            <w:tcW w:w="990" w:type="dxa"/>
          </w:tcPr>
          <w:p w14:paraId="023D01C3" w14:textId="77777777" w:rsidR="0029474A" w:rsidRPr="00977E56" w:rsidRDefault="0029474A" w:rsidP="00977E56">
            <w:pPr>
              <w:pStyle w:val="ListParagraph"/>
              <w:numPr>
                <w:ilvl w:val="0"/>
                <w:numId w:val="1"/>
              </w:numPr>
              <w:spacing w:line="360" w:lineRule="auto"/>
              <w:rPr>
                <w:rFonts w:ascii="Poppins" w:hAnsi="Poppins" w:cs="Poppins"/>
              </w:rPr>
            </w:pPr>
          </w:p>
        </w:tc>
        <w:tc>
          <w:tcPr>
            <w:tcW w:w="1080" w:type="dxa"/>
          </w:tcPr>
          <w:p w14:paraId="04173FE5" w14:textId="0A49480D" w:rsidR="0029474A" w:rsidRDefault="0029474A" w:rsidP="003E3C3B">
            <w:pPr>
              <w:spacing w:line="360" w:lineRule="auto"/>
              <w:rPr>
                <w:rFonts w:ascii="Poppins" w:hAnsi="Poppins" w:cs="Poppins"/>
              </w:rPr>
            </w:pPr>
            <w:r>
              <w:rPr>
                <w:rFonts w:ascii="Poppins" w:hAnsi="Poppins" w:cs="Poppins"/>
              </w:rPr>
              <w:t>User</w:t>
            </w:r>
          </w:p>
        </w:tc>
        <w:tc>
          <w:tcPr>
            <w:tcW w:w="2340" w:type="dxa"/>
          </w:tcPr>
          <w:p w14:paraId="0AFAF5FB" w14:textId="36DBE5EA" w:rsidR="0029474A" w:rsidRDefault="0029474A" w:rsidP="003E3C3B">
            <w:pPr>
              <w:spacing w:line="360" w:lineRule="auto"/>
              <w:rPr>
                <w:rFonts w:ascii="Poppins" w:hAnsi="Poppins" w:cs="Poppins"/>
              </w:rPr>
            </w:pPr>
            <w:r>
              <w:rPr>
                <w:rFonts w:ascii="Poppins" w:hAnsi="Poppins" w:cs="Poppins"/>
              </w:rPr>
              <w:t xml:space="preserve">To see suppliers who share the same number or email </w:t>
            </w:r>
          </w:p>
        </w:tc>
        <w:tc>
          <w:tcPr>
            <w:tcW w:w="2610" w:type="dxa"/>
          </w:tcPr>
          <w:p w14:paraId="58BB6417" w14:textId="03C64940" w:rsidR="0029474A" w:rsidRDefault="0029474A" w:rsidP="003E3C3B">
            <w:pPr>
              <w:spacing w:line="360" w:lineRule="auto"/>
              <w:rPr>
                <w:rFonts w:ascii="Poppins" w:hAnsi="Poppins" w:cs="Poppins"/>
              </w:rPr>
            </w:pPr>
            <w:r>
              <w:rPr>
                <w:rFonts w:ascii="Poppins" w:hAnsi="Poppins" w:cs="Poppins"/>
              </w:rPr>
              <w:t>I can identify lack of independence and authenticity of bidders</w:t>
            </w:r>
          </w:p>
        </w:tc>
        <w:tc>
          <w:tcPr>
            <w:tcW w:w="4950" w:type="dxa"/>
          </w:tcPr>
          <w:p w14:paraId="3EC64269" w14:textId="77777777" w:rsidR="0029474A" w:rsidRDefault="0029474A" w:rsidP="00BE6861">
            <w:pPr>
              <w:spacing w:line="360" w:lineRule="auto"/>
              <w:rPr>
                <w:rFonts w:ascii="Poppins" w:hAnsi="Poppins" w:cs="Poppins"/>
              </w:rPr>
            </w:pPr>
            <w:r w:rsidRPr="003E3C3B">
              <w:rPr>
                <w:rFonts w:ascii="Poppins" w:hAnsi="Poppins" w:cs="Poppins"/>
                <w:b/>
                <w:bCs/>
              </w:rPr>
              <w:t>Given</w:t>
            </w:r>
            <w:r>
              <w:rPr>
                <w:rFonts w:ascii="Poppins" w:hAnsi="Poppins" w:cs="Poppins"/>
              </w:rPr>
              <w:t xml:space="preserve"> a user is redirected to the dashboard after logging in</w:t>
            </w:r>
          </w:p>
          <w:p w14:paraId="56EE86C4" w14:textId="77777777" w:rsidR="0029474A" w:rsidRDefault="0029474A" w:rsidP="00BE6861">
            <w:pPr>
              <w:spacing w:line="360" w:lineRule="auto"/>
              <w:rPr>
                <w:rFonts w:ascii="Poppins" w:hAnsi="Poppins" w:cs="Poppins"/>
              </w:rPr>
            </w:pPr>
            <w:r w:rsidRPr="003E3C3B">
              <w:rPr>
                <w:rFonts w:ascii="Poppins" w:hAnsi="Poppins" w:cs="Poppins"/>
                <w:b/>
                <w:bCs/>
              </w:rPr>
              <w:t>When</w:t>
            </w:r>
            <w:r>
              <w:rPr>
                <w:rFonts w:ascii="Poppins" w:hAnsi="Poppins" w:cs="Poppins"/>
              </w:rPr>
              <w:t xml:space="preserve"> has the privilege to view integrity red flags</w:t>
            </w:r>
          </w:p>
          <w:p w14:paraId="36E5B0C1" w14:textId="77777777" w:rsidR="0029474A" w:rsidRDefault="0029474A" w:rsidP="002B55B5">
            <w:pPr>
              <w:spacing w:line="360" w:lineRule="auto"/>
              <w:rPr>
                <w:rFonts w:ascii="Poppins" w:hAnsi="Poppins" w:cs="Poppins"/>
              </w:rPr>
            </w:pPr>
            <w:r>
              <w:rPr>
                <w:rFonts w:ascii="Poppins" w:hAnsi="Poppins" w:cs="Poppins"/>
                <w:b/>
                <w:bCs/>
              </w:rPr>
              <w:t xml:space="preserve">Then </w:t>
            </w:r>
            <w:r>
              <w:rPr>
                <w:rFonts w:ascii="Poppins" w:hAnsi="Poppins" w:cs="Poppins"/>
              </w:rPr>
              <w:t>they should be able to see a list and number of suppliers who share the same number and email.</w:t>
            </w:r>
          </w:p>
          <w:p w14:paraId="27FBB241" w14:textId="0F77CF4D" w:rsidR="0099533F" w:rsidRPr="00BE6861" w:rsidRDefault="0099533F" w:rsidP="002B55B5">
            <w:pPr>
              <w:spacing w:line="360" w:lineRule="auto"/>
              <w:rPr>
                <w:rFonts w:ascii="Poppins" w:hAnsi="Poppins" w:cs="Poppins"/>
              </w:rPr>
            </w:pPr>
            <w:r>
              <w:rPr>
                <w:rFonts w:ascii="Poppins" w:hAnsi="Poppins" w:cs="Poppins"/>
              </w:rPr>
              <w:t>(Table with few rows and report)</w:t>
            </w:r>
          </w:p>
        </w:tc>
      </w:tr>
      <w:tr w:rsidR="0029474A" w:rsidRPr="000F51CA" w14:paraId="61776E3D" w14:textId="77777777" w:rsidTr="00B02B8C">
        <w:trPr>
          <w:trHeight w:val="980"/>
        </w:trPr>
        <w:tc>
          <w:tcPr>
            <w:tcW w:w="990" w:type="dxa"/>
          </w:tcPr>
          <w:p w14:paraId="7AB6A737" w14:textId="77777777" w:rsidR="0029474A" w:rsidRPr="00977E56" w:rsidRDefault="0029474A" w:rsidP="00977E56">
            <w:pPr>
              <w:pStyle w:val="ListParagraph"/>
              <w:numPr>
                <w:ilvl w:val="0"/>
                <w:numId w:val="1"/>
              </w:numPr>
              <w:spacing w:line="360" w:lineRule="auto"/>
              <w:rPr>
                <w:rFonts w:ascii="Poppins" w:hAnsi="Poppins" w:cs="Poppins"/>
              </w:rPr>
            </w:pPr>
          </w:p>
        </w:tc>
        <w:tc>
          <w:tcPr>
            <w:tcW w:w="1080" w:type="dxa"/>
          </w:tcPr>
          <w:p w14:paraId="1796DC39" w14:textId="1D7DB5DD" w:rsidR="0029474A" w:rsidRDefault="0029474A" w:rsidP="003E3C3B">
            <w:pPr>
              <w:spacing w:line="360" w:lineRule="auto"/>
              <w:rPr>
                <w:rFonts w:ascii="Poppins" w:hAnsi="Poppins" w:cs="Poppins"/>
              </w:rPr>
            </w:pPr>
            <w:r>
              <w:rPr>
                <w:rFonts w:ascii="Poppins" w:hAnsi="Poppins" w:cs="Poppins"/>
              </w:rPr>
              <w:t>User</w:t>
            </w:r>
          </w:p>
        </w:tc>
        <w:tc>
          <w:tcPr>
            <w:tcW w:w="2340" w:type="dxa"/>
          </w:tcPr>
          <w:p w14:paraId="118B32F4" w14:textId="30AA6AFD" w:rsidR="0029474A" w:rsidRDefault="0029474A" w:rsidP="003E3C3B">
            <w:pPr>
              <w:spacing w:line="360" w:lineRule="auto"/>
              <w:rPr>
                <w:rFonts w:ascii="Poppins" w:hAnsi="Poppins" w:cs="Poppins"/>
              </w:rPr>
            </w:pPr>
            <w:r>
              <w:rPr>
                <w:rFonts w:ascii="Poppins" w:hAnsi="Poppins" w:cs="Poppins"/>
              </w:rPr>
              <w:t xml:space="preserve">To see tenders with one or more appeals </w:t>
            </w:r>
          </w:p>
        </w:tc>
        <w:tc>
          <w:tcPr>
            <w:tcW w:w="2610" w:type="dxa"/>
          </w:tcPr>
          <w:p w14:paraId="242E6F9E" w14:textId="00A6C98F" w:rsidR="0029474A" w:rsidRDefault="0029474A" w:rsidP="003E3C3B">
            <w:pPr>
              <w:spacing w:line="360" w:lineRule="auto"/>
              <w:rPr>
                <w:rFonts w:ascii="Poppins" w:hAnsi="Poppins" w:cs="Poppins"/>
              </w:rPr>
            </w:pPr>
            <w:r>
              <w:rPr>
                <w:rFonts w:ascii="Poppins" w:hAnsi="Poppins" w:cs="Poppins"/>
              </w:rPr>
              <w:t>I can identify tenders that raised concerns</w:t>
            </w:r>
          </w:p>
        </w:tc>
        <w:tc>
          <w:tcPr>
            <w:tcW w:w="4950" w:type="dxa"/>
          </w:tcPr>
          <w:p w14:paraId="16503855" w14:textId="77777777" w:rsidR="0029474A" w:rsidRDefault="0029474A" w:rsidP="002E4D52">
            <w:pPr>
              <w:spacing w:line="360" w:lineRule="auto"/>
              <w:rPr>
                <w:rFonts w:ascii="Poppins" w:hAnsi="Poppins" w:cs="Poppins"/>
              </w:rPr>
            </w:pPr>
            <w:r w:rsidRPr="003E3C3B">
              <w:rPr>
                <w:rFonts w:ascii="Poppins" w:hAnsi="Poppins" w:cs="Poppins"/>
                <w:b/>
                <w:bCs/>
              </w:rPr>
              <w:t>Given</w:t>
            </w:r>
            <w:r>
              <w:rPr>
                <w:rFonts w:ascii="Poppins" w:hAnsi="Poppins" w:cs="Poppins"/>
              </w:rPr>
              <w:t xml:space="preserve"> a user is redirected to the dashboard after logging in</w:t>
            </w:r>
          </w:p>
          <w:p w14:paraId="1E8DCACB" w14:textId="77777777" w:rsidR="0029474A" w:rsidRDefault="0029474A" w:rsidP="002E4D52">
            <w:pPr>
              <w:spacing w:line="360" w:lineRule="auto"/>
              <w:rPr>
                <w:rFonts w:ascii="Poppins" w:hAnsi="Poppins" w:cs="Poppins"/>
              </w:rPr>
            </w:pPr>
            <w:r w:rsidRPr="003E3C3B">
              <w:rPr>
                <w:rFonts w:ascii="Poppins" w:hAnsi="Poppins" w:cs="Poppins"/>
                <w:b/>
                <w:bCs/>
              </w:rPr>
              <w:t>When</w:t>
            </w:r>
            <w:r>
              <w:rPr>
                <w:rFonts w:ascii="Poppins" w:hAnsi="Poppins" w:cs="Poppins"/>
              </w:rPr>
              <w:t xml:space="preserve"> has the privilege to view integrity red flags</w:t>
            </w:r>
          </w:p>
          <w:p w14:paraId="388E7DE4" w14:textId="77777777" w:rsidR="0029474A" w:rsidRDefault="0029474A" w:rsidP="00BE6861">
            <w:pPr>
              <w:spacing w:line="360" w:lineRule="auto"/>
              <w:rPr>
                <w:rFonts w:ascii="Poppins" w:hAnsi="Poppins" w:cs="Poppins"/>
              </w:rPr>
            </w:pPr>
            <w:r>
              <w:rPr>
                <w:rFonts w:ascii="Poppins" w:hAnsi="Poppins" w:cs="Poppins"/>
                <w:b/>
                <w:bCs/>
              </w:rPr>
              <w:t xml:space="preserve">Then </w:t>
            </w:r>
            <w:r>
              <w:rPr>
                <w:rFonts w:ascii="Poppins" w:hAnsi="Poppins" w:cs="Poppins"/>
              </w:rPr>
              <w:t>they should be able to see a list and number of tenders that have appeals.</w:t>
            </w:r>
          </w:p>
          <w:p w14:paraId="5079A8BB" w14:textId="77777777" w:rsidR="00BD31DD" w:rsidRDefault="00BD31DD" w:rsidP="00BE6861">
            <w:pPr>
              <w:spacing w:line="360" w:lineRule="auto"/>
              <w:rPr>
                <w:rFonts w:ascii="Poppins" w:hAnsi="Poppins" w:cs="Poppins"/>
              </w:rPr>
            </w:pPr>
          </w:p>
          <w:p w14:paraId="247CC3FC" w14:textId="183EEE01" w:rsidR="00BD31DD" w:rsidRPr="002E4D52" w:rsidRDefault="00BD31DD" w:rsidP="00BE6861">
            <w:pPr>
              <w:spacing w:line="360" w:lineRule="auto"/>
              <w:rPr>
                <w:rFonts w:ascii="Poppins" w:hAnsi="Poppins" w:cs="Poppins"/>
              </w:rPr>
            </w:pPr>
            <w:r>
              <w:rPr>
                <w:rFonts w:ascii="Poppins" w:hAnsi="Poppins" w:cs="Poppins"/>
              </w:rPr>
              <w:t>(B</w:t>
            </w:r>
            <w:r w:rsidR="002445E7">
              <w:rPr>
                <w:rFonts w:ascii="Poppins" w:hAnsi="Poppins" w:cs="Poppins"/>
              </w:rPr>
              <w:t>ar chart and monthly reports)</w:t>
            </w:r>
          </w:p>
        </w:tc>
      </w:tr>
      <w:tr w:rsidR="0029474A" w:rsidRPr="000F51CA" w14:paraId="46B654AF" w14:textId="77777777" w:rsidTr="00B02B8C">
        <w:trPr>
          <w:trHeight w:val="980"/>
        </w:trPr>
        <w:tc>
          <w:tcPr>
            <w:tcW w:w="990" w:type="dxa"/>
          </w:tcPr>
          <w:p w14:paraId="461AAA86" w14:textId="77777777" w:rsidR="0029474A" w:rsidRPr="00977E56" w:rsidRDefault="0029474A" w:rsidP="00977E56">
            <w:pPr>
              <w:pStyle w:val="ListParagraph"/>
              <w:numPr>
                <w:ilvl w:val="0"/>
                <w:numId w:val="1"/>
              </w:numPr>
              <w:spacing w:line="360" w:lineRule="auto"/>
              <w:rPr>
                <w:rFonts w:ascii="Poppins" w:hAnsi="Poppins" w:cs="Poppins"/>
              </w:rPr>
            </w:pPr>
          </w:p>
        </w:tc>
        <w:tc>
          <w:tcPr>
            <w:tcW w:w="1080" w:type="dxa"/>
          </w:tcPr>
          <w:p w14:paraId="59A2F874" w14:textId="7D83D8A2" w:rsidR="0029474A" w:rsidRDefault="0029474A" w:rsidP="003E3C3B">
            <w:pPr>
              <w:spacing w:line="360" w:lineRule="auto"/>
              <w:rPr>
                <w:rFonts w:ascii="Poppins" w:hAnsi="Poppins" w:cs="Poppins"/>
              </w:rPr>
            </w:pPr>
            <w:r>
              <w:rPr>
                <w:rFonts w:ascii="Poppins" w:hAnsi="Poppins" w:cs="Poppins"/>
              </w:rPr>
              <w:t>User</w:t>
            </w:r>
          </w:p>
        </w:tc>
        <w:tc>
          <w:tcPr>
            <w:tcW w:w="2340" w:type="dxa"/>
          </w:tcPr>
          <w:p w14:paraId="5C2258D9" w14:textId="035B114D" w:rsidR="0029474A" w:rsidRDefault="0029474A" w:rsidP="003E3C3B">
            <w:pPr>
              <w:spacing w:line="360" w:lineRule="auto"/>
              <w:rPr>
                <w:rFonts w:ascii="Poppins" w:hAnsi="Poppins" w:cs="Poppins"/>
              </w:rPr>
            </w:pPr>
            <w:r>
              <w:rPr>
                <w:rFonts w:ascii="Poppins" w:hAnsi="Poppins" w:cs="Poppins"/>
              </w:rPr>
              <w:t>To see tenders with only one bid</w:t>
            </w:r>
          </w:p>
        </w:tc>
        <w:tc>
          <w:tcPr>
            <w:tcW w:w="2610" w:type="dxa"/>
          </w:tcPr>
          <w:p w14:paraId="2CB76D73" w14:textId="775ACC60" w:rsidR="0029474A" w:rsidRDefault="0029474A" w:rsidP="003E3C3B">
            <w:pPr>
              <w:spacing w:line="360" w:lineRule="auto"/>
              <w:rPr>
                <w:rFonts w:ascii="Poppins" w:hAnsi="Poppins" w:cs="Poppins"/>
              </w:rPr>
            </w:pPr>
            <w:r>
              <w:rPr>
                <w:rFonts w:ascii="Poppins" w:hAnsi="Poppins" w:cs="Poppins"/>
              </w:rPr>
              <w:t xml:space="preserve">I can identify lack of competitiveness and fairness </w:t>
            </w:r>
          </w:p>
        </w:tc>
        <w:tc>
          <w:tcPr>
            <w:tcW w:w="4950" w:type="dxa"/>
          </w:tcPr>
          <w:p w14:paraId="4BF3DBA4" w14:textId="77777777" w:rsidR="0029474A" w:rsidRDefault="0029474A" w:rsidP="00134BEC">
            <w:pPr>
              <w:spacing w:line="360" w:lineRule="auto"/>
              <w:rPr>
                <w:rFonts w:ascii="Poppins" w:hAnsi="Poppins" w:cs="Poppins"/>
              </w:rPr>
            </w:pPr>
            <w:r w:rsidRPr="003E3C3B">
              <w:rPr>
                <w:rFonts w:ascii="Poppins" w:hAnsi="Poppins" w:cs="Poppins"/>
                <w:b/>
                <w:bCs/>
              </w:rPr>
              <w:t>Given</w:t>
            </w:r>
            <w:r>
              <w:rPr>
                <w:rFonts w:ascii="Poppins" w:hAnsi="Poppins" w:cs="Poppins"/>
              </w:rPr>
              <w:t xml:space="preserve"> a user is redirected to the dashboard after logging in</w:t>
            </w:r>
          </w:p>
          <w:p w14:paraId="653DFB84" w14:textId="77777777" w:rsidR="0029474A" w:rsidRDefault="0029474A" w:rsidP="00134BEC">
            <w:pPr>
              <w:spacing w:line="360" w:lineRule="auto"/>
              <w:rPr>
                <w:rFonts w:ascii="Poppins" w:hAnsi="Poppins" w:cs="Poppins"/>
              </w:rPr>
            </w:pPr>
            <w:r w:rsidRPr="003E3C3B">
              <w:rPr>
                <w:rFonts w:ascii="Poppins" w:hAnsi="Poppins" w:cs="Poppins"/>
                <w:b/>
                <w:bCs/>
              </w:rPr>
              <w:t>When</w:t>
            </w:r>
            <w:r>
              <w:rPr>
                <w:rFonts w:ascii="Poppins" w:hAnsi="Poppins" w:cs="Poppins"/>
              </w:rPr>
              <w:t xml:space="preserve"> has the privilege to view integrity red flags</w:t>
            </w:r>
          </w:p>
          <w:p w14:paraId="1E346072" w14:textId="77777777" w:rsidR="0029474A" w:rsidRDefault="0029474A" w:rsidP="002E4D52">
            <w:pPr>
              <w:spacing w:line="360" w:lineRule="auto"/>
              <w:rPr>
                <w:rFonts w:ascii="Poppins" w:hAnsi="Poppins" w:cs="Poppins"/>
              </w:rPr>
            </w:pPr>
            <w:r>
              <w:rPr>
                <w:rFonts w:ascii="Poppins" w:hAnsi="Poppins" w:cs="Poppins"/>
                <w:b/>
                <w:bCs/>
              </w:rPr>
              <w:t xml:space="preserve">Then </w:t>
            </w:r>
            <w:r>
              <w:rPr>
                <w:rFonts w:ascii="Poppins" w:hAnsi="Poppins" w:cs="Poppins"/>
              </w:rPr>
              <w:t xml:space="preserve">they should be able to see a list and number of tenders that received only one bid. </w:t>
            </w:r>
          </w:p>
          <w:p w14:paraId="13EEAED8" w14:textId="5A64C3B6" w:rsidR="004D5A65" w:rsidRPr="00134BEC" w:rsidRDefault="004D5A65" w:rsidP="002E4D52">
            <w:pPr>
              <w:spacing w:line="360" w:lineRule="auto"/>
              <w:rPr>
                <w:rFonts w:ascii="Poppins" w:hAnsi="Poppins" w:cs="Poppins"/>
              </w:rPr>
            </w:pPr>
            <w:r>
              <w:rPr>
                <w:rFonts w:ascii="Poppins" w:hAnsi="Poppins" w:cs="Poppins"/>
              </w:rPr>
              <w:t>(Bar chart and monthly reports)</w:t>
            </w:r>
          </w:p>
        </w:tc>
      </w:tr>
      <w:tr w:rsidR="0029474A" w:rsidRPr="000F51CA" w14:paraId="176BF112" w14:textId="77777777" w:rsidTr="00B02B8C">
        <w:trPr>
          <w:trHeight w:val="980"/>
        </w:trPr>
        <w:tc>
          <w:tcPr>
            <w:tcW w:w="990" w:type="dxa"/>
          </w:tcPr>
          <w:p w14:paraId="42EEB83A" w14:textId="77777777" w:rsidR="0029474A" w:rsidRPr="00977E56" w:rsidRDefault="0029474A" w:rsidP="00977E56">
            <w:pPr>
              <w:pStyle w:val="ListParagraph"/>
              <w:numPr>
                <w:ilvl w:val="0"/>
                <w:numId w:val="1"/>
              </w:numPr>
              <w:spacing w:line="360" w:lineRule="auto"/>
              <w:rPr>
                <w:rFonts w:ascii="Poppins" w:hAnsi="Poppins" w:cs="Poppins"/>
              </w:rPr>
            </w:pPr>
          </w:p>
        </w:tc>
        <w:tc>
          <w:tcPr>
            <w:tcW w:w="1080" w:type="dxa"/>
          </w:tcPr>
          <w:p w14:paraId="3AFCEBA9" w14:textId="21187935" w:rsidR="0029474A" w:rsidRDefault="0029474A" w:rsidP="003E3C3B">
            <w:pPr>
              <w:spacing w:line="360" w:lineRule="auto"/>
              <w:rPr>
                <w:rFonts w:ascii="Poppins" w:hAnsi="Poppins" w:cs="Poppins"/>
              </w:rPr>
            </w:pPr>
            <w:r>
              <w:rPr>
                <w:rFonts w:ascii="Poppins" w:hAnsi="Poppins" w:cs="Poppins"/>
              </w:rPr>
              <w:t>User</w:t>
            </w:r>
          </w:p>
        </w:tc>
        <w:tc>
          <w:tcPr>
            <w:tcW w:w="2340" w:type="dxa"/>
          </w:tcPr>
          <w:p w14:paraId="13E98964" w14:textId="5EE67491" w:rsidR="0029474A" w:rsidRDefault="0029474A" w:rsidP="003E3C3B">
            <w:pPr>
              <w:spacing w:line="360" w:lineRule="auto"/>
              <w:rPr>
                <w:rFonts w:ascii="Poppins" w:hAnsi="Poppins" w:cs="Poppins"/>
              </w:rPr>
            </w:pPr>
            <w:r>
              <w:rPr>
                <w:rFonts w:ascii="Poppins" w:hAnsi="Poppins" w:cs="Poppins"/>
              </w:rPr>
              <w:t>To see top 10 suppliers who have been repeatedly the most awarded suppliers over 5 years.</w:t>
            </w:r>
          </w:p>
        </w:tc>
        <w:tc>
          <w:tcPr>
            <w:tcW w:w="2610" w:type="dxa"/>
          </w:tcPr>
          <w:p w14:paraId="01487063" w14:textId="5EAD0F59" w:rsidR="0029474A" w:rsidRDefault="0029474A" w:rsidP="003E3C3B">
            <w:pPr>
              <w:spacing w:line="360" w:lineRule="auto"/>
              <w:rPr>
                <w:rFonts w:ascii="Poppins" w:hAnsi="Poppins" w:cs="Poppins"/>
              </w:rPr>
            </w:pPr>
            <w:r>
              <w:rPr>
                <w:rFonts w:ascii="Poppins" w:hAnsi="Poppins" w:cs="Poppins"/>
              </w:rPr>
              <w:t xml:space="preserve">I can identify lack of competition in bidding processes. </w:t>
            </w:r>
          </w:p>
        </w:tc>
        <w:tc>
          <w:tcPr>
            <w:tcW w:w="4950" w:type="dxa"/>
          </w:tcPr>
          <w:p w14:paraId="5103FDA9" w14:textId="77777777" w:rsidR="0029474A" w:rsidRDefault="0029474A" w:rsidP="007877E3">
            <w:pPr>
              <w:spacing w:line="360" w:lineRule="auto"/>
              <w:rPr>
                <w:rFonts w:ascii="Poppins" w:hAnsi="Poppins" w:cs="Poppins"/>
              </w:rPr>
            </w:pPr>
            <w:r w:rsidRPr="003E3C3B">
              <w:rPr>
                <w:rFonts w:ascii="Poppins" w:hAnsi="Poppins" w:cs="Poppins"/>
                <w:b/>
                <w:bCs/>
              </w:rPr>
              <w:t>Given</w:t>
            </w:r>
            <w:r>
              <w:rPr>
                <w:rFonts w:ascii="Poppins" w:hAnsi="Poppins" w:cs="Poppins"/>
              </w:rPr>
              <w:t xml:space="preserve"> a user is redirected to the dashboard after logging in</w:t>
            </w:r>
          </w:p>
          <w:p w14:paraId="212716D6" w14:textId="77777777" w:rsidR="0029474A" w:rsidRDefault="0029474A" w:rsidP="007877E3">
            <w:pPr>
              <w:spacing w:line="360" w:lineRule="auto"/>
              <w:rPr>
                <w:rFonts w:ascii="Poppins" w:hAnsi="Poppins" w:cs="Poppins"/>
              </w:rPr>
            </w:pPr>
            <w:r w:rsidRPr="003E3C3B">
              <w:rPr>
                <w:rFonts w:ascii="Poppins" w:hAnsi="Poppins" w:cs="Poppins"/>
                <w:b/>
                <w:bCs/>
              </w:rPr>
              <w:t>When</w:t>
            </w:r>
            <w:r>
              <w:rPr>
                <w:rFonts w:ascii="Poppins" w:hAnsi="Poppins" w:cs="Poppins"/>
              </w:rPr>
              <w:t xml:space="preserve"> has the privilege to view integrity red flags</w:t>
            </w:r>
          </w:p>
          <w:p w14:paraId="72F39531" w14:textId="77777777" w:rsidR="0029474A" w:rsidRDefault="0029474A" w:rsidP="00134BEC">
            <w:pPr>
              <w:spacing w:line="360" w:lineRule="auto"/>
              <w:rPr>
                <w:rFonts w:ascii="Poppins" w:hAnsi="Poppins" w:cs="Poppins"/>
              </w:rPr>
            </w:pPr>
            <w:r>
              <w:rPr>
                <w:rFonts w:ascii="Poppins" w:hAnsi="Poppins" w:cs="Poppins"/>
                <w:b/>
                <w:bCs/>
              </w:rPr>
              <w:t xml:space="preserve">Then </w:t>
            </w:r>
            <w:r>
              <w:rPr>
                <w:rFonts w:ascii="Poppins" w:hAnsi="Poppins" w:cs="Poppins"/>
              </w:rPr>
              <w:t xml:space="preserve">they should be able to see a list of top 10 suppliers who </w:t>
            </w:r>
            <w:r>
              <w:rPr>
                <w:rFonts w:ascii="Poppins" w:hAnsi="Poppins" w:cs="Poppins"/>
              </w:rPr>
              <w:t>have been repeatedly the most awarded suppliers over 5 years.</w:t>
            </w:r>
          </w:p>
          <w:p w14:paraId="34AE508C" w14:textId="77777777" w:rsidR="00061F63" w:rsidRDefault="00061F63" w:rsidP="00134BEC">
            <w:pPr>
              <w:spacing w:line="360" w:lineRule="auto"/>
              <w:rPr>
                <w:rFonts w:ascii="Poppins" w:hAnsi="Poppins" w:cs="Poppins"/>
              </w:rPr>
            </w:pPr>
          </w:p>
          <w:p w14:paraId="530C3C23" w14:textId="39EC2EAA" w:rsidR="00061F63" w:rsidRPr="007877E3" w:rsidRDefault="00061F63" w:rsidP="00134BEC">
            <w:pPr>
              <w:spacing w:line="360" w:lineRule="auto"/>
              <w:rPr>
                <w:rFonts w:ascii="Poppins" w:hAnsi="Poppins" w:cs="Poppins"/>
              </w:rPr>
            </w:pPr>
            <w:r>
              <w:rPr>
                <w:rFonts w:ascii="Poppins" w:hAnsi="Poppins" w:cs="Poppins"/>
              </w:rPr>
              <w:t>Ranking and ranking report.</w:t>
            </w:r>
          </w:p>
        </w:tc>
      </w:tr>
      <w:tr w:rsidR="00B90EAF" w:rsidRPr="000F51CA" w14:paraId="6CAF232C" w14:textId="77777777" w:rsidTr="00B02B8C">
        <w:trPr>
          <w:trHeight w:val="980"/>
        </w:trPr>
        <w:tc>
          <w:tcPr>
            <w:tcW w:w="990" w:type="dxa"/>
          </w:tcPr>
          <w:p w14:paraId="3B6FFB5F" w14:textId="77777777" w:rsidR="00B90EAF" w:rsidRPr="00977E56" w:rsidRDefault="00B90EAF" w:rsidP="00977E56">
            <w:pPr>
              <w:pStyle w:val="ListParagraph"/>
              <w:numPr>
                <w:ilvl w:val="0"/>
                <w:numId w:val="1"/>
              </w:numPr>
              <w:spacing w:line="360" w:lineRule="auto"/>
              <w:rPr>
                <w:rFonts w:ascii="Poppins" w:hAnsi="Poppins" w:cs="Poppins"/>
              </w:rPr>
            </w:pPr>
          </w:p>
        </w:tc>
        <w:tc>
          <w:tcPr>
            <w:tcW w:w="1080" w:type="dxa"/>
          </w:tcPr>
          <w:p w14:paraId="520B455A" w14:textId="687C25CE" w:rsidR="00B90EAF" w:rsidRDefault="00B90EAF" w:rsidP="003E3C3B">
            <w:pPr>
              <w:spacing w:line="360" w:lineRule="auto"/>
              <w:rPr>
                <w:rFonts w:ascii="Poppins" w:hAnsi="Poppins" w:cs="Poppins"/>
              </w:rPr>
            </w:pPr>
            <w:r>
              <w:rPr>
                <w:rFonts w:ascii="Poppins" w:hAnsi="Poppins" w:cs="Poppins"/>
              </w:rPr>
              <w:t>User</w:t>
            </w:r>
          </w:p>
        </w:tc>
        <w:tc>
          <w:tcPr>
            <w:tcW w:w="2340" w:type="dxa"/>
          </w:tcPr>
          <w:p w14:paraId="15705F5F" w14:textId="158C5658" w:rsidR="00B90EAF" w:rsidRDefault="00B90EAF" w:rsidP="003E3C3B">
            <w:pPr>
              <w:spacing w:line="360" w:lineRule="auto"/>
              <w:rPr>
                <w:rFonts w:ascii="Poppins" w:hAnsi="Poppins" w:cs="Poppins"/>
              </w:rPr>
            </w:pPr>
            <w:r>
              <w:rPr>
                <w:rFonts w:ascii="Poppins" w:hAnsi="Poppins" w:cs="Poppins"/>
              </w:rPr>
              <w:t xml:space="preserve">To see </w:t>
            </w:r>
            <w:r w:rsidR="00AF61D2">
              <w:rPr>
                <w:rFonts w:ascii="Poppins" w:hAnsi="Poppins" w:cs="Poppins"/>
              </w:rPr>
              <w:t xml:space="preserve">bidders who have never bid before that win a tender </w:t>
            </w:r>
          </w:p>
        </w:tc>
        <w:tc>
          <w:tcPr>
            <w:tcW w:w="2610" w:type="dxa"/>
          </w:tcPr>
          <w:p w14:paraId="1307728A" w14:textId="4F138D49" w:rsidR="00B90EAF" w:rsidRDefault="00AF61D2" w:rsidP="003E3C3B">
            <w:pPr>
              <w:spacing w:line="360" w:lineRule="auto"/>
              <w:rPr>
                <w:rFonts w:ascii="Poppins" w:hAnsi="Poppins" w:cs="Poppins"/>
              </w:rPr>
            </w:pPr>
            <w:r>
              <w:rPr>
                <w:rFonts w:ascii="Poppins" w:hAnsi="Poppins" w:cs="Poppins"/>
              </w:rPr>
              <w:t xml:space="preserve">I can identify </w:t>
            </w:r>
            <w:r w:rsidR="00744870">
              <w:rPr>
                <w:rFonts w:ascii="Poppins" w:hAnsi="Poppins" w:cs="Poppins"/>
              </w:rPr>
              <w:t xml:space="preserve">the probability of </w:t>
            </w:r>
            <w:r w:rsidR="00C2089D">
              <w:rPr>
                <w:rFonts w:ascii="Poppins" w:hAnsi="Poppins" w:cs="Poppins"/>
              </w:rPr>
              <w:t>lac</w:t>
            </w:r>
            <w:r w:rsidR="00C947A1">
              <w:rPr>
                <w:rFonts w:ascii="Poppins" w:hAnsi="Poppins" w:cs="Poppins"/>
              </w:rPr>
              <w:t>k of fairness in bidding processes</w:t>
            </w:r>
            <w:r w:rsidR="0017161F">
              <w:rPr>
                <w:rFonts w:ascii="Poppins" w:hAnsi="Poppins" w:cs="Poppins"/>
              </w:rPr>
              <w:t>.</w:t>
            </w:r>
          </w:p>
        </w:tc>
        <w:tc>
          <w:tcPr>
            <w:tcW w:w="4950" w:type="dxa"/>
          </w:tcPr>
          <w:p w14:paraId="43155EA5" w14:textId="73A529FE" w:rsidR="0017161F" w:rsidRDefault="0017161F" w:rsidP="0017161F">
            <w:pPr>
              <w:spacing w:line="360" w:lineRule="auto"/>
              <w:rPr>
                <w:rFonts w:ascii="Poppins" w:hAnsi="Poppins" w:cs="Poppins"/>
              </w:rPr>
            </w:pPr>
            <w:r w:rsidRPr="003E3C3B">
              <w:rPr>
                <w:rFonts w:ascii="Poppins" w:hAnsi="Poppins" w:cs="Poppins"/>
                <w:b/>
                <w:bCs/>
              </w:rPr>
              <w:t>Given</w:t>
            </w:r>
            <w:r>
              <w:rPr>
                <w:rFonts w:ascii="Poppins" w:hAnsi="Poppins" w:cs="Poppins"/>
              </w:rPr>
              <w:t xml:space="preserve"> a user is redirected to the dashboard after logging in</w:t>
            </w:r>
            <w:r>
              <w:rPr>
                <w:rFonts w:ascii="Poppins" w:hAnsi="Poppins" w:cs="Poppins"/>
              </w:rPr>
              <w:t>.</w:t>
            </w:r>
          </w:p>
          <w:p w14:paraId="25DCC805" w14:textId="77777777" w:rsidR="0017161F" w:rsidRDefault="0017161F" w:rsidP="0017161F">
            <w:pPr>
              <w:spacing w:line="360" w:lineRule="auto"/>
              <w:rPr>
                <w:rFonts w:ascii="Poppins" w:hAnsi="Poppins" w:cs="Poppins"/>
              </w:rPr>
            </w:pPr>
            <w:r w:rsidRPr="003E3C3B">
              <w:rPr>
                <w:rFonts w:ascii="Poppins" w:hAnsi="Poppins" w:cs="Poppins"/>
                <w:b/>
                <w:bCs/>
              </w:rPr>
              <w:t>When</w:t>
            </w:r>
            <w:r>
              <w:rPr>
                <w:rFonts w:ascii="Poppins" w:hAnsi="Poppins" w:cs="Poppins"/>
              </w:rPr>
              <w:t xml:space="preserve"> has the privilege to view integrity red flags</w:t>
            </w:r>
          </w:p>
          <w:p w14:paraId="1CC74CAE" w14:textId="005E2127" w:rsidR="003A4A26" w:rsidRDefault="0017161F" w:rsidP="003A4A26">
            <w:pPr>
              <w:spacing w:line="360" w:lineRule="auto"/>
              <w:rPr>
                <w:rFonts w:ascii="Poppins" w:hAnsi="Poppins" w:cs="Poppins"/>
              </w:rPr>
            </w:pPr>
            <w:r>
              <w:rPr>
                <w:rFonts w:ascii="Poppins" w:hAnsi="Poppins" w:cs="Poppins"/>
                <w:b/>
                <w:bCs/>
              </w:rPr>
              <w:t xml:space="preserve">Then </w:t>
            </w:r>
            <w:r>
              <w:rPr>
                <w:rFonts w:ascii="Poppins" w:hAnsi="Poppins" w:cs="Poppins"/>
              </w:rPr>
              <w:t xml:space="preserve">they </w:t>
            </w:r>
            <w:r>
              <w:rPr>
                <w:rFonts w:ascii="Poppins" w:hAnsi="Poppins" w:cs="Poppins"/>
              </w:rPr>
              <w:t xml:space="preserve">should be able to see bidders who </w:t>
            </w:r>
            <w:r w:rsidR="003A4A26">
              <w:rPr>
                <w:rFonts w:ascii="Poppins" w:hAnsi="Poppins" w:cs="Poppins"/>
              </w:rPr>
              <w:t xml:space="preserve">have </w:t>
            </w:r>
            <w:r w:rsidR="003A4A26" w:rsidRPr="003A4A26">
              <w:rPr>
                <w:rFonts w:ascii="Poppins" w:hAnsi="Poppins" w:cs="Poppins"/>
              </w:rPr>
              <w:t xml:space="preserve">never bid previously </w:t>
            </w:r>
            <w:r w:rsidR="003A4A26">
              <w:rPr>
                <w:rFonts w:ascii="Poppins" w:hAnsi="Poppins" w:cs="Poppins"/>
              </w:rPr>
              <w:t xml:space="preserve">that </w:t>
            </w:r>
            <w:r w:rsidR="003A4A26" w:rsidRPr="003A4A26">
              <w:rPr>
                <w:rFonts w:ascii="Poppins" w:hAnsi="Poppins" w:cs="Poppins"/>
              </w:rPr>
              <w:t>w</w:t>
            </w:r>
            <w:r w:rsidR="003A4A26">
              <w:rPr>
                <w:rFonts w:ascii="Poppins" w:hAnsi="Poppins" w:cs="Poppins"/>
              </w:rPr>
              <w:t>on a</w:t>
            </w:r>
            <w:r w:rsidR="003A4A26" w:rsidRPr="003A4A26">
              <w:rPr>
                <w:rFonts w:ascii="Poppins" w:hAnsi="Poppins" w:cs="Poppins"/>
              </w:rPr>
              <w:t xml:space="preserve"> tender</w:t>
            </w:r>
            <w:r w:rsidR="003A4A26">
              <w:rPr>
                <w:rFonts w:ascii="Poppins" w:hAnsi="Poppins" w:cs="Poppins"/>
              </w:rPr>
              <w:t>.</w:t>
            </w:r>
          </w:p>
          <w:p w14:paraId="1FC1E65C" w14:textId="067F4452" w:rsidR="00B90EAF" w:rsidRPr="009A690D" w:rsidRDefault="009A690D" w:rsidP="0017161F">
            <w:pPr>
              <w:spacing w:line="360" w:lineRule="auto"/>
              <w:rPr>
                <w:rFonts w:ascii="Poppins" w:hAnsi="Poppins" w:cs="Poppins"/>
              </w:rPr>
            </w:pPr>
            <w:r>
              <w:rPr>
                <w:rFonts w:ascii="Poppins" w:hAnsi="Poppins" w:cs="Poppins"/>
              </w:rPr>
              <w:t>Summarized table and a whole report.</w:t>
            </w:r>
          </w:p>
        </w:tc>
      </w:tr>
      <w:tr w:rsidR="00F820A8" w:rsidRPr="000F51CA" w14:paraId="2F380EF2" w14:textId="77777777" w:rsidTr="00B02B8C">
        <w:trPr>
          <w:trHeight w:val="980"/>
        </w:trPr>
        <w:tc>
          <w:tcPr>
            <w:tcW w:w="990" w:type="dxa"/>
          </w:tcPr>
          <w:p w14:paraId="4A25F1F9" w14:textId="77777777" w:rsidR="00F820A8" w:rsidRPr="00977E56" w:rsidRDefault="00F820A8" w:rsidP="00977E56">
            <w:pPr>
              <w:pStyle w:val="ListParagraph"/>
              <w:numPr>
                <w:ilvl w:val="0"/>
                <w:numId w:val="1"/>
              </w:numPr>
              <w:spacing w:line="360" w:lineRule="auto"/>
              <w:rPr>
                <w:rFonts w:ascii="Poppins" w:hAnsi="Poppins" w:cs="Poppins"/>
              </w:rPr>
            </w:pPr>
          </w:p>
        </w:tc>
        <w:tc>
          <w:tcPr>
            <w:tcW w:w="1080" w:type="dxa"/>
          </w:tcPr>
          <w:p w14:paraId="2CC0C3BC" w14:textId="3DB14BD9" w:rsidR="00F820A8" w:rsidRDefault="00F820A8" w:rsidP="003E3C3B">
            <w:pPr>
              <w:spacing w:line="360" w:lineRule="auto"/>
              <w:rPr>
                <w:rFonts w:ascii="Poppins" w:hAnsi="Poppins" w:cs="Poppins"/>
              </w:rPr>
            </w:pPr>
            <w:r>
              <w:rPr>
                <w:rFonts w:ascii="Poppins" w:hAnsi="Poppins" w:cs="Poppins"/>
              </w:rPr>
              <w:t>User</w:t>
            </w:r>
          </w:p>
        </w:tc>
        <w:tc>
          <w:tcPr>
            <w:tcW w:w="2340" w:type="dxa"/>
          </w:tcPr>
          <w:p w14:paraId="7A21DACF" w14:textId="2F621BF2" w:rsidR="00F820A8" w:rsidRDefault="00465E24" w:rsidP="003E3C3B">
            <w:pPr>
              <w:spacing w:line="360" w:lineRule="auto"/>
              <w:rPr>
                <w:rFonts w:ascii="Poppins" w:hAnsi="Poppins" w:cs="Poppins"/>
              </w:rPr>
            </w:pPr>
            <w:r>
              <w:rPr>
                <w:rFonts w:ascii="Poppins" w:hAnsi="Poppins" w:cs="Poppins"/>
              </w:rPr>
              <w:t xml:space="preserve">To see bidders who </w:t>
            </w:r>
            <w:r w:rsidR="00F729C5">
              <w:rPr>
                <w:rFonts w:ascii="Poppins" w:hAnsi="Poppins" w:cs="Poppins"/>
              </w:rPr>
              <w:t xml:space="preserve">have received </w:t>
            </w:r>
            <w:r w:rsidR="00787541">
              <w:rPr>
                <w:rFonts w:ascii="Poppins" w:hAnsi="Poppins" w:cs="Poppins"/>
              </w:rPr>
              <w:t xml:space="preserve">more than 2 direct bidding contracts </w:t>
            </w:r>
            <w:r w:rsidR="00970EE9">
              <w:rPr>
                <w:rFonts w:ascii="Poppins" w:hAnsi="Poppins" w:cs="Poppins"/>
              </w:rPr>
              <w:t>from</w:t>
            </w:r>
            <w:r w:rsidR="00D27DA8">
              <w:rPr>
                <w:rFonts w:ascii="Poppins" w:hAnsi="Poppins" w:cs="Poppins"/>
              </w:rPr>
              <w:t xml:space="preserve"> </w:t>
            </w:r>
            <w:r w:rsidR="00935BFE">
              <w:rPr>
                <w:rFonts w:ascii="Poppins" w:hAnsi="Poppins" w:cs="Poppins"/>
              </w:rPr>
              <w:t xml:space="preserve">one </w:t>
            </w:r>
            <w:r w:rsidR="00970EE9">
              <w:rPr>
                <w:rFonts w:ascii="Poppins" w:hAnsi="Poppins" w:cs="Poppins"/>
              </w:rPr>
              <w:t xml:space="preserve">procuring entity </w:t>
            </w:r>
            <w:r w:rsidR="007B1893">
              <w:rPr>
                <w:rFonts w:ascii="Poppins" w:hAnsi="Poppins" w:cs="Poppins"/>
              </w:rPr>
              <w:t xml:space="preserve">in a single financial year </w:t>
            </w:r>
          </w:p>
        </w:tc>
        <w:tc>
          <w:tcPr>
            <w:tcW w:w="2610" w:type="dxa"/>
          </w:tcPr>
          <w:p w14:paraId="7FD43D64" w14:textId="48874F10" w:rsidR="00F820A8" w:rsidRDefault="002D3E11" w:rsidP="003E3C3B">
            <w:pPr>
              <w:spacing w:line="360" w:lineRule="auto"/>
              <w:rPr>
                <w:rFonts w:ascii="Poppins" w:hAnsi="Poppins" w:cs="Poppins"/>
              </w:rPr>
            </w:pPr>
            <w:r>
              <w:rPr>
                <w:rFonts w:ascii="Poppins" w:hAnsi="Poppins" w:cs="Poppins"/>
              </w:rPr>
              <w:t xml:space="preserve">I can identify lack of fairness and competition in a bidding process </w:t>
            </w:r>
          </w:p>
        </w:tc>
        <w:tc>
          <w:tcPr>
            <w:tcW w:w="4950" w:type="dxa"/>
          </w:tcPr>
          <w:p w14:paraId="7572369C" w14:textId="77777777" w:rsidR="002D3E11" w:rsidRDefault="002D3E11" w:rsidP="002D3E11">
            <w:pPr>
              <w:spacing w:line="360" w:lineRule="auto"/>
              <w:rPr>
                <w:rFonts w:ascii="Poppins" w:hAnsi="Poppins" w:cs="Poppins"/>
              </w:rPr>
            </w:pPr>
            <w:r w:rsidRPr="003E3C3B">
              <w:rPr>
                <w:rFonts w:ascii="Poppins" w:hAnsi="Poppins" w:cs="Poppins"/>
                <w:b/>
                <w:bCs/>
              </w:rPr>
              <w:t>Given</w:t>
            </w:r>
            <w:r>
              <w:rPr>
                <w:rFonts w:ascii="Poppins" w:hAnsi="Poppins" w:cs="Poppins"/>
              </w:rPr>
              <w:t xml:space="preserve"> a user is redirected to the dashboard after logging in.</w:t>
            </w:r>
          </w:p>
          <w:p w14:paraId="39A6083E" w14:textId="77777777" w:rsidR="002D3E11" w:rsidRDefault="002D3E11" w:rsidP="002D3E11">
            <w:pPr>
              <w:spacing w:line="360" w:lineRule="auto"/>
              <w:rPr>
                <w:rFonts w:ascii="Poppins" w:hAnsi="Poppins" w:cs="Poppins"/>
              </w:rPr>
            </w:pPr>
            <w:r w:rsidRPr="003E3C3B">
              <w:rPr>
                <w:rFonts w:ascii="Poppins" w:hAnsi="Poppins" w:cs="Poppins"/>
                <w:b/>
                <w:bCs/>
              </w:rPr>
              <w:t>When</w:t>
            </w:r>
            <w:r>
              <w:rPr>
                <w:rFonts w:ascii="Poppins" w:hAnsi="Poppins" w:cs="Poppins"/>
              </w:rPr>
              <w:t xml:space="preserve"> has the privilege to view integrity red flags</w:t>
            </w:r>
          </w:p>
          <w:p w14:paraId="3196F8E2" w14:textId="1AC56952" w:rsidR="002D3E11" w:rsidRPr="003A4A26" w:rsidRDefault="002D3E11" w:rsidP="002D3E11">
            <w:pPr>
              <w:spacing w:line="360" w:lineRule="auto"/>
              <w:rPr>
                <w:rFonts w:ascii="Poppins" w:hAnsi="Poppins" w:cs="Poppins"/>
              </w:rPr>
            </w:pPr>
            <w:r>
              <w:rPr>
                <w:rFonts w:ascii="Poppins" w:hAnsi="Poppins" w:cs="Poppins"/>
                <w:b/>
                <w:bCs/>
              </w:rPr>
              <w:t xml:space="preserve">Then </w:t>
            </w:r>
            <w:r>
              <w:rPr>
                <w:rFonts w:ascii="Poppins" w:hAnsi="Poppins" w:cs="Poppins"/>
              </w:rPr>
              <w:t xml:space="preserve">they should be able to see bidders who </w:t>
            </w:r>
            <w:r w:rsidR="007B1893">
              <w:rPr>
                <w:rFonts w:ascii="Poppins" w:hAnsi="Poppins" w:cs="Poppins"/>
              </w:rPr>
              <w:t xml:space="preserve">have received more than 2 direct bidding contracts from </w:t>
            </w:r>
            <w:r w:rsidR="00935BFE">
              <w:rPr>
                <w:rFonts w:ascii="Poppins" w:hAnsi="Poppins" w:cs="Poppins"/>
              </w:rPr>
              <w:t>one procuring entity in a single financial year.</w:t>
            </w:r>
          </w:p>
          <w:p w14:paraId="358A9F5C" w14:textId="77777777" w:rsidR="00F820A8" w:rsidRDefault="00F820A8" w:rsidP="0017161F">
            <w:pPr>
              <w:spacing w:line="360" w:lineRule="auto"/>
              <w:rPr>
                <w:rFonts w:ascii="Poppins" w:hAnsi="Poppins" w:cs="Poppins"/>
                <w:b/>
                <w:bCs/>
              </w:rPr>
            </w:pPr>
          </w:p>
          <w:p w14:paraId="0C4431D2" w14:textId="1944D75C" w:rsidR="00276876" w:rsidRPr="003E3C3B" w:rsidRDefault="00276876" w:rsidP="0017161F">
            <w:pPr>
              <w:spacing w:line="360" w:lineRule="auto"/>
              <w:rPr>
                <w:rFonts w:ascii="Poppins" w:hAnsi="Poppins" w:cs="Poppins"/>
                <w:b/>
                <w:bCs/>
              </w:rPr>
            </w:pPr>
            <w:r>
              <w:rPr>
                <w:rFonts w:ascii="Poppins" w:hAnsi="Poppins" w:cs="Poppins"/>
                <w:b/>
                <w:bCs/>
              </w:rPr>
              <w:t>Summarized table and a report.</w:t>
            </w:r>
          </w:p>
        </w:tc>
      </w:tr>
      <w:tr w:rsidR="009F1E10" w:rsidRPr="000F51CA" w14:paraId="7149E882" w14:textId="77777777" w:rsidTr="00B02B8C">
        <w:trPr>
          <w:trHeight w:val="980"/>
        </w:trPr>
        <w:tc>
          <w:tcPr>
            <w:tcW w:w="990" w:type="dxa"/>
          </w:tcPr>
          <w:p w14:paraId="154EC783" w14:textId="77777777" w:rsidR="009F1E10" w:rsidRPr="00977E56" w:rsidRDefault="009F1E10" w:rsidP="00977E56">
            <w:pPr>
              <w:pStyle w:val="ListParagraph"/>
              <w:numPr>
                <w:ilvl w:val="0"/>
                <w:numId w:val="1"/>
              </w:numPr>
              <w:spacing w:line="360" w:lineRule="auto"/>
              <w:rPr>
                <w:rFonts w:ascii="Poppins" w:hAnsi="Poppins" w:cs="Poppins"/>
              </w:rPr>
            </w:pPr>
          </w:p>
        </w:tc>
        <w:tc>
          <w:tcPr>
            <w:tcW w:w="1080" w:type="dxa"/>
          </w:tcPr>
          <w:p w14:paraId="0A48ABD5" w14:textId="0A324BD3" w:rsidR="009F1E10" w:rsidRDefault="009F1E10" w:rsidP="003E3C3B">
            <w:pPr>
              <w:spacing w:line="360" w:lineRule="auto"/>
              <w:rPr>
                <w:rFonts w:ascii="Poppins" w:hAnsi="Poppins" w:cs="Poppins"/>
              </w:rPr>
            </w:pPr>
            <w:r>
              <w:rPr>
                <w:rFonts w:ascii="Poppins" w:hAnsi="Poppins" w:cs="Poppins"/>
              </w:rPr>
              <w:t xml:space="preserve">User </w:t>
            </w:r>
          </w:p>
        </w:tc>
        <w:tc>
          <w:tcPr>
            <w:tcW w:w="2340" w:type="dxa"/>
          </w:tcPr>
          <w:p w14:paraId="20F4C98C" w14:textId="0501584C" w:rsidR="009F1E10" w:rsidRDefault="009F1E10" w:rsidP="003E3C3B">
            <w:pPr>
              <w:spacing w:line="360" w:lineRule="auto"/>
              <w:rPr>
                <w:rFonts w:ascii="Poppins" w:hAnsi="Poppins" w:cs="Poppins"/>
              </w:rPr>
            </w:pPr>
            <w:r>
              <w:rPr>
                <w:rFonts w:ascii="Poppins" w:hAnsi="Poppins" w:cs="Poppins"/>
              </w:rPr>
              <w:t>To see bidders who</w:t>
            </w:r>
            <w:r w:rsidR="00933520">
              <w:rPr>
                <w:rFonts w:ascii="Poppins" w:hAnsi="Poppins" w:cs="Poppins"/>
              </w:rPr>
              <w:t xml:space="preserve"> always bid and win</w:t>
            </w:r>
            <w:r>
              <w:rPr>
                <w:rFonts w:ascii="Poppins" w:hAnsi="Poppins" w:cs="Poppins"/>
              </w:rPr>
              <w:t xml:space="preserve"> </w:t>
            </w:r>
            <w:r w:rsidR="00933520">
              <w:rPr>
                <w:rFonts w:ascii="Poppins" w:hAnsi="Poppins" w:cs="Poppins"/>
              </w:rPr>
              <w:t xml:space="preserve"> </w:t>
            </w:r>
          </w:p>
        </w:tc>
        <w:tc>
          <w:tcPr>
            <w:tcW w:w="2610" w:type="dxa"/>
          </w:tcPr>
          <w:p w14:paraId="69E4B80E" w14:textId="296E7C76" w:rsidR="009F1E10" w:rsidRDefault="00933520" w:rsidP="003E3C3B">
            <w:pPr>
              <w:spacing w:line="360" w:lineRule="auto"/>
              <w:rPr>
                <w:rFonts w:ascii="Poppins" w:hAnsi="Poppins" w:cs="Poppins"/>
              </w:rPr>
            </w:pPr>
            <w:r>
              <w:rPr>
                <w:rFonts w:ascii="Poppins" w:hAnsi="Poppins" w:cs="Poppins"/>
              </w:rPr>
              <w:t>I can identify lack of fairness and competition in a bidding process</w:t>
            </w:r>
          </w:p>
        </w:tc>
        <w:tc>
          <w:tcPr>
            <w:tcW w:w="4950" w:type="dxa"/>
          </w:tcPr>
          <w:p w14:paraId="252EAC99" w14:textId="77777777" w:rsidR="00933520" w:rsidRDefault="00933520" w:rsidP="00933520">
            <w:pPr>
              <w:spacing w:line="360" w:lineRule="auto"/>
              <w:rPr>
                <w:rFonts w:ascii="Poppins" w:hAnsi="Poppins" w:cs="Poppins"/>
              </w:rPr>
            </w:pPr>
            <w:r w:rsidRPr="003E3C3B">
              <w:rPr>
                <w:rFonts w:ascii="Poppins" w:hAnsi="Poppins" w:cs="Poppins"/>
                <w:b/>
                <w:bCs/>
              </w:rPr>
              <w:t>Given</w:t>
            </w:r>
            <w:r>
              <w:rPr>
                <w:rFonts w:ascii="Poppins" w:hAnsi="Poppins" w:cs="Poppins"/>
              </w:rPr>
              <w:t xml:space="preserve"> a user is redirected to the dashboard after logging in.</w:t>
            </w:r>
          </w:p>
          <w:p w14:paraId="0AA038B6" w14:textId="77777777" w:rsidR="00933520" w:rsidRDefault="00933520" w:rsidP="00933520">
            <w:pPr>
              <w:spacing w:line="360" w:lineRule="auto"/>
              <w:rPr>
                <w:rFonts w:ascii="Poppins" w:hAnsi="Poppins" w:cs="Poppins"/>
              </w:rPr>
            </w:pPr>
            <w:r w:rsidRPr="003E3C3B">
              <w:rPr>
                <w:rFonts w:ascii="Poppins" w:hAnsi="Poppins" w:cs="Poppins"/>
                <w:b/>
                <w:bCs/>
              </w:rPr>
              <w:t>When</w:t>
            </w:r>
            <w:r>
              <w:rPr>
                <w:rFonts w:ascii="Poppins" w:hAnsi="Poppins" w:cs="Poppins"/>
              </w:rPr>
              <w:t xml:space="preserve"> has the privilege to view integrity red flags</w:t>
            </w:r>
          </w:p>
          <w:p w14:paraId="64AA500E" w14:textId="77777777" w:rsidR="009F1E10" w:rsidRDefault="00933520" w:rsidP="002D3E11">
            <w:pPr>
              <w:spacing w:line="360" w:lineRule="auto"/>
              <w:rPr>
                <w:rFonts w:ascii="Poppins" w:hAnsi="Poppins" w:cs="Poppins"/>
              </w:rPr>
            </w:pPr>
            <w:r>
              <w:rPr>
                <w:rFonts w:ascii="Poppins" w:hAnsi="Poppins" w:cs="Poppins"/>
                <w:b/>
                <w:bCs/>
              </w:rPr>
              <w:t xml:space="preserve">They </w:t>
            </w:r>
            <w:r w:rsidR="009D5F1B">
              <w:rPr>
                <w:rFonts w:ascii="Poppins" w:hAnsi="Poppins" w:cs="Poppins"/>
              </w:rPr>
              <w:t xml:space="preserve">should be able to see the number and list of bidders who see </w:t>
            </w:r>
            <w:r w:rsidR="00A9063F">
              <w:rPr>
                <w:rFonts w:ascii="Poppins" w:hAnsi="Poppins" w:cs="Poppins"/>
              </w:rPr>
              <w:t xml:space="preserve">whose </w:t>
            </w:r>
            <w:r w:rsidR="008048F2">
              <w:rPr>
                <w:rFonts w:ascii="Poppins" w:hAnsi="Poppins" w:cs="Poppins"/>
              </w:rPr>
              <w:t>number of bids is equal to the number of contracts they have been awarded.</w:t>
            </w:r>
          </w:p>
          <w:p w14:paraId="04ED10C0" w14:textId="77777777" w:rsidR="00604C34" w:rsidRDefault="00604C34" w:rsidP="002D3E11">
            <w:pPr>
              <w:spacing w:line="360" w:lineRule="auto"/>
              <w:rPr>
                <w:rFonts w:ascii="Poppins" w:hAnsi="Poppins" w:cs="Poppins"/>
              </w:rPr>
            </w:pPr>
          </w:p>
          <w:p w14:paraId="0675D3C5" w14:textId="74CE1175" w:rsidR="00604C34" w:rsidRPr="009D5F1B" w:rsidRDefault="00604C34" w:rsidP="002D3E11">
            <w:pPr>
              <w:spacing w:line="360" w:lineRule="auto"/>
              <w:rPr>
                <w:rFonts w:ascii="Poppins" w:hAnsi="Poppins" w:cs="Poppins"/>
                <w:b/>
                <w:bCs/>
              </w:rPr>
            </w:pPr>
            <w:r>
              <w:rPr>
                <w:rFonts w:ascii="Poppins" w:hAnsi="Poppins" w:cs="Poppins"/>
                <w:b/>
                <w:bCs/>
              </w:rPr>
              <w:t>Summarized table and a report.</w:t>
            </w:r>
          </w:p>
        </w:tc>
      </w:tr>
      <w:tr w:rsidR="004D3B08" w:rsidRPr="000F51CA" w14:paraId="39ECF80D" w14:textId="77777777" w:rsidTr="00B02B8C">
        <w:trPr>
          <w:trHeight w:val="980"/>
        </w:trPr>
        <w:tc>
          <w:tcPr>
            <w:tcW w:w="990" w:type="dxa"/>
          </w:tcPr>
          <w:p w14:paraId="72F2F43C" w14:textId="77777777" w:rsidR="004D3B08" w:rsidRPr="00977E56" w:rsidRDefault="004D3B08" w:rsidP="00977E56">
            <w:pPr>
              <w:pStyle w:val="ListParagraph"/>
              <w:numPr>
                <w:ilvl w:val="0"/>
                <w:numId w:val="1"/>
              </w:numPr>
              <w:spacing w:line="360" w:lineRule="auto"/>
              <w:rPr>
                <w:rFonts w:ascii="Poppins" w:hAnsi="Poppins" w:cs="Poppins"/>
              </w:rPr>
            </w:pPr>
          </w:p>
        </w:tc>
        <w:tc>
          <w:tcPr>
            <w:tcW w:w="1080" w:type="dxa"/>
          </w:tcPr>
          <w:p w14:paraId="6D9085D3" w14:textId="2E638F85" w:rsidR="004D3B08" w:rsidRDefault="004D3B08" w:rsidP="003E3C3B">
            <w:pPr>
              <w:spacing w:line="360" w:lineRule="auto"/>
              <w:rPr>
                <w:rFonts w:ascii="Poppins" w:hAnsi="Poppins" w:cs="Poppins"/>
              </w:rPr>
            </w:pPr>
            <w:r>
              <w:rPr>
                <w:rFonts w:ascii="Poppins" w:hAnsi="Poppins" w:cs="Poppins"/>
              </w:rPr>
              <w:t>User</w:t>
            </w:r>
          </w:p>
        </w:tc>
        <w:tc>
          <w:tcPr>
            <w:tcW w:w="2340" w:type="dxa"/>
          </w:tcPr>
          <w:p w14:paraId="5C6ADC5F" w14:textId="69051440" w:rsidR="004D3B08" w:rsidRDefault="004D3B08" w:rsidP="003E3C3B">
            <w:pPr>
              <w:spacing w:line="360" w:lineRule="auto"/>
              <w:rPr>
                <w:rFonts w:ascii="Poppins" w:hAnsi="Poppins" w:cs="Poppins"/>
              </w:rPr>
            </w:pPr>
            <w:r>
              <w:rPr>
                <w:rFonts w:ascii="Poppins" w:hAnsi="Poppins" w:cs="Poppins"/>
              </w:rPr>
              <w:t xml:space="preserve">To </w:t>
            </w:r>
            <w:r w:rsidR="00BD0CC7">
              <w:rPr>
                <w:rFonts w:ascii="Poppins" w:hAnsi="Poppins" w:cs="Poppins"/>
              </w:rPr>
              <w:t>see procuring entities whose procurement plans have a late submission</w:t>
            </w:r>
          </w:p>
        </w:tc>
        <w:tc>
          <w:tcPr>
            <w:tcW w:w="2610" w:type="dxa"/>
          </w:tcPr>
          <w:p w14:paraId="0A9517EF" w14:textId="7D61E265" w:rsidR="004D3B08" w:rsidRDefault="008778B6" w:rsidP="003E3C3B">
            <w:pPr>
              <w:spacing w:line="360" w:lineRule="auto"/>
              <w:rPr>
                <w:rFonts w:ascii="Poppins" w:hAnsi="Poppins" w:cs="Poppins"/>
              </w:rPr>
            </w:pPr>
            <w:r>
              <w:rPr>
                <w:rFonts w:ascii="Poppins" w:hAnsi="Poppins" w:cs="Poppins"/>
              </w:rPr>
              <w:t>I can i</w:t>
            </w:r>
            <w:r w:rsidR="00BD0CC7">
              <w:rPr>
                <w:rFonts w:ascii="Poppins" w:hAnsi="Poppins" w:cs="Poppins"/>
              </w:rPr>
              <w:t xml:space="preserve">dentify negligence in </w:t>
            </w:r>
            <w:r>
              <w:rPr>
                <w:rFonts w:ascii="Poppins" w:hAnsi="Poppins" w:cs="Poppins"/>
              </w:rPr>
              <w:t xml:space="preserve">submission of procurement plans </w:t>
            </w:r>
          </w:p>
        </w:tc>
        <w:tc>
          <w:tcPr>
            <w:tcW w:w="4950" w:type="dxa"/>
          </w:tcPr>
          <w:p w14:paraId="27DBDF77" w14:textId="77777777" w:rsidR="008778B6" w:rsidRDefault="008778B6" w:rsidP="008778B6">
            <w:pPr>
              <w:spacing w:line="360" w:lineRule="auto"/>
              <w:rPr>
                <w:rFonts w:ascii="Poppins" w:hAnsi="Poppins" w:cs="Poppins"/>
              </w:rPr>
            </w:pPr>
            <w:r w:rsidRPr="003E3C3B">
              <w:rPr>
                <w:rFonts w:ascii="Poppins" w:hAnsi="Poppins" w:cs="Poppins"/>
                <w:b/>
                <w:bCs/>
              </w:rPr>
              <w:t>Given</w:t>
            </w:r>
            <w:r>
              <w:rPr>
                <w:rFonts w:ascii="Poppins" w:hAnsi="Poppins" w:cs="Poppins"/>
              </w:rPr>
              <w:t xml:space="preserve"> a user is redirected to the dashboard after logging in.</w:t>
            </w:r>
          </w:p>
          <w:p w14:paraId="39189081" w14:textId="77777777" w:rsidR="008778B6" w:rsidRDefault="008778B6" w:rsidP="008778B6">
            <w:pPr>
              <w:spacing w:line="360" w:lineRule="auto"/>
              <w:rPr>
                <w:rFonts w:ascii="Poppins" w:hAnsi="Poppins" w:cs="Poppins"/>
              </w:rPr>
            </w:pPr>
            <w:r w:rsidRPr="003E3C3B">
              <w:rPr>
                <w:rFonts w:ascii="Poppins" w:hAnsi="Poppins" w:cs="Poppins"/>
                <w:b/>
                <w:bCs/>
              </w:rPr>
              <w:t>When</w:t>
            </w:r>
            <w:r>
              <w:rPr>
                <w:rFonts w:ascii="Poppins" w:hAnsi="Poppins" w:cs="Poppins"/>
              </w:rPr>
              <w:t xml:space="preserve"> has the privilege to view integrity red flags</w:t>
            </w:r>
          </w:p>
          <w:p w14:paraId="71B542C5" w14:textId="77777777" w:rsidR="004D3B08" w:rsidRDefault="008778B6" w:rsidP="00933520">
            <w:pPr>
              <w:spacing w:line="360" w:lineRule="auto"/>
              <w:rPr>
                <w:rFonts w:ascii="Poppins" w:hAnsi="Poppins" w:cs="Poppins"/>
              </w:rPr>
            </w:pPr>
            <w:r>
              <w:rPr>
                <w:rFonts w:ascii="Poppins" w:hAnsi="Poppins" w:cs="Poppins"/>
                <w:b/>
                <w:bCs/>
              </w:rPr>
              <w:lastRenderedPageBreak/>
              <w:t xml:space="preserve">They </w:t>
            </w:r>
            <w:r>
              <w:rPr>
                <w:rFonts w:ascii="Poppins" w:hAnsi="Poppins" w:cs="Poppins"/>
              </w:rPr>
              <w:t>should be able to see the number and list of procuring entities who submitted their procurement plans late.</w:t>
            </w:r>
          </w:p>
          <w:p w14:paraId="40C52727" w14:textId="77777777" w:rsidR="00604C34" w:rsidRDefault="00604C34" w:rsidP="00933520">
            <w:pPr>
              <w:spacing w:line="360" w:lineRule="auto"/>
              <w:rPr>
                <w:rFonts w:ascii="Poppins" w:hAnsi="Poppins" w:cs="Poppins"/>
              </w:rPr>
            </w:pPr>
          </w:p>
          <w:p w14:paraId="14C3E320" w14:textId="667BCDDF" w:rsidR="00F632E9" w:rsidRPr="00F632E9" w:rsidRDefault="00F632E9" w:rsidP="00933520">
            <w:pPr>
              <w:spacing w:line="360" w:lineRule="auto"/>
            </w:pPr>
            <w:r>
              <w:rPr>
                <w:rFonts w:ascii="Poppins" w:hAnsi="Poppins" w:cs="Poppins"/>
                <w:b/>
                <w:bCs/>
              </w:rPr>
              <w:t>Summarized table and a report.</w:t>
            </w:r>
          </w:p>
        </w:tc>
      </w:tr>
    </w:tbl>
    <w:p w14:paraId="4F394DDD" w14:textId="77777777" w:rsidR="001B47AD" w:rsidRPr="000F51CA" w:rsidRDefault="001B47AD" w:rsidP="003E3C3B">
      <w:pPr>
        <w:spacing w:line="360" w:lineRule="auto"/>
        <w:rPr>
          <w:rFonts w:ascii="Poppins" w:hAnsi="Poppins" w:cs="Poppins"/>
        </w:rPr>
      </w:pPr>
    </w:p>
    <w:sectPr w:rsidR="001B47AD" w:rsidRPr="000F51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4439E3" w14:textId="77777777" w:rsidR="00EE3ECE" w:rsidRDefault="00EE3ECE" w:rsidP="00F820A8">
      <w:pPr>
        <w:spacing w:after="0" w:line="240" w:lineRule="auto"/>
      </w:pPr>
      <w:r>
        <w:separator/>
      </w:r>
    </w:p>
  </w:endnote>
  <w:endnote w:type="continuationSeparator" w:id="0">
    <w:p w14:paraId="60AAE0AC" w14:textId="77777777" w:rsidR="00EE3ECE" w:rsidRDefault="00EE3ECE" w:rsidP="00F82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F9169F" w14:textId="77777777" w:rsidR="00EE3ECE" w:rsidRDefault="00EE3ECE" w:rsidP="00F820A8">
      <w:pPr>
        <w:spacing w:after="0" w:line="240" w:lineRule="auto"/>
      </w:pPr>
      <w:r>
        <w:separator/>
      </w:r>
    </w:p>
  </w:footnote>
  <w:footnote w:type="continuationSeparator" w:id="0">
    <w:p w14:paraId="7388208C" w14:textId="77777777" w:rsidR="00EE3ECE" w:rsidRDefault="00EE3ECE" w:rsidP="00F820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5596"/>
    <w:multiLevelType w:val="hybridMultilevel"/>
    <w:tmpl w:val="43326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199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39"/>
    <w:rsid w:val="00006DEA"/>
    <w:rsid w:val="00061F63"/>
    <w:rsid w:val="00095520"/>
    <w:rsid w:val="000F51CA"/>
    <w:rsid w:val="00104964"/>
    <w:rsid w:val="00134BEC"/>
    <w:rsid w:val="0017161F"/>
    <w:rsid w:val="001A6DFF"/>
    <w:rsid w:val="001B47AD"/>
    <w:rsid w:val="001C77FE"/>
    <w:rsid w:val="001D4859"/>
    <w:rsid w:val="001D6DDF"/>
    <w:rsid w:val="001F0A8F"/>
    <w:rsid w:val="001F7AEA"/>
    <w:rsid w:val="002445E7"/>
    <w:rsid w:val="00274211"/>
    <w:rsid w:val="00276876"/>
    <w:rsid w:val="0029474A"/>
    <w:rsid w:val="002B55B5"/>
    <w:rsid w:val="002C1216"/>
    <w:rsid w:val="002D3E11"/>
    <w:rsid w:val="002E4D52"/>
    <w:rsid w:val="003026AC"/>
    <w:rsid w:val="003367B8"/>
    <w:rsid w:val="0036190C"/>
    <w:rsid w:val="003A3B3F"/>
    <w:rsid w:val="003A4A26"/>
    <w:rsid w:val="003E3C3B"/>
    <w:rsid w:val="00432C09"/>
    <w:rsid w:val="00451A3A"/>
    <w:rsid w:val="00465E24"/>
    <w:rsid w:val="004D3B08"/>
    <w:rsid w:val="004D5A65"/>
    <w:rsid w:val="00505F39"/>
    <w:rsid w:val="005534B3"/>
    <w:rsid w:val="00556754"/>
    <w:rsid w:val="005B4C21"/>
    <w:rsid w:val="005E3827"/>
    <w:rsid w:val="005F6ECD"/>
    <w:rsid w:val="00604C34"/>
    <w:rsid w:val="00665F36"/>
    <w:rsid w:val="006B0FCB"/>
    <w:rsid w:val="00710010"/>
    <w:rsid w:val="0071325D"/>
    <w:rsid w:val="00744870"/>
    <w:rsid w:val="00787541"/>
    <w:rsid w:val="007877E3"/>
    <w:rsid w:val="00795B73"/>
    <w:rsid w:val="007979EC"/>
    <w:rsid w:val="007A18EB"/>
    <w:rsid w:val="007B1893"/>
    <w:rsid w:val="007F3AB7"/>
    <w:rsid w:val="008048F2"/>
    <w:rsid w:val="00854C6B"/>
    <w:rsid w:val="008778B6"/>
    <w:rsid w:val="00884E07"/>
    <w:rsid w:val="008A02D1"/>
    <w:rsid w:val="008A050E"/>
    <w:rsid w:val="008A246F"/>
    <w:rsid w:val="009254D4"/>
    <w:rsid w:val="00933520"/>
    <w:rsid w:val="00935BFE"/>
    <w:rsid w:val="00970EE9"/>
    <w:rsid w:val="00976B9E"/>
    <w:rsid w:val="00977E56"/>
    <w:rsid w:val="0099533F"/>
    <w:rsid w:val="009A690D"/>
    <w:rsid w:val="009D396F"/>
    <w:rsid w:val="009D5F1B"/>
    <w:rsid w:val="009D6B4C"/>
    <w:rsid w:val="009F1E10"/>
    <w:rsid w:val="00A3206B"/>
    <w:rsid w:val="00A365D8"/>
    <w:rsid w:val="00A41C18"/>
    <w:rsid w:val="00A641FE"/>
    <w:rsid w:val="00A73A50"/>
    <w:rsid w:val="00A825BE"/>
    <w:rsid w:val="00A9063F"/>
    <w:rsid w:val="00AE3225"/>
    <w:rsid w:val="00AF61D2"/>
    <w:rsid w:val="00B02B8C"/>
    <w:rsid w:val="00B262EC"/>
    <w:rsid w:val="00B90EAF"/>
    <w:rsid w:val="00BA615E"/>
    <w:rsid w:val="00BD0CC7"/>
    <w:rsid w:val="00BD2A90"/>
    <w:rsid w:val="00BD31DD"/>
    <w:rsid w:val="00BE6861"/>
    <w:rsid w:val="00BF09A8"/>
    <w:rsid w:val="00C02852"/>
    <w:rsid w:val="00C2089D"/>
    <w:rsid w:val="00C4267D"/>
    <w:rsid w:val="00C75587"/>
    <w:rsid w:val="00C947A1"/>
    <w:rsid w:val="00C95F4C"/>
    <w:rsid w:val="00C97D62"/>
    <w:rsid w:val="00CB26DB"/>
    <w:rsid w:val="00CB52BB"/>
    <w:rsid w:val="00CC7CF2"/>
    <w:rsid w:val="00CF7667"/>
    <w:rsid w:val="00D27DA8"/>
    <w:rsid w:val="00D325EB"/>
    <w:rsid w:val="00D677C8"/>
    <w:rsid w:val="00D9601D"/>
    <w:rsid w:val="00DA467E"/>
    <w:rsid w:val="00DE5BA1"/>
    <w:rsid w:val="00E70191"/>
    <w:rsid w:val="00E728F5"/>
    <w:rsid w:val="00E77D45"/>
    <w:rsid w:val="00E90F1D"/>
    <w:rsid w:val="00EA38DF"/>
    <w:rsid w:val="00EE3ECE"/>
    <w:rsid w:val="00F145F0"/>
    <w:rsid w:val="00F632E9"/>
    <w:rsid w:val="00F729C5"/>
    <w:rsid w:val="00F820A8"/>
    <w:rsid w:val="00FA7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EB5B4"/>
  <w15:chartTrackingRefBased/>
  <w15:docId w15:val="{D67F7492-53A6-473D-BBF5-A4B347368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5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3827"/>
    <w:rPr>
      <w:color w:val="0563C1" w:themeColor="hyperlink"/>
      <w:u w:val="single"/>
    </w:rPr>
  </w:style>
  <w:style w:type="character" w:styleId="UnresolvedMention">
    <w:name w:val="Unresolved Mention"/>
    <w:basedOn w:val="DefaultParagraphFont"/>
    <w:uiPriority w:val="99"/>
    <w:semiHidden/>
    <w:unhideWhenUsed/>
    <w:rsid w:val="005E3827"/>
    <w:rPr>
      <w:color w:val="605E5C"/>
      <w:shd w:val="clear" w:color="auto" w:fill="E1DFDD"/>
    </w:rPr>
  </w:style>
  <w:style w:type="paragraph" w:styleId="NormalWeb">
    <w:name w:val="Normal (Web)"/>
    <w:basedOn w:val="Normal"/>
    <w:uiPriority w:val="99"/>
    <w:semiHidden/>
    <w:unhideWhenUsed/>
    <w:rsid w:val="003A4A26"/>
    <w:rPr>
      <w:rFonts w:ascii="Times New Roman" w:hAnsi="Times New Roman" w:cs="Times New Roman"/>
      <w:sz w:val="24"/>
      <w:szCs w:val="24"/>
    </w:rPr>
  </w:style>
  <w:style w:type="paragraph" w:styleId="Header">
    <w:name w:val="header"/>
    <w:basedOn w:val="Normal"/>
    <w:link w:val="HeaderChar"/>
    <w:uiPriority w:val="99"/>
    <w:unhideWhenUsed/>
    <w:rsid w:val="00F820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0A8"/>
  </w:style>
  <w:style w:type="paragraph" w:styleId="Footer">
    <w:name w:val="footer"/>
    <w:basedOn w:val="Normal"/>
    <w:link w:val="FooterChar"/>
    <w:uiPriority w:val="99"/>
    <w:unhideWhenUsed/>
    <w:rsid w:val="00F820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0A8"/>
  </w:style>
  <w:style w:type="paragraph" w:styleId="ListParagraph">
    <w:name w:val="List Paragraph"/>
    <w:basedOn w:val="Normal"/>
    <w:uiPriority w:val="34"/>
    <w:qFormat/>
    <w:rsid w:val="00977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1814635">
      <w:bodyDiv w:val="1"/>
      <w:marLeft w:val="0"/>
      <w:marRight w:val="0"/>
      <w:marTop w:val="0"/>
      <w:marBottom w:val="0"/>
      <w:divBdr>
        <w:top w:val="none" w:sz="0" w:space="0" w:color="auto"/>
        <w:left w:val="none" w:sz="0" w:space="0" w:color="auto"/>
        <w:bottom w:val="none" w:sz="0" w:space="0" w:color="auto"/>
        <w:right w:val="none" w:sz="0" w:space="0" w:color="auto"/>
      </w:divBdr>
    </w:div>
    <w:div w:id="177189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5</Pages>
  <Words>679</Words>
  <Characters>3871</Characters>
  <Application>Microsoft Office Word</Application>
  <DocSecurity>0</DocSecurity>
  <Lines>32</Lines>
  <Paragraphs>9</Paragraphs>
  <ScaleCrop>false</ScaleCrop>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Pretty</dc:creator>
  <cp:keywords/>
  <dc:description/>
  <cp:lastModifiedBy>Diane Pretty</cp:lastModifiedBy>
  <cp:revision>114</cp:revision>
  <dcterms:created xsi:type="dcterms:W3CDTF">2024-08-27T07:39:00Z</dcterms:created>
  <dcterms:modified xsi:type="dcterms:W3CDTF">2024-08-27T13:58:00Z</dcterms:modified>
</cp:coreProperties>
</file>