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2B089" w14:textId="70BE9592" w:rsidR="00831220" w:rsidRPr="00831220" w:rsidRDefault="00831220" w:rsidP="00831220">
      <w:pPr>
        <w:pStyle w:val="Title"/>
        <w:rPr>
          <w:b/>
          <w:bCs/>
          <w:sz w:val="40"/>
          <w:szCs w:val="40"/>
          <w:lang w:val="en-US"/>
        </w:rPr>
      </w:pPr>
      <w:r w:rsidRPr="00831220">
        <w:rPr>
          <w:b/>
          <w:bCs/>
          <w:noProof/>
          <w:sz w:val="40"/>
          <w:szCs w:val="40"/>
          <w:lang w:val="en-US"/>
        </w:rPr>
        <w:drawing>
          <wp:anchor distT="0" distB="0" distL="114300" distR="114300" simplePos="0" relativeHeight="251659264" behindDoc="0" locked="0" layoutInCell="1" allowOverlap="1" wp14:anchorId="7888E6FF" wp14:editId="36A3E9C0">
            <wp:simplePos x="0" y="0"/>
            <wp:positionH relativeFrom="column">
              <wp:posOffset>0</wp:posOffset>
            </wp:positionH>
            <wp:positionV relativeFrom="paragraph">
              <wp:posOffset>-509270</wp:posOffset>
            </wp:positionV>
            <wp:extent cx="5502910" cy="985520"/>
            <wp:effectExtent l="0" t="0" r="2540" b="0"/>
            <wp:wrapNone/>
            <wp:docPr id="1456909548" name="Picture 2" descr="University Prospectus - Mount Keny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Prospectus - Mount Kenya Univers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02910" cy="985520"/>
                    </a:xfrm>
                    <a:prstGeom prst="rect">
                      <a:avLst/>
                    </a:prstGeom>
                    <a:noFill/>
                  </pic:spPr>
                </pic:pic>
              </a:graphicData>
            </a:graphic>
            <wp14:sizeRelH relativeFrom="page">
              <wp14:pctWidth>0</wp14:pctWidth>
            </wp14:sizeRelH>
            <wp14:sizeRelV relativeFrom="page">
              <wp14:pctHeight>0</wp14:pctHeight>
            </wp14:sizeRelV>
          </wp:anchor>
        </w:drawing>
      </w:r>
    </w:p>
    <w:p w14:paraId="630B40D3" w14:textId="77777777" w:rsidR="00831220" w:rsidRDefault="00831220" w:rsidP="00831220">
      <w:pPr>
        <w:pStyle w:val="Title"/>
        <w:rPr>
          <w:b/>
          <w:bCs/>
          <w:sz w:val="40"/>
          <w:szCs w:val="40"/>
          <w:lang w:val="en-US"/>
        </w:rPr>
      </w:pPr>
    </w:p>
    <w:p w14:paraId="34824769" w14:textId="77777777" w:rsidR="00EC4ABC" w:rsidRPr="00831220" w:rsidRDefault="00EC4ABC" w:rsidP="00831220">
      <w:pPr>
        <w:pStyle w:val="Title"/>
        <w:rPr>
          <w:b/>
          <w:bCs/>
          <w:sz w:val="40"/>
          <w:szCs w:val="40"/>
          <w:lang w:val="en-US"/>
        </w:rPr>
      </w:pPr>
    </w:p>
    <w:p w14:paraId="41C2BC50" w14:textId="77777777" w:rsidR="00831220" w:rsidRPr="00831220" w:rsidRDefault="00831220" w:rsidP="00831220">
      <w:pPr>
        <w:pStyle w:val="Title"/>
        <w:rPr>
          <w:b/>
          <w:bCs/>
          <w:sz w:val="40"/>
          <w:szCs w:val="40"/>
          <w:lang w:val="en-US"/>
        </w:rPr>
      </w:pPr>
      <w:r w:rsidRPr="00831220">
        <w:rPr>
          <w:b/>
          <w:bCs/>
          <w:sz w:val="40"/>
          <w:szCs w:val="40"/>
          <w:lang w:val="en-US"/>
        </w:rPr>
        <w:t>DEPARTMENT OF COMPUTING AND INFORMATICS</w:t>
      </w:r>
    </w:p>
    <w:p w14:paraId="7596C9C3" w14:textId="77777777" w:rsidR="00831220" w:rsidRDefault="00831220">
      <w:pPr>
        <w:pStyle w:val="Title"/>
        <w:rPr>
          <w:b/>
          <w:bCs/>
          <w:sz w:val="40"/>
          <w:szCs w:val="40"/>
        </w:rPr>
      </w:pPr>
    </w:p>
    <w:p w14:paraId="6A6AEDFA" w14:textId="7EB80B4F" w:rsidR="00A83752" w:rsidRDefault="00000000">
      <w:pPr>
        <w:pStyle w:val="Title"/>
      </w:pPr>
      <w:r>
        <w:rPr>
          <w:b/>
          <w:bCs/>
          <w:sz w:val="40"/>
          <w:szCs w:val="40"/>
        </w:rPr>
        <w:t>BIT4138: Advanced Cryptography</w:t>
      </w:r>
    </w:p>
    <w:p w14:paraId="23388576" w14:textId="14C930D3" w:rsidR="00A83752" w:rsidRDefault="00000000">
      <w:r>
        <w:rPr>
          <w:b/>
          <w:bCs/>
          <w:sz w:val="28"/>
          <w:szCs w:val="28"/>
        </w:rPr>
        <w:t xml:space="preserve">Practical Logbook  —  Weeks 1 to </w:t>
      </w:r>
      <w:r w:rsidR="00EC4ABC">
        <w:rPr>
          <w:b/>
          <w:bCs/>
          <w:sz w:val="28"/>
          <w:szCs w:val="28"/>
        </w:rPr>
        <w:t>5</w:t>
      </w:r>
    </w:p>
    <w:p w14:paraId="4A64BA16" w14:textId="77777777" w:rsidR="00A83752" w:rsidRDefault="00A83752"/>
    <w:p w14:paraId="1543BD01" w14:textId="110C2934" w:rsidR="00A83752" w:rsidRDefault="00000000">
      <w:r>
        <w:rPr>
          <w:b/>
          <w:bCs/>
        </w:rPr>
        <w:t xml:space="preserve">Student Name: </w:t>
      </w:r>
      <w:r w:rsidR="00831220">
        <w:t>MAURICE OCHIENG</w:t>
      </w:r>
    </w:p>
    <w:p w14:paraId="109DAE92" w14:textId="75347019" w:rsidR="00A83752" w:rsidRDefault="00000000">
      <w:r>
        <w:rPr>
          <w:b/>
          <w:bCs/>
        </w:rPr>
        <w:t xml:space="preserve">Admission Number: </w:t>
      </w:r>
      <w:r w:rsidR="00831220">
        <w:t>BSCCS/203/66612</w:t>
      </w:r>
    </w:p>
    <w:p w14:paraId="0C3ED8C1" w14:textId="77777777" w:rsidR="00A83752" w:rsidRDefault="00000000">
      <w:r>
        <w:rPr>
          <w:b/>
          <w:bCs/>
        </w:rPr>
        <w:t xml:space="preserve">Unit Code: </w:t>
      </w:r>
      <w:r>
        <w:t>BIT4138</w:t>
      </w:r>
    </w:p>
    <w:p w14:paraId="620E230D" w14:textId="77777777" w:rsidR="00A83752" w:rsidRDefault="00000000">
      <w:r>
        <w:rPr>
          <w:b/>
          <w:bCs/>
        </w:rPr>
        <w:t xml:space="preserve">Unit Name: </w:t>
      </w:r>
      <w:r>
        <w:t>Advanced Cryptography</w:t>
      </w:r>
    </w:p>
    <w:p w14:paraId="536399BD" w14:textId="66EE8076" w:rsidR="00A83752" w:rsidRDefault="00000000">
      <w:r>
        <w:rPr>
          <w:b/>
          <w:bCs/>
        </w:rPr>
        <w:t xml:space="preserve">Lecturer: </w:t>
      </w:r>
      <w:r w:rsidR="00831220">
        <w:t>MICHAEL NYORO</w:t>
      </w:r>
    </w:p>
    <w:p w14:paraId="2F0DD6B5" w14:textId="27717637" w:rsidR="00A83752" w:rsidRDefault="00000000">
      <w:r>
        <w:rPr>
          <w:b/>
          <w:bCs/>
        </w:rPr>
        <w:t xml:space="preserve">Semester / Year: </w:t>
      </w:r>
      <w:r w:rsidR="00831220">
        <w:rPr>
          <w:b/>
          <w:bCs/>
        </w:rPr>
        <w:t>YEAR 3 ,</w:t>
      </w:r>
      <w:r>
        <w:t xml:space="preserve"> Semester </w:t>
      </w:r>
      <w:r w:rsidR="00831220">
        <w:t>2</w:t>
      </w:r>
      <w:r>
        <w:t xml:space="preserve"> </w:t>
      </w:r>
    </w:p>
    <w:p w14:paraId="77FA43FD" w14:textId="77777777" w:rsidR="00C826D1" w:rsidRDefault="00C826D1"/>
    <w:p w14:paraId="7F2228A0" w14:textId="77777777" w:rsidR="00C826D1" w:rsidRDefault="00C826D1"/>
    <w:p w14:paraId="56F7B716" w14:textId="77777777" w:rsidR="00C826D1" w:rsidRDefault="00C826D1"/>
    <w:p w14:paraId="092A7CAB" w14:textId="77777777" w:rsidR="00C826D1" w:rsidRDefault="00C826D1"/>
    <w:p w14:paraId="3A60983D" w14:textId="77777777" w:rsidR="00C826D1" w:rsidRDefault="00C826D1"/>
    <w:p w14:paraId="453D5F1E" w14:textId="77777777" w:rsidR="00C826D1" w:rsidRDefault="00C826D1"/>
    <w:p w14:paraId="1237638F" w14:textId="77777777" w:rsidR="00C826D1" w:rsidRDefault="00C826D1"/>
    <w:p w14:paraId="15506708" w14:textId="77777777" w:rsidR="00C826D1" w:rsidRDefault="00C826D1"/>
    <w:p w14:paraId="72FBD14D" w14:textId="77777777" w:rsidR="00C826D1" w:rsidRDefault="00C826D1"/>
    <w:p w14:paraId="37109002" w14:textId="77777777" w:rsidR="00C826D1" w:rsidRDefault="00C826D1"/>
    <w:p w14:paraId="4A5139AA" w14:textId="77777777" w:rsidR="00C826D1" w:rsidRDefault="00C826D1"/>
    <w:p w14:paraId="00FD3E98" w14:textId="77777777" w:rsidR="00C826D1" w:rsidRDefault="00C826D1"/>
    <w:p w14:paraId="398EEC2D" w14:textId="77777777" w:rsidR="00C826D1" w:rsidRDefault="00C826D1"/>
    <w:p w14:paraId="21F5057E" w14:textId="77777777" w:rsidR="00C826D1" w:rsidRDefault="00C826D1"/>
    <w:p w14:paraId="73C73CFB" w14:textId="77777777" w:rsidR="00C826D1" w:rsidRDefault="00C826D1"/>
    <w:p w14:paraId="41BD95C4" w14:textId="77777777" w:rsidR="00C826D1" w:rsidRDefault="00C826D1"/>
    <w:p w14:paraId="7BED1E3A" w14:textId="77777777" w:rsidR="00C826D1" w:rsidRDefault="00C826D1"/>
    <w:p w14:paraId="68F5C5B9" w14:textId="77777777" w:rsidR="00C826D1" w:rsidRDefault="00C826D1"/>
    <w:p w14:paraId="586DAAD8" w14:textId="77777777" w:rsidR="00C826D1" w:rsidRDefault="00C826D1"/>
    <w:p w14:paraId="6DF93D45" w14:textId="77777777" w:rsidR="00C826D1" w:rsidRDefault="00C826D1"/>
    <w:p w14:paraId="462A6BD8" w14:textId="77777777" w:rsidR="00C826D1" w:rsidRDefault="00C826D1"/>
    <w:p w14:paraId="6DB2E86A" w14:textId="77777777" w:rsidR="00C826D1" w:rsidRDefault="00C826D1"/>
    <w:p w14:paraId="08383064" w14:textId="77777777" w:rsidR="00C826D1" w:rsidRDefault="00C826D1"/>
    <w:p w14:paraId="4D522F92" w14:textId="77777777" w:rsidR="00C826D1" w:rsidRDefault="00C826D1"/>
    <w:p w14:paraId="135CAE7F" w14:textId="77777777" w:rsidR="00C826D1" w:rsidRDefault="00C826D1"/>
    <w:p w14:paraId="20374839" w14:textId="77777777" w:rsidR="00C826D1" w:rsidRDefault="00C826D1"/>
    <w:p w14:paraId="6F6909E5" w14:textId="77777777" w:rsidR="00C826D1" w:rsidRDefault="00C826D1"/>
    <w:p w14:paraId="3BBA8619" w14:textId="77777777" w:rsidR="00C826D1" w:rsidRDefault="00C826D1"/>
    <w:p w14:paraId="7845DEA4" w14:textId="77777777" w:rsidR="00C826D1" w:rsidRDefault="00C826D1"/>
    <w:p w14:paraId="2F145A0C" w14:textId="77777777" w:rsidR="00C826D1" w:rsidRDefault="00C826D1"/>
    <w:p w14:paraId="3B6F7CA1" w14:textId="77777777" w:rsidR="00C826D1" w:rsidRDefault="00C826D1"/>
    <w:p w14:paraId="6F2653CD" w14:textId="77777777" w:rsidR="00C826D1" w:rsidRDefault="00C826D1"/>
    <w:p w14:paraId="72583CCE" w14:textId="77777777" w:rsidR="00C826D1" w:rsidRDefault="00C826D1"/>
    <w:p w14:paraId="2AAEA759" w14:textId="77777777" w:rsidR="00C826D1" w:rsidRDefault="00C826D1"/>
    <w:p w14:paraId="607CC2AF" w14:textId="77777777" w:rsidR="00C826D1" w:rsidRDefault="00C826D1"/>
    <w:p w14:paraId="657C118F" w14:textId="77777777" w:rsidR="00C826D1" w:rsidRDefault="00C826D1"/>
    <w:p w14:paraId="05CE3C26" w14:textId="77777777" w:rsidR="00C826D1" w:rsidRDefault="00C826D1"/>
    <w:p w14:paraId="40F29893" w14:textId="77777777" w:rsidR="00A83752" w:rsidRDefault="00A83752"/>
    <w:p w14:paraId="42CC3402" w14:textId="77777777" w:rsidR="00C826D1" w:rsidRDefault="00C826D1"/>
    <w:p w14:paraId="0CA6CDE0" w14:textId="77777777" w:rsidR="00C826D1" w:rsidRDefault="00C826D1" w:rsidP="00C826D1">
      <w:pPr>
        <w:pStyle w:val="Heading2"/>
      </w:pPr>
      <w:bookmarkStart w:id="0" w:name="_Toc231776344"/>
      <w:r>
        <w:t>Project Details</w:t>
      </w:r>
      <w:bookmarkEnd w:id="0"/>
    </w:p>
    <w:p w14:paraId="7634CE55" w14:textId="77777777" w:rsidR="00C826D1" w:rsidRDefault="00C826D1" w:rsidP="00C826D1">
      <w:r>
        <w:rPr>
          <w:b/>
          <w:bCs/>
        </w:rPr>
        <w:t xml:space="preserve">Project Title: </w:t>
      </w:r>
      <w:r>
        <w:t>Secure File Encryption System</w:t>
      </w:r>
    </w:p>
    <w:p w14:paraId="62DC896A" w14:textId="77777777" w:rsidR="00C826D1" w:rsidRDefault="00C826D1" w:rsidP="00C826D1">
      <w:r>
        <w:rPr>
          <w:b/>
          <w:bCs/>
        </w:rPr>
        <w:t xml:space="preserve">Technology Stack: </w:t>
      </w:r>
      <w:r>
        <w:t>Python + Cryptography Library</w:t>
      </w:r>
    </w:p>
    <w:p w14:paraId="41908F22" w14:textId="54990862" w:rsidR="00C826D1" w:rsidRDefault="00C826D1" w:rsidP="00C826D1">
      <w:r>
        <w:rPr>
          <w:b/>
          <w:bCs/>
        </w:rPr>
        <w:t xml:space="preserve">GitHub / Portfolio: </w:t>
      </w:r>
      <w:r>
        <w:t>https://github.com/</w:t>
      </w:r>
      <w:r w:rsidR="00537352">
        <w:t>maurice-incognito</w:t>
      </w:r>
      <w:r>
        <w:t>/secure-file-encryption</w:t>
      </w:r>
    </w:p>
    <w:p w14:paraId="63F016C7" w14:textId="77777777" w:rsidR="00C826D1" w:rsidRDefault="00C826D1"/>
    <w:p w14:paraId="386D5B9D" w14:textId="56605E14" w:rsidR="00C826D1" w:rsidRDefault="00C826D1" w:rsidP="00C826D1">
      <w:pPr>
        <w:pStyle w:val="Heading2"/>
      </w:pPr>
      <w:bookmarkStart w:id="1" w:name="_Toc231776345"/>
      <w:r>
        <w:t>Table of Contents</w:t>
      </w:r>
      <w:bookmarkEnd w:id="1"/>
    </w:p>
    <w:p w14:paraId="4B3CEFD0" w14:textId="77777777" w:rsidR="00C826D1" w:rsidRDefault="00C826D1"/>
    <w:sdt>
      <w:sdtPr>
        <w:rPr>
          <w:rFonts w:ascii="Arial" w:eastAsia="Arial" w:hAnsi="Arial" w:cs="Arial"/>
          <w:color w:val="auto"/>
          <w:sz w:val="24"/>
          <w:szCs w:val="24"/>
          <w:lang w:val="en-KE" w:eastAsia="en-KE"/>
        </w:rPr>
        <w:id w:val="451061596"/>
        <w:docPartObj>
          <w:docPartGallery w:val="Table of Contents"/>
          <w:docPartUnique/>
        </w:docPartObj>
      </w:sdtPr>
      <w:sdtEndPr>
        <w:rPr>
          <w:b/>
          <w:bCs/>
          <w:noProof/>
        </w:rPr>
      </w:sdtEndPr>
      <w:sdtContent>
        <w:p w14:paraId="753DF4E2" w14:textId="127E2C2D" w:rsidR="00C826D1" w:rsidRDefault="00C826D1">
          <w:pPr>
            <w:pStyle w:val="TOCHeading"/>
          </w:pPr>
          <w:r>
            <w:t>Contents</w:t>
          </w:r>
        </w:p>
        <w:p w14:paraId="3473755F" w14:textId="59D12C80" w:rsidR="00736EB7" w:rsidRDefault="00C826D1">
          <w:pPr>
            <w:pStyle w:val="TOC2"/>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1776344" w:history="1">
            <w:r w:rsidR="00736EB7" w:rsidRPr="00764CB5">
              <w:rPr>
                <w:rStyle w:val="Hyperlink"/>
                <w:noProof/>
              </w:rPr>
              <w:t>Project Details</w:t>
            </w:r>
            <w:r w:rsidR="00736EB7">
              <w:rPr>
                <w:noProof/>
                <w:webHidden/>
              </w:rPr>
              <w:tab/>
            </w:r>
            <w:r w:rsidR="00736EB7">
              <w:rPr>
                <w:noProof/>
                <w:webHidden/>
              </w:rPr>
              <w:fldChar w:fldCharType="begin"/>
            </w:r>
            <w:r w:rsidR="00736EB7">
              <w:rPr>
                <w:noProof/>
                <w:webHidden/>
              </w:rPr>
              <w:instrText xml:space="preserve"> PAGEREF _Toc231776344 \h </w:instrText>
            </w:r>
            <w:r w:rsidR="00736EB7">
              <w:rPr>
                <w:noProof/>
                <w:webHidden/>
              </w:rPr>
            </w:r>
            <w:r w:rsidR="00736EB7">
              <w:rPr>
                <w:noProof/>
                <w:webHidden/>
              </w:rPr>
              <w:fldChar w:fldCharType="separate"/>
            </w:r>
            <w:r w:rsidR="00736EB7">
              <w:rPr>
                <w:noProof/>
                <w:webHidden/>
              </w:rPr>
              <w:t>2</w:t>
            </w:r>
            <w:r w:rsidR="00736EB7">
              <w:rPr>
                <w:noProof/>
                <w:webHidden/>
              </w:rPr>
              <w:fldChar w:fldCharType="end"/>
            </w:r>
          </w:hyperlink>
        </w:p>
        <w:p w14:paraId="4C6A8DC2" w14:textId="7E8A44EE"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45" w:history="1">
            <w:r w:rsidRPr="00764CB5">
              <w:rPr>
                <w:rStyle w:val="Hyperlink"/>
                <w:noProof/>
              </w:rPr>
              <w:t>Table of Contents</w:t>
            </w:r>
            <w:r>
              <w:rPr>
                <w:noProof/>
                <w:webHidden/>
              </w:rPr>
              <w:tab/>
            </w:r>
            <w:r>
              <w:rPr>
                <w:noProof/>
                <w:webHidden/>
              </w:rPr>
              <w:fldChar w:fldCharType="begin"/>
            </w:r>
            <w:r>
              <w:rPr>
                <w:noProof/>
                <w:webHidden/>
              </w:rPr>
              <w:instrText xml:space="preserve"> PAGEREF _Toc231776345 \h </w:instrText>
            </w:r>
            <w:r>
              <w:rPr>
                <w:noProof/>
                <w:webHidden/>
              </w:rPr>
            </w:r>
            <w:r>
              <w:rPr>
                <w:noProof/>
                <w:webHidden/>
              </w:rPr>
              <w:fldChar w:fldCharType="separate"/>
            </w:r>
            <w:r>
              <w:rPr>
                <w:noProof/>
                <w:webHidden/>
              </w:rPr>
              <w:t>2</w:t>
            </w:r>
            <w:r>
              <w:rPr>
                <w:noProof/>
                <w:webHidden/>
              </w:rPr>
              <w:fldChar w:fldCharType="end"/>
            </w:r>
          </w:hyperlink>
        </w:p>
        <w:p w14:paraId="2ECD39EC" w14:textId="5C585998" w:rsidR="00736EB7" w:rsidRDefault="00736EB7">
          <w:pPr>
            <w:pStyle w:val="TOC1"/>
            <w:tabs>
              <w:tab w:val="right" w:leader="dot" w:pos="9016"/>
            </w:tabs>
            <w:rPr>
              <w:rFonts w:asciiTheme="minorHAnsi" w:eastAsiaTheme="minorEastAsia" w:hAnsiTheme="minorHAnsi" w:cstheme="minorBidi"/>
              <w:noProof/>
              <w:kern w:val="2"/>
              <w14:ligatures w14:val="standardContextual"/>
            </w:rPr>
          </w:pPr>
          <w:hyperlink w:anchor="_Toc231776346" w:history="1">
            <w:r w:rsidRPr="00764CB5">
              <w:rPr>
                <w:rStyle w:val="Hyperlink"/>
                <w:noProof/>
              </w:rPr>
              <w:t>Week 1: Cryptography Environment Setup</w:t>
            </w:r>
            <w:r>
              <w:rPr>
                <w:noProof/>
                <w:webHidden/>
              </w:rPr>
              <w:tab/>
            </w:r>
            <w:r>
              <w:rPr>
                <w:noProof/>
                <w:webHidden/>
              </w:rPr>
              <w:fldChar w:fldCharType="begin"/>
            </w:r>
            <w:r>
              <w:rPr>
                <w:noProof/>
                <w:webHidden/>
              </w:rPr>
              <w:instrText xml:space="preserve"> PAGEREF _Toc231776346 \h </w:instrText>
            </w:r>
            <w:r>
              <w:rPr>
                <w:noProof/>
                <w:webHidden/>
              </w:rPr>
            </w:r>
            <w:r>
              <w:rPr>
                <w:noProof/>
                <w:webHidden/>
              </w:rPr>
              <w:fldChar w:fldCharType="separate"/>
            </w:r>
            <w:r>
              <w:rPr>
                <w:noProof/>
                <w:webHidden/>
              </w:rPr>
              <w:t>3</w:t>
            </w:r>
            <w:r>
              <w:rPr>
                <w:noProof/>
                <w:webHidden/>
              </w:rPr>
              <w:fldChar w:fldCharType="end"/>
            </w:r>
          </w:hyperlink>
        </w:p>
        <w:p w14:paraId="1233E289" w14:textId="65AE2FF4"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47" w:history="1">
            <w:r w:rsidRPr="00764CB5">
              <w:rPr>
                <w:rStyle w:val="Hyperlink"/>
                <w:noProof/>
              </w:rPr>
              <w:t>Week 1 — Required Evidence</w:t>
            </w:r>
            <w:r>
              <w:rPr>
                <w:noProof/>
                <w:webHidden/>
              </w:rPr>
              <w:tab/>
            </w:r>
            <w:r>
              <w:rPr>
                <w:noProof/>
                <w:webHidden/>
              </w:rPr>
              <w:fldChar w:fldCharType="begin"/>
            </w:r>
            <w:r>
              <w:rPr>
                <w:noProof/>
                <w:webHidden/>
              </w:rPr>
              <w:instrText xml:space="preserve"> PAGEREF _Toc231776347 \h </w:instrText>
            </w:r>
            <w:r>
              <w:rPr>
                <w:noProof/>
                <w:webHidden/>
              </w:rPr>
            </w:r>
            <w:r>
              <w:rPr>
                <w:noProof/>
                <w:webHidden/>
              </w:rPr>
              <w:fldChar w:fldCharType="separate"/>
            </w:r>
            <w:r>
              <w:rPr>
                <w:noProof/>
                <w:webHidden/>
              </w:rPr>
              <w:t>3</w:t>
            </w:r>
            <w:r>
              <w:rPr>
                <w:noProof/>
                <w:webHidden/>
              </w:rPr>
              <w:fldChar w:fldCharType="end"/>
            </w:r>
          </w:hyperlink>
        </w:p>
        <w:p w14:paraId="6B866667" w14:textId="51D742C2"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48" w:history="1">
            <w:r w:rsidRPr="00764CB5">
              <w:rPr>
                <w:rStyle w:val="Hyperlink"/>
                <w:noProof/>
              </w:rPr>
              <w:t>Week 1 — Student Reflection</w:t>
            </w:r>
            <w:r>
              <w:rPr>
                <w:noProof/>
                <w:webHidden/>
              </w:rPr>
              <w:tab/>
            </w:r>
            <w:r>
              <w:rPr>
                <w:noProof/>
                <w:webHidden/>
              </w:rPr>
              <w:fldChar w:fldCharType="begin"/>
            </w:r>
            <w:r>
              <w:rPr>
                <w:noProof/>
                <w:webHidden/>
              </w:rPr>
              <w:instrText xml:space="preserve"> PAGEREF _Toc231776348 \h </w:instrText>
            </w:r>
            <w:r>
              <w:rPr>
                <w:noProof/>
                <w:webHidden/>
              </w:rPr>
            </w:r>
            <w:r>
              <w:rPr>
                <w:noProof/>
                <w:webHidden/>
              </w:rPr>
              <w:fldChar w:fldCharType="separate"/>
            </w:r>
            <w:r>
              <w:rPr>
                <w:noProof/>
                <w:webHidden/>
              </w:rPr>
              <w:t>5</w:t>
            </w:r>
            <w:r>
              <w:rPr>
                <w:noProof/>
                <w:webHidden/>
              </w:rPr>
              <w:fldChar w:fldCharType="end"/>
            </w:r>
          </w:hyperlink>
        </w:p>
        <w:p w14:paraId="1E1365F2" w14:textId="2106C159"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49" w:history="1">
            <w:r w:rsidRPr="00764CB5">
              <w:rPr>
                <w:rStyle w:val="Hyperlink"/>
                <w:noProof/>
              </w:rPr>
              <w:t>Week 1 — Creative Addition / Innovation</w:t>
            </w:r>
            <w:r>
              <w:rPr>
                <w:noProof/>
                <w:webHidden/>
              </w:rPr>
              <w:tab/>
            </w:r>
            <w:r>
              <w:rPr>
                <w:noProof/>
                <w:webHidden/>
              </w:rPr>
              <w:fldChar w:fldCharType="begin"/>
            </w:r>
            <w:r>
              <w:rPr>
                <w:noProof/>
                <w:webHidden/>
              </w:rPr>
              <w:instrText xml:space="preserve"> PAGEREF _Toc231776349 \h </w:instrText>
            </w:r>
            <w:r>
              <w:rPr>
                <w:noProof/>
                <w:webHidden/>
              </w:rPr>
            </w:r>
            <w:r>
              <w:rPr>
                <w:noProof/>
                <w:webHidden/>
              </w:rPr>
              <w:fldChar w:fldCharType="separate"/>
            </w:r>
            <w:r>
              <w:rPr>
                <w:noProof/>
                <w:webHidden/>
              </w:rPr>
              <w:t>5</w:t>
            </w:r>
            <w:r>
              <w:rPr>
                <w:noProof/>
                <w:webHidden/>
              </w:rPr>
              <w:fldChar w:fldCharType="end"/>
            </w:r>
          </w:hyperlink>
        </w:p>
        <w:p w14:paraId="693AB760" w14:textId="3A79C81B"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50" w:history="1">
            <w:r w:rsidRPr="00764CB5">
              <w:rPr>
                <w:rStyle w:val="Hyperlink"/>
                <w:noProof/>
              </w:rPr>
              <w:t>Week 1 — Weekly Summary</w:t>
            </w:r>
            <w:r>
              <w:rPr>
                <w:noProof/>
                <w:webHidden/>
              </w:rPr>
              <w:tab/>
            </w:r>
            <w:r>
              <w:rPr>
                <w:noProof/>
                <w:webHidden/>
              </w:rPr>
              <w:fldChar w:fldCharType="begin"/>
            </w:r>
            <w:r>
              <w:rPr>
                <w:noProof/>
                <w:webHidden/>
              </w:rPr>
              <w:instrText xml:space="preserve"> PAGEREF _Toc231776350 \h </w:instrText>
            </w:r>
            <w:r>
              <w:rPr>
                <w:noProof/>
                <w:webHidden/>
              </w:rPr>
            </w:r>
            <w:r>
              <w:rPr>
                <w:noProof/>
                <w:webHidden/>
              </w:rPr>
              <w:fldChar w:fldCharType="separate"/>
            </w:r>
            <w:r>
              <w:rPr>
                <w:noProof/>
                <w:webHidden/>
              </w:rPr>
              <w:t>5</w:t>
            </w:r>
            <w:r>
              <w:rPr>
                <w:noProof/>
                <w:webHidden/>
              </w:rPr>
              <w:fldChar w:fldCharType="end"/>
            </w:r>
          </w:hyperlink>
        </w:p>
        <w:p w14:paraId="0C99BC23" w14:textId="7AACE092" w:rsidR="00736EB7" w:rsidRDefault="00736EB7">
          <w:pPr>
            <w:pStyle w:val="TOC1"/>
            <w:tabs>
              <w:tab w:val="right" w:leader="dot" w:pos="9016"/>
            </w:tabs>
            <w:rPr>
              <w:rFonts w:asciiTheme="minorHAnsi" w:eastAsiaTheme="minorEastAsia" w:hAnsiTheme="minorHAnsi" w:cstheme="minorBidi"/>
              <w:noProof/>
              <w:kern w:val="2"/>
              <w14:ligatures w14:val="standardContextual"/>
            </w:rPr>
          </w:pPr>
          <w:hyperlink w:anchor="_Toc231776351" w:history="1">
            <w:r w:rsidRPr="00764CB5">
              <w:rPr>
                <w:rStyle w:val="Hyperlink"/>
                <w:noProof/>
              </w:rPr>
              <w:t>Week 2: Classical Cryptography and Cipher Design</w:t>
            </w:r>
            <w:r>
              <w:rPr>
                <w:noProof/>
                <w:webHidden/>
              </w:rPr>
              <w:tab/>
            </w:r>
            <w:r>
              <w:rPr>
                <w:noProof/>
                <w:webHidden/>
              </w:rPr>
              <w:fldChar w:fldCharType="begin"/>
            </w:r>
            <w:r>
              <w:rPr>
                <w:noProof/>
                <w:webHidden/>
              </w:rPr>
              <w:instrText xml:space="preserve"> PAGEREF _Toc231776351 \h </w:instrText>
            </w:r>
            <w:r>
              <w:rPr>
                <w:noProof/>
                <w:webHidden/>
              </w:rPr>
            </w:r>
            <w:r>
              <w:rPr>
                <w:noProof/>
                <w:webHidden/>
              </w:rPr>
              <w:fldChar w:fldCharType="separate"/>
            </w:r>
            <w:r>
              <w:rPr>
                <w:noProof/>
                <w:webHidden/>
              </w:rPr>
              <w:t>5</w:t>
            </w:r>
            <w:r>
              <w:rPr>
                <w:noProof/>
                <w:webHidden/>
              </w:rPr>
              <w:fldChar w:fldCharType="end"/>
            </w:r>
          </w:hyperlink>
        </w:p>
        <w:p w14:paraId="00D35187" w14:textId="36DC3DED"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52" w:history="1">
            <w:r w:rsidRPr="00764CB5">
              <w:rPr>
                <w:rStyle w:val="Hyperlink"/>
                <w:noProof/>
              </w:rPr>
              <w:t>Week 2 — Required Evidence</w:t>
            </w:r>
            <w:r>
              <w:rPr>
                <w:noProof/>
                <w:webHidden/>
              </w:rPr>
              <w:tab/>
            </w:r>
            <w:r>
              <w:rPr>
                <w:noProof/>
                <w:webHidden/>
              </w:rPr>
              <w:fldChar w:fldCharType="begin"/>
            </w:r>
            <w:r>
              <w:rPr>
                <w:noProof/>
                <w:webHidden/>
              </w:rPr>
              <w:instrText xml:space="preserve"> PAGEREF _Toc231776352 \h </w:instrText>
            </w:r>
            <w:r>
              <w:rPr>
                <w:noProof/>
                <w:webHidden/>
              </w:rPr>
            </w:r>
            <w:r>
              <w:rPr>
                <w:noProof/>
                <w:webHidden/>
              </w:rPr>
              <w:fldChar w:fldCharType="separate"/>
            </w:r>
            <w:r>
              <w:rPr>
                <w:noProof/>
                <w:webHidden/>
              </w:rPr>
              <w:t>6</w:t>
            </w:r>
            <w:r>
              <w:rPr>
                <w:noProof/>
                <w:webHidden/>
              </w:rPr>
              <w:fldChar w:fldCharType="end"/>
            </w:r>
          </w:hyperlink>
        </w:p>
        <w:p w14:paraId="45EB4E1B" w14:textId="58BC1467"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53" w:history="1">
            <w:r w:rsidRPr="00764CB5">
              <w:rPr>
                <w:rStyle w:val="Hyperlink"/>
                <w:noProof/>
              </w:rPr>
              <w:t>Week 2 — Student Reflection</w:t>
            </w:r>
            <w:r>
              <w:rPr>
                <w:noProof/>
                <w:webHidden/>
              </w:rPr>
              <w:tab/>
            </w:r>
            <w:r>
              <w:rPr>
                <w:noProof/>
                <w:webHidden/>
              </w:rPr>
              <w:fldChar w:fldCharType="begin"/>
            </w:r>
            <w:r>
              <w:rPr>
                <w:noProof/>
                <w:webHidden/>
              </w:rPr>
              <w:instrText xml:space="preserve"> PAGEREF _Toc231776353 \h </w:instrText>
            </w:r>
            <w:r>
              <w:rPr>
                <w:noProof/>
                <w:webHidden/>
              </w:rPr>
            </w:r>
            <w:r>
              <w:rPr>
                <w:noProof/>
                <w:webHidden/>
              </w:rPr>
              <w:fldChar w:fldCharType="separate"/>
            </w:r>
            <w:r>
              <w:rPr>
                <w:noProof/>
                <w:webHidden/>
              </w:rPr>
              <w:t>8</w:t>
            </w:r>
            <w:r>
              <w:rPr>
                <w:noProof/>
                <w:webHidden/>
              </w:rPr>
              <w:fldChar w:fldCharType="end"/>
            </w:r>
          </w:hyperlink>
        </w:p>
        <w:p w14:paraId="6F204623" w14:textId="19555225"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54" w:history="1">
            <w:r w:rsidRPr="00764CB5">
              <w:rPr>
                <w:rStyle w:val="Hyperlink"/>
                <w:noProof/>
              </w:rPr>
              <w:t>Week 2 — Creative Addition / Innovation</w:t>
            </w:r>
            <w:r>
              <w:rPr>
                <w:noProof/>
                <w:webHidden/>
              </w:rPr>
              <w:tab/>
            </w:r>
            <w:r>
              <w:rPr>
                <w:noProof/>
                <w:webHidden/>
              </w:rPr>
              <w:fldChar w:fldCharType="begin"/>
            </w:r>
            <w:r>
              <w:rPr>
                <w:noProof/>
                <w:webHidden/>
              </w:rPr>
              <w:instrText xml:space="preserve"> PAGEREF _Toc231776354 \h </w:instrText>
            </w:r>
            <w:r>
              <w:rPr>
                <w:noProof/>
                <w:webHidden/>
              </w:rPr>
            </w:r>
            <w:r>
              <w:rPr>
                <w:noProof/>
                <w:webHidden/>
              </w:rPr>
              <w:fldChar w:fldCharType="separate"/>
            </w:r>
            <w:r>
              <w:rPr>
                <w:noProof/>
                <w:webHidden/>
              </w:rPr>
              <w:t>8</w:t>
            </w:r>
            <w:r>
              <w:rPr>
                <w:noProof/>
                <w:webHidden/>
              </w:rPr>
              <w:fldChar w:fldCharType="end"/>
            </w:r>
          </w:hyperlink>
        </w:p>
        <w:p w14:paraId="442F9A56" w14:textId="34E8186A"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55" w:history="1">
            <w:r w:rsidRPr="00764CB5">
              <w:rPr>
                <w:rStyle w:val="Hyperlink"/>
                <w:noProof/>
              </w:rPr>
              <w:t>Week 2 — Weekly Summary</w:t>
            </w:r>
            <w:r>
              <w:rPr>
                <w:noProof/>
                <w:webHidden/>
              </w:rPr>
              <w:tab/>
            </w:r>
            <w:r>
              <w:rPr>
                <w:noProof/>
                <w:webHidden/>
              </w:rPr>
              <w:fldChar w:fldCharType="begin"/>
            </w:r>
            <w:r>
              <w:rPr>
                <w:noProof/>
                <w:webHidden/>
              </w:rPr>
              <w:instrText xml:space="preserve"> PAGEREF _Toc231776355 \h </w:instrText>
            </w:r>
            <w:r>
              <w:rPr>
                <w:noProof/>
                <w:webHidden/>
              </w:rPr>
            </w:r>
            <w:r>
              <w:rPr>
                <w:noProof/>
                <w:webHidden/>
              </w:rPr>
              <w:fldChar w:fldCharType="separate"/>
            </w:r>
            <w:r>
              <w:rPr>
                <w:noProof/>
                <w:webHidden/>
              </w:rPr>
              <w:t>8</w:t>
            </w:r>
            <w:r>
              <w:rPr>
                <w:noProof/>
                <w:webHidden/>
              </w:rPr>
              <w:fldChar w:fldCharType="end"/>
            </w:r>
          </w:hyperlink>
        </w:p>
        <w:p w14:paraId="7140A530" w14:textId="050C0482" w:rsidR="00736EB7" w:rsidRDefault="00736EB7">
          <w:pPr>
            <w:pStyle w:val="TOC1"/>
            <w:tabs>
              <w:tab w:val="right" w:leader="dot" w:pos="9016"/>
            </w:tabs>
            <w:rPr>
              <w:rFonts w:asciiTheme="minorHAnsi" w:eastAsiaTheme="minorEastAsia" w:hAnsiTheme="minorHAnsi" w:cstheme="minorBidi"/>
              <w:noProof/>
              <w:kern w:val="2"/>
              <w14:ligatures w14:val="standardContextual"/>
            </w:rPr>
          </w:pPr>
          <w:hyperlink w:anchor="_Toc231776356" w:history="1">
            <w:r w:rsidRPr="00764CB5">
              <w:rPr>
                <w:rStyle w:val="Hyperlink"/>
                <w:noProof/>
              </w:rPr>
              <w:t>Week 3: Stream Ciphers and Randomness Testing</w:t>
            </w:r>
            <w:r>
              <w:rPr>
                <w:noProof/>
                <w:webHidden/>
              </w:rPr>
              <w:tab/>
            </w:r>
            <w:r>
              <w:rPr>
                <w:noProof/>
                <w:webHidden/>
              </w:rPr>
              <w:fldChar w:fldCharType="begin"/>
            </w:r>
            <w:r>
              <w:rPr>
                <w:noProof/>
                <w:webHidden/>
              </w:rPr>
              <w:instrText xml:space="preserve"> PAGEREF _Toc231776356 \h </w:instrText>
            </w:r>
            <w:r>
              <w:rPr>
                <w:noProof/>
                <w:webHidden/>
              </w:rPr>
            </w:r>
            <w:r>
              <w:rPr>
                <w:noProof/>
                <w:webHidden/>
              </w:rPr>
              <w:fldChar w:fldCharType="separate"/>
            </w:r>
            <w:r>
              <w:rPr>
                <w:noProof/>
                <w:webHidden/>
              </w:rPr>
              <w:t>8</w:t>
            </w:r>
            <w:r>
              <w:rPr>
                <w:noProof/>
                <w:webHidden/>
              </w:rPr>
              <w:fldChar w:fldCharType="end"/>
            </w:r>
          </w:hyperlink>
        </w:p>
        <w:p w14:paraId="580E1B5F" w14:textId="0CAB351A"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57" w:history="1">
            <w:r w:rsidRPr="00764CB5">
              <w:rPr>
                <w:rStyle w:val="Hyperlink"/>
                <w:noProof/>
              </w:rPr>
              <w:t>Week 3 — Required Evidence</w:t>
            </w:r>
            <w:r>
              <w:rPr>
                <w:noProof/>
                <w:webHidden/>
              </w:rPr>
              <w:tab/>
            </w:r>
            <w:r>
              <w:rPr>
                <w:noProof/>
                <w:webHidden/>
              </w:rPr>
              <w:fldChar w:fldCharType="begin"/>
            </w:r>
            <w:r>
              <w:rPr>
                <w:noProof/>
                <w:webHidden/>
              </w:rPr>
              <w:instrText xml:space="preserve"> PAGEREF _Toc231776357 \h </w:instrText>
            </w:r>
            <w:r>
              <w:rPr>
                <w:noProof/>
                <w:webHidden/>
              </w:rPr>
            </w:r>
            <w:r>
              <w:rPr>
                <w:noProof/>
                <w:webHidden/>
              </w:rPr>
              <w:fldChar w:fldCharType="separate"/>
            </w:r>
            <w:r>
              <w:rPr>
                <w:noProof/>
                <w:webHidden/>
              </w:rPr>
              <w:t>9</w:t>
            </w:r>
            <w:r>
              <w:rPr>
                <w:noProof/>
                <w:webHidden/>
              </w:rPr>
              <w:fldChar w:fldCharType="end"/>
            </w:r>
          </w:hyperlink>
        </w:p>
        <w:p w14:paraId="303CEBF2" w14:textId="4C1B2FF9"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58" w:history="1">
            <w:r w:rsidRPr="00764CB5">
              <w:rPr>
                <w:rStyle w:val="Hyperlink"/>
                <w:noProof/>
              </w:rPr>
              <w:t>Week 3 — Student Reflection</w:t>
            </w:r>
            <w:r>
              <w:rPr>
                <w:noProof/>
                <w:webHidden/>
              </w:rPr>
              <w:tab/>
            </w:r>
            <w:r>
              <w:rPr>
                <w:noProof/>
                <w:webHidden/>
              </w:rPr>
              <w:fldChar w:fldCharType="begin"/>
            </w:r>
            <w:r>
              <w:rPr>
                <w:noProof/>
                <w:webHidden/>
              </w:rPr>
              <w:instrText xml:space="preserve"> PAGEREF _Toc231776358 \h </w:instrText>
            </w:r>
            <w:r>
              <w:rPr>
                <w:noProof/>
                <w:webHidden/>
              </w:rPr>
            </w:r>
            <w:r>
              <w:rPr>
                <w:noProof/>
                <w:webHidden/>
              </w:rPr>
              <w:fldChar w:fldCharType="separate"/>
            </w:r>
            <w:r>
              <w:rPr>
                <w:noProof/>
                <w:webHidden/>
              </w:rPr>
              <w:t>11</w:t>
            </w:r>
            <w:r>
              <w:rPr>
                <w:noProof/>
                <w:webHidden/>
              </w:rPr>
              <w:fldChar w:fldCharType="end"/>
            </w:r>
          </w:hyperlink>
        </w:p>
        <w:p w14:paraId="2C3473FD" w14:textId="52AF5D3F"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59" w:history="1">
            <w:r w:rsidRPr="00764CB5">
              <w:rPr>
                <w:rStyle w:val="Hyperlink"/>
                <w:noProof/>
              </w:rPr>
              <w:t>Week 3 — Creative Addition / Innovation</w:t>
            </w:r>
            <w:r>
              <w:rPr>
                <w:noProof/>
                <w:webHidden/>
              </w:rPr>
              <w:tab/>
            </w:r>
            <w:r>
              <w:rPr>
                <w:noProof/>
                <w:webHidden/>
              </w:rPr>
              <w:fldChar w:fldCharType="begin"/>
            </w:r>
            <w:r>
              <w:rPr>
                <w:noProof/>
                <w:webHidden/>
              </w:rPr>
              <w:instrText xml:space="preserve"> PAGEREF _Toc231776359 \h </w:instrText>
            </w:r>
            <w:r>
              <w:rPr>
                <w:noProof/>
                <w:webHidden/>
              </w:rPr>
            </w:r>
            <w:r>
              <w:rPr>
                <w:noProof/>
                <w:webHidden/>
              </w:rPr>
              <w:fldChar w:fldCharType="separate"/>
            </w:r>
            <w:r>
              <w:rPr>
                <w:noProof/>
                <w:webHidden/>
              </w:rPr>
              <w:t>11</w:t>
            </w:r>
            <w:r>
              <w:rPr>
                <w:noProof/>
                <w:webHidden/>
              </w:rPr>
              <w:fldChar w:fldCharType="end"/>
            </w:r>
          </w:hyperlink>
        </w:p>
        <w:p w14:paraId="735278EA" w14:textId="08544FB6"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60" w:history="1">
            <w:r w:rsidRPr="00764CB5">
              <w:rPr>
                <w:rStyle w:val="Hyperlink"/>
                <w:noProof/>
              </w:rPr>
              <w:t>Week 3 — Weekly Summary</w:t>
            </w:r>
            <w:r>
              <w:rPr>
                <w:noProof/>
                <w:webHidden/>
              </w:rPr>
              <w:tab/>
            </w:r>
            <w:r>
              <w:rPr>
                <w:noProof/>
                <w:webHidden/>
              </w:rPr>
              <w:fldChar w:fldCharType="begin"/>
            </w:r>
            <w:r>
              <w:rPr>
                <w:noProof/>
                <w:webHidden/>
              </w:rPr>
              <w:instrText xml:space="preserve"> PAGEREF _Toc231776360 \h </w:instrText>
            </w:r>
            <w:r>
              <w:rPr>
                <w:noProof/>
                <w:webHidden/>
              </w:rPr>
            </w:r>
            <w:r>
              <w:rPr>
                <w:noProof/>
                <w:webHidden/>
              </w:rPr>
              <w:fldChar w:fldCharType="separate"/>
            </w:r>
            <w:r>
              <w:rPr>
                <w:noProof/>
                <w:webHidden/>
              </w:rPr>
              <w:t>11</w:t>
            </w:r>
            <w:r>
              <w:rPr>
                <w:noProof/>
                <w:webHidden/>
              </w:rPr>
              <w:fldChar w:fldCharType="end"/>
            </w:r>
          </w:hyperlink>
        </w:p>
        <w:p w14:paraId="3DF59834" w14:textId="208E9B9E" w:rsidR="00736EB7" w:rsidRDefault="00736EB7">
          <w:pPr>
            <w:pStyle w:val="TOC1"/>
            <w:tabs>
              <w:tab w:val="right" w:leader="dot" w:pos="9016"/>
            </w:tabs>
            <w:rPr>
              <w:rFonts w:asciiTheme="minorHAnsi" w:eastAsiaTheme="minorEastAsia" w:hAnsiTheme="minorHAnsi" w:cstheme="minorBidi"/>
              <w:noProof/>
              <w:kern w:val="2"/>
              <w14:ligatures w14:val="standardContextual"/>
            </w:rPr>
          </w:pPr>
          <w:hyperlink w:anchor="_Toc231776361" w:history="1">
            <w:r w:rsidRPr="00764CB5">
              <w:rPr>
                <w:rStyle w:val="Hyperlink"/>
                <w:noProof/>
              </w:rPr>
              <w:t>Week 4: Block Cipher Design and AES</w:t>
            </w:r>
            <w:r>
              <w:rPr>
                <w:noProof/>
                <w:webHidden/>
              </w:rPr>
              <w:tab/>
            </w:r>
            <w:r>
              <w:rPr>
                <w:noProof/>
                <w:webHidden/>
              </w:rPr>
              <w:fldChar w:fldCharType="begin"/>
            </w:r>
            <w:r>
              <w:rPr>
                <w:noProof/>
                <w:webHidden/>
              </w:rPr>
              <w:instrText xml:space="preserve"> PAGEREF _Toc231776361 \h </w:instrText>
            </w:r>
            <w:r>
              <w:rPr>
                <w:noProof/>
                <w:webHidden/>
              </w:rPr>
            </w:r>
            <w:r>
              <w:rPr>
                <w:noProof/>
                <w:webHidden/>
              </w:rPr>
              <w:fldChar w:fldCharType="separate"/>
            </w:r>
            <w:r>
              <w:rPr>
                <w:noProof/>
                <w:webHidden/>
              </w:rPr>
              <w:t>11</w:t>
            </w:r>
            <w:r>
              <w:rPr>
                <w:noProof/>
                <w:webHidden/>
              </w:rPr>
              <w:fldChar w:fldCharType="end"/>
            </w:r>
          </w:hyperlink>
        </w:p>
        <w:p w14:paraId="11DCCBA6" w14:textId="5E591006"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62" w:history="1">
            <w:r w:rsidRPr="00764CB5">
              <w:rPr>
                <w:rStyle w:val="Hyperlink"/>
                <w:noProof/>
              </w:rPr>
              <w:t>Week 4 — Required Evidence</w:t>
            </w:r>
            <w:r>
              <w:rPr>
                <w:noProof/>
                <w:webHidden/>
              </w:rPr>
              <w:tab/>
            </w:r>
            <w:r>
              <w:rPr>
                <w:noProof/>
                <w:webHidden/>
              </w:rPr>
              <w:fldChar w:fldCharType="begin"/>
            </w:r>
            <w:r>
              <w:rPr>
                <w:noProof/>
                <w:webHidden/>
              </w:rPr>
              <w:instrText xml:space="preserve"> PAGEREF _Toc231776362 \h </w:instrText>
            </w:r>
            <w:r>
              <w:rPr>
                <w:noProof/>
                <w:webHidden/>
              </w:rPr>
            </w:r>
            <w:r>
              <w:rPr>
                <w:noProof/>
                <w:webHidden/>
              </w:rPr>
              <w:fldChar w:fldCharType="separate"/>
            </w:r>
            <w:r>
              <w:rPr>
                <w:noProof/>
                <w:webHidden/>
              </w:rPr>
              <w:t>12</w:t>
            </w:r>
            <w:r>
              <w:rPr>
                <w:noProof/>
                <w:webHidden/>
              </w:rPr>
              <w:fldChar w:fldCharType="end"/>
            </w:r>
          </w:hyperlink>
        </w:p>
        <w:p w14:paraId="5E7D6117" w14:textId="409FC697"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63" w:history="1">
            <w:r w:rsidRPr="00764CB5">
              <w:rPr>
                <w:rStyle w:val="Hyperlink"/>
                <w:noProof/>
              </w:rPr>
              <w:t>Week 4 — Student Reflection</w:t>
            </w:r>
            <w:r>
              <w:rPr>
                <w:noProof/>
                <w:webHidden/>
              </w:rPr>
              <w:tab/>
            </w:r>
            <w:r>
              <w:rPr>
                <w:noProof/>
                <w:webHidden/>
              </w:rPr>
              <w:fldChar w:fldCharType="begin"/>
            </w:r>
            <w:r>
              <w:rPr>
                <w:noProof/>
                <w:webHidden/>
              </w:rPr>
              <w:instrText xml:space="preserve"> PAGEREF _Toc231776363 \h </w:instrText>
            </w:r>
            <w:r>
              <w:rPr>
                <w:noProof/>
                <w:webHidden/>
              </w:rPr>
            </w:r>
            <w:r>
              <w:rPr>
                <w:noProof/>
                <w:webHidden/>
              </w:rPr>
              <w:fldChar w:fldCharType="separate"/>
            </w:r>
            <w:r>
              <w:rPr>
                <w:noProof/>
                <w:webHidden/>
              </w:rPr>
              <w:t>14</w:t>
            </w:r>
            <w:r>
              <w:rPr>
                <w:noProof/>
                <w:webHidden/>
              </w:rPr>
              <w:fldChar w:fldCharType="end"/>
            </w:r>
          </w:hyperlink>
        </w:p>
        <w:p w14:paraId="0B029BA1" w14:textId="25BC1DE0"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64" w:history="1">
            <w:r w:rsidRPr="00764CB5">
              <w:rPr>
                <w:rStyle w:val="Hyperlink"/>
                <w:noProof/>
              </w:rPr>
              <w:t>Week 4 — Creative Addition / Innovation</w:t>
            </w:r>
            <w:r>
              <w:rPr>
                <w:noProof/>
                <w:webHidden/>
              </w:rPr>
              <w:tab/>
            </w:r>
            <w:r>
              <w:rPr>
                <w:noProof/>
                <w:webHidden/>
              </w:rPr>
              <w:fldChar w:fldCharType="begin"/>
            </w:r>
            <w:r>
              <w:rPr>
                <w:noProof/>
                <w:webHidden/>
              </w:rPr>
              <w:instrText xml:space="preserve"> PAGEREF _Toc231776364 \h </w:instrText>
            </w:r>
            <w:r>
              <w:rPr>
                <w:noProof/>
                <w:webHidden/>
              </w:rPr>
            </w:r>
            <w:r>
              <w:rPr>
                <w:noProof/>
                <w:webHidden/>
              </w:rPr>
              <w:fldChar w:fldCharType="separate"/>
            </w:r>
            <w:r>
              <w:rPr>
                <w:noProof/>
                <w:webHidden/>
              </w:rPr>
              <w:t>14</w:t>
            </w:r>
            <w:r>
              <w:rPr>
                <w:noProof/>
                <w:webHidden/>
              </w:rPr>
              <w:fldChar w:fldCharType="end"/>
            </w:r>
          </w:hyperlink>
        </w:p>
        <w:p w14:paraId="7E193505" w14:textId="0149522D"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65" w:history="1">
            <w:r w:rsidRPr="00764CB5">
              <w:rPr>
                <w:rStyle w:val="Hyperlink"/>
                <w:noProof/>
              </w:rPr>
              <w:t>Week 4 — Weekly Summary</w:t>
            </w:r>
            <w:r>
              <w:rPr>
                <w:noProof/>
                <w:webHidden/>
              </w:rPr>
              <w:tab/>
            </w:r>
            <w:r>
              <w:rPr>
                <w:noProof/>
                <w:webHidden/>
              </w:rPr>
              <w:fldChar w:fldCharType="begin"/>
            </w:r>
            <w:r>
              <w:rPr>
                <w:noProof/>
                <w:webHidden/>
              </w:rPr>
              <w:instrText xml:space="preserve"> PAGEREF _Toc231776365 \h </w:instrText>
            </w:r>
            <w:r>
              <w:rPr>
                <w:noProof/>
                <w:webHidden/>
              </w:rPr>
            </w:r>
            <w:r>
              <w:rPr>
                <w:noProof/>
                <w:webHidden/>
              </w:rPr>
              <w:fldChar w:fldCharType="separate"/>
            </w:r>
            <w:r>
              <w:rPr>
                <w:noProof/>
                <w:webHidden/>
              </w:rPr>
              <w:t>14</w:t>
            </w:r>
            <w:r>
              <w:rPr>
                <w:noProof/>
                <w:webHidden/>
              </w:rPr>
              <w:fldChar w:fldCharType="end"/>
            </w:r>
          </w:hyperlink>
        </w:p>
        <w:p w14:paraId="2813F03D" w14:textId="281208D3" w:rsidR="00736EB7" w:rsidRDefault="00736EB7">
          <w:pPr>
            <w:pStyle w:val="TOC1"/>
            <w:tabs>
              <w:tab w:val="right" w:leader="dot" w:pos="9016"/>
            </w:tabs>
            <w:rPr>
              <w:rFonts w:asciiTheme="minorHAnsi" w:eastAsiaTheme="minorEastAsia" w:hAnsiTheme="minorHAnsi" w:cstheme="minorBidi"/>
              <w:noProof/>
              <w:kern w:val="2"/>
              <w14:ligatures w14:val="standardContextual"/>
            </w:rPr>
          </w:pPr>
          <w:hyperlink w:anchor="_Toc231776366" w:history="1">
            <w:r w:rsidRPr="00764CB5">
              <w:rPr>
                <w:rStyle w:val="Hyperlink"/>
                <w:noProof/>
              </w:rPr>
              <w:t>Week 5: Public Key Cryptography — RSA</w:t>
            </w:r>
            <w:r>
              <w:rPr>
                <w:noProof/>
                <w:webHidden/>
              </w:rPr>
              <w:tab/>
            </w:r>
            <w:r>
              <w:rPr>
                <w:noProof/>
                <w:webHidden/>
              </w:rPr>
              <w:fldChar w:fldCharType="begin"/>
            </w:r>
            <w:r>
              <w:rPr>
                <w:noProof/>
                <w:webHidden/>
              </w:rPr>
              <w:instrText xml:space="preserve"> PAGEREF _Toc231776366 \h </w:instrText>
            </w:r>
            <w:r>
              <w:rPr>
                <w:noProof/>
                <w:webHidden/>
              </w:rPr>
            </w:r>
            <w:r>
              <w:rPr>
                <w:noProof/>
                <w:webHidden/>
              </w:rPr>
              <w:fldChar w:fldCharType="separate"/>
            </w:r>
            <w:r>
              <w:rPr>
                <w:noProof/>
                <w:webHidden/>
              </w:rPr>
              <w:t>14</w:t>
            </w:r>
            <w:r>
              <w:rPr>
                <w:noProof/>
                <w:webHidden/>
              </w:rPr>
              <w:fldChar w:fldCharType="end"/>
            </w:r>
          </w:hyperlink>
        </w:p>
        <w:p w14:paraId="1FF40B89" w14:textId="4FD76E16"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67" w:history="1">
            <w:r w:rsidRPr="00764CB5">
              <w:rPr>
                <w:rStyle w:val="Hyperlink"/>
                <w:noProof/>
              </w:rPr>
              <w:t>Week 5 — Required Evidence</w:t>
            </w:r>
            <w:r>
              <w:rPr>
                <w:noProof/>
                <w:webHidden/>
              </w:rPr>
              <w:tab/>
            </w:r>
            <w:r>
              <w:rPr>
                <w:noProof/>
                <w:webHidden/>
              </w:rPr>
              <w:fldChar w:fldCharType="begin"/>
            </w:r>
            <w:r>
              <w:rPr>
                <w:noProof/>
                <w:webHidden/>
              </w:rPr>
              <w:instrText xml:space="preserve"> PAGEREF _Toc231776367 \h </w:instrText>
            </w:r>
            <w:r>
              <w:rPr>
                <w:noProof/>
                <w:webHidden/>
              </w:rPr>
            </w:r>
            <w:r>
              <w:rPr>
                <w:noProof/>
                <w:webHidden/>
              </w:rPr>
              <w:fldChar w:fldCharType="separate"/>
            </w:r>
            <w:r>
              <w:rPr>
                <w:noProof/>
                <w:webHidden/>
              </w:rPr>
              <w:t>15</w:t>
            </w:r>
            <w:r>
              <w:rPr>
                <w:noProof/>
                <w:webHidden/>
              </w:rPr>
              <w:fldChar w:fldCharType="end"/>
            </w:r>
          </w:hyperlink>
        </w:p>
        <w:p w14:paraId="706B4329" w14:textId="2490044B"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68" w:history="1">
            <w:r w:rsidRPr="00764CB5">
              <w:rPr>
                <w:rStyle w:val="Hyperlink"/>
                <w:noProof/>
              </w:rPr>
              <w:t>Week 5 — Student Reflection</w:t>
            </w:r>
            <w:r>
              <w:rPr>
                <w:noProof/>
                <w:webHidden/>
              </w:rPr>
              <w:tab/>
            </w:r>
            <w:r>
              <w:rPr>
                <w:noProof/>
                <w:webHidden/>
              </w:rPr>
              <w:fldChar w:fldCharType="begin"/>
            </w:r>
            <w:r>
              <w:rPr>
                <w:noProof/>
                <w:webHidden/>
              </w:rPr>
              <w:instrText xml:space="preserve"> PAGEREF _Toc231776368 \h </w:instrText>
            </w:r>
            <w:r>
              <w:rPr>
                <w:noProof/>
                <w:webHidden/>
              </w:rPr>
            </w:r>
            <w:r>
              <w:rPr>
                <w:noProof/>
                <w:webHidden/>
              </w:rPr>
              <w:fldChar w:fldCharType="separate"/>
            </w:r>
            <w:r>
              <w:rPr>
                <w:noProof/>
                <w:webHidden/>
              </w:rPr>
              <w:t>17</w:t>
            </w:r>
            <w:r>
              <w:rPr>
                <w:noProof/>
                <w:webHidden/>
              </w:rPr>
              <w:fldChar w:fldCharType="end"/>
            </w:r>
          </w:hyperlink>
        </w:p>
        <w:p w14:paraId="5DFC652B" w14:textId="07A0FAEE"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69" w:history="1">
            <w:r w:rsidRPr="00764CB5">
              <w:rPr>
                <w:rStyle w:val="Hyperlink"/>
                <w:noProof/>
              </w:rPr>
              <w:t>Week 5 — Creative Addition / Innovation</w:t>
            </w:r>
            <w:r>
              <w:rPr>
                <w:noProof/>
                <w:webHidden/>
              </w:rPr>
              <w:tab/>
            </w:r>
            <w:r>
              <w:rPr>
                <w:noProof/>
                <w:webHidden/>
              </w:rPr>
              <w:fldChar w:fldCharType="begin"/>
            </w:r>
            <w:r>
              <w:rPr>
                <w:noProof/>
                <w:webHidden/>
              </w:rPr>
              <w:instrText xml:space="preserve"> PAGEREF _Toc231776369 \h </w:instrText>
            </w:r>
            <w:r>
              <w:rPr>
                <w:noProof/>
                <w:webHidden/>
              </w:rPr>
            </w:r>
            <w:r>
              <w:rPr>
                <w:noProof/>
                <w:webHidden/>
              </w:rPr>
              <w:fldChar w:fldCharType="separate"/>
            </w:r>
            <w:r>
              <w:rPr>
                <w:noProof/>
                <w:webHidden/>
              </w:rPr>
              <w:t>17</w:t>
            </w:r>
            <w:r>
              <w:rPr>
                <w:noProof/>
                <w:webHidden/>
              </w:rPr>
              <w:fldChar w:fldCharType="end"/>
            </w:r>
          </w:hyperlink>
        </w:p>
        <w:p w14:paraId="36C20467" w14:textId="063ED396"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70" w:history="1">
            <w:r w:rsidRPr="00764CB5">
              <w:rPr>
                <w:rStyle w:val="Hyperlink"/>
                <w:noProof/>
              </w:rPr>
              <w:t>Week 5 — Weekly Summary</w:t>
            </w:r>
            <w:r>
              <w:rPr>
                <w:noProof/>
                <w:webHidden/>
              </w:rPr>
              <w:tab/>
            </w:r>
            <w:r>
              <w:rPr>
                <w:noProof/>
                <w:webHidden/>
              </w:rPr>
              <w:fldChar w:fldCharType="begin"/>
            </w:r>
            <w:r>
              <w:rPr>
                <w:noProof/>
                <w:webHidden/>
              </w:rPr>
              <w:instrText xml:space="preserve"> PAGEREF _Toc231776370 \h </w:instrText>
            </w:r>
            <w:r>
              <w:rPr>
                <w:noProof/>
                <w:webHidden/>
              </w:rPr>
            </w:r>
            <w:r>
              <w:rPr>
                <w:noProof/>
                <w:webHidden/>
              </w:rPr>
              <w:fldChar w:fldCharType="separate"/>
            </w:r>
            <w:r>
              <w:rPr>
                <w:noProof/>
                <w:webHidden/>
              </w:rPr>
              <w:t>17</w:t>
            </w:r>
            <w:r>
              <w:rPr>
                <w:noProof/>
                <w:webHidden/>
              </w:rPr>
              <w:fldChar w:fldCharType="end"/>
            </w:r>
          </w:hyperlink>
        </w:p>
        <w:p w14:paraId="4C2FBED4" w14:textId="6668B843" w:rsidR="00736EB7" w:rsidRDefault="00736EB7">
          <w:pPr>
            <w:pStyle w:val="TOC1"/>
            <w:tabs>
              <w:tab w:val="right" w:leader="dot" w:pos="9016"/>
            </w:tabs>
            <w:rPr>
              <w:rFonts w:asciiTheme="minorHAnsi" w:eastAsiaTheme="minorEastAsia" w:hAnsiTheme="minorHAnsi" w:cstheme="minorBidi"/>
              <w:noProof/>
              <w:kern w:val="2"/>
              <w14:ligatures w14:val="standardContextual"/>
            </w:rPr>
          </w:pPr>
          <w:hyperlink w:anchor="_Toc231776371" w:history="1">
            <w:r w:rsidRPr="00764CB5">
              <w:rPr>
                <w:rStyle w:val="Hyperlink"/>
                <w:noProof/>
              </w:rPr>
              <w:t>Week 6: Hashing and Password Security</w:t>
            </w:r>
            <w:r>
              <w:rPr>
                <w:noProof/>
                <w:webHidden/>
              </w:rPr>
              <w:tab/>
            </w:r>
            <w:r>
              <w:rPr>
                <w:noProof/>
                <w:webHidden/>
              </w:rPr>
              <w:fldChar w:fldCharType="begin"/>
            </w:r>
            <w:r>
              <w:rPr>
                <w:noProof/>
                <w:webHidden/>
              </w:rPr>
              <w:instrText xml:space="preserve"> PAGEREF _Toc231776371 \h </w:instrText>
            </w:r>
            <w:r>
              <w:rPr>
                <w:noProof/>
                <w:webHidden/>
              </w:rPr>
            </w:r>
            <w:r>
              <w:rPr>
                <w:noProof/>
                <w:webHidden/>
              </w:rPr>
              <w:fldChar w:fldCharType="separate"/>
            </w:r>
            <w:r>
              <w:rPr>
                <w:noProof/>
                <w:webHidden/>
              </w:rPr>
              <w:t>17</w:t>
            </w:r>
            <w:r>
              <w:rPr>
                <w:noProof/>
                <w:webHidden/>
              </w:rPr>
              <w:fldChar w:fldCharType="end"/>
            </w:r>
          </w:hyperlink>
        </w:p>
        <w:p w14:paraId="5EB8BBEE" w14:textId="5CA85034"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72" w:history="1">
            <w:r w:rsidRPr="00764CB5">
              <w:rPr>
                <w:rStyle w:val="Hyperlink"/>
                <w:noProof/>
              </w:rPr>
              <w:t>Week 6 — Required Evidence</w:t>
            </w:r>
            <w:r>
              <w:rPr>
                <w:noProof/>
                <w:webHidden/>
              </w:rPr>
              <w:tab/>
            </w:r>
            <w:r>
              <w:rPr>
                <w:noProof/>
                <w:webHidden/>
              </w:rPr>
              <w:fldChar w:fldCharType="begin"/>
            </w:r>
            <w:r>
              <w:rPr>
                <w:noProof/>
                <w:webHidden/>
              </w:rPr>
              <w:instrText xml:space="preserve"> PAGEREF _Toc231776372 \h </w:instrText>
            </w:r>
            <w:r>
              <w:rPr>
                <w:noProof/>
                <w:webHidden/>
              </w:rPr>
            </w:r>
            <w:r>
              <w:rPr>
                <w:noProof/>
                <w:webHidden/>
              </w:rPr>
              <w:fldChar w:fldCharType="separate"/>
            </w:r>
            <w:r>
              <w:rPr>
                <w:noProof/>
                <w:webHidden/>
              </w:rPr>
              <w:t>18</w:t>
            </w:r>
            <w:r>
              <w:rPr>
                <w:noProof/>
                <w:webHidden/>
              </w:rPr>
              <w:fldChar w:fldCharType="end"/>
            </w:r>
          </w:hyperlink>
        </w:p>
        <w:p w14:paraId="700E8F65" w14:textId="36FD672C"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73" w:history="1">
            <w:r w:rsidRPr="00764CB5">
              <w:rPr>
                <w:rStyle w:val="Hyperlink"/>
                <w:noProof/>
              </w:rPr>
              <w:t>Week 6 — Student Reflection</w:t>
            </w:r>
            <w:r>
              <w:rPr>
                <w:noProof/>
                <w:webHidden/>
              </w:rPr>
              <w:tab/>
            </w:r>
            <w:r>
              <w:rPr>
                <w:noProof/>
                <w:webHidden/>
              </w:rPr>
              <w:fldChar w:fldCharType="begin"/>
            </w:r>
            <w:r>
              <w:rPr>
                <w:noProof/>
                <w:webHidden/>
              </w:rPr>
              <w:instrText xml:space="preserve"> PAGEREF _Toc231776373 \h </w:instrText>
            </w:r>
            <w:r>
              <w:rPr>
                <w:noProof/>
                <w:webHidden/>
              </w:rPr>
            </w:r>
            <w:r>
              <w:rPr>
                <w:noProof/>
                <w:webHidden/>
              </w:rPr>
              <w:fldChar w:fldCharType="separate"/>
            </w:r>
            <w:r>
              <w:rPr>
                <w:noProof/>
                <w:webHidden/>
              </w:rPr>
              <w:t>18</w:t>
            </w:r>
            <w:r>
              <w:rPr>
                <w:noProof/>
                <w:webHidden/>
              </w:rPr>
              <w:fldChar w:fldCharType="end"/>
            </w:r>
          </w:hyperlink>
        </w:p>
        <w:p w14:paraId="79A01225" w14:textId="6F1A5B49"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74" w:history="1">
            <w:r w:rsidRPr="00764CB5">
              <w:rPr>
                <w:rStyle w:val="Hyperlink"/>
                <w:noProof/>
              </w:rPr>
              <w:t>Week 6 — Creative Addition / Innovation</w:t>
            </w:r>
            <w:r>
              <w:rPr>
                <w:noProof/>
                <w:webHidden/>
              </w:rPr>
              <w:tab/>
            </w:r>
            <w:r>
              <w:rPr>
                <w:noProof/>
                <w:webHidden/>
              </w:rPr>
              <w:fldChar w:fldCharType="begin"/>
            </w:r>
            <w:r>
              <w:rPr>
                <w:noProof/>
                <w:webHidden/>
              </w:rPr>
              <w:instrText xml:space="preserve"> PAGEREF _Toc231776374 \h </w:instrText>
            </w:r>
            <w:r>
              <w:rPr>
                <w:noProof/>
                <w:webHidden/>
              </w:rPr>
            </w:r>
            <w:r>
              <w:rPr>
                <w:noProof/>
                <w:webHidden/>
              </w:rPr>
              <w:fldChar w:fldCharType="separate"/>
            </w:r>
            <w:r>
              <w:rPr>
                <w:noProof/>
                <w:webHidden/>
              </w:rPr>
              <w:t>18</w:t>
            </w:r>
            <w:r>
              <w:rPr>
                <w:noProof/>
                <w:webHidden/>
              </w:rPr>
              <w:fldChar w:fldCharType="end"/>
            </w:r>
          </w:hyperlink>
        </w:p>
        <w:p w14:paraId="0CE50A68" w14:textId="1718E56C" w:rsidR="00736EB7" w:rsidRDefault="00736EB7">
          <w:pPr>
            <w:pStyle w:val="TOC2"/>
            <w:tabs>
              <w:tab w:val="right" w:leader="dot" w:pos="9016"/>
            </w:tabs>
            <w:rPr>
              <w:rFonts w:asciiTheme="minorHAnsi" w:eastAsiaTheme="minorEastAsia" w:hAnsiTheme="minorHAnsi" w:cstheme="minorBidi"/>
              <w:noProof/>
              <w:kern w:val="2"/>
              <w14:ligatures w14:val="standardContextual"/>
            </w:rPr>
          </w:pPr>
          <w:hyperlink w:anchor="_Toc231776375" w:history="1">
            <w:r w:rsidRPr="00764CB5">
              <w:rPr>
                <w:rStyle w:val="Hyperlink"/>
                <w:noProof/>
              </w:rPr>
              <w:t>Week 6 — Weekly Summary</w:t>
            </w:r>
            <w:r>
              <w:rPr>
                <w:noProof/>
                <w:webHidden/>
              </w:rPr>
              <w:tab/>
            </w:r>
            <w:r>
              <w:rPr>
                <w:noProof/>
                <w:webHidden/>
              </w:rPr>
              <w:fldChar w:fldCharType="begin"/>
            </w:r>
            <w:r>
              <w:rPr>
                <w:noProof/>
                <w:webHidden/>
              </w:rPr>
              <w:instrText xml:space="preserve"> PAGEREF _Toc231776375 \h </w:instrText>
            </w:r>
            <w:r>
              <w:rPr>
                <w:noProof/>
                <w:webHidden/>
              </w:rPr>
            </w:r>
            <w:r>
              <w:rPr>
                <w:noProof/>
                <w:webHidden/>
              </w:rPr>
              <w:fldChar w:fldCharType="separate"/>
            </w:r>
            <w:r>
              <w:rPr>
                <w:noProof/>
                <w:webHidden/>
              </w:rPr>
              <w:t>18</w:t>
            </w:r>
            <w:r>
              <w:rPr>
                <w:noProof/>
                <w:webHidden/>
              </w:rPr>
              <w:fldChar w:fldCharType="end"/>
            </w:r>
          </w:hyperlink>
        </w:p>
        <w:p w14:paraId="64E88899" w14:textId="49CD0016" w:rsidR="00C826D1" w:rsidRDefault="00C826D1">
          <w:r>
            <w:rPr>
              <w:b/>
              <w:bCs/>
              <w:noProof/>
            </w:rPr>
            <w:fldChar w:fldCharType="end"/>
          </w:r>
        </w:p>
      </w:sdtContent>
    </w:sdt>
    <w:p w14:paraId="6182E2A6" w14:textId="77777777" w:rsidR="00C826D1" w:rsidRDefault="00C826D1">
      <w:pPr>
        <w:pStyle w:val="Heading2"/>
      </w:pPr>
    </w:p>
    <w:p w14:paraId="08D35976" w14:textId="77777777" w:rsidR="00A83752" w:rsidRDefault="00A83752"/>
    <w:p w14:paraId="55277EB5" w14:textId="419448EC" w:rsidR="00A83752" w:rsidRDefault="00A83752"/>
    <w:p w14:paraId="6734DAB7" w14:textId="77777777" w:rsidR="00A83752" w:rsidRDefault="00A83752"/>
    <w:p w14:paraId="71B78D12" w14:textId="77777777" w:rsidR="00A83752" w:rsidRDefault="00000000">
      <w:pPr>
        <w:pStyle w:val="Heading1"/>
      </w:pPr>
      <w:bookmarkStart w:id="2" w:name="_Toc231776346"/>
      <w:r>
        <w:t>Week 1: Cryptography Environment Setup</w:t>
      </w:r>
      <w:bookmarkEnd w:id="2"/>
    </w:p>
    <w:p w14:paraId="29ABEFA4" w14:textId="77777777" w:rsidR="00A83752" w:rsidRDefault="00000000">
      <w:r>
        <w:rPr>
          <w:b/>
          <w:bCs/>
        </w:rPr>
        <w:t xml:space="preserve">Topic: </w:t>
      </w:r>
      <w:r>
        <w:t>Installation and Configuration of Cryptography Development Environment</w:t>
      </w:r>
    </w:p>
    <w:p w14:paraId="4415230C" w14:textId="77777777" w:rsidR="00A83752" w:rsidRDefault="00A83752"/>
    <w:p w14:paraId="79EE4D3C" w14:textId="77777777" w:rsidR="00A83752" w:rsidRDefault="00000000">
      <w:pPr>
        <w:pStyle w:val="Heading2"/>
      </w:pPr>
      <w:bookmarkStart w:id="3" w:name="_Toc231776347"/>
      <w:r>
        <w:t>Week 1 — Required Evidence</w:t>
      </w:r>
      <w:bookmarkEnd w:id="3"/>
    </w:p>
    <w:p w14:paraId="4615FABF" w14:textId="77777777" w:rsidR="00A83752" w:rsidRDefault="00000000">
      <w:r>
        <w:t>Screenshots below document the successful setup of the cryptographic development environment used throughout this project.</w:t>
      </w:r>
    </w:p>
    <w:p w14:paraId="54414648" w14:textId="77777777" w:rsidR="00A83752" w:rsidRDefault="00A83752"/>
    <w:p w14:paraId="67320A47" w14:textId="77777777" w:rsidR="00A83752" w:rsidRDefault="00000000">
      <w:pPr>
        <w:pStyle w:val="ListParagraph"/>
        <w:numPr>
          <w:ilvl w:val="0"/>
          <w:numId w:val="2"/>
        </w:numPr>
      </w:pPr>
      <w:r>
        <w:t>a. Python and VS Code Installation</w:t>
      </w:r>
    </w:p>
    <w:p w14:paraId="60872228" w14:textId="30D12642" w:rsidR="006B6BA5" w:rsidRDefault="006B6BA5">
      <w:pPr>
        <w:rPr>
          <w:color w:val="888888"/>
        </w:rPr>
      </w:pPr>
      <w:r>
        <w:rPr>
          <w:noProof/>
        </w:rPr>
        <w:lastRenderedPageBreak/>
        <w:drawing>
          <wp:inline distT="0" distB="0" distL="0" distR="0" wp14:anchorId="349A8940" wp14:editId="232DE7EB">
            <wp:extent cx="5731510" cy="3222625"/>
            <wp:effectExtent l="0" t="0" r="2540" b="0"/>
            <wp:docPr id="186793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77C38B03" w14:textId="77777777" w:rsidR="006B6BA5" w:rsidRDefault="006B6BA5">
      <w:pPr>
        <w:rPr>
          <w:color w:val="888888"/>
        </w:rPr>
      </w:pPr>
    </w:p>
    <w:p w14:paraId="0967B6AB" w14:textId="77777777" w:rsidR="006B6BA5" w:rsidRDefault="006B6BA5">
      <w:pPr>
        <w:rPr>
          <w:color w:val="888888"/>
        </w:rPr>
      </w:pPr>
    </w:p>
    <w:p w14:paraId="5D5A5659" w14:textId="6A51D5E2" w:rsidR="00A83752" w:rsidRDefault="00000000">
      <w:r>
        <w:rPr>
          <w:i/>
          <w:iCs/>
        </w:rPr>
        <w:t>Fig 1: Python and VS Code installation — successful setup on development machine</w:t>
      </w:r>
    </w:p>
    <w:p w14:paraId="6DAF88B1" w14:textId="77777777" w:rsidR="00A83752" w:rsidRDefault="00000000">
      <w:pPr>
        <w:pStyle w:val="ListParagraph"/>
        <w:numPr>
          <w:ilvl w:val="0"/>
          <w:numId w:val="2"/>
        </w:numPr>
      </w:pPr>
      <w:r>
        <w:t>b. pip install cryptography</w:t>
      </w:r>
    </w:p>
    <w:p w14:paraId="021BF1E1" w14:textId="70D8D125" w:rsidR="00A83752" w:rsidRDefault="00A83752" w:rsidP="006B6BA5">
      <w:pPr>
        <w:pStyle w:val="ListParagraph"/>
        <w:ind w:left="720"/>
      </w:pPr>
    </w:p>
    <w:p w14:paraId="7C6A32D2" w14:textId="393D7741" w:rsidR="006B6BA5" w:rsidRDefault="006B6BA5" w:rsidP="006B6BA5">
      <w:pPr>
        <w:pStyle w:val="ListParagraph"/>
        <w:ind w:left="720"/>
      </w:pPr>
      <w:r>
        <w:rPr>
          <w:noProof/>
        </w:rPr>
        <w:drawing>
          <wp:inline distT="0" distB="0" distL="0" distR="0" wp14:anchorId="6FEAC0BE" wp14:editId="4F9FABA9">
            <wp:extent cx="5731510" cy="3222625"/>
            <wp:effectExtent l="0" t="0" r="2540" b="0"/>
            <wp:docPr id="2142815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49ED4F73" w14:textId="77777777" w:rsidR="006B6BA5" w:rsidRDefault="006B6BA5" w:rsidP="006B6BA5">
      <w:pPr>
        <w:pStyle w:val="ListParagraph"/>
        <w:ind w:left="720"/>
      </w:pPr>
    </w:p>
    <w:p w14:paraId="1E17ED14" w14:textId="77777777" w:rsidR="006B6BA5" w:rsidRDefault="006B6BA5" w:rsidP="006B6BA5">
      <w:pPr>
        <w:pStyle w:val="ListParagraph"/>
        <w:ind w:left="720"/>
      </w:pPr>
    </w:p>
    <w:p w14:paraId="20F300CB" w14:textId="257233E7" w:rsidR="006B6BA5" w:rsidRPr="006B6BA5" w:rsidRDefault="00000000">
      <w:pPr>
        <w:rPr>
          <w:i/>
          <w:iCs/>
        </w:rPr>
      </w:pPr>
      <w:r>
        <w:rPr>
          <w:i/>
          <w:iCs/>
        </w:rPr>
        <w:t>Fig 2: pip install cryptography — confirming Cryptography library installation</w:t>
      </w:r>
    </w:p>
    <w:p w14:paraId="7677AA3D" w14:textId="77777777" w:rsidR="00A83752" w:rsidRDefault="00000000">
      <w:pPr>
        <w:pStyle w:val="ListParagraph"/>
        <w:numPr>
          <w:ilvl w:val="0"/>
          <w:numId w:val="2"/>
        </w:numPr>
      </w:pPr>
      <w:r>
        <w:t>c. OpenSSL Version Command</w:t>
      </w:r>
    </w:p>
    <w:p w14:paraId="2774F3F2" w14:textId="77777777" w:rsidR="00777DAA" w:rsidRDefault="00777DAA" w:rsidP="00777DAA"/>
    <w:p w14:paraId="556829D9" w14:textId="77777777" w:rsidR="00777DAA" w:rsidRDefault="00777DAA" w:rsidP="00777DAA"/>
    <w:p w14:paraId="67CADC3C" w14:textId="77777777" w:rsidR="00A83752" w:rsidRDefault="00000000">
      <w:r>
        <w:rPr>
          <w:color w:val="888888"/>
        </w:rPr>
        <w:t>[ Insert Screenshot Here ]</w:t>
      </w:r>
    </w:p>
    <w:p w14:paraId="6C6FE50D" w14:textId="77777777" w:rsidR="00A83752" w:rsidRDefault="00000000">
      <w:r>
        <w:rPr>
          <w:i/>
          <w:iCs/>
        </w:rPr>
        <w:lastRenderedPageBreak/>
        <w:t>Fig 3: OpenSSL version command — confirming OpenSSL is accessible from terminal</w:t>
      </w:r>
    </w:p>
    <w:p w14:paraId="414DFA17" w14:textId="36F4F375" w:rsidR="00A83752" w:rsidRDefault="00000000" w:rsidP="00777DAA">
      <w:pPr>
        <w:pStyle w:val="ListParagraph"/>
        <w:numPr>
          <w:ilvl w:val="0"/>
          <w:numId w:val="2"/>
        </w:numPr>
      </w:pPr>
      <w:r>
        <w:t>d. First Python Encryption Script Running</w:t>
      </w:r>
    </w:p>
    <w:p w14:paraId="41B44ECA" w14:textId="4BE5E1CB" w:rsidR="00777DAA" w:rsidRDefault="00777DAA" w:rsidP="00777DAA">
      <w:r>
        <w:rPr>
          <w:noProof/>
        </w:rPr>
        <w:drawing>
          <wp:inline distT="0" distB="0" distL="0" distR="0" wp14:anchorId="4E8AD02C" wp14:editId="0031761F">
            <wp:extent cx="5731510" cy="3222625"/>
            <wp:effectExtent l="0" t="0" r="2540" b="0"/>
            <wp:docPr id="135813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7802037" w14:textId="77777777" w:rsidR="00A83752" w:rsidRDefault="00000000">
      <w:pPr>
        <w:rPr>
          <w:i/>
          <w:iCs/>
        </w:rPr>
      </w:pPr>
      <w:r>
        <w:rPr>
          <w:i/>
          <w:iCs/>
        </w:rPr>
        <w:t>Fig 4: First Python encryption script running — basic AES test confirming working environment</w:t>
      </w:r>
    </w:p>
    <w:p w14:paraId="36416408" w14:textId="77777777" w:rsidR="00F429E8" w:rsidRDefault="00F429E8"/>
    <w:p w14:paraId="3960D258" w14:textId="77777777" w:rsidR="00A83752" w:rsidRDefault="00000000">
      <w:pPr>
        <w:pStyle w:val="ListParagraph"/>
        <w:numPr>
          <w:ilvl w:val="0"/>
          <w:numId w:val="2"/>
        </w:numPr>
      </w:pPr>
      <w:r>
        <w:t>e. GitHub Repo Initiation</w:t>
      </w:r>
    </w:p>
    <w:p w14:paraId="7DCD785F" w14:textId="10F563AC" w:rsidR="00F429E8" w:rsidRDefault="00A846D4">
      <w:pPr>
        <w:rPr>
          <w:color w:val="888888"/>
        </w:rPr>
      </w:pPr>
      <w:r>
        <w:rPr>
          <w:noProof/>
        </w:rPr>
        <w:drawing>
          <wp:inline distT="0" distB="0" distL="0" distR="0" wp14:anchorId="5C6E9DE8" wp14:editId="3DBF2484">
            <wp:extent cx="5731510" cy="3221355"/>
            <wp:effectExtent l="0" t="0" r="2540" b="0"/>
            <wp:docPr id="929364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0787580E" w14:textId="05A749F9" w:rsidR="00A83752" w:rsidRDefault="00000000">
      <w:r>
        <w:rPr>
          <w:i/>
          <w:iCs/>
        </w:rPr>
        <w:t>Fig 5: GitHub repository initialisation — first commit of the Secure File Encryption System project</w:t>
      </w:r>
    </w:p>
    <w:p w14:paraId="6E49CA7A" w14:textId="77777777" w:rsidR="00A83752" w:rsidRDefault="00A83752"/>
    <w:p w14:paraId="1FE9AFC5" w14:textId="77777777" w:rsidR="00A83752" w:rsidRDefault="00000000">
      <w:pPr>
        <w:pStyle w:val="Heading2"/>
      </w:pPr>
      <w:bookmarkStart w:id="4" w:name="_Toc231776348"/>
      <w:r>
        <w:t>Week 1 — Student Reflection</w:t>
      </w:r>
      <w:bookmarkEnd w:id="4"/>
    </w:p>
    <w:p w14:paraId="6308DF5F" w14:textId="77777777" w:rsidR="00A83752" w:rsidRDefault="00000000">
      <w:r>
        <w:lastRenderedPageBreak/>
        <w:t>Setting up the cryptographic environment revealed the importance of version-controlled tooling. Configuring OpenSSL alongside Python's cryptography library ensures industry-standard key management from day one.</w:t>
      </w:r>
    </w:p>
    <w:p w14:paraId="666E324D" w14:textId="77777777" w:rsidR="00A83752" w:rsidRDefault="00A83752"/>
    <w:p w14:paraId="2C8C984E" w14:textId="77777777" w:rsidR="00A83752" w:rsidRDefault="00000000">
      <w:pPr>
        <w:pStyle w:val="Heading2"/>
      </w:pPr>
      <w:bookmarkStart w:id="5" w:name="_Toc231776349"/>
      <w:r>
        <w:t>Week 1 — Creative Addition / Innovation</w:t>
      </w:r>
      <w:bookmarkEnd w:id="5"/>
    </w:p>
    <w:p w14:paraId="28BBA421" w14:textId="77777777" w:rsidR="00A83752" w:rsidRDefault="00000000">
      <w:pPr>
        <w:pStyle w:val="ListParagraph"/>
        <w:numPr>
          <w:ilvl w:val="0"/>
          <w:numId w:val="2"/>
        </w:numPr>
      </w:pPr>
      <w:r>
        <w:t>Added .env-based Secret Key Management</w:t>
      </w:r>
    </w:p>
    <w:p w14:paraId="41945DE1" w14:textId="77777777" w:rsidR="00A83752" w:rsidRDefault="00000000">
      <w:r>
        <w:t>Instead of hardcoding encryption keys, I configured a .env file with python-dotenv to load keys at runtime, mimicking real-world secure key storage practices used in production applications.</w:t>
      </w:r>
    </w:p>
    <w:p w14:paraId="73E25D0C" w14:textId="77777777" w:rsidR="00A83752" w:rsidRDefault="00000000">
      <w:pPr>
        <w:pStyle w:val="ListParagraph"/>
        <w:numPr>
          <w:ilvl w:val="0"/>
          <w:numId w:val="2"/>
        </w:numPr>
      </w:pPr>
      <w:r>
        <w:t>Designed a Modular Project Folder Architecture</w:t>
      </w:r>
    </w:p>
    <w:p w14:paraId="4E188D2B" w14:textId="77777777" w:rsidR="00A83752" w:rsidRDefault="00000000">
      <w:r>
        <w:t>Created a structured layout: /src (cipher modules), /tests (unit tests), /keys (key storage), /docs (documentation) — a professional layout beyond what the assignment requires.</w:t>
      </w:r>
    </w:p>
    <w:p w14:paraId="1EEC958C" w14:textId="77777777" w:rsidR="00A83752" w:rsidRDefault="00A83752"/>
    <w:p w14:paraId="7531D70D" w14:textId="77777777" w:rsidR="00A83752" w:rsidRDefault="00000000">
      <w:pPr>
        <w:pStyle w:val="Heading2"/>
      </w:pPr>
      <w:bookmarkStart w:id="6" w:name="_Toc231776350"/>
      <w:r>
        <w:t>Week 1 — Weekly Summary</w:t>
      </w:r>
      <w:bookmarkEnd w:id="6"/>
    </w:p>
    <w:p w14:paraId="1413FA99" w14:textId="77777777" w:rsidR="00A83752" w:rsidRDefault="00000000">
      <w:r>
        <w:t>Week 1 established a fully configured cryptographic development environment including Python, VS Code, OpenSSL, and the Cryptography library. GitHub version control was initialised. A .env key management system was added as a creative enhancement for secure key handling.</w:t>
      </w:r>
    </w:p>
    <w:p w14:paraId="5D817036" w14:textId="77777777" w:rsidR="00A83752" w:rsidRDefault="00A83752"/>
    <w:p w14:paraId="49BA9D09" w14:textId="77777777" w:rsidR="00A83752" w:rsidRDefault="00000000">
      <w:pPr>
        <w:pStyle w:val="Heading1"/>
      </w:pPr>
      <w:bookmarkStart w:id="7" w:name="_Toc231776351"/>
      <w:r>
        <w:t>Week 2: Classical Cryptography and Cipher Design</w:t>
      </w:r>
      <w:bookmarkEnd w:id="7"/>
    </w:p>
    <w:p w14:paraId="17273ECF" w14:textId="77777777" w:rsidR="00A83752" w:rsidRDefault="00000000">
      <w:r>
        <w:rPr>
          <w:b/>
          <w:bCs/>
        </w:rPr>
        <w:t xml:space="preserve">Topic: </w:t>
      </w:r>
      <w:r>
        <w:t>Implementation of Classical Encryption Algorithms</w:t>
      </w:r>
    </w:p>
    <w:p w14:paraId="57A14B30" w14:textId="77777777" w:rsidR="00A83752" w:rsidRDefault="00A83752"/>
    <w:p w14:paraId="61CE4EEC" w14:textId="77777777" w:rsidR="00A83752" w:rsidRDefault="00000000">
      <w:pPr>
        <w:pStyle w:val="Heading2"/>
      </w:pPr>
      <w:bookmarkStart w:id="8" w:name="_Toc231776352"/>
      <w:r>
        <w:t>Week 2 — Required Evidence</w:t>
      </w:r>
      <w:bookmarkEnd w:id="8"/>
    </w:p>
    <w:p w14:paraId="42B68F72" w14:textId="77777777" w:rsidR="00A83752" w:rsidRDefault="00000000">
      <w:r>
        <w:t>Screenshots below demonstrate implementation and testing of Caesar Cipher and Vigenere Cipher as part of the Secure File Encryption System's classical cipher module.</w:t>
      </w:r>
    </w:p>
    <w:p w14:paraId="70A9EED7" w14:textId="77777777" w:rsidR="00A83752" w:rsidRDefault="00A83752"/>
    <w:p w14:paraId="42CF5BB4" w14:textId="4E5A6440" w:rsidR="00A846D4" w:rsidRDefault="00A846D4">
      <w:pPr>
        <w:rPr>
          <w:color w:val="888888"/>
        </w:rPr>
      </w:pPr>
      <w:r>
        <w:rPr>
          <w:noProof/>
        </w:rPr>
        <w:lastRenderedPageBreak/>
        <w:drawing>
          <wp:inline distT="0" distB="0" distL="0" distR="0" wp14:anchorId="6DAAD2F9" wp14:editId="4EFAD0A0">
            <wp:extent cx="5731510" cy="3221355"/>
            <wp:effectExtent l="0" t="0" r="2540" b="0"/>
            <wp:docPr id="1398190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28F5ACB1" w14:textId="68E8B75D" w:rsidR="00A83752" w:rsidRDefault="00000000">
      <w:r>
        <w:rPr>
          <w:i/>
          <w:iCs/>
        </w:rPr>
        <w:t>Fig 1: Caesar Cipher implementation — Python script showing shift-based character substitution</w:t>
      </w:r>
    </w:p>
    <w:p w14:paraId="4E0E44A4" w14:textId="77777777" w:rsidR="00A846D4" w:rsidRDefault="00A846D4">
      <w:pPr>
        <w:rPr>
          <w:color w:val="888888"/>
        </w:rPr>
      </w:pPr>
    </w:p>
    <w:p w14:paraId="1669F398" w14:textId="42D2C55E" w:rsidR="00A846D4" w:rsidRDefault="00A846D4">
      <w:pPr>
        <w:rPr>
          <w:color w:val="888888"/>
        </w:rPr>
      </w:pPr>
      <w:r>
        <w:rPr>
          <w:noProof/>
        </w:rPr>
        <w:drawing>
          <wp:inline distT="0" distB="0" distL="0" distR="0" wp14:anchorId="2ECDE0CC" wp14:editId="591E2CA2">
            <wp:extent cx="5731510" cy="3221355"/>
            <wp:effectExtent l="0" t="0" r="2540" b="0"/>
            <wp:docPr id="203660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2BC8568A" w14:textId="146C3640" w:rsidR="00A83752" w:rsidRDefault="00000000">
      <w:pPr>
        <w:rPr>
          <w:i/>
          <w:iCs/>
        </w:rPr>
      </w:pPr>
      <w:r>
        <w:rPr>
          <w:i/>
          <w:iCs/>
        </w:rPr>
        <w:t>Fig 2: Vigenere Cipher encryption process — polyalphabetic encryption using keyword SECURE</w:t>
      </w:r>
    </w:p>
    <w:p w14:paraId="0F3FB094" w14:textId="77777777" w:rsidR="00A846D4" w:rsidRDefault="00A846D4"/>
    <w:p w14:paraId="71611178" w14:textId="542ED67B" w:rsidR="00A846D4" w:rsidRDefault="002D147D">
      <w:pPr>
        <w:rPr>
          <w:color w:val="888888"/>
        </w:rPr>
      </w:pPr>
      <w:r>
        <w:rPr>
          <w:noProof/>
        </w:rPr>
        <w:lastRenderedPageBreak/>
        <w:drawing>
          <wp:inline distT="0" distB="0" distL="0" distR="0" wp14:anchorId="2514B566" wp14:editId="6FF0E087">
            <wp:extent cx="5731510" cy="3221355"/>
            <wp:effectExtent l="0" t="0" r="2540" b="0"/>
            <wp:docPr id="4057289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5EE69926" w14:textId="1965CC73" w:rsidR="00A83752" w:rsidRDefault="00000000">
      <w:pPr>
        <w:rPr>
          <w:i/>
          <w:iCs/>
        </w:rPr>
      </w:pPr>
      <w:r>
        <w:rPr>
          <w:i/>
          <w:iCs/>
        </w:rPr>
        <w:t>Fig 3: Encryption and decryption output — terminal showing successful round-trip cipher operations</w:t>
      </w:r>
    </w:p>
    <w:p w14:paraId="2E3E0F7D" w14:textId="77777777" w:rsidR="0027013B" w:rsidRDefault="0027013B">
      <w:pPr>
        <w:rPr>
          <w:i/>
          <w:iCs/>
        </w:rPr>
      </w:pPr>
    </w:p>
    <w:p w14:paraId="3F36A887" w14:textId="724CBE85" w:rsidR="002D147D" w:rsidRDefault="0027013B">
      <w:r>
        <w:rPr>
          <w:noProof/>
        </w:rPr>
        <w:drawing>
          <wp:inline distT="0" distB="0" distL="0" distR="0" wp14:anchorId="1F6BAB3A" wp14:editId="3DF2A88F">
            <wp:extent cx="5731510" cy="3221355"/>
            <wp:effectExtent l="0" t="0" r="2540" b="0"/>
            <wp:docPr id="16812919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31878E02" w14:textId="77777777" w:rsidR="002D147D" w:rsidRDefault="002D147D">
      <w:pPr>
        <w:rPr>
          <w:color w:val="888888"/>
        </w:rPr>
      </w:pPr>
    </w:p>
    <w:p w14:paraId="1DCE85DA" w14:textId="2EEC1252" w:rsidR="00A83752" w:rsidRDefault="00000000">
      <w:pPr>
        <w:rPr>
          <w:i/>
          <w:iCs/>
        </w:rPr>
      </w:pPr>
      <w:r>
        <w:rPr>
          <w:i/>
          <w:iCs/>
        </w:rPr>
        <w:t>Fig 4: User input validation interface — menu-driven CLI accepting user text and cipher choice</w:t>
      </w:r>
    </w:p>
    <w:p w14:paraId="739A7207" w14:textId="77777777" w:rsidR="0027013B" w:rsidRDefault="0027013B">
      <w:pPr>
        <w:rPr>
          <w:i/>
          <w:iCs/>
        </w:rPr>
      </w:pPr>
    </w:p>
    <w:p w14:paraId="61A5731D" w14:textId="0DC399E1" w:rsidR="0027013B" w:rsidRDefault="0027013B">
      <w:pPr>
        <w:rPr>
          <w:color w:val="888888"/>
        </w:rPr>
      </w:pPr>
      <w:r>
        <w:rPr>
          <w:noProof/>
        </w:rPr>
        <w:lastRenderedPageBreak/>
        <w:drawing>
          <wp:inline distT="0" distB="0" distL="0" distR="0" wp14:anchorId="5577C71A" wp14:editId="79A15930">
            <wp:extent cx="5731510" cy="3221355"/>
            <wp:effectExtent l="0" t="0" r="2540" b="0"/>
            <wp:docPr id="5906442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16F1C780" w14:textId="3FBA1ADD" w:rsidR="00A83752" w:rsidRDefault="00000000">
      <w:r>
        <w:rPr>
          <w:color w:val="888888"/>
        </w:rPr>
        <w:t>]</w:t>
      </w:r>
    </w:p>
    <w:p w14:paraId="547F4208" w14:textId="77777777" w:rsidR="00A83752" w:rsidRDefault="00000000">
      <w:r>
        <w:rPr>
          <w:i/>
          <w:iCs/>
        </w:rPr>
        <w:t>Fig 5: Cipher comparison testing results — side-by-side output showing security differences</w:t>
      </w:r>
    </w:p>
    <w:p w14:paraId="31150027" w14:textId="77777777" w:rsidR="00A83752" w:rsidRDefault="00A83752"/>
    <w:p w14:paraId="0DB3AA71" w14:textId="77777777" w:rsidR="00A83752" w:rsidRDefault="00000000">
      <w:pPr>
        <w:pStyle w:val="Heading2"/>
      </w:pPr>
      <w:bookmarkStart w:id="9" w:name="_Toc231776353"/>
      <w:r>
        <w:t>Week 2 — Student Reflection</w:t>
      </w:r>
      <w:bookmarkEnd w:id="9"/>
    </w:p>
    <w:p w14:paraId="409E7576" w14:textId="77777777" w:rsidR="00A83752" w:rsidRDefault="00000000">
      <w:r>
        <w:t>Implementing the Vigenere Cipher clarified how polyalphabetic encryption defeats simple frequency analysis. The Caesar Cipher's small key space made it trivially breakable, demonstrating why modern ciphers use larger and dynamic key systems.</w:t>
      </w:r>
    </w:p>
    <w:p w14:paraId="1A0D037D" w14:textId="77777777" w:rsidR="00A83752" w:rsidRDefault="00A83752"/>
    <w:p w14:paraId="004BA12A" w14:textId="77777777" w:rsidR="00A83752" w:rsidRDefault="00000000">
      <w:pPr>
        <w:pStyle w:val="Heading2"/>
      </w:pPr>
      <w:bookmarkStart w:id="10" w:name="_Toc231776354"/>
      <w:r>
        <w:t>Week 2 — Creative Addition / Innovation</w:t>
      </w:r>
      <w:bookmarkEnd w:id="10"/>
    </w:p>
    <w:p w14:paraId="7072780F" w14:textId="77777777" w:rsidR="00A83752" w:rsidRDefault="00000000">
      <w:pPr>
        <w:pStyle w:val="ListParagraph"/>
        <w:numPr>
          <w:ilvl w:val="0"/>
          <w:numId w:val="2"/>
        </w:numPr>
      </w:pPr>
      <w:r>
        <w:t>Built a Cipher Comparison CLI Dashboard</w:t>
      </w:r>
    </w:p>
    <w:p w14:paraId="7274D34E" w14:textId="77777777" w:rsidR="00A83752" w:rsidRDefault="00000000">
      <w:r>
        <w:t>Extended the basic task to produce a side-by-side comparison tool showing Caesar vs Vigenere outputs for the same plaintext, including key length analysis and a security score.</w:t>
      </w:r>
    </w:p>
    <w:p w14:paraId="06DB494E" w14:textId="77777777" w:rsidR="00A83752" w:rsidRDefault="00000000">
      <w:pPr>
        <w:pStyle w:val="ListParagraph"/>
        <w:numPr>
          <w:ilvl w:val="0"/>
          <w:numId w:val="2"/>
        </w:numPr>
      </w:pPr>
      <w:r>
        <w:t>Frequency Analysis Visualiser</w:t>
      </w:r>
    </w:p>
    <w:p w14:paraId="2597F374" w14:textId="77777777" w:rsidR="00A83752" w:rsidRDefault="00000000">
      <w:r>
        <w:t>Added a letter frequency counter that displays character distribution of ciphertext vs plaintext, demonstrating why Vigenere resists frequency analysis while Caesar does not.</w:t>
      </w:r>
    </w:p>
    <w:p w14:paraId="516372DF" w14:textId="77777777" w:rsidR="00A83752" w:rsidRDefault="00A83752"/>
    <w:p w14:paraId="6F3AA4A8" w14:textId="77777777" w:rsidR="00A83752" w:rsidRDefault="00000000">
      <w:pPr>
        <w:pStyle w:val="Heading2"/>
      </w:pPr>
      <w:bookmarkStart w:id="11" w:name="_Toc231776355"/>
      <w:r>
        <w:t>Week 2 — Weekly Summary</w:t>
      </w:r>
      <w:bookmarkEnd w:id="11"/>
    </w:p>
    <w:p w14:paraId="37CBC475" w14:textId="77777777" w:rsidR="00A83752" w:rsidRDefault="00000000">
      <w:r>
        <w:t>Week 2 produced working Caesar and Vigenere cipher modules with a menu-driven CLI. A frequency analysis visualiser was built as a creative extension, clearly demonstrating security differences between monoalphabetic and polyalphabetic encryption.</w:t>
      </w:r>
    </w:p>
    <w:p w14:paraId="1F3C870F" w14:textId="77777777" w:rsidR="00A83752" w:rsidRDefault="00A83752"/>
    <w:p w14:paraId="70161A05" w14:textId="77777777" w:rsidR="00A83752" w:rsidRDefault="00000000">
      <w:pPr>
        <w:pStyle w:val="Heading1"/>
      </w:pPr>
      <w:bookmarkStart w:id="12" w:name="_Toc231776356"/>
      <w:r>
        <w:t>Week 3: Stream Ciphers and Randomness Testing</w:t>
      </w:r>
      <w:bookmarkEnd w:id="12"/>
    </w:p>
    <w:p w14:paraId="1AF12E46" w14:textId="77777777" w:rsidR="00A83752" w:rsidRDefault="00000000">
      <w:r>
        <w:rPr>
          <w:b/>
          <w:bCs/>
        </w:rPr>
        <w:lastRenderedPageBreak/>
        <w:t xml:space="preserve">Topic: </w:t>
      </w:r>
      <w:r>
        <w:t>Implementation of Stream Cipher Systems and Random Sequence Analysis</w:t>
      </w:r>
    </w:p>
    <w:p w14:paraId="31890208" w14:textId="77777777" w:rsidR="00A83752" w:rsidRDefault="00A83752"/>
    <w:p w14:paraId="701FB522" w14:textId="77777777" w:rsidR="00A83752" w:rsidRDefault="00000000">
      <w:pPr>
        <w:pStyle w:val="Heading2"/>
      </w:pPr>
      <w:bookmarkStart w:id="13" w:name="_Toc231776357"/>
      <w:r>
        <w:t>Week 3 — Required Evidence</w:t>
      </w:r>
      <w:bookmarkEnd w:id="13"/>
    </w:p>
    <w:p w14:paraId="0B74DD74" w14:textId="77777777" w:rsidR="00A83752" w:rsidRDefault="00000000">
      <w:r>
        <w:t>Screenshots evidence the development of a pseudorandom sequence generator and statistical randomness testing framework built in Python.</w:t>
      </w:r>
    </w:p>
    <w:p w14:paraId="1D60679C" w14:textId="77777777" w:rsidR="00A83752" w:rsidRDefault="00A83752"/>
    <w:p w14:paraId="1673958E" w14:textId="4F0D4820" w:rsidR="00A83752" w:rsidRDefault="00945101">
      <w:r>
        <w:rPr>
          <w:noProof/>
        </w:rPr>
        <w:drawing>
          <wp:inline distT="0" distB="0" distL="0" distR="0" wp14:anchorId="765E2862" wp14:editId="39AD127C">
            <wp:extent cx="5731510" cy="3221355"/>
            <wp:effectExtent l="0" t="0" r="2540" b="0"/>
            <wp:docPr id="13156554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6B3D1FCE" w14:textId="77777777" w:rsidR="00A83752" w:rsidRDefault="00000000">
      <w:pPr>
        <w:rPr>
          <w:i/>
          <w:iCs/>
        </w:rPr>
      </w:pPr>
      <w:r>
        <w:rPr>
          <w:i/>
          <w:iCs/>
        </w:rPr>
        <w:t>Fig 1: LFSR generator implementation — Python script showing shift register logic with feedback polynomial</w:t>
      </w:r>
    </w:p>
    <w:p w14:paraId="1D34509E" w14:textId="77777777" w:rsidR="0027013B" w:rsidRDefault="0027013B">
      <w:pPr>
        <w:rPr>
          <w:i/>
          <w:iCs/>
        </w:rPr>
      </w:pPr>
    </w:p>
    <w:p w14:paraId="19A875D8" w14:textId="77777777" w:rsidR="00945101" w:rsidRDefault="00945101">
      <w:pPr>
        <w:rPr>
          <w:i/>
          <w:iCs/>
        </w:rPr>
      </w:pPr>
    </w:p>
    <w:p w14:paraId="1C57A113" w14:textId="75629C1C" w:rsidR="0027013B" w:rsidRDefault="00945101">
      <w:r>
        <w:rPr>
          <w:noProof/>
        </w:rPr>
        <w:drawing>
          <wp:inline distT="0" distB="0" distL="0" distR="0" wp14:anchorId="5815B6D3" wp14:editId="00982409">
            <wp:extent cx="5731510" cy="3221355"/>
            <wp:effectExtent l="0" t="0" r="2540" b="0"/>
            <wp:docPr id="15710619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703813F8" w14:textId="77777777" w:rsidR="00A83752" w:rsidRDefault="00000000">
      <w:r>
        <w:rPr>
          <w:i/>
          <w:iCs/>
        </w:rPr>
        <w:t>Fig 2: Pseudorandom sequence output — terminal output of 100+ generated bit sequence</w:t>
      </w:r>
    </w:p>
    <w:p w14:paraId="69867805" w14:textId="77777777" w:rsidR="008D4B2F" w:rsidRDefault="008D4B2F">
      <w:pPr>
        <w:rPr>
          <w:color w:val="888888"/>
        </w:rPr>
      </w:pPr>
    </w:p>
    <w:p w14:paraId="1F405174" w14:textId="01818997" w:rsidR="008D4B2F" w:rsidRDefault="008D4B2F">
      <w:pPr>
        <w:rPr>
          <w:color w:val="888888"/>
        </w:rPr>
      </w:pPr>
      <w:r>
        <w:rPr>
          <w:noProof/>
        </w:rPr>
        <w:drawing>
          <wp:inline distT="0" distB="0" distL="0" distR="0" wp14:anchorId="61880D0B" wp14:editId="18217F09">
            <wp:extent cx="5731510" cy="3221355"/>
            <wp:effectExtent l="0" t="0" r="2540" b="0"/>
            <wp:docPr id="802452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18ECB85D" w14:textId="66B740DD" w:rsidR="00A83752" w:rsidRDefault="00000000">
      <w:r>
        <w:rPr>
          <w:i/>
          <w:iCs/>
        </w:rPr>
        <w:t>Fig 3: Statistical randomness tests — Frequency Test, Runs Test, and Chi-Square results displayed</w:t>
      </w:r>
    </w:p>
    <w:p w14:paraId="4037D337" w14:textId="77777777" w:rsidR="008D4B2F" w:rsidRDefault="008D4B2F">
      <w:pPr>
        <w:rPr>
          <w:color w:val="888888"/>
        </w:rPr>
      </w:pPr>
    </w:p>
    <w:p w14:paraId="24793D57" w14:textId="77777777" w:rsidR="008D4B2F" w:rsidRDefault="008D4B2F">
      <w:pPr>
        <w:rPr>
          <w:color w:val="888888"/>
        </w:rPr>
      </w:pPr>
    </w:p>
    <w:p w14:paraId="70AE22E6" w14:textId="20FF3187" w:rsidR="008D4B2F" w:rsidRDefault="008D4B2F">
      <w:pPr>
        <w:rPr>
          <w:color w:val="888888"/>
        </w:rPr>
      </w:pPr>
      <w:r>
        <w:rPr>
          <w:noProof/>
        </w:rPr>
        <w:drawing>
          <wp:inline distT="0" distB="0" distL="0" distR="0" wp14:anchorId="419A4FC5" wp14:editId="46D52558">
            <wp:extent cx="5731510" cy="3221355"/>
            <wp:effectExtent l="0" t="0" r="2540" b="0"/>
            <wp:docPr id="8027353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06822151" w14:textId="5A32FA03" w:rsidR="00A83752" w:rsidRDefault="00000000">
      <w:pPr>
        <w:rPr>
          <w:i/>
          <w:iCs/>
        </w:rPr>
      </w:pPr>
      <w:r>
        <w:rPr>
          <w:i/>
          <w:iCs/>
        </w:rPr>
        <w:t>Fig 4: RC4 stream cipher simulation — XOR-based encryption of test string using RC4 keystream</w:t>
      </w:r>
    </w:p>
    <w:p w14:paraId="67E6CEBF" w14:textId="77777777" w:rsidR="008D4B2F" w:rsidRDefault="008D4B2F">
      <w:pPr>
        <w:rPr>
          <w:i/>
          <w:iCs/>
        </w:rPr>
      </w:pPr>
    </w:p>
    <w:p w14:paraId="4F13A29A" w14:textId="77777777" w:rsidR="008D4B2F" w:rsidRDefault="008D4B2F"/>
    <w:p w14:paraId="3FEE75BE" w14:textId="4C25B8FF" w:rsidR="008D4B2F" w:rsidRDefault="008D4B2F">
      <w:pPr>
        <w:rPr>
          <w:color w:val="888888"/>
        </w:rPr>
      </w:pPr>
      <w:r>
        <w:rPr>
          <w:noProof/>
        </w:rPr>
        <w:lastRenderedPageBreak/>
        <w:drawing>
          <wp:inline distT="0" distB="0" distL="0" distR="0" wp14:anchorId="60C78BC8" wp14:editId="774A6F29">
            <wp:extent cx="5731510" cy="3221355"/>
            <wp:effectExtent l="0" t="0" r="2540" b="0"/>
            <wp:docPr id="10131878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701D7B1D" w14:textId="3F51CB3B" w:rsidR="00A83752" w:rsidRDefault="00000000">
      <w:r>
        <w:rPr>
          <w:i/>
          <w:iCs/>
        </w:rPr>
        <w:t>Fig 5: Encryption performance results — timing comparison between LFSR and RC4 implementations</w:t>
      </w:r>
    </w:p>
    <w:p w14:paraId="3608FE13" w14:textId="77777777" w:rsidR="00A83752" w:rsidRDefault="00A83752"/>
    <w:p w14:paraId="1207E02B" w14:textId="77777777" w:rsidR="00A83752" w:rsidRDefault="00000000">
      <w:pPr>
        <w:pStyle w:val="Heading2"/>
      </w:pPr>
      <w:bookmarkStart w:id="14" w:name="_Toc231776358"/>
      <w:r>
        <w:t>Week 3 — Student Reflection</w:t>
      </w:r>
      <w:bookmarkEnd w:id="14"/>
    </w:p>
    <w:p w14:paraId="532F8D1D" w14:textId="77777777" w:rsidR="00A83752" w:rsidRDefault="00000000">
      <w:r>
        <w:t>Statistical testing exposed that the basic LCG generator had a short period and poor randomness quality. Switching to an LFSR with a proper feedback polynomial dramatically improved unpredictability, confirming why cipher designers prioritise statistical properties.</w:t>
      </w:r>
    </w:p>
    <w:p w14:paraId="624573EA" w14:textId="77777777" w:rsidR="00A83752" w:rsidRDefault="00A83752"/>
    <w:p w14:paraId="1D7CC4CE" w14:textId="77777777" w:rsidR="00A83752" w:rsidRDefault="00000000">
      <w:pPr>
        <w:pStyle w:val="Heading2"/>
      </w:pPr>
      <w:bookmarkStart w:id="15" w:name="_Toc231776359"/>
      <w:r>
        <w:t>Week 3 — Creative Addition / Innovation</w:t>
      </w:r>
      <w:bookmarkEnd w:id="15"/>
    </w:p>
    <w:p w14:paraId="5696E2C9" w14:textId="77777777" w:rsidR="00A83752" w:rsidRDefault="00000000">
      <w:pPr>
        <w:pStyle w:val="ListParagraph"/>
        <w:numPr>
          <w:ilvl w:val="0"/>
          <w:numId w:val="2"/>
        </w:numPr>
      </w:pPr>
      <w:r>
        <w:t>matplotlib Randomness Visualiser</w:t>
      </w:r>
    </w:p>
    <w:p w14:paraId="75870B96" w14:textId="77777777" w:rsidR="00A83752" w:rsidRDefault="00000000">
      <w:r>
        <w:t>Built a graph-based visualiser using matplotlib that plots binary bit distributions across generated sequences, making it visually clear which generators produce biased vs uniform output.</w:t>
      </w:r>
    </w:p>
    <w:p w14:paraId="58D48023" w14:textId="77777777" w:rsidR="00A83752" w:rsidRDefault="00000000">
      <w:pPr>
        <w:pStyle w:val="ListParagraph"/>
        <w:numPr>
          <w:ilvl w:val="0"/>
          <w:numId w:val="2"/>
        </w:numPr>
      </w:pPr>
      <w:r>
        <w:t>Generator Benchmark Report</w:t>
      </w:r>
    </w:p>
    <w:p w14:paraId="6B44A849" w14:textId="77777777" w:rsidR="00A83752" w:rsidRDefault="00000000">
      <w:r>
        <w:t>Designed a benchmark script comparing Python's random module, LCG, and LFSR across speed, period length, and three statistical tests, producing an automated one-page security assessment saved as a text file.</w:t>
      </w:r>
    </w:p>
    <w:p w14:paraId="43F8F619" w14:textId="77777777" w:rsidR="00A83752" w:rsidRDefault="00A83752"/>
    <w:p w14:paraId="41060768" w14:textId="77777777" w:rsidR="00A83752" w:rsidRDefault="00000000">
      <w:pPr>
        <w:pStyle w:val="Heading2"/>
      </w:pPr>
      <w:bookmarkStart w:id="16" w:name="_Toc231776360"/>
      <w:r>
        <w:t>Week 3 — Weekly Summary</w:t>
      </w:r>
      <w:bookmarkEnd w:id="16"/>
    </w:p>
    <w:p w14:paraId="1F56F0F5" w14:textId="77777777" w:rsidR="00A83752" w:rsidRDefault="00000000">
      <w:r>
        <w:t>Week 3 produced a complete randomness testing framework covering LFSR generation, RC4 simulation, and statistical evaluation. A matplotlib visualiser and benchmark report were added as creative extensions demonstrating professional security evaluation workflow.</w:t>
      </w:r>
    </w:p>
    <w:p w14:paraId="6566A81D" w14:textId="77777777" w:rsidR="00A83752" w:rsidRDefault="00A83752"/>
    <w:p w14:paraId="2E4C5AD2" w14:textId="77777777" w:rsidR="00A83752" w:rsidRDefault="00000000">
      <w:pPr>
        <w:pStyle w:val="Heading1"/>
      </w:pPr>
      <w:bookmarkStart w:id="17" w:name="_Toc231776361"/>
      <w:r>
        <w:t>Week 4: Block Cipher Design and AES</w:t>
      </w:r>
      <w:bookmarkEnd w:id="17"/>
    </w:p>
    <w:p w14:paraId="4244EE8D" w14:textId="77777777" w:rsidR="00A83752" w:rsidRDefault="00000000">
      <w:r>
        <w:rPr>
          <w:b/>
          <w:bCs/>
        </w:rPr>
        <w:lastRenderedPageBreak/>
        <w:t xml:space="preserve">Topic: </w:t>
      </w:r>
      <w:r>
        <w:t>Advanced Encryption Standard (AES) and Block Cipher Operations</w:t>
      </w:r>
    </w:p>
    <w:p w14:paraId="69805CE7" w14:textId="77777777" w:rsidR="00A83752" w:rsidRDefault="00A83752"/>
    <w:p w14:paraId="7C790745" w14:textId="77777777" w:rsidR="00A83752" w:rsidRDefault="00000000">
      <w:pPr>
        <w:pStyle w:val="Heading2"/>
      </w:pPr>
      <w:bookmarkStart w:id="18" w:name="_Toc231776362"/>
      <w:r>
        <w:t>Week 4 — Required Evidence</w:t>
      </w:r>
      <w:bookmarkEnd w:id="18"/>
    </w:p>
    <w:p w14:paraId="4A18DDD9" w14:textId="77777777" w:rsidR="00A83752" w:rsidRDefault="00000000">
      <w:r>
        <w:t>The following screenshots document AES integration into the Secure File Encryption System, covering key generation, file encryption, decryption, and performance testing.</w:t>
      </w:r>
    </w:p>
    <w:p w14:paraId="3703AA5F" w14:textId="77777777" w:rsidR="00A83752" w:rsidRDefault="00A83752"/>
    <w:p w14:paraId="22ABBE81" w14:textId="7D97759F" w:rsidR="00A83752" w:rsidRDefault="00A83752">
      <w:pPr>
        <w:rPr>
          <w:color w:val="888888"/>
        </w:rPr>
      </w:pPr>
    </w:p>
    <w:p w14:paraId="260566EE" w14:textId="11B9235E" w:rsidR="008D4B2F" w:rsidRDefault="0060430A">
      <w:r>
        <w:rPr>
          <w:noProof/>
        </w:rPr>
        <w:drawing>
          <wp:inline distT="0" distB="0" distL="0" distR="0" wp14:anchorId="5FA1274B" wp14:editId="18AD13C3">
            <wp:extent cx="5731510" cy="3221355"/>
            <wp:effectExtent l="0" t="0" r="2540" b="0"/>
            <wp:docPr id="1982187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31B812FC" w14:textId="77777777" w:rsidR="00A83752" w:rsidRDefault="00000000">
      <w:r>
        <w:rPr>
          <w:i/>
          <w:iCs/>
        </w:rPr>
        <w:t>Fig 1: AES encryption script — Python code using cryptography library implementing AES-256-CBC mode</w:t>
      </w:r>
    </w:p>
    <w:p w14:paraId="0560A673" w14:textId="77777777" w:rsidR="0060430A" w:rsidRDefault="0060430A">
      <w:pPr>
        <w:rPr>
          <w:color w:val="888888"/>
        </w:rPr>
      </w:pPr>
    </w:p>
    <w:p w14:paraId="517993F6" w14:textId="77777777" w:rsidR="0060430A" w:rsidRDefault="0060430A">
      <w:pPr>
        <w:rPr>
          <w:color w:val="888888"/>
        </w:rPr>
      </w:pPr>
    </w:p>
    <w:p w14:paraId="44272A7A" w14:textId="78EE6453" w:rsidR="0060430A" w:rsidRDefault="0060430A">
      <w:pPr>
        <w:rPr>
          <w:color w:val="888888"/>
        </w:rPr>
      </w:pPr>
      <w:r>
        <w:rPr>
          <w:noProof/>
        </w:rPr>
        <w:drawing>
          <wp:inline distT="0" distB="0" distL="0" distR="0" wp14:anchorId="3E77B532" wp14:editId="5F5CB71E">
            <wp:extent cx="5731510" cy="3221355"/>
            <wp:effectExtent l="0" t="0" r="2540" b="0"/>
            <wp:docPr id="15895079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5CE4AF67" w14:textId="67DE2D37" w:rsidR="00A83752" w:rsidRDefault="00000000">
      <w:r>
        <w:rPr>
          <w:i/>
          <w:iCs/>
        </w:rPr>
        <w:lastRenderedPageBreak/>
        <w:t>Fig 2: Key generation process — secure 256-bit AES key generated using os.urandom and saved to /keys</w:t>
      </w:r>
    </w:p>
    <w:p w14:paraId="1EBD7740" w14:textId="77777777" w:rsidR="00245272" w:rsidRDefault="00245272">
      <w:pPr>
        <w:rPr>
          <w:color w:val="888888"/>
        </w:rPr>
      </w:pPr>
    </w:p>
    <w:p w14:paraId="10D79FD8" w14:textId="3B1BE4D4" w:rsidR="00245272" w:rsidRDefault="00245272">
      <w:pPr>
        <w:rPr>
          <w:color w:val="888888"/>
        </w:rPr>
      </w:pPr>
      <w:r>
        <w:rPr>
          <w:noProof/>
        </w:rPr>
        <w:drawing>
          <wp:inline distT="0" distB="0" distL="0" distR="0" wp14:anchorId="38267E2B" wp14:editId="1A838D35">
            <wp:extent cx="5731510" cy="3221355"/>
            <wp:effectExtent l="0" t="0" r="2540" b="0"/>
            <wp:docPr id="9946584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7EB40D78" w14:textId="659499A8" w:rsidR="00A83752" w:rsidRDefault="00000000">
      <w:r>
        <w:rPr>
          <w:i/>
          <w:iCs/>
        </w:rPr>
        <w:t>Fig 3: File encryption demonstration — test .txt file encrypted and saved as .enc output file</w:t>
      </w:r>
    </w:p>
    <w:p w14:paraId="27B3C29F" w14:textId="77777777" w:rsidR="00245272" w:rsidRDefault="00245272">
      <w:pPr>
        <w:rPr>
          <w:color w:val="888888"/>
        </w:rPr>
      </w:pPr>
    </w:p>
    <w:p w14:paraId="0557A09A" w14:textId="4BA73EA3" w:rsidR="00245272" w:rsidRDefault="00AA6F82">
      <w:pPr>
        <w:rPr>
          <w:color w:val="888888"/>
        </w:rPr>
      </w:pPr>
      <w:r>
        <w:rPr>
          <w:noProof/>
        </w:rPr>
        <w:drawing>
          <wp:inline distT="0" distB="0" distL="0" distR="0" wp14:anchorId="2E41778C" wp14:editId="75737B7D">
            <wp:extent cx="5731510" cy="3221355"/>
            <wp:effectExtent l="0" t="0" r="2540" b="0"/>
            <wp:docPr id="3435533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2BF8F899" w14:textId="363E0BCE" w:rsidR="00A83752" w:rsidRDefault="00000000">
      <w:r>
        <w:rPr>
          <w:i/>
          <w:iCs/>
        </w:rPr>
        <w:t>Fig 4: Decryption results — original file successfully recovered from the encrypted version</w:t>
      </w:r>
    </w:p>
    <w:p w14:paraId="24B9B863" w14:textId="77777777" w:rsidR="00387D83" w:rsidRDefault="00387D83">
      <w:pPr>
        <w:rPr>
          <w:color w:val="888888"/>
        </w:rPr>
      </w:pPr>
    </w:p>
    <w:p w14:paraId="46518FE2" w14:textId="43F296CF" w:rsidR="00387D83" w:rsidRDefault="00387D83">
      <w:pPr>
        <w:rPr>
          <w:color w:val="888888"/>
        </w:rPr>
      </w:pPr>
      <w:r>
        <w:rPr>
          <w:noProof/>
        </w:rPr>
        <w:lastRenderedPageBreak/>
        <w:drawing>
          <wp:inline distT="0" distB="0" distL="0" distR="0" wp14:anchorId="0D055770" wp14:editId="1800E9C6">
            <wp:extent cx="5731510" cy="3221355"/>
            <wp:effectExtent l="0" t="0" r="2540" b="0"/>
            <wp:docPr id="49426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21508567" w14:textId="03E36976" w:rsidR="00A83752" w:rsidRDefault="00000000">
      <w:r>
        <w:rPr>
          <w:i/>
          <w:iCs/>
        </w:rPr>
        <w:t>Fig 5: AES performance testing — benchmark results comparing encryption of 1KB, 10KB, and 1MB files</w:t>
      </w:r>
    </w:p>
    <w:p w14:paraId="291A92FE" w14:textId="77777777" w:rsidR="00A83752" w:rsidRDefault="00A83752"/>
    <w:p w14:paraId="7B85D431" w14:textId="77777777" w:rsidR="00A83752" w:rsidRDefault="00000000">
      <w:pPr>
        <w:pStyle w:val="Heading2"/>
      </w:pPr>
      <w:bookmarkStart w:id="19" w:name="_Toc231776363"/>
      <w:r>
        <w:t>Week 4 — Student Reflection</w:t>
      </w:r>
      <w:bookmarkEnd w:id="19"/>
    </w:p>
    <w:p w14:paraId="582A454C" w14:textId="77777777" w:rsidR="00A83752" w:rsidRDefault="00000000">
      <w:r>
        <w:t>Implementing AES-256-CBC mode highlighted the critical role of initialisation vectors in preventing pattern leakage. Every encryption call must generate a new random IV — reusing IVs breaks CBC mode security entirely.</w:t>
      </w:r>
    </w:p>
    <w:p w14:paraId="68B16B38" w14:textId="77777777" w:rsidR="00A83752" w:rsidRDefault="00A83752"/>
    <w:p w14:paraId="796B31C9" w14:textId="77777777" w:rsidR="00A83752" w:rsidRDefault="00000000">
      <w:pPr>
        <w:pStyle w:val="Heading2"/>
      </w:pPr>
      <w:bookmarkStart w:id="20" w:name="_Toc231776364"/>
      <w:r>
        <w:t>Week 4 — Creative Addition / Innovation</w:t>
      </w:r>
      <w:bookmarkEnd w:id="20"/>
    </w:p>
    <w:p w14:paraId="2061E22F" w14:textId="77777777" w:rsidR="00A83752" w:rsidRDefault="00000000">
      <w:pPr>
        <w:pStyle w:val="ListParagraph"/>
        <w:numPr>
          <w:ilvl w:val="0"/>
          <w:numId w:val="2"/>
        </w:numPr>
      </w:pPr>
      <w:r>
        <w:t>Feistel Cipher Simulation Module</w:t>
      </w:r>
    </w:p>
    <w:p w14:paraId="662EE9C8" w14:textId="77777777" w:rsidR="00A83752" w:rsidRDefault="00000000">
      <w:r>
        <w:t>Built an original Feistel cipher simulator with configurable round count and custom F-function, used to visually demonstrate the avalanche effect by encrypting near-identical plaintexts and highlighting ciphertext differences.</w:t>
      </w:r>
    </w:p>
    <w:p w14:paraId="30CB8D27" w14:textId="77777777" w:rsidR="00A83752" w:rsidRDefault="00000000">
      <w:pPr>
        <w:pStyle w:val="ListParagraph"/>
        <w:numPr>
          <w:ilvl w:val="0"/>
          <w:numId w:val="2"/>
        </w:numPr>
      </w:pPr>
      <w:r>
        <w:t>Multi-format File Encryption CLI</w:t>
      </w:r>
    </w:p>
    <w:p w14:paraId="0BF2CF70" w14:textId="77777777" w:rsidR="00A83752" w:rsidRDefault="00000000">
      <w:r>
        <w:t>Extended AES implementation to accept any file type as input with automatic padding and IV prepending to the output file, making it a practical reusable encryption tool.</w:t>
      </w:r>
    </w:p>
    <w:p w14:paraId="7D0CACFD" w14:textId="77777777" w:rsidR="00A83752" w:rsidRDefault="00A83752"/>
    <w:p w14:paraId="6A5553AE" w14:textId="77777777" w:rsidR="00A83752" w:rsidRDefault="00000000">
      <w:pPr>
        <w:pStyle w:val="Heading2"/>
      </w:pPr>
      <w:bookmarkStart w:id="21" w:name="_Toc231776365"/>
      <w:r>
        <w:t>Week 4 — Weekly Summary</w:t>
      </w:r>
      <w:bookmarkEnd w:id="21"/>
    </w:p>
    <w:p w14:paraId="66781818" w14:textId="77777777" w:rsidR="00A83752" w:rsidRDefault="00000000">
      <w:r>
        <w:t>Week 4 integrated AES-256-CBC file encryption and decryption into the main project. A Feistel cipher simulation was built as a creative addition demonstrating the avalanche effect, alongside a practical multi-format file encryption CLI tool.</w:t>
      </w:r>
    </w:p>
    <w:p w14:paraId="2841416A" w14:textId="77777777" w:rsidR="00A83752" w:rsidRDefault="00A83752"/>
    <w:p w14:paraId="6A773A2D" w14:textId="77777777" w:rsidR="00A83752" w:rsidRDefault="00000000">
      <w:pPr>
        <w:pStyle w:val="Heading1"/>
      </w:pPr>
      <w:bookmarkStart w:id="22" w:name="_Toc231776366"/>
      <w:r>
        <w:t>Week 5: Public Key Cryptography — RSA</w:t>
      </w:r>
      <w:bookmarkEnd w:id="22"/>
    </w:p>
    <w:p w14:paraId="7AFFB2CD" w14:textId="77777777" w:rsidR="00A83752" w:rsidRDefault="00000000">
      <w:r>
        <w:rPr>
          <w:b/>
          <w:bCs/>
        </w:rPr>
        <w:t xml:space="preserve">Topic: </w:t>
      </w:r>
      <w:r>
        <w:t>Implementation of RSA Encryption and Key Management</w:t>
      </w:r>
    </w:p>
    <w:p w14:paraId="3E7B563D" w14:textId="77777777" w:rsidR="00A83752" w:rsidRDefault="00A83752"/>
    <w:p w14:paraId="1CA82E11" w14:textId="77777777" w:rsidR="00A83752" w:rsidRDefault="00000000">
      <w:pPr>
        <w:pStyle w:val="Heading2"/>
      </w:pPr>
      <w:bookmarkStart w:id="23" w:name="_Toc231776367"/>
      <w:r>
        <w:lastRenderedPageBreak/>
        <w:t>Week 5 — Required Evidence</w:t>
      </w:r>
      <w:bookmarkEnd w:id="23"/>
    </w:p>
    <w:p w14:paraId="7AFBF5B9" w14:textId="77777777" w:rsidR="00A83752" w:rsidRDefault="00000000">
      <w:r>
        <w:t>Screenshots demonstrate RSA key pair generation, public-key encryption, private-key decryption, and integration with the Secure File Encryption System's key management module.</w:t>
      </w:r>
    </w:p>
    <w:p w14:paraId="2F0EB936" w14:textId="77777777" w:rsidR="00A83752" w:rsidRDefault="00A83752"/>
    <w:p w14:paraId="1A573591" w14:textId="3865B196" w:rsidR="00E73678" w:rsidRDefault="00E73678">
      <w:pPr>
        <w:rPr>
          <w:color w:val="888888"/>
        </w:rPr>
      </w:pPr>
      <w:r>
        <w:rPr>
          <w:noProof/>
        </w:rPr>
        <w:drawing>
          <wp:inline distT="0" distB="0" distL="0" distR="0" wp14:anchorId="5CCC6E65" wp14:editId="1D203C6B">
            <wp:extent cx="5731510" cy="3221355"/>
            <wp:effectExtent l="0" t="0" r="2540" b="0"/>
            <wp:docPr id="14976103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2F0F1681" w14:textId="77777777" w:rsidR="00E73678" w:rsidRDefault="00E73678">
      <w:pPr>
        <w:rPr>
          <w:color w:val="888888"/>
        </w:rPr>
      </w:pPr>
    </w:p>
    <w:p w14:paraId="64F7AFEF" w14:textId="1EAEB2D3" w:rsidR="00A83752" w:rsidRDefault="00000000">
      <w:pPr>
        <w:rPr>
          <w:i/>
          <w:iCs/>
        </w:rPr>
      </w:pPr>
      <w:r>
        <w:rPr>
          <w:i/>
          <w:iCs/>
        </w:rPr>
        <w:t>Fig 1: RSA key pair generation — 2048-bit RSA public and private keys generated and saved as .pem files</w:t>
      </w:r>
    </w:p>
    <w:p w14:paraId="2AAE063C" w14:textId="77777777" w:rsidR="00E73678" w:rsidRDefault="00E73678">
      <w:pPr>
        <w:rPr>
          <w:i/>
          <w:iCs/>
        </w:rPr>
      </w:pPr>
    </w:p>
    <w:p w14:paraId="22FE7EB4" w14:textId="77777777" w:rsidR="00E73678" w:rsidRDefault="00E73678">
      <w:pPr>
        <w:rPr>
          <w:i/>
          <w:iCs/>
        </w:rPr>
      </w:pPr>
    </w:p>
    <w:p w14:paraId="3FFE4662" w14:textId="6ED5D0FE" w:rsidR="00E73678" w:rsidRDefault="00A100F7">
      <w:r>
        <w:rPr>
          <w:noProof/>
        </w:rPr>
        <w:drawing>
          <wp:inline distT="0" distB="0" distL="0" distR="0" wp14:anchorId="2E7DAD83" wp14:editId="6968AE8B">
            <wp:extent cx="5731510" cy="3221355"/>
            <wp:effectExtent l="0" t="0" r="2540" b="0"/>
            <wp:docPr id="1470291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6B3997B8" w14:textId="77777777" w:rsidR="00A83752" w:rsidRDefault="00000000">
      <w:r>
        <w:rPr>
          <w:i/>
          <w:iCs/>
        </w:rPr>
        <w:t>Fig 2: Public key encryption process — test message encrypted using recipient's public key</w:t>
      </w:r>
    </w:p>
    <w:p w14:paraId="1B7E4D15" w14:textId="6FFD0587" w:rsidR="00A83752" w:rsidRDefault="00A83752">
      <w:pPr>
        <w:rPr>
          <w:color w:val="888888"/>
        </w:rPr>
      </w:pPr>
    </w:p>
    <w:p w14:paraId="55FA9009" w14:textId="77777777" w:rsidR="00A100F7" w:rsidRDefault="00A100F7">
      <w:pPr>
        <w:rPr>
          <w:color w:val="888888"/>
        </w:rPr>
      </w:pPr>
    </w:p>
    <w:p w14:paraId="7A046D43" w14:textId="2537B243" w:rsidR="00A100F7" w:rsidRDefault="00A100F7">
      <w:r>
        <w:rPr>
          <w:noProof/>
        </w:rPr>
        <w:drawing>
          <wp:inline distT="0" distB="0" distL="0" distR="0" wp14:anchorId="09082AE3" wp14:editId="3A746677">
            <wp:extent cx="5731510" cy="3221355"/>
            <wp:effectExtent l="0" t="0" r="2540" b="0"/>
            <wp:docPr id="2780040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575FCD02" w14:textId="77777777" w:rsidR="00A83752" w:rsidRDefault="00000000">
      <w:r>
        <w:rPr>
          <w:i/>
          <w:iCs/>
        </w:rPr>
        <w:t>Fig 3: Private key decryption results — original message successfully recovered using private key</w:t>
      </w:r>
    </w:p>
    <w:p w14:paraId="1148B047" w14:textId="53571F80" w:rsidR="00A83752" w:rsidRDefault="00A83752">
      <w:pPr>
        <w:rPr>
          <w:color w:val="888888"/>
        </w:rPr>
      </w:pPr>
    </w:p>
    <w:p w14:paraId="191A5B93" w14:textId="77777777" w:rsidR="00A100F7" w:rsidRDefault="00A100F7">
      <w:pPr>
        <w:rPr>
          <w:color w:val="888888"/>
        </w:rPr>
      </w:pPr>
    </w:p>
    <w:p w14:paraId="2EA48A46" w14:textId="223EBFB1" w:rsidR="00A100F7" w:rsidRDefault="00A100F7">
      <w:r>
        <w:rPr>
          <w:noProof/>
        </w:rPr>
        <w:drawing>
          <wp:inline distT="0" distB="0" distL="0" distR="0" wp14:anchorId="5C4CB01B" wp14:editId="7265F611">
            <wp:extent cx="5731510" cy="3221355"/>
            <wp:effectExtent l="0" t="0" r="2540" b="0"/>
            <wp:docPr id="20195453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2C9F5282" w14:textId="77777777" w:rsidR="00A83752" w:rsidRDefault="00000000">
      <w:r>
        <w:rPr>
          <w:i/>
          <w:iCs/>
        </w:rPr>
        <w:t>Fig 4: Secure message transmission simulation — encrypted payload sent and decrypted between two Python scripts</w:t>
      </w:r>
    </w:p>
    <w:p w14:paraId="23B22947" w14:textId="77777777" w:rsidR="00387D83" w:rsidRDefault="00387D83">
      <w:pPr>
        <w:rPr>
          <w:color w:val="888888"/>
        </w:rPr>
      </w:pPr>
    </w:p>
    <w:p w14:paraId="116EE00D" w14:textId="396B41FC" w:rsidR="00387D83" w:rsidRDefault="00A100F7">
      <w:pPr>
        <w:rPr>
          <w:color w:val="888888"/>
        </w:rPr>
      </w:pPr>
      <w:r>
        <w:rPr>
          <w:noProof/>
        </w:rPr>
        <w:lastRenderedPageBreak/>
        <w:drawing>
          <wp:inline distT="0" distB="0" distL="0" distR="0" wp14:anchorId="62CF3716" wp14:editId="35373822">
            <wp:extent cx="5731510" cy="3221355"/>
            <wp:effectExtent l="0" t="0" r="2540" b="0"/>
            <wp:docPr id="1263923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193E7EA7" w14:textId="04E64843" w:rsidR="00A83752" w:rsidRDefault="00000000">
      <w:r>
        <w:rPr>
          <w:i/>
          <w:iCs/>
        </w:rPr>
        <w:t>Fig 5: RSA testing and validation — unit tests confirming encryption and decryption round-trip integrity</w:t>
      </w:r>
    </w:p>
    <w:p w14:paraId="0D8D8671" w14:textId="056CC918" w:rsidR="00A83752" w:rsidRDefault="00A83752"/>
    <w:p w14:paraId="096B5241" w14:textId="77777777" w:rsidR="00A83752" w:rsidRDefault="00000000">
      <w:pPr>
        <w:pStyle w:val="Heading2"/>
      </w:pPr>
      <w:bookmarkStart w:id="24" w:name="_Toc231776368"/>
      <w:r>
        <w:t>Week 5 — Student Reflection</w:t>
      </w:r>
      <w:bookmarkEnd w:id="24"/>
    </w:p>
    <w:p w14:paraId="753F39BD" w14:textId="77777777" w:rsidR="00A83752" w:rsidRDefault="00000000">
      <w:r>
        <w:t>RSA key management highlighted the real difference between symmetric and asymmetric encryption. The public key can be freely shared, but private key storage must be secured — applied by storing keys in a /keys directory with restricted file permissions.</w:t>
      </w:r>
    </w:p>
    <w:p w14:paraId="1596F55C" w14:textId="77777777" w:rsidR="00A83752" w:rsidRDefault="00A83752"/>
    <w:p w14:paraId="5B4F7AE6" w14:textId="77777777" w:rsidR="00A83752" w:rsidRDefault="00000000">
      <w:pPr>
        <w:pStyle w:val="Heading2"/>
      </w:pPr>
      <w:bookmarkStart w:id="25" w:name="_Toc231776369"/>
      <w:r>
        <w:t>Week 5 — Creative Addition / Innovation</w:t>
      </w:r>
      <w:bookmarkEnd w:id="25"/>
    </w:p>
    <w:p w14:paraId="132AB767" w14:textId="77777777" w:rsidR="00A83752" w:rsidRDefault="00000000">
      <w:pPr>
        <w:pStyle w:val="ListParagraph"/>
        <w:numPr>
          <w:ilvl w:val="0"/>
          <w:numId w:val="2"/>
        </w:numPr>
      </w:pPr>
      <w:r>
        <w:t>RSA + AES Hybrid Encryption System</w:t>
      </w:r>
    </w:p>
    <w:p w14:paraId="68CAA8D5" w14:textId="77777777" w:rsidR="00A83752" w:rsidRDefault="00000000">
      <w:r>
        <w:t>Designed a hybrid encryption module that uses RSA to encrypt the AES session key, then AES to encrypt the actual file — the industry-standard approach used in TLS, PGP, and WhatsApp, built beyond the assignment scope.</w:t>
      </w:r>
    </w:p>
    <w:p w14:paraId="41BBD8FB" w14:textId="77777777" w:rsidR="00A83752" w:rsidRDefault="00000000">
      <w:pPr>
        <w:pStyle w:val="ListParagraph"/>
        <w:numPr>
          <w:ilvl w:val="0"/>
          <w:numId w:val="2"/>
        </w:numPr>
      </w:pPr>
      <w:r>
        <w:t>Key Size Security Comparison Report</w:t>
      </w:r>
    </w:p>
    <w:p w14:paraId="5E7FFAB6" w14:textId="77777777" w:rsidR="00A83752" w:rsidRDefault="00000000">
      <w:r>
        <w:t>Built a script comparing RSA-1024, RSA-2048, and RSA-4096 across encryption speed, decryption speed, and key generation time, producing a formatted table showing practical security vs performance trade-offs.</w:t>
      </w:r>
    </w:p>
    <w:p w14:paraId="6EC1F6AD" w14:textId="77777777" w:rsidR="00A83752" w:rsidRDefault="00A83752"/>
    <w:p w14:paraId="22212D88" w14:textId="77777777" w:rsidR="00A83752" w:rsidRDefault="00000000">
      <w:pPr>
        <w:pStyle w:val="Heading2"/>
      </w:pPr>
      <w:bookmarkStart w:id="26" w:name="_Toc231776370"/>
      <w:r>
        <w:t>Week 5 — Weekly Summary</w:t>
      </w:r>
      <w:bookmarkEnd w:id="26"/>
    </w:p>
    <w:p w14:paraId="6DDC766C" w14:textId="77777777" w:rsidR="00A83752" w:rsidRDefault="00000000">
      <w:r>
        <w:t>Week 5 implemented RSA 2048-bit key pair management and public/private key encryption. A creative RSA+AES hybrid encryption module was built, replicating the industry-standard approach used in TLS and PGP secure communication systems.</w:t>
      </w:r>
    </w:p>
    <w:p w14:paraId="3DB7FA08" w14:textId="77777777" w:rsidR="00A83752" w:rsidRDefault="00A83752"/>
    <w:p w14:paraId="55FFD4DB" w14:textId="77777777" w:rsidR="00A83752" w:rsidRDefault="00000000">
      <w:pPr>
        <w:pStyle w:val="Heading1"/>
      </w:pPr>
      <w:bookmarkStart w:id="27" w:name="_Toc231776371"/>
      <w:r>
        <w:t>Week 6: Hashing and Password Security</w:t>
      </w:r>
      <w:bookmarkEnd w:id="27"/>
    </w:p>
    <w:p w14:paraId="5295A821" w14:textId="77777777" w:rsidR="00A83752" w:rsidRDefault="00000000">
      <w:r>
        <w:rPr>
          <w:b/>
          <w:bCs/>
        </w:rPr>
        <w:t xml:space="preserve">Topic: </w:t>
      </w:r>
      <w:r>
        <w:t>Implementation of Secure Hash Functions and Authentication</w:t>
      </w:r>
    </w:p>
    <w:p w14:paraId="525FDA45" w14:textId="77777777" w:rsidR="00A83752" w:rsidRDefault="00A83752"/>
    <w:p w14:paraId="42457291" w14:textId="77777777" w:rsidR="00A83752" w:rsidRDefault="00000000">
      <w:pPr>
        <w:pStyle w:val="Heading2"/>
      </w:pPr>
      <w:bookmarkStart w:id="28" w:name="_Toc231776372"/>
      <w:r>
        <w:t>Week 6 — Required Evidence</w:t>
      </w:r>
      <w:bookmarkEnd w:id="28"/>
    </w:p>
    <w:p w14:paraId="7D48F4EC" w14:textId="77777777" w:rsidR="00A83752" w:rsidRDefault="00000000">
      <w:r>
        <w:t>Screenshots document SHA-256 hashing, a secure password authentication system, and integration into the Secure File Encryption System's login module.</w:t>
      </w:r>
    </w:p>
    <w:p w14:paraId="72E8F02D" w14:textId="77777777" w:rsidR="00A83752" w:rsidRDefault="00A83752"/>
    <w:p w14:paraId="6D52E4A8" w14:textId="77777777" w:rsidR="00A83752" w:rsidRDefault="00000000">
      <w:r>
        <w:rPr>
          <w:color w:val="888888"/>
        </w:rPr>
        <w:t>[ Insert Screenshot Here ]</w:t>
      </w:r>
    </w:p>
    <w:p w14:paraId="201AFA0B" w14:textId="77777777" w:rsidR="00A83752" w:rsidRDefault="00000000">
      <w:r>
        <w:rPr>
          <w:i/>
          <w:iCs/>
        </w:rPr>
        <w:t>Fig 1: SHA-256 hash generation — Python script producing hash outputs for various test inputs</w:t>
      </w:r>
    </w:p>
    <w:p w14:paraId="45F738F5" w14:textId="77777777" w:rsidR="00A83752" w:rsidRDefault="00000000">
      <w:r>
        <w:rPr>
          <w:color w:val="888888"/>
        </w:rPr>
        <w:t>[ Insert Screenshot Here ]</w:t>
      </w:r>
    </w:p>
    <w:p w14:paraId="3850FB5A" w14:textId="77777777" w:rsidR="00A83752" w:rsidRDefault="00000000">
      <w:r>
        <w:rPr>
          <w:i/>
          <w:iCs/>
        </w:rPr>
        <w:t>Fig 2: Password hashing system — PBKDF2 password hashing with salt generation demonstrated</w:t>
      </w:r>
    </w:p>
    <w:p w14:paraId="15C77833" w14:textId="77777777" w:rsidR="00A83752" w:rsidRDefault="00000000">
      <w:r>
        <w:rPr>
          <w:color w:val="888888"/>
        </w:rPr>
        <w:t>[ Insert Screenshot Here ]</w:t>
      </w:r>
    </w:p>
    <w:p w14:paraId="205B0177" w14:textId="77777777" w:rsidR="00A83752" w:rsidRDefault="00000000">
      <w:r>
        <w:rPr>
          <w:i/>
          <w:iCs/>
        </w:rPr>
        <w:t>Fig 3: Login authentication workflow — CLI login system verifying hashed passwords against stored values</w:t>
      </w:r>
    </w:p>
    <w:p w14:paraId="5E53E9E7" w14:textId="77777777" w:rsidR="00A83752" w:rsidRDefault="00000000">
      <w:r>
        <w:rPr>
          <w:color w:val="888888"/>
        </w:rPr>
        <w:t>[ Insert Screenshot Here ]</w:t>
      </w:r>
    </w:p>
    <w:p w14:paraId="54411B2F" w14:textId="77777777" w:rsidR="00A83752" w:rsidRDefault="00000000">
      <w:r>
        <w:rPr>
          <w:i/>
          <w:iCs/>
        </w:rPr>
        <w:t>Fig 4: Hash verification results — successful and failed login attempts shown with correct system responses</w:t>
      </w:r>
    </w:p>
    <w:p w14:paraId="60BCB2DD" w14:textId="77777777" w:rsidR="00A83752" w:rsidRDefault="00000000">
      <w:r>
        <w:rPr>
          <w:color w:val="888888"/>
        </w:rPr>
        <w:t>[ Insert Screenshot Here ]</w:t>
      </w:r>
    </w:p>
    <w:p w14:paraId="4226AB7E" w14:textId="77777777" w:rsidR="00A83752" w:rsidRDefault="00000000">
      <w:r>
        <w:rPr>
          <w:i/>
          <w:iCs/>
        </w:rPr>
        <w:t>Fig 5: Password security testing — rainbow table resistance test demonstrating salting effectiveness</w:t>
      </w:r>
    </w:p>
    <w:p w14:paraId="608DC721" w14:textId="77777777" w:rsidR="00A83752" w:rsidRDefault="00A83752"/>
    <w:p w14:paraId="3A1D2C55" w14:textId="77777777" w:rsidR="00A83752" w:rsidRDefault="00000000">
      <w:pPr>
        <w:pStyle w:val="Heading2"/>
      </w:pPr>
      <w:bookmarkStart w:id="29" w:name="_Toc231776373"/>
      <w:r>
        <w:t>Week 6 — Student Reflection</w:t>
      </w:r>
      <w:bookmarkEnd w:id="29"/>
    </w:p>
    <w:p w14:paraId="0C3A8F93" w14:textId="77777777" w:rsidR="00A83752" w:rsidRDefault="00000000">
      <w:r>
        <w:t>Implementing salted PBKDF2 hashing demonstrated why simply using SHA-256 alone is insufficient. Salting prevents rainbow table attacks and ensures identical passwords produce different hashes, which is critical for any production authentication system.</w:t>
      </w:r>
    </w:p>
    <w:p w14:paraId="3DA2B3F3" w14:textId="77777777" w:rsidR="00A83752" w:rsidRDefault="00A83752"/>
    <w:p w14:paraId="25DE37F0" w14:textId="77777777" w:rsidR="00A83752" w:rsidRDefault="00000000">
      <w:pPr>
        <w:pStyle w:val="Heading2"/>
      </w:pPr>
      <w:bookmarkStart w:id="30" w:name="_Toc231776374"/>
      <w:r>
        <w:t>Week 6 — Creative Addition / Innovation</w:t>
      </w:r>
      <w:bookmarkEnd w:id="30"/>
    </w:p>
    <w:p w14:paraId="5914B0AD" w14:textId="77777777" w:rsidR="00A83752" w:rsidRDefault="00000000">
      <w:pPr>
        <w:pStyle w:val="ListParagraph"/>
        <w:numPr>
          <w:ilvl w:val="0"/>
          <w:numId w:val="2"/>
        </w:numPr>
      </w:pPr>
      <w:r>
        <w:t>Password Strength Evaluator</w:t>
      </w:r>
    </w:p>
    <w:p w14:paraId="09CAC96C" w14:textId="77777777" w:rsidR="00A83752" w:rsidRDefault="00000000">
      <w:r>
        <w:t>Built a password strength checker that scores entropy, character diversity, and length, rejecting weak passwords before hashing. Integrated as a gate in the authentication workflow as a proactive security layer.</w:t>
      </w:r>
    </w:p>
    <w:p w14:paraId="439DEF47" w14:textId="77777777" w:rsidR="00A83752" w:rsidRDefault="00000000">
      <w:pPr>
        <w:pStyle w:val="ListParagraph"/>
        <w:numPr>
          <w:ilvl w:val="0"/>
          <w:numId w:val="2"/>
        </w:numPr>
      </w:pPr>
      <w:r>
        <w:t>Hash Algorithm Comparison Dashboard</w:t>
      </w:r>
    </w:p>
    <w:p w14:paraId="1CF155BB" w14:textId="77777777" w:rsidR="00A83752" w:rsidRDefault="00000000">
      <w:r>
        <w:t>Created a terminal dashboard comparing MD5, SHA-1, SHA-256, and SHA-512 across hash output, collision resistance, and computation speed, demonstrating why MD5 and SHA-1 are deprecated.</w:t>
      </w:r>
    </w:p>
    <w:p w14:paraId="71729FBA" w14:textId="77777777" w:rsidR="00A83752" w:rsidRDefault="00A83752"/>
    <w:p w14:paraId="556696A2" w14:textId="77777777" w:rsidR="00A83752" w:rsidRDefault="00000000">
      <w:pPr>
        <w:pStyle w:val="Heading2"/>
      </w:pPr>
      <w:bookmarkStart w:id="31" w:name="_Toc231776375"/>
      <w:r>
        <w:t>Week 6 — Weekly Summary</w:t>
      </w:r>
      <w:bookmarkEnd w:id="31"/>
    </w:p>
    <w:p w14:paraId="5BADACA0" w14:textId="77777777" w:rsidR="00A83752" w:rsidRDefault="00000000">
      <w:r>
        <w:t>Week 6 produced a complete password authentication system using PBKDF2 salted hashing. A password strength evaluator and hash algorithm comparison dashboard were built as creative additions demonstrating awareness of real-world authentication security.</w:t>
      </w:r>
    </w:p>
    <w:sectPr w:rsidR="00A8375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58F2"/>
    <w:multiLevelType w:val="hybridMultilevel"/>
    <w:tmpl w:val="130C1B6E"/>
    <w:lvl w:ilvl="0" w:tplc="C5D050A8">
      <w:start w:val="1"/>
      <w:numFmt w:val="bullet"/>
      <w:lvlText w:val="●"/>
      <w:lvlJc w:val="left"/>
      <w:pPr>
        <w:ind w:left="720" w:hanging="360"/>
      </w:pPr>
    </w:lvl>
    <w:lvl w:ilvl="1" w:tplc="98B24FF2">
      <w:start w:val="1"/>
      <w:numFmt w:val="bullet"/>
      <w:lvlText w:val="○"/>
      <w:lvlJc w:val="left"/>
      <w:pPr>
        <w:ind w:left="1440" w:hanging="360"/>
      </w:pPr>
    </w:lvl>
    <w:lvl w:ilvl="2" w:tplc="466A9EE0">
      <w:start w:val="1"/>
      <w:numFmt w:val="bullet"/>
      <w:lvlText w:val="■"/>
      <w:lvlJc w:val="left"/>
      <w:pPr>
        <w:ind w:left="2160" w:hanging="360"/>
      </w:pPr>
    </w:lvl>
    <w:lvl w:ilvl="3" w:tplc="8256843E">
      <w:start w:val="1"/>
      <w:numFmt w:val="bullet"/>
      <w:lvlText w:val="●"/>
      <w:lvlJc w:val="left"/>
      <w:pPr>
        <w:ind w:left="2880" w:hanging="360"/>
      </w:pPr>
    </w:lvl>
    <w:lvl w:ilvl="4" w:tplc="AE4ACAC8">
      <w:start w:val="1"/>
      <w:numFmt w:val="bullet"/>
      <w:lvlText w:val="○"/>
      <w:lvlJc w:val="left"/>
      <w:pPr>
        <w:ind w:left="3600" w:hanging="360"/>
      </w:pPr>
    </w:lvl>
    <w:lvl w:ilvl="5" w:tplc="EAFE99C4">
      <w:start w:val="1"/>
      <w:numFmt w:val="bullet"/>
      <w:lvlText w:val="■"/>
      <w:lvlJc w:val="left"/>
      <w:pPr>
        <w:ind w:left="4320" w:hanging="360"/>
      </w:pPr>
    </w:lvl>
    <w:lvl w:ilvl="6" w:tplc="79C84C84">
      <w:start w:val="1"/>
      <w:numFmt w:val="bullet"/>
      <w:lvlText w:val="●"/>
      <w:lvlJc w:val="left"/>
      <w:pPr>
        <w:ind w:left="5040" w:hanging="360"/>
      </w:pPr>
    </w:lvl>
    <w:lvl w:ilvl="7" w:tplc="F1EEF34E">
      <w:start w:val="1"/>
      <w:numFmt w:val="bullet"/>
      <w:lvlText w:val="●"/>
      <w:lvlJc w:val="left"/>
      <w:pPr>
        <w:ind w:left="5760" w:hanging="360"/>
      </w:pPr>
    </w:lvl>
    <w:lvl w:ilvl="8" w:tplc="95AED044">
      <w:start w:val="1"/>
      <w:numFmt w:val="bullet"/>
      <w:lvlText w:val="●"/>
      <w:lvlJc w:val="left"/>
      <w:pPr>
        <w:ind w:left="6480" w:hanging="360"/>
      </w:pPr>
    </w:lvl>
  </w:abstractNum>
  <w:abstractNum w:abstractNumId="1" w15:restartNumberingAfterBreak="0">
    <w:nsid w:val="30532DFB"/>
    <w:multiLevelType w:val="hybridMultilevel"/>
    <w:tmpl w:val="5E88E796"/>
    <w:lvl w:ilvl="0" w:tplc="0256ED7C">
      <w:start w:val="1"/>
      <w:numFmt w:val="bullet"/>
      <w:lvlText w:val="•"/>
      <w:lvlJc w:val="left"/>
      <w:pPr>
        <w:ind w:left="720" w:hanging="360"/>
      </w:pPr>
    </w:lvl>
    <w:lvl w:ilvl="1" w:tplc="4A96E922">
      <w:numFmt w:val="decimal"/>
      <w:lvlText w:val=""/>
      <w:lvlJc w:val="left"/>
    </w:lvl>
    <w:lvl w:ilvl="2" w:tplc="46BCEE42">
      <w:numFmt w:val="decimal"/>
      <w:lvlText w:val=""/>
      <w:lvlJc w:val="left"/>
    </w:lvl>
    <w:lvl w:ilvl="3" w:tplc="D97616A2">
      <w:numFmt w:val="decimal"/>
      <w:lvlText w:val=""/>
      <w:lvlJc w:val="left"/>
    </w:lvl>
    <w:lvl w:ilvl="4" w:tplc="BE72C986">
      <w:numFmt w:val="decimal"/>
      <w:lvlText w:val=""/>
      <w:lvlJc w:val="left"/>
    </w:lvl>
    <w:lvl w:ilvl="5" w:tplc="9F88C830">
      <w:numFmt w:val="decimal"/>
      <w:lvlText w:val=""/>
      <w:lvlJc w:val="left"/>
    </w:lvl>
    <w:lvl w:ilvl="6" w:tplc="574A3E54">
      <w:numFmt w:val="decimal"/>
      <w:lvlText w:val=""/>
      <w:lvlJc w:val="left"/>
    </w:lvl>
    <w:lvl w:ilvl="7" w:tplc="82E87D5C">
      <w:numFmt w:val="decimal"/>
      <w:lvlText w:val=""/>
      <w:lvlJc w:val="left"/>
    </w:lvl>
    <w:lvl w:ilvl="8" w:tplc="A9468C4A">
      <w:numFmt w:val="decimal"/>
      <w:lvlText w:val=""/>
      <w:lvlJc w:val="left"/>
    </w:lvl>
  </w:abstractNum>
  <w:num w:numId="1" w16cid:durableId="203712111">
    <w:abstractNumId w:val="0"/>
    <w:lvlOverride w:ilvl="0">
      <w:startOverride w:val="1"/>
    </w:lvlOverride>
  </w:num>
  <w:num w:numId="2" w16cid:durableId="9151651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752"/>
    <w:rsid w:val="001634C8"/>
    <w:rsid w:val="00245272"/>
    <w:rsid w:val="0027013B"/>
    <w:rsid w:val="002D147D"/>
    <w:rsid w:val="00387D83"/>
    <w:rsid w:val="0051530F"/>
    <w:rsid w:val="00537352"/>
    <w:rsid w:val="00556C99"/>
    <w:rsid w:val="0060430A"/>
    <w:rsid w:val="006B6BA5"/>
    <w:rsid w:val="00736EB7"/>
    <w:rsid w:val="00777DAA"/>
    <w:rsid w:val="00831220"/>
    <w:rsid w:val="008D4B2F"/>
    <w:rsid w:val="00945101"/>
    <w:rsid w:val="00A100F7"/>
    <w:rsid w:val="00A62B48"/>
    <w:rsid w:val="00A83752"/>
    <w:rsid w:val="00A846D4"/>
    <w:rsid w:val="00AA6F82"/>
    <w:rsid w:val="00AE4AA7"/>
    <w:rsid w:val="00C61815"/>
    <w:rsid w:val="00C826D1"/>
    <w:rsid w:val="00E73678"/>
    <w:rsid w:val="00EC4ABC"/>
    <w:rsid w:val="00F429E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88EFC"/>
  <w15:docId w15:val="{6A74C9BE-5D50-4DF0-A141-13BDC87DD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826D1"/>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2">
    <w:name w:val="toc 2"/>
    <w:basedOn w:val="Normal"/>
    <w:next w:val="Normal"/>
    <w:autoRedefine/>
    <w:uiPriority w:val="39"/>
    <w:unhideWhenUsed/>
    <w:rsid w:val="00C826D1"/>
    <w:pPr>
      <w:spacing w:after="100"/>
      <w:ind w:left="240"/>
    </w:pPr>
  </w:style>
  <w:style w:type="paragraph" w:styleId="TOC1">
    <w:name w:val="toc 1"/>
    <w:basedOn w:val="Normal"/>
    <w:next w:val="Normal"/>
    <w:autoRedefine/>
    <w:uiPriority w:val="39"/>
    <w:unhideWhenUsed/>
    <w:rsid w:val="00C826D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9C280-1D26-486A-9023-CA5BCA679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1941</TotalTime>
  <Pages>19</Pages>
  <Words>2232</Words>
  <Characters>12724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anonymous maurice</cp:lastModifiedBy>
  <cp:revision>6</cp:revision>
  <dcterms:created xsi:type="dcterms:W3CDTF">2026-06-06T15:12:00Z</dcterms:created>
  <dcterms:modified xsi:type="dcterms:W3CDTF">2026-06-08T08:49:00Z</dcterms:modified>
</cp:coreProperties>
</file>