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0" w:after="0"/>
        <w:jc w:val="center"/>
        <w:rPr/>
      </w:pPr>
      <w:r>
        <w:rPr>
          <w:rFonts w:ascii="Calibri" w:hAnsi="Calibri"/>
          <w:lang w:val="en-GB"/>
        </w:rPr>
        <w:t xml:space="preserve">Technical design document </w:t>
      </w:r>
    </w:p>
    <w:p>
      <w:pPr>
        <w:pStyle w:val="Heading1"/>
        <w:bidi w:val="0"/>
        <w:spacing w:before="0" w:after="0"/>
        <w:jc w:val="center"/>
        <w:rPr/>
      </w:pPr>
      <w:r>
        <w:rPr>
          <w:rFonts w:ascii="Calibri" w:hAnsi="Calibri"/>
          <w:lang w:val="en-GB"/>
        </w:rPr>
        <w:t xml:space="preserve">Hotel Management System </w:t>
      </w:r>
    </w:p>
    <w:p>
      <w:pPr>
        <w:pStyle w:val="Heading1"/>
        <w:bidi w:val="0"/>
        <w:spacing w:before="0" w:after="0"/>
        <w:jc w:val="center"/>
        <w:rPr>
          <w:rFonts w:ascii="Calibri" w:hAnsi="Calibri"/>
          <w:lang w:val="en-GB"/>
        </w:rPr>
      </w:pPr>
      <w:r>
        <w:rPr>
          <w:rFonts w:ascii="Calibri" w:hAnsi="Calibri"/>
          <w:lang w:val="en-GB"/>
        </w:rPr>
        <w:t>Group 6</w:t>
      </w:r>
    </w:p>
    <w:p>
      <w:pPr>
        <w:pStyle w:val="BodyText"/>
        <w:bidi w:val="0"/>
        <w:spacing w:before="0" w:after="0"/>
        <w:jc w:val="center"/>
        <w:rPr>
          <w:rFonts w:ascii="Calibri" w:hAnsi="Calibri"/>
          <w:lang w:val="en-GB"/>
        </w:rPr>
      </w:pPr>
      <w:r>
        <w:rPr>
          <w:lang w:val="en-GB"/>
        </w:rPr>
      </w:r>
    </w:p>
    <w:p>
      <w:pPr>
        <w:pStyle w:val="Heading2"/>
        <w:bidi w:val="0"/>
        <w:spacing w:before="0" w:after="0"/>
        <w:jc w:val="start"/>
        <w:rPr/>
      </w:pPr>
      <w:r>
        <w:rPr>
          <w:rFonts w:ascii="Calibri" w:hAnsi="Calibri"/>
          <w:lang w:val="en-GB"/>
        </w:rPr>
        <w:t>1. Introduction</w:t>
      </w:r>
    </w:p>
    <w:p>
      <w:pPr>
        <w:pStyle w:val="BodyText"/>
        <w:bidi w:val="0"/>
        <w:spacing w:before="0" w:after="0"/>
        <w:jc w:val="start"/>
        <w:rPr>
          <w:sz w:val="22"/>
          <w:szCs w:val="22"/>
        </w:rPr>
      </w:pPr>
      <w:r>
        <w:rPr>
          <w:sz w:val="22"/>
          <w:szCs w:val="22"/>
          <w:lang w:val="en-GB"/>
        </w:rPr>
        <w:t xml:space="preserve">The Hotel Management Application is a Java-based system designed to enable smooth and efficient performing of operations related to managing a hotel. The system is built using an object-oriented approach and was designed to have a modular architecture for improved maintainability and testability. </w:t>
      </w:r>
    </w:p>
    <w:p>
      <w:pPr>
        <w:pStyle w:val="BodyText"/>
        <w:bidi w:val="0"/>
        <w:spacing w:before="0" w:after="0"/>
        <w:jc w:val="start"/>
        <w:rPr>
          <w:sz w:val="22"/>
          <w:szCs w:val="22"/>
          <w:lang w:val="en-GB"/>
        </w:rPr>
      </w:pPr>
      <w:r>
        <w:rPr>
          <w:sz w:val="22"/>
          <w:szCs w:val="22"/>
          <w:lang w:val="en-GB"/>
        </w:rPr>
      </w:r>
    </w:p>
    <w:p>
      <w:pPr>
        <w:pStyle w:val="Heading3"/>
        <w:numPr>
          <w:ilvl w:val="2"/>
          <w:numId w:val="2"/>
        </w:numPr>
        <w:spacing w:before="0" w:after="0"/>
        <w:ind w:hanging="0" w:start="0"/>
        <w:rPr/>
      </w:pPr>
      <w:r>
        <w:rPr>
          <w:lang w:val="en-GB"/>
        </w:rPr>
        <w:t>1.1 Primary Technical Goals</w:t>
      </w:r>
    </w:p>
    <w:p>
      <w:pPr>
        <w:pStyle w:val="BodyText"/>
        <w:bidi w:val="0"/>
        <w:spacing w:lineRule="auto" w:line="276" w:before="0" w:after="0"/>
        <w:jc w:val="start"/>
        <w:rPr>
          <w:sz w:val="22"/>
          <w:szCs w:val="22"/>
          <w:lang w:val="en-GB"/>
        </w:rPr>
      </w:pPr>
      <w:r>
        <w:rPr>
          <w:sz w:val="22"/>
          <w:szCs w:val="22"/>
          <w:lang w:val="en-GB"/>
        </w:rPr>
        <w:t>The primary technical goals of the application are:</w:t>
      </w:r>
    </w:p>
    <w:p>
      <w:pPr>
        <w:pStyle w:val="BodyText"/>
        <w:numPr>
          <w:ilvl w:val="0"/>
          <w:numId w:val="4"/>
        </w:numPr>
        <w:bidi w:val="0"/>
        <w:spacing w:lineRule="auto" w:line="276" w:before="0" w:after="0"/>
        <w:jc w:val="start"/>
        <w:rPr>
          <w:sz w:val="22"/>
          <w:szCs w:val="22"/>
        </w:rPr>
      </w:pPr>
      <w:r>
        <w:rPr>
          <w:sz w:val="22"/>
          <w:szCs w:val="22"/>
          <w:lang w:val="en-GB"/>
        </w:rPr>
        <w:t>Clearly separate data handling, business logic and user interaction.</w:t>
      </w:r>
    </w:p>
    <w:p>
      <w:pPr>
        <w:pStyle w:val="BodyText"/>
        <w:numPr>
          <w:ilvl w:val="0"/>
          <w:numId w:val="4"/>
        </w:numPr>
        <w:bidi w:val="0"/>
        <w:spacing w:lineRule="auto" w:line="276" w:before="0" w:after="0"/>
        <w:jc w:val="start"/>
        <w:rPr>
          <w:sz w:val="22"/>
          <w:szCs w:val="22"/>
        </w:rPr>
      </w:pPr>
      <w:r>
        <w:rPr>
          <w:sz w:val="22"/>
          <w:szCs w:val="22"/>
          <w:lang w:val="en-GB"/>
        </w:rPr>
        <w:t>Use abstract classes for core concepts like User and Facilities.</w:t>
      </w:r>
    </w:p>
    <w:p>
      <w:pPr>
        <w:pStyle w:val="BodyText"/>
        <w:numPr>
          <w:ilvl w:val="0"/>
          <w:numId w:val="4"/>
        </w:numPr>
        <w:bidi w:val="0"/>
        <w:spacing w:lineRule="auto" w:line="276" w:before="0" w:after="0"/>
        <w:jc w:val="start"/>
        <w:rPr>
          <w:sz w:val="22"/>
          <w:szCs w:val="22"/>
        </w:rPr>
      </w:pPr>
      <w:r>
        <w:rPr>
          <w:sz w:val="22"/>
          <w:szCs w:val="22"/>
          <w:lang w:val="en-GB"/>
        </w:rPr>
        <w:t>Ensure all data is being handled in a consistent safe way to prevent corruption of information.</w:t>
      </w:r>
    </w:p>
    <w:p>
      <w:pPr>
        <w:pStyle w:val="BodyText"/>
        <w:numPr>
          <w:ilvl w:val="0"/>
          <w:numId w:val="4"/>
        </w:numPr>
        <w:bidi w:val="0"/>
        <w:spacing w:lineRule="auto" w:line="276" w:before="0" w:after="0"/>
        <w:jc w:val="start"/>
        <w:rPr>
          <w:sz w:val="22"/>
          <w:szCs w:val="22"/>
        </w:rPr>
      </w:pPr>
      <w:r>
        <w:rPr>
          <w:sz w:val="22"/>
          <w:szCs w:val="22"/>
          <w:lang w:val="en-GB"/>
        </w:rPr>
        <w:t>Implement console-based front end on top of the application.</w:t>
      </w:r>
    </w:p>
    <w:p>
      <w:pPr>
        <w:pStyle w:val="BodyText"/>
        <w:numPr>
          <w:ilvl w:val="0"/>
          <w:numId w:val="4"/>
        </w:numPr>
        <w:bidi w:val="0"/>
        <w:spacing w:lineRule="auto" w:line="276" w:before="0" w:after="0"/>
        <w:jc w:val="start"/>
        <w:rPr>
          <w:rFonts w:ascii="Calibri" w:hAnsi="Calibri"/>
          <w:sz w:val="22"/>
          <w:szCs w:val="22"/>
          <w:lang w:val="en-GB"/>
        </w:rPr>
      </w:pPr>
      <w:r>
        <w:rPr>
          <w:sz w:val="22"/>
          <w:szCs w:val="22"/>
          <w:lang w:val="en-GB"/>
        </w:rPr>
        <w:t>Achieve 80%+ test coverage through unit testing.</w:t>
      </w:r>
    </w:p>
    <w:p>
      <w:pPr>
        <w:pStyle w:val="BodyText"/>
        <w:numPr>
          <w:ilvl w:val="0"/>
          <w:numId w:val="4"/>
        </w:numPr>
        <w:bidi w:val="0"/>
        <w:spacing w:lineRule="auto" w:line="276" w:before="0" w:after="0"/>
        <w:jc w:val="start"/>
        <w:rPr>
          <w:rFonts w:ascii="Calibri" w:hAnsi="Calibri"/>
          <w:sz w:val="22"/>
          <w:szCs w:val="22"/>
          <w:lang w:val="en-GB"/>
        </w:rPr>
      </w:pPr>
      <w:r>
        <w:rPr>
          <w:sz w:val="22"/>
          <w:szCs w:val="22"/>
          <w:lang w:val="en-GB"/>
        </w:rPr>
        <w:t>Support role-based access control for different user types.</w:t>
      </w:r>
    </w:p>
    <w:p>
      <w:pPr>
        <w:pStyle w:val="Heading3"/>
        <w:numPr>
          <w:ilvl w:val="2"/>
          <w:numId w:val="2"/>
        </w:numPr>
        <w:spacing w:before="0" w:after="0"/>
        <w:ind w:hanging="0" w:start="0"/>
        <w:rPr/>
      </w:pPr>
      <w:r>
        <w:rPr/>
      </w:r>
    </w:p>
    <w:p>
      <w:pPr>
        <w:pStyle w:val="Heading3"/>
        <w:numPr>
          <w:ilvl w:val="2"/>
          <w:numId w:val="2"/>
        </w:numPr>
        <w:spacing w:before="0" w:after="0"/>
        <w:ind w:hanging="0" w:start="0"/>
        <w:rPr/>
      </w:pPr>
      <w:r>
        <w:rPr/>
        <w:t>1.2 Main Components</w:t>
      </w:r>
    </w:p>
    <w:p>
      <w:pPr>
        <w:pStyle w:val="BodyText"/>
        <w:bidi w:val="0"/>
        <w:spacing w:before="0" w:after="0"/>
        <w:jc w:val="start"/>
        <w:rPr>
          <w:sz w:val="22"/>
          <w:szCs w:val="22"/>
          <w:lang w:val="en-GB"/>
        </w:rPr>
      </w:pPr>
      <w:r>
        <w:rPr>
          <w:sz w:val="22"/>
          <w:szCs w:val="22"/>
          <w:lang w:val="en-GB"/>
        </w:rPr>
        <w:t>The application consists of these main components:</w:t>
      </w:r>
    </w:p>
    <w:p>
      <w:pPr>
        <w:pStyle w:val="BodyText"/>
        <w:numPr>
          <w:ilvl w:val="0"/>
          <w:numId w:val="3"/>
        </w:numPr>
        <w:bidi w:val="0"/>
        <w:spacing w:lineRule="auto" w:line="276" w:before="0" w:after="0"/>
        <w:jc w:val="start"/>
        <w:rPr>
          <w:sz w:val="22"/>
          <w:szCs w:val="22"/>
        </w:rPr>
      </w:pPr>
      <w:r>
        <w:rPr>
          <w:b/>
          <w:bCs/>
          <w:sz w:val="22"/>
          <w:szCs w:val="22"/>
          <w:lang w:val="en-GB"/>
        </w:rPr>
        <w:t>Main</w:t>
      </w:r>
      <w:r>
        <w:rPr>
          <w:sz w:val="22"/>
          <w:szCs w:val="22"/>
          <w:lang w:val="en-GB"/>
        </w:rPr>
        <w:t xml:space="preserve"> – Application entry point</w:t>
      </w:r>
    </w:p>
    <w:p>
      <w:pPr>
        <w:pStyle w:val="BodyText"/>
        <w:numPr>
          <w:ilvl w:val="0"/>
          <w:numId w:val="3"/>
        </w:numPr>
        <w:bidi w:val="0"/>
        <w:spacing w:lineRule="auto" w:line="276" w:before="0" w:after="0"/>
        <w:jc w:val="start"/>
        <w:rPr>
          <w:sz w:val="22"/>
          <w:szCs w:val="22"/>
        </w:rPr>
      </w:pPr>
      <w:r>
        <w:rPr>
          <w:b/>
          <w:bCs/>
          <w:sz w:val="22"/>
          <w:szCs w:val="22"/>
          <w:lang w:val="en-GB"/>
        </w:rPr>
        <w:t>UI</w:t>
      </w:r>
      <w:r>
        <w:rPr>
          <w:sz w:val="22"/>
          <w:szCs w:val="22"/>
          <w:lang w:val="en-GB"/>
        </w:rPr>
        <w:t xml:space="preserve"> – User interface layer (HotelManagementUI)</w:t>
      </w:r>
    </w:p>
    <w:p>
      <w:pPr>
        <w:pStyle w:val="BodyText"/>
        <w:numPr>
          <w:ilvl w:val="0"/>
          <w:numId w:val="3"/>
        </w:numPr>
        <w:bidi w:val="0"/>
        <w:spacing w:lineRule="auto" w:line="276" w:before="0" w:after="0"/>
        <w:jc w:val="start"/>
        <w:rPr>
          <w:sz w:val="22"/>
          <w:szCs w:val="22"/>
        </w:rPr>
      </w:pPr>
      <w:r>
        <w:rPr>
          <w:b/>
          <w:bCs/>
          <w:sz w:val="22"/>
          <w:szCs w:val="22"/>
          <w:lang w:val="en-GB"/>
        </w:rPr>
        <w:t>User Management</w:t>
      </w:r>
      <w:r>
        <w:rPr>
          <w:sz w:val="22"/>
          <w:szCs w:val="22"/>
          <w:lang w:val="en-GB"/>
        </w:rPr>
        <w:t xml:space="preserve"> – User authentication and authorization</w:t>
      </w:r>
    </w:p>
    <w:p>
      <w:pPr>
        <w:pStyle w:val="BodyText"/>
        <w:numPr>
          <w:ilvl w:val="0"/>
          <w:numId w:val="3"/>
        </w:numPr>
        <w:bidi w:val="0"/>
        <w:spacing w:lineRule="auto" w:line="276" w:before="0" w:after="0"/>
        <w:jc w:val="start"/>
        <w:rPr>
          <w:sz w:val="22"/>
          <w:szCs w:val="22"/>
        </w:rPr>
      </w:pPr>
      <w:r>
        <w:rPr>
          <w:b/>
          <w:bCs/>
          <w:sz w:val="22"/>
          <w:szCs w:val="22"/>
          <w:lang w:val="en-GB"/>
        </w:rPr>
        <w:t>Room Management</w:t>
      </w:r>
      <w:r>
        <w:rPr>
          <w:sz w:val="22"/>
          <w:szCs w:val="22"/>
          <w:lang w:val="en-GB"/>
        </w:rPr>
        <w:t xml:space="preserve"> – Room inventory and availability</w:t>
      </w:r>
    </w:p>
    <w:p>
      <w:pPr>
        <w:pStyle w:val="BodyText"/>
        <w:numPr>
          <w:ilvl w:val="0"/>
          <w:numId w:val="3"/>
        </w:numPr>
        <w:bidi w:val="0"/>
        <w:spacing w:lineRule="auto" w:line="276" w:before="0" w:after="0"/>
        <w:jc w:val="start"/>
        <w:rPr>
          <w:sz w:val="22"/>
          <w:szCs w:val="22"/>
        </w:rPr>
      </w:pPr>
      <w:r>
        <w:rPr>
          <w:b/>
          <w:bCs/>
          <w:sz w:val="22"/>
          <w:szCs w:val="22"/>
          <w:lang w:val="en-GB"/>
        </w:rPr>
        <w:t>Booking System</w:t>
      </w:r>
      <w:r>
        <w:rPr>
          <w:sz w:val="22"/>
          <w:szCs w:val="22"/>
          <w:lang w:val="en-GB"/>
        </w:rPr>
        <w:t xml:space="preserve"> – Reservation management with date validation</w:t>
      </w:r>
    </w:p>
    <w:p>
      <w:pPr>
        <w:pStyle w:val="BodyText"/>
        <w:numPr>
          <w:ilvl w:val="0"/>
          <w:numId w:val="3"/>
        </w:numPr>
        <w:bidi w:val="0"/>
        <w:spacing w:lineRule="auto" w:line="276" w:before="0" w:after="0"/>
        <w:jc w:val="start"/>
        <w:rPr>
          <w:sz w:val="22"/>
          <w:szCs w:val="22"/>
        </w:rPr>
      </w:pPr>
      <w:r>
        <w:rPr>
          <w:b/>
          <w:bCs/>
          <w:sz w:val="22"/>
          <w:szCs w:val="22"/>
          <w:lang w:val="en-GB"/>
        </w:rPr>
        <w:t>Facilities</w:t>
      </w:r>
      <w:r>
        <w:rPr>
          <w:sz w:val="22"/>
          <w:szCs w:val="22"/>
          <w:lang w:val="en-GB"/>
        </w:rPr>
        <w:t xml:space="preserve"> – Additional services (Spa, Gym, Dining, etc.)</w:t>
      </w:r>
    </w:p>
    <w:p>
      <w:pPr>
        <w:pStyle w:val="BodyText"/>
        <w:numPr>
          <w:ilvl w:val="0"/>
          <w:numId w:val="3"/>
        </w:numPr>
        <w:bidi w:val="0"/>
        <w:spacing w:lineRule="auto" w:line="276" w:before="0" w:after="0"/>
        <w:jc w:val="start"/>
        <w:rPr>
          <w:sz w:val="22"/>
          <w:szCs w:val="22"/>
        </w:rPr>
      </w:pPr>
      <w:r>
        <w:rPr>
          <w:b/>
          <w:bCs/>
          <w:sz w:val="22"/>
          <w:szCs w:val="22"/>
          <w:lang w:val="en-GB"/>
        </w:rPr>
        <w:t>Payment System</w:t>
      </w:r>
      <w:r>
        <w:rPr>
          <w:sz w:val="22"/>
          <w:szCs w:val="22"/>
          <w:lang w:val="en-GB"/>
        </w:rPr>
        <w:t xml:space="preserve"> – Payment processing and invoice generation</w:t>
      </w:r>
    </w:p>
    <w:p>
      <w:pPr>
        <w:pStyle w:val="BodyText"/>
        <w:bidi w:val="0"/>
        <w:spacing w:before="0" w:after="0"/>
        <w:jc w:val="start"/>
        <w:rPr>
          <w:rFonts w:ascii="Calibri" w:hAnsi="Calibri"/>
          <w:lang w:val="en-GB"/>
        </w:rPr>
      </w:pPr>
      <w:r>
        <w:rPr>
          <w:lang w:val="en-GB"/>
        </w:rPr>
      </w:r>
    </w:p>
    <w:p>
      <w:pPr>
        <w:pStyle w:val="Heading2"/>
        <w:spacing w:before="0" w:after="0"/>
        <w:rPr/>
      </w:pPr>
      <w:r>
        <w:rPr/>
        <w:t>2. System Architecture Overview</w:t>
      </w:r>
    </w:p>
    <w:p>
      <w:pPr>
        <w:pStyle w:val="BodyText"/>
        <w:spacing w:before="0" w:after="0"/>
        <w:rPr>
          <w:sz w:val="22"/>
          <w:szCs w:val="22"/>
        </w:rPr>
      </w:pPr>
      <w:r>
        <w:rPr>
          <w:sz w:val="22"/>
          <w:szCs w:val="22"/>
        </w:rPr>
        <w:t>The application uses a three layer architecture to ensure easy maintainability and testability.</w:t>
      </w:r>
    </w:p>
    <w:p>
      <w:pPr>
        <w:pStyle w:val="Heading3"/>
        <w:numPr>
          <w:ilvl w:val="2"/>
          <w:numId w:val="2"/>
        </w:numPr>
        <w:spacing w:before="0" w:after="0"/>
        <w:ind w:hanging="0" w:start="0"/>
        <w:rPr/>
      </w:pPr>
      <w:r>
        <w:rPr/>
      </w:r>
    </w:p>
    <w:p>
      <w:pPr>
        <w:pStyle w:val="Heading3"/>
        <w:numPr>
          <w:ilvl w:val="2"/>
          <w:numId w:val="2"/>
        </w:numPr>
        <w:spacing w:before="0" w:after="0"/>
        <w:ind w:hanging="0" w:start="0"/>
        <w:rPr/>
      </w:pPr>
      <w:r>
        <w:rPr/>
        <w:t>2.1 Presentation Layer</w:t>
      </w:r>
    </w:p>
    <w:p>
      <w:pPr>
        <w:pStyle w:val="BodyText"/>
        <w:numPr>
          <w:ilvl w:val="0"/>
          <w:numId w:val="6"/>
        </w:numPr>
        <w:spacing w:before="0" w:after="0"/>
        <w:rPr>
          <w:sz w:val="22"/>
          <w:szCs w:val="22"/>
        </w:rPr>
      </w:pPr>
      <w:r>
        <w:rPr>
          <w:b/>
          <w:bCs/>
          <w:sz w:val="22"/>
          <w:szCs w:val="22"/>
        </w:rPr>
        <w:t>Primary component:</w:t>
      </w:r>
      <w:r>
        <w:rPr>
          <w:sz w:val="22"/>
          <w:szCs w:val="22"/>
        </w:rPr>
        <w:t xml:space="preserve"> HotelManagementUI.java</w:t>
      </w:r>
    </w:p>
    <w:p>
      <w:pPr>
        <w:pStyle w:val="BodyText"/>
        <w:numPr>
          <w:ilvl w:val="0"/>
          <w:numId w:val="6"/>
        </w:numPr>
        <w:spacing w:before="0" w:after="0"/>
        <w:rPr>
          <w:sz w:val="22"/>
          <w:szCs w:val="22"/>
        </w:rPr>
      </w:pPr>
      <w:r>
        <w:rPr>
          <w:b/>
          <w:bCs/>
          <w:sz w:val="22"/>
          <w:szCs w:val="22"/>
        </w:rPr>
        <w:t>Responsibility:</w:t>
      </w:r>
      <w:r>
        <w:rPr>
          <w:sz w:val="22"/>
          <w:szCs w:val="22"/>
        </w:rPr>
        <w:t xml:space="preserve"> All user interaction is handled in separation from all other code.</w:t>
      </w:r>
    </w:p>
    <w:p>
      <w:pPr>
        <w:pStyle w:val="BodyText"/>
        <w:numPr>
          <w:ilvl w:val="0"/>
          <w:numId w:val="6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Features:</w:t>
      </w:r>
    </w:p>
    <w:p>
      <w:pPr>
        <w:pStyle w:val="BodyText"/>
        <w:numPr>
          <w:ilvl w:val="1"/>
          <w:numId w:val="5"/>
        </w:numPr>
        <w:spacing w:before="0" w:after="0"/>
        <w:rPr>
          <w:sz w:val="22"/>
          <w:szCs w:val="22"/>
        </w:rPr>
      </w:pPr>
      <w:r>
        <w:rPr>
          <w:sz w:val="22"/>
          <w:szCs w:val="22"/>
        </w:rPr>
        <w:t>Console based menu system with role based access control.</w:t>
      </w:r>
    </w:p>
    <w:p>
      <w:pPr>
        <w:pStyle w:val="BodyText"/>
        <w:numPr>
          <w:ilvl w:val="1"/>
          <w:numId w:val="5"/>
        </w:numPr>
        <w:spacing w:before="0" w:after="0"/>
        <w:rPr>
          <w:sz w:val="22"/>
          <w:szCs w:val="22"/>
        </w:rPr>
      </w:pPr>
      <w:r>
        <w:rPr>
          <w:sz w:val="22"/>
          <w:szCs w:val="22"/>
        </w:rPr>
        <w:t>Input validation and error handling.</w:t>
      </w:r>
    </w:p>
    <w:p>
      <w:pPr>
        <w:pStyle w:val="BodyText"/>
        <w:numPr>
          <w:ilvl w:val="1"/>
          <w:numId w:val="5"/>
        </w:numPr>
        <w:spacing w:before="0" w:after="0"/>
        <w:rPr>
          <w:sz w:val="22"/>
          <w:szCs w:val="22"/>
        </w:rPr>
      </w:pPr>
      <w:r>
        <w:rPr>
          <w:sz w:val="22"/>
          <w:szCs w:val="22"/>
        </w:rPr>
        <w:t>Formatted output for reports and invoices</w:t>
      </w:r>
    </w:p>
    <w:p>
      <w:pPr>
        <w:pStyle w:val="BodyText"/>
        <w:numPr>
          <w:ilvl w:val="0"/>
          <w:numId w:val="7"/>
        </w:numPr>
        <w:spacing w:before="0" w:after="0"/>
        <w:rPr>
          <w:sz w:val="22"/>
          <w:szCs w:val="22"/>
        </w:rPr>
      </w:pPr>
      <w:r>
        <w:rPr>
          <w:b/>
          <w:bCs/>
          <w:sz w:val="22"/>
          <w:szCs w:val="22"/>
        </w:rPr>
        <w:t>Flexibility:</w:t>
      </w:r>
      <w:r>
        <w:rPr>
          <w:sz w:val="22"/>
          <w:szCs w:val="22"/>
        </w:rPr>
        <w:t xml:space="preserve"> While this layer is currently implemented as console based interface, a JavaFX powered GUI could be added without the need to change any of the underlying business logic.</w:t>
      </w:r>
    </w:p>
    <w:p>
      <w:pPr>
        <w:pStyle w:val="BodyText"/>
        <w:spacing w:before="0" w:after="0"/>
        <w:rPr/>
      </w:pPr>
      <w:r>
        <w:rPr/>
      </w:r>
    </w:p>
    <w:p>
      <w:pPr>
        <w:pStyle w:val="Heading3"/>
        <w:numPr>
          <w:ilvl w:val="2"/>
          <w:numId w:val="2"/>
        </w:numPr>
        <w:spacing w:before="0" w:after="0"/>
        <w:ind w:hanging="0" w:start="0"/>
        <w:rPr/>
      </w:pPr>
      <w:r>
        <w:rPr/>
        <w:t>2.2 Business Logic Layer</w:t>
      </w:r>
    </w:p>
    <w:p>
      <w:pPr>
        <w:pStyle w:val="BodyText"/>
        <w:spacing w:before="0" w:after="0"/>
        <w:rPr>
          <w:sz w:val="22"/>
          <w:szCs w:val="22"/>
        </w:rPr>
      </w:pPr>
      <w:r>
        <w:rPr>
          <w:sz w:val="22"/>
          <w:szCs w:val="22"/>
        </w:rPr>
        <w:t>This layer contains all the core functionality of the application:</w:t>
      </w:r>
    </w:p>
    <w:p>
      <w:pPr>
        <w:pStyle w:val="BodyText"/>
        <w:numPr>
          <w:ilvl w:val="0"/>
          <w:numId w:val="8"/>
        </w:numPr>
        <w:spacing w:before="0" w:after="0"/>
        <w:rPr>
          <w:sz w:val="22"/>
          <w:szCs w:val="22"/>
        </w:rPr>
      </w:pPr>
      <w:r>
        <w:rPr>
          <w:b/>
          <w:bCs/>
          <w:sz w:val="22"/>
          <w:szCs w:val="22"/>
        </w:rPr>
        <w:t>User Management:</w:t>
      </w:r>
      <w:r>
        <w:rPr>
          <w:sz w:val="22"/>
          <w:szCs w:val="22"/>
        </w:rPr>
        <w:t xml:space="preserve"> Registration, authentication, authorization.</w:t>
      </w:r>
    </w:p>
    <w:p>
      <w:pPr>
        <w:pStyle w:val="BodyText"/>
        <w:numPr>
          <w:ilvl w:val="0"/>
          <w:numId w:val="8"/>
        </w:numPr>
        <w:spacing w:before="0" w:after="0"/>
        <w:rPr>
          <w:sz w:val="22"/>
          <w:szCs w:val="22"/>
        </w:rPr>
      </w:pPr>
      <w:r>
        <w:rPr>
          <w:b/>
          <w:bCs/>
          <w:sz w:val="22"/>
          <w:szCs w:val="22"/>
        </w:rPr>
        <w:t>Room Management:</w:t>
      </w:r>
      <w:r>
        <w:rPr>
          <w:sz w:val="22"/>
          <w:szCs w:val="22"/>
        </w:rPr>
        <w:t xml:space="preserve"> Inventory tracking, availability checking.</w:t>
      </w:r>
    </w:p>
    <w:p>
      <w:pPr>
        <w:pStyle w:val="BodyText"/>
        <w:numPr>
          <w:ilvl w:val="0"/>
          <w:numId w:val="8"/>
        </w:numPr>
        <w:spacing w:before="0" w:after="0"/>
        <w:rPr>
          <w:sz w:val="22"/>
          <w:szCs w:val="22"/>
        </w:rPr>
      </w:pPr>
      <w:r>
        <w:rPr>
          <w:b/>
          <w:bCs/>
          <w:sz w:val="22"/>
          <w:szCs w:val="22"/>
        </w:rPr>
        <w:t>Booking Management:</w:t>
      </w:r>
      <w:r>
        <w:rPr>
          <w:sz w:val="22"/>
          <w:szCs w:val="22"/>
        </w:rPr>
        <w:t xml:space="preserve"> Creation of reservations, date validation, date overlap detection.</w:t>
      </w:r>
    </w:p>
    <w:p>
      <w:pPr>
        <w:pStyle w:val="BodyText"/>
        <w:numPr>
          <w:ilvl w:val="0"/>
          <w:numId w:val="8"/>
        </w:numPr>
        <w:spacing w:before="0" w:after="0"/>
        <w:rPr>
          <w:sz w:val="22"/>
          <w:szCs w:val="22"/>
        </w:rPr>
      </w:pPr>
      <w:r>
        <w:rPr>
          <w:b/>
          <w:bCs/>
          <w:sz w:val="22"/>
          <w:szCs w:val="22"/>
        </w:rPr>
        <w:t>Payment Processing:</w:t>
      </w:r>
      <w:r>
        <w:rPr>
          <w:sz w:val="22"/>
          <w:szCs w:val="22"/>
        </w:rPr>
        <w:t xml:space="preserve"> Payment handling, generation of invoices, refunds.</w:t>
      </w:r>
    </w:p>
    <w:p>
      <w:pPr>
        <w:pStyle w:val="BodyText"/>
        <w:numPr>
          <w:ilvl w:val="0"/>
          <w:numId w:val="8"/>
        </w:numPr>
        <w:spacing w:before="0" w:after="0"/>
        <w:rPr>
          <w:sz w:val="22"/>
          <w:szCs w:val="22"/>
        </w:rPr>
      </w:pPr>
      <w:r>
        <w:rPr>
          <w:b/>
          <w:bCs/>
          <w:sz w:val="22"/>
          <w:szCs w:val="22"/>
        </w:rPr>
        <w:t>Facility Management:</w:t>
      </w:r>
      <w:r>
        <w:rPr>
          <w:sz w:val="22"/>
          <w:szCs w:val="22"/>
        </w:rPr>
        <w:t xml:space="preserve"> Additional service charges.</w:t>
      </w:r>
    </w:p>
    <w:p>
      <w:pPr>
        <w:pStyle w:val="BodyText"/>
        <w:spacing w:before="0" w:after="0"/>
        <w:rPr>
          <w:sz w:val="22"/>
          <w:szCs w:val="22"/>
        </w:rPr>
      </w:pPr>
      <w:r>
        <w:rPr>
          <w:sz w:val="22"/>
          <w:szCs w:val="22"/>
        </w:rPr>
        <w:t xml:space="preserve">Main </w:t>
      </w:r>
      <w:r>
        <w:rPr>
          <w:sz w:val="22"/>
          <w:szCs w:val="22"/>
        </w:rPr>
        <w:t>s</w:t>
      </w:r>
      <w:r>
        <w:rPr>
          <w:sz w:val="22"/>
          <w:szCs w:val="22"/>
        </w:rPr>
        <w:t xml:space="preserve">ervice </w:t>
      </w:r>
      <w:r>
        <w:rPr>
          <w:sz w:val="22"/>
          <w:szCs w:val="22"/>
        </w:rPr>
        <w:t>c</w:t>
      </w:r>
      <w:r>
        <w:rPr>
          <w:sz w:val="22"/>
          <w:szCs w:val="22"/>
        </w:rPr>
        <w:t>lasses:</w:t>
      </w:r>
    </w:p>
    <w:p>
      <w:pPr>
        <w:pStyle w:val="BodyText"/>
        <w:numPr>
          <w:ilvl w:val="0"/>
          <w:numId w:val="9"/>
        </w:numPr>
        <w:spacing w:before="0" w:after="0"/>
        <w:rPr>
          <w:sz w:val="22"/>
          <w:szCs w:val="22"/>
        </w:rPr>
      </w:pPr>
      <w:r>
        <w:rPr>
          <w:b/>
          <w:bCs/>
          <w:sz w:val="22"/>
          <w:szCs w:val="22"/>
        </w:rPr>
        <w:t>UserManager</w:t>
      </w:r>
      <w:r>
        <w:rPr>
          <w:sz w:val="22"/>
          <w:szCs w:val="22"/>
        </w:rPr>
        <w:t xml:space="preserve"> – User CRUD operation</w:t>
      </w:r>
      <w:r>
        <w:rPr>
          <w:sz w:val="22"/>
          <w:szCs w:val="22"/>
        </w:rPr>
        <w:t>s</w:t>
      </w:r>
      <w:r>
        <w:rPr>
          <w:sz w:val="22"/>
          <w:szCs w:val="22"/>
        </w:rPr>
        <w:t xml:space="preserve"> and authentication.</w:t>
      </w:r>
    </w:p>
    <w:p>
      <w:pPr>
        <w:pStyle w:val="BodyText"/>
        <w:numPr>
          <w:ilvl w:val="0"/>
          <w:numId w:val="9"/>
        </w:numPr>
        <w:spacing w:before="0" w:after="0"/>
        <w:rPr>
          <w:sz w:val="22"/>
          <w:szCs w:val="22"/>
        </w:rPr>
      </w:pPr>
      <w:r>
        <w:rPr>
          <w:b/>
          <w:bCs/>
          <w:sz w:val="22"/>
          <w:szCs w:val="22"/>
        </w:rPr>
        <w:t>RoomInventoryImpl</w:t>
      </w:r>
      <w:r>
        <w:rPr>
          <w:sz w:val="22"/>
          <w:szCs w:val="22"/>
        </w:rPr>
        <w:t xml:space="preserve"> – Room management and availability checking.</w:t>
      </w:r>
    </w:p>
    <w:p>
      <w:pPr>
        <w:pStyle w:val="BodyText"/>
        <w:numPr>
          <w:ilvl w:val="0"/>
          <w:numId w:val="9"/>
        </w:numPr>
        <w:spacing w:before="0" w:after="0"/>
        <w:rPr>
          <w:sz w:val="22"/>
          <w:szCs w:val="22"/>
        </w:rPr>
      </w:pPr>
      <w:r>
        <w:rPr>
          <w:b/>
          <w:bCs/>
          <w:sz w:val="22"/>
          <w:szCs w:val="22"/>
        </w:rPr>
        <w:t>PaymentManager</w:t>
      </w:r>
      <w:r>
        <w:rPr>
          <w:sz w:val="22"/>
          <w:szCs w:val="22"/>
        </w:rPr>
        <w:t xml:space="preserve"> – Payment processing and generation of invoices.</w:t>
      </w:r>
    </w:p>
    <w:p>
      <w:pPr>
        <w:pStyle w:val="BodyText"/>
        <w:numPr>
          <w:ilvl w:val="0"/>
          <w:numId w:val="9"/>
        </w:numPr>
        <w:spacing w:before="0" w:after="0"/>
        <w:rPr>
          <w:sz w:val="22"/>
          <w:szCs w:val="22"/>
        </w:rPr>
      </w:pPr>
      <w:r>
        <w:rPr>
          <w:b/>
          <w:bCs/>
          <w:sz w:val="22"/>
          <w:szCs w:val="22"/>
        </w:rPr>
        <w:t>BookingRegister</w:t>
      </w:r>
      <w:r>
        <w:rPr>
          <w:sz w:val="22"/>
          <w:szCs w:val="22"/>
        </w:rPr>
        <w:t xml:space="preserve"> – Storage booking and date overlap validation.</w:t>
      </w:r>
    </w:p>
    <w:p>
      <w:pPr>
        <w:pStyle w:val="BodyText"/>
        <w:spacing w:before="0" w:after="0"/>
        <w:rPr/>
      </w:pPr>
      <w:r>
        <w:rPr/>
      </w:r>
    </w:p>
    <w:p>
      <w:pPr>
        <w:pStyle w:val="Heading3"/>
        <w:numPr>
          <w:ilvl w:val="2"/>
          <w:numId w:val="2"/>
        </w:numPr>
        <w:spacing w:before="0" w:after="0"/>
        <w:ind w:hanging="0" w:start="0"/>
        <w:rPr/>
      </w:pPr>
      <w:r>
        <w:rPr/>
        <w:t>2.3 Data Access Layer</w:t>
      </w:r>
    </w:p>
    <w:p>
      <w:pPr>
        <w:pStyle w:val="BodyText"/>
        <w:numPr>
          <w:ilvl w:val="0"/>
          <w:numId w:val="10"/>
        </w:numPr>
        <w:spacing w:before="0" w:after="0"/>
        <w:rPr>
          <w:sz w:val="22"/>
          <w:szCs w:val="22"/>
        </w:rPr>
      </w:pPr>
      <w:r>
        <w:rPr>
          <w:sz w:val="22"/>
          <w:szCs w:val="22"/>
        </w:rPr>
        <w:t>This is currently implemented through in-memory storage using Java Collections (Lists, Maps).</w:t>
      </w:r>
    </w:p>
    <w:p>
      <w:pPr>
        <w:pStyle w:val="BodyText"/>
        <w:numPr>
          <w:ilvl w:val="0"/>
          <w:numId w:val="10"/>
        </w:numPr>
        <w:spacing w:before="0" w:after="0"/>
        <w:rPr>
          <w:sz w:val="22"/>
          <w:szCs w:val="22"/>
        </w:rPr>
      </w:pPr>
      <w:r>
        <w:rPr>
          <w:sz w:val="22"/>
          <w:szCs w:val="22"/>
        </w:rPr>
        <w:t>The reason behind this is simplified development and testing without the additional complexity of databases.</w:t>
      </w:r>
    </w:p>
    <w:p>
      <w:pPr>
        <w:pStyle w:val="BodyText"/>
        <w:numPr>
          <w:ilvl w:val="0"/>
          <w:numId w:val="10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Data </w:t>
      </w:r>
      <w:r>
        <w:rPr>
          <w:b/>
          <w:bCs/>
          <w:sz w:val="22"/>
          <w:szCs w:val="22"/>
        </w:rPr>
        <w:t>s</w:t>
      </w:r>
      <w:r>
        <w:rPr>
          <w:b/>
          <w:bCs/>
          <w:sz w:val="22"/>
          <w:szCs w:val="22"/>
        </w:rPr>
        <w:t xml:space="preserve">tructures </w:t>
      </w:r>
      <w:r>
        <w:rPr>
          <w:b/>
          <w:bCs/>
          <w:sz w:val="22"/>
          <w:szCs w:val="22"/>
        </w:rPr>
        <w:t>used</w:t>
      </w:r>
      <w:r>
        <w:rPr>
          <w:b/>
          <w:bCs/>
          <w:sz w:val="22"/>
          <w:szCs w:val="22"/>
        </w:rPr>
        <w:t>:</w:t>
      </w:r>
    </w:p>
    <w:p>
      <w:pPr>
        <w:pStyle w:val="BodyText"/>
        <w:numPr>
          <w:ilvl w:val="1"/>
          <w:numId w:val="10"/>
        </w:numPr>
        <w:spacing w:before="0" w:after="0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HashMap&lt;String, User&gt; </w:t>
      </w:r>
      <w:r>
        <w:rPr>
          <w:sz w:val="22"/>
          <w:szCs w:val="22"/>
        </w:rPr>
        <w:t>for user storage with emails as indexes.</w:t>
      </w:r>
    </w:p>
    <w:p>
      <w:pPr>
        <w:pStyle w:val="BodyText"/>
        <w:numPr>
          <w:ilvl w:val="1"/>
          <w:numId w:val="10"/>
        </w:numPr>
        <w:spacing w:before="0" w:after="0"/>
        <w:rPr>
          <w:sz w:val="22"/>
          <w:szCs w:val="22"/>
        </w:rPr>
      </w:pPr>
      <w:r>
        <w:rPr>
          <w:b/>
          <w:bCs/>
          <w:sz w:val="22"/>
          <w:szCs w:val="22"/>
        </w:rPr>
        <w:t>ArrayList&lt;Room&gt;</w:t>
      </w:r>
      <w:r>
        <w:rPr>
          <w:sz w:val="22"/>
          <w:szCs w:val="22"/>
        </w:rPr>
        <w:t xml:space="preserve"> for room inventory.</w:t>
      </w:r>
    </w:p>
    <w:p>
      <w:pPr>
        <w:pStyle w:val="BodyText"/>
        <w:numPr>
          <w:ilvl w:val="1"/>
          <w:numId w:val="10"/>
        </w:numPr>
        <w:spacing w:before="0" w:after="0"/>
        <w:rPr>
          <w:sz w:val="22"/>
          <w:szCs w:val="22"/>
        </w:rPr>
      </w:pPr>
      <w:r>
        <w:rPr>
          <w:b/>
          <w:bCs/>
          <w:sz w:val="22"/>
          <w:szCs w:val="22"/>
        </w:rPr>
        <w:t>TreeMap&lt;Integer, Booking&gt;</w:t>
      </w:r>
      <w:r>
        <w:rPr>
          <w:sz w:val="22"/>
          <w:szCs w:val="22"/>
        </w:rPr>
        <w:t xml:space="preserve"> for </w:t>
      </w:r>
      <w:r>
        <w:rPr>
          <w:sz w:val="22"/>
          <w:szCs w:val="22"/>
        </w:rPr>
        <w:t xml:space="preserve">storing </w:t>
      </w:r>
      <w:r>
        <w:rPr>
          <w:sz w:val="22"/>
          <w:szCs w:val="22"/>
        </w:rPr>
        <w:t>booking</w:t>
      </w:r>
      <w:r>
        <w:rPr>
          <w:sz w:val="22"/>
          <w:szCs w:val="22"/>
        </w:rPr>
        <w:t xml:space="preserve">s </w:t>
      </w:r>
      <w:r>
        <w:rPr>
          <w:sz w:val="22"/>
          <w:szCs w:val="22"/>
        </w:rPr>
        <w:t>per room.</w:t>
      </w:r>
    </w:p>
    <w:p>
      <w:pPr>
        <w:pStyle w:val="BodyText"/>
        <w:numPr>
          <w:ilvl w:val="1"/>
          <w:numId w:val="10"/>
        </w:numPr>
        <w:spacing w:before="0" w:after="0"/>
        <w:rPr>
          <w:sz w:val="22"/>
          <w:szCs w:val="22"/>
        </w:rPr>
      </w:pPr>
      <w:r>
        <w:rPr>
          <w:b/>
          <w:bCs/>
          <w:sz w:val="22"/>
          <w:szCs w:val="22"/>
        </w:rPr>
        <w:t>HashMap&lt;String, Payment&gt;</w:t>
      </w:r>
      <w:r>
        <w:rPr>
          <w:sz w:val="22"/>
          <w:szCs w:val="22"/>
        </w:rPr>
        <w:t xml:space="preserve"> for payment tracking.</w:t>
      </w:r>
    </w:p>
    <w:p>
      <w:pPr>
        <w:pStyle w:val="BodyText"/>
        <w:numPr>
          <w:ilvl w:val="0"/>
          <w:numId w:val="10"/>
        </w:numPr>
        <w:spacing w:before="0" w:after="0"/>
        <w:rPr>
          <w:sz w:val="22"/>
          <w:szCs w:val="22"/>
        </w:rPr>
      </w:pPr>
      <w:r>
        <w:rPr>
          <w:sz w:val="22"/>
          <w:szCs w:val="22"/>
        </w:rPr>
        <w:t xml:space="preserve">In the future, this layer </w:t>
      </w:r>
      <w:r>
        <w:rPr>
          <w:sz w:val="22"/>
          <w:szCs w:val="22"/>
        </w:rPr>
        <w:t>can</w:t>
      </w:r>
      <w:r>
        <w:rPr>
          <w:sz w:val="22"/>
          <w:szCs w:val="22"/>
        </w:rPr>
        <w:t xml:space="preserve"> be </w:t>
      </w:r>
      <w:r>
        <w:rPr>
          <w:sz w:val="22"/>
          <w:szCs w:val="22"/>
        </w:rPr>
        <w:t>updated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by</w:t>
      </w:r>
      <w:r>
        <w:rPr>
          <w:sz w:val="22"/>
          <w:szCs w:val="22"/>
        </w:rPr>
        <w:t xml:space="preserve"> addi</w:t>
      </w:r>
      <w:r>
        <w:rPr>
          <w:sz w:val="22"/>
          <w:szCs w:val="22"/>
        </w:rPr>
        <w:t>ng</w:t>
      </w:r>
      <w:r>
        <w:rPr>
          <w:sz w:val="22"/>
          <w:szCs w:val="22"/>
        </w:rPr>
        <w:t xml:space="preserve"> persistent storage such as databases without changing business logic.</w:t>
      </w:r>
    </w:p>
    <w:p>
      <w:pPr>
        <w:pStyle w:val="BodyText"/>
        <w:spacing w:before="0" w:after="0"/>
        <w:rPr/>
      </w:pPr>
      <w:r>
        <w:rPr/>
      </w:r>
    </w:p>
    <w:p>
      <w:pPr>
        <w:pStyle w:val="Heading2"/>
        <w:spacing w:before="0" w:after="0"/>
        <w:rPr/>
      </w:pPr>
      <w:r>
        <w:rPr/>
        <w:t>3. Core Components and Responsibilities</w:t>
      </w:r>
    </w:p>
    <w:p>
      <w:pPr>
        <w:pStyle w:val="Heading3"/>
        <w:numPr>
          <w:ilvl w:val="2"/>
          <w:numId w:val="2"/>
        </w:numPr>
        <w:spacing w:before="0" w:after="0"/>
        <w:ind w:hanging="0" w:start="0"/>
        <w:rPr/>
      </w:pPr>
      <w:r>
        <w:rPr/>
        <w:t>3.1 Model Classes</w:t>
      </w:r>
    </w:p>
    <w:p>
      <w:pPr>
        <w:pStyle w:val="BodyText"/>
        <w:spacing w:before="0" w:after="0"/>
        <w:rPr>
          <w:sz w:val="22"/>
          <w:szCs w:val="22"/>
        </w:rPr>
      </w:pPr>
      <w:r>
        <w:rPr>
          <w:sz w:val="22"/>
          <w:szCs w:val="22"/>
        </w:rPr>
        <w:t>The core of the application is represented by model classes which store object data and provide basic methods.</w:t>
      </w:r>
    </w:p>
    <w:p>
      <w:pPr>
        <w:pStyle w:val="BodyText"/>
        <w:spacing w:before="0" w:after="0"/>
        <w:rPr>
          <w:sz w:val="22"/>
          <w:szCs w:val="22"/>
        </w:rPr>
      </w:pPr>
      <w:r>
        <w:rPr>
          <w:b/>
          <w:bCs/>
          <w:sz w:val="22"/>
          <w:szCs w:val="22"/>
        </w:rPr>
        <w:t>3.1.1 User (Abstract Class)</w:t>
      </w:r>
    </w:p>
    <w:p>
      <w:pPr>
        <w:pStyle w:val="BodyText"/>
        <w:spacing w:before="0" w:after="0"/>
        <w:rPr>
          <w:sz w:val="22"/>
          <w:szCs w:val="22"/>
        </w:rPr>
      </w:pPr>
      <w:r>
        <w:rPr>
          <w:b/>
          <w:bCs/>
          <w:sz w:val="22"/>
          <w:szCs w:val="22"/>
        </w:rPr>
        <w:t>3.1.2 Room</w:t>
      </w:r>
    </w:p>
    <w:p>
      <w:pPr>
        <w:pStyle w:val="BodyText"/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3.1.3 Booking</w:t>
      </w:r>
    </w:p>
    <w:p>
      <w:pPr>
        <w:pStyle w:val="BodyText"/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3.1.4 Payment</w:t>
      </w:r>
    </w:p>
    <w:p>
      <w:pPr>
        <w:pStyle w:val="BodyText"/>
        <w:numPr>
          <w:ilvl w:val="0"/>
          <w:numId w:val="11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Responsibility:</w:t>
      </w:r>
      <w:r>
        <w:rPr>
          <w:b w:val="false"/>
          <w:bCs w:val="false"/>
          <w:sz w:val="22"/>
          <w:szCs w:val="22"/>
        </w:rPr>
        <w:t xml:space="preserve"> Process and track payments with line items, if any</w:t>
      </w:r>
    </w:p>
    <w:p>
      <w:pPr>
        <w:pStyle w:val="BodyText"/>
        <w:numPr>
          <w:ilvl w:val="0"/>
          <w:numId w:val="11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Payment status is tracked to prevent invalid operations.</w:t>
      </w:r>
    </w:p>
    <w:p>
      <w:pPr>
        <w:pStyle w:val="BodyText"/>
        <w:numPr>
          <w:ilvl w:val="0"/>
          <w:numId w:val="11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Line item charges </w:t>
      </w:r>
      <w:r>
        <w:rPr>
          <w:b w:val="false"/>
          <w:bCs w:val="false"/>
          <w:sz w:val="22"/>
          <w:szCs w:val="22"/>
        </w:rPr>
        <w:t xml:space="preserve">are </w:t>
      </w:r>
      <w:r>
        <w:rPr>
          <w:b w:val="false"/>
          <w:bCs w:val="false"/>
          <w:sz w:val="22"/>
          <w:szCs w:val="22"/>
        </w:rPr>
        <w:t xml:space="preserve">added to payments so </w:t>
      </w:r>
      <w:r>
        <w:rPr>
          <w:b w:val="false"/>
          <w:bCs w:val="false"/>
          <w:sz w:val="22"/>
          <w:szCs w:val="22"/>
        </w:rPr>
        <w:t xml:space="preserve">keep </w:t>
      </w:r>
      <w:r>
        <w:rPr>
          <w:b w:val="false"/>
          <w:bCs w:val="false"/>
          <w:sz w:val="22"/>
          <w:szCs w:val="22"/>
        </w:rPr>
        <w:t xml:space="preserve">all payments </w:t>
      </w:r>
      <w:r>
        <w:rPr>
          <w:b w:val="false"/>
          <w:bCs w:val="false"/>
          <w:sz w:val="22"/>
          <w:szCs w:val="22"/>
        </w:rPr>
        <w:t xml:space="preserve">inside </w:t>
      </w:r>
      <w:r>
        <w:rPr>
          <w:b w:val="false"/>
          <w:bCs w:val="false"/>
          <w:sz w:val="22"/>
          <w:szCs w:val="22"/>
        </w:rPr>
        <w:t>one payment record.</w:t>
      </w:r>
    </w:p>
    <w:p>
      <w:pPr>
        <w:pStyle w:val="BodyText"/>
        <w:numPr>
          <w:ilvl w:val="0"/>
          <w:numId w:val="11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Fields:</w:t>
      </w:r>
    </w:p>
    <w:p>
      <w:pPr>
        <w:pStyle w:val="BodyText"/>
        <w:numPr>
          <w:ilvl w:val="1"/>
          <w:numId w:val="11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/>
          <w:bCs/>
          <w:sz w:val="22"/>
          <w:szCs w:val="22"/>
        </w:rPr>
        <w:t>paymentId</w:t>
      </w:r>
      <w:r>
        <w:rPr>
          <w:b w:val="false"/>
          <w:bCs w:val="false"/>
          <w:sz w:val="22"/>
          <w:szCs w:val="22"/>
        </w:rPr>
        <w:t xml:space="preserve"> (String) – Unique identifier</w:t>
      </w:r>
    </w:p>
    <w:p>
      <w:pPr>
        <w:pStyle w:val="BodyText"/>
        <w:numPr>
          <w:ilvl w:val="1"/>
          <w:numId w:val="11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/>
          <w:bCs/>
          <w:sz w:val="22"/>
          <w:szCs w:val="22"/>
        </w:rPr>
        <w:t>bookingId</w:t>
      </w:r>
      <w:r>
        <w:rPr>
          <w:b w:val="false"/>
          <w:bCs w:val="false"/>
          <w:sz w:val="22"/>
          <w:szCs w:val="22"/>
        </w:rPr>
        <w:t xml:space="preserve"> (int) – ID of the booking associated with this payment</w:t>
      </w:r>
    </w:p>
    <w:p>
      <w:pPr>
        <w:pStyle w:val="BodyText"/>
        <w:numPr>
          <w:ilvl w:val="1"/>
          <w:numId w:val="11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/>
          <w:bCs/>
          <w:sz w:val="22"/>
          <w:szCs w:val="22"/>
        </w:rPr>
        <w:t>amount</w:t>
      </w:r>
      <w:r>
        <w:rPr>
          <w:b w:val="false"/>
          <w:bCs w:val="false"/>
          <w:sz w:val="22"/>
          <w:szCs w:val="22"/>
        </w:rPr>
        <w:t xml:space="preserve"> (double) – Total amount</w:t>
      </w:r>
    </w:p>
    <w:p>
      <w:pPr>
        <w:pStyle w:val="BodyText"/>
        <w:numPr>
          <w:ilvl w:val="1"/>
          <w:numId w:val="11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/>
          <w:bCs/>
          <w:sz w:val="22"/>
          <w:szCs w:val="22"/>
        </w:rPr>
        <w:t>paymentMethod</w:t>
      </w:r>
      <w:r>
        <w:rPr>
          <w:b w:val="false"/>
          <w:bCs w:val="false"/>
          <w:sz w:val="22"/>
          <w:szCs w:val="22"/>
        </w:rPr>
        <w:t xml:space="preserve"> (PaymentMethod enum) - CASH, CREDIT_CARD, DEBIT_CARD, ONLINE_BANKING, MOBILE_PAYMENT</w:t>
      </w:r>
    </w:p>
    <w:p>
      <w:pPr>
        <w:pStyle w:val="BodyText"/>
        <w:numPr>
          <w:ilvl w:val="1"/>
          <w:numId w:val="11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/>
          <w:bCs/>
          <w:sz w:val="22"/>
          <w:szCs w:val="22"/>
        </w:rPr>
        <w:t>paymentStatus</w:t>
      </w:r>
      <w:r>
        <w:rPr>
          <w:b w:val="false"/>
          <w:bCs w:val="false"/>
          <w:sz w:val="22"/>
          <w:szCs w:val="22"/>
        </w:rPr>
        <w:t xml:space="preserve"> (PaymentStatus enum) - PENDING, PROCESSING, COMPLETED, FAILED, REFUNDED, CANCELLED</w:t>
      </w:r>
    </w:p>
    <w:p>
      <w:pPr>
        <w:pStyle w:val="BodyText"/>
        <w:numPr>
          <w:ilvl w:val="1"/>
          <w:numId w:val="11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/>
          <w:bCs/>
          <w:sz w:val="22"/>
          <w:szCs w:val="22"/>
        </w:rPr>
        <w:t>paymentDate</w:t>
      </w:r>
      <w:r>
        <w:rPr>
          <w:b w:val="false"/>
          <w:bCs w:val="false"/>
          <w:sz w:val="22"/>
          <w:szCs w:val="22"/>
        </w:rPr>
        <w:t xml:space="preserve"> (LocalDateTime) – When was payment initiated</w:t>
      </w:r>
    </w:p>
    <w:p>
      <w:pPr>
        <w:pStyle w:val="BodyText"/>
        <w:numPr>
          <w:ilvl w:val="1"/>
          <w:numId w:val="11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/>
          <w:bCs/>
          <w:sz w:val="22"/>
          <w:szCs w:val="22"/>
        </w:rPr>
        <w:t>receiptNumber</w:t>
      </w:r>
      <w:r>
        <w:rPr>
          <w:b w:val="false"/>
          <w:bCs w:val="false"/>
          <w:sz w:val="22"/>
          <w:szCs w:val="22"/>
        </w:rPr>
        <w:t xml:space="preserve"> (String) – ID of the receipt</w:t>
      </w:r>
    </w:p>
    <w:p>
      <w:pPr>
        <w:pStyle w:val="BodyText"/>
        <w:numPr>
          <w:ilvl w:val="1"/>
          <w:numId w:val="11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/>
          <w:bCs/>
          <w:sz w:val="22"/>
          <w:szCs w:val="22"/>
        </w:rPr>
        <w:t>lineItems</w:t>
      </w:r>
      <w:r>
        <w:rPr>
          <w:b w:val="false"/>
          <w:bCs w:val="false"/>
          <w:sz w:val="22"/>
          <w:szCs w:val="22"/>
        </w:rPr>
        <w:t xml:space="preserve"> (List&lt;LineItem&gt;) - Individual itemized charges</w:t>
      </w:r>
    </w:p>
    <w:p>
      <w:pPr>
        <w:pStyle w:val="BodyText"/>
        <w:numPr>
          <w:ilvl w:val="0"/>
          <w:numId w:val="11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Key Methods:</w:t>
      </w:r>
    </w:p>
    <w:p>
      <w:pPr>
        <w:pStyle w:val="BodyText"/>
        <w:numPr>
          <w:ilvl w:val="1"/>
          <w:numId w:val="11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processPayment(): void</w:t>
      </w:r>
      <w:r>
        <w:rPr>
          <w:b w:val="false"/>
          <w:bCs w:val="false"/>
          <w:sz w:val="22"/>
          <w:szCs w:val="22"/>
        </w:rPr>
        <w:t xml:space="preserve"> – Payment transaction</w:t>
      </w:r>
    </w:p>
    <w:p>
      <w:pPr>
        <w:pStyle w:val="BodyText"/>
        <w:numPr>
          <w:ilvl w:val="1"/>
          <w:numId w:val="11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addCharge(String description, double amount): void</w:t>
      </w:r>
      <w:r>
        <w:rPr>
          <w:b w:val="false"/>
          <w:bCs w:val="false"/>
          <w:sz w:val="22"/>
          <w:szCs w:val="22"/>
        </w:rPr>
        <w:t xml:space="preserve"> – Adding line items</w:t>
      </w:r>
    </w:p>
    <w:p>
      <w:pPr>
        <w:pStyle w:val="BodyText"/>
        <w:numPr>
          <w:ilvl w:val="1"/>
          <w:numId w:val="11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refundPayment(): void</w:t>
      </w:r>
      <w:r>
        <w:rPr>
          <w:b w:val="false"/>
          <w:bCs w:val="false"/>
          <w:sz w:val="22"/>
          <w:szCs w:val="22"/>
        </w:rPr>
        <w:t xml:space="preserve"> – Process refunds</w:t>
      </w:r>
    </w:p>
    <w:p>
      <w:pPr>
        <w:pStyle w:val="BodyText"/>
        <w:numPr>
          <w:ilvl w:val="1"/>
          <w:numId w:val="11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isRefundable(): boolean</w:t>
      </w:r>
      <w:r>
        <w:rPr>
          <w:b w:val="false"/>
          <w:bCs w:val="false"/>
          <w:sz w:val="22"/>
          <w:szCs w:val="22"/>
        </w:rPr>
        <w:t xml:space="preserve"> – Check if refund can be processed</w:t>
      </w:r>
    </w:p>
    <w:p>
      <w:pPr>
        <w:pStyle w:val="BodyText"/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3.1.5 Invoice</w:t>
      </w:r>
    </w:p>
    <w:p>
      <w:pPr>
        <w:pStyle w:val="BodyText"/>
        <w:numPr>
          <w:ilvl w:val="0"/>
          <w:numId w:val="12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Responsibility:</w:t>
      </w:r>
      <w:r>
        <w:rPr>
          <w:b w:val="false"/>
          <w:bCs w:val="false"/>
          <w:sz w:val="22"/>
          <w:szCs w:val="22"/>
        </w:rPr>
        <w:t xml:space="preserve"> Retrieve information from bookings and payments and generate invoices</w:t>
      </w:r>
    </w:p>
    <w:p>
      <w:pPr>
        <w:pStyle w:val="BodyText"/>
        <w:numPr>
          <w:ilvl w:val="0"/>
          <w:numId w:val="12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Separating invoice generation from payments allows invoices to be customized without affecting payment records.</w:t>
      </w:r>
    </w:p>
    <w:p>
      <w:pPr>
        <w:pStyle w:val="BodyText"/>
        <w:numPr>
          <w:ilvl w:val="0"/>
          <w:numId w:val="12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Fields:</w:t>
      </w:r>
    </w:p>
    <w:p>
      <w:pPr>
        <w:pStyle w:val="BodyText"/>
        <w:numPr>
          <w:ilvl w:val="1"/>
          <w:numId w:val="12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invoiceNumber</w:t>
      </w:r>
      <w:r>
        <w:rPr>
          <w:b w:val="false"/>
          <w:bCs w:val="false"/>
          <w:sz w:val="22"/>
          <w:szCs w:val="22"/>
        </w:rPr>
        <w:t xml:space="preserve"> (String) – ID of booking in the following format: INV-YYYYMMDD-BookingID</w:t>
      </w:r>
    </w:p>
    <w:p>
      <w:pPr>
        <w:pStyle w:val="BodyText"/>
        <w:numPr>
          <w:ilvl w:val="1"/>
          <w:numId w:val="12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booking</w:t>
      </w:r>
      <w:r>
        <w:rPr>
          <w:b w:val="false"/>
          <w:bCs w:val="false"/>
          <w:sz w:val="22"/>
          <w:szCs w:val="22"/>
        </w:rPr>
        <w:t xml:space="preserve"> (Booking) – Booking linked to this invoice</w:t>
      </w:r>
    </w:p>
    <w:p>
      <w:pPr>
        <w:pStyle w:val="BodyText"/>
        <w:numPr>
          <w:ilvl w:val="1"/>
          <w:numId w:val="12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payment</w:t>
      </w:r>
      <w:r>
        <w:rPr>
          <w:b w:val="false"/>
          <w:bCs w:val="false"/>
          <w:sz w:val="22"/>
          <w:szCs w:val="22"/>
        </w:rPr>
        <w:t xml:space="preserve"> (Payment) – Payment associated with this invoice</w:t>
      </w:r>
    </w:p>
    <w:p>
      <w:pPr>
        <w:pStyle w:val="BodyText"/>
        <w:numPr>
          <w:ilvl w:val="1"/>
          <w:numId w:val="12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invoiceDate</w:t>
      </w:r>
      <w:r>
        <w:rPr>
          <w:b w:val="false"/>
          <w:bCs w:val="false"/>
          <w:sz w:val="22"/>
          <w:szCs w:val="22"/>
        </w:rPr>
        <w:t xml:space="preserve"> (LocalDateTime) – Timestamp of invoice generation</w:t>
      </w:r>
    </w:p>
    <w:p>
      <w:pPr>
        <w:pStyle w:val="BodyText"/>
        <w:numPr>
          <w:ilvl w:val="1"/>
          <w:numId w:val="12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subtotal</w:t>
      </w:r>
      <w:r>
        <w:rPr>
          <w:b w:val="false"/>
          <w:bCs w:val="false"/>
          <w:sz w:val="22"/>
          <w:szCs w:val="22"/>
        </w:rPr>
        <w:t xml:space="preserve"> (double) – Amount without tax (VAT)</w:t>
      </w:r>
    </w:p>
    <w:p>
      <w:pPr>
        <w:pStyle w:val="BodyText"/>
        <w:numPr>
          <w:ilvl w:val="1"/>
          <w:numId w:val="12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taxRate</w:t>
      </w:r>
      <w:r>
        <w:rPr>
          <w:b w:val="false"/>
          <w:bCs w:val="false"/>
          <w:sz w:val="22"/>
          <w:szCs w:val="22"/>
        </w:rPr>
        <w:t xml:space="preserve"> (double) – Tax percentage (20% VAT)</w:t>
      </w:r>
    </w:p>
    <w:p>
      <w:pPr>
        <w:pStyle w:val="BodyText"/>
        <w:numPr>
          <w:ilvl w:val="1"/>
          <w:numId w:val="12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taxAmount</w:t>
      </w:r>
      <w:r>
        <w:rPr>
          <w:b w:val="false"/>
          <w:bCs w:val="false"/>
          <w:sz w:val="22"/>
          <w:szCs w:val="22"/>
        </w:rPr>
        <w:t xml:space="preserve"> (double) – Total VAT</w:t>
      </w:r>
    </w:p>
    <w:p>
      <w:pPr>
        <w:pStyle w:val="BodyText"/>
        <w:numPr>
          <w:ilvl w:val="1"/>
          <w:numId w:val="12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totalAmount</w:t>
      </w:r>
      <w:r>
        <w:rPr>
          <w:b w:val="false"/>
          <w:bCs w:val="false"/>
          <w:sz w:val="22"/>
          <w:szCs w:val="22"/>
        </w:rPr>
        <w:t xml:space="preserve"> (double) – Total amount with tax (VAT)</w:t>
      </w:r>
    </w:p>
    <w:p>
      <w:pPr>
        <w:pStyle w:val="BodyText"/>
        <w:numPr>
          <w:ilvl w:val="1"/>
          <w:numId w:val="12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items</w:t>
      </w:r>
      <w:r>
        <w:rPr>
          <w:b w:val="false"/>
          <w:bCs w:val="false"/>
          <w:sz w:val="22"/>
          <w:szCs w:val="22"/>
        </w:rPr>
        <w:t xml:space="preserve"> (List&lt;InvoiceItems&gt;) - Line items</w:t>
      </w:r>
    </w:p>
    <w:p>
      <w:pPr>
        <w:pStyle w:val="BodyText"/>
        <w:numPr>
          <w:ilvl w:val="0"/>
          <w:numId w:val="12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Key Methods:</w:t>
      </w:r>
    </w:p>
    <w:p>
      <w:pPr>
        <w:pStyle w:val="BodyText"/>
        <w:numPr>
          <w:ilvl w:val="1"/>
          <w:numId w:val="12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/>
          <w:bCs/>
          <w:sz w:val="22"/>
          <w:szCs w:val="22"/>
        </w:rPr>
        <w:t>generateFormattedInvoice(): String</w:t>
      </w:r>
      <w:r>
        <w:rPr>
          <w:b w:val="false"/>
          <w:bCs w:val="false"/>
          <w:sz w:val="22"/>
          <w:szCs w:val="22"/>
        </w:rPr>
        <w:t xml:space="preserve"> – Create invoice in printable format</w:t>
      </w:r>
    </w:p>
    <w:p>
      <w:pPr>
        <w:pStyle w:val="BodyText"/>
        <w:numPr>
          <w:ilvl w:val="1"/>
          <w:numId w:val="12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/>
          <w:bCs/>
          <w:sz w:val="22"/>
          <w:szCs w:val="22"/>
        </w:rPr>
        <w:t xml:space="preserve">addAdditionalCharge(String, double): void </w:t>
      </w:r>
      <w:r>
        <w:rPr>
          <w:b w:val="false"/>
          <w:bCs w:val="false"/>
          <w:sz w:val="22"/>
          <w:szCs w:val="22"/>
        </w:rPr>
        <w:t>– Add extra charges</w:t>
      </w:r>
    </w:p>
    <w:p>
      <w:pPr>
        <w:pStyle w:val="BodyText"/>
        <w:numPr>
          <w:ilvl w:val="1"/>
          <w:numId w:val="12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/>
          <w:bCs/>
          <w:sz w:val="22"/>
          <w:szCs w:val="22"/>
        </w:rPr>
        <w:t>calculateInvoice(): void</w:t>
      </w:r>
      <w:r>
        <w:rPr>
          <w:b w:val="false"/>
          <w:bCs w:val="false"/>
          <w:sz w:val="22"/>
          <w:szCs w:val="22"/>
        </w:rPr>
        <w:t xml:space="preserve"> – Calculate amounts</w:t>
      </w:r>
    </w:p>
    <w:p>
      <w:pPr>
        <w:pStyle w:val="BodyText"/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3.1.6 Facilites (Abstract Class)</w:t>
      </w:r>
    </w:p>
    <w:p>
      <w:pPr>
        <w:pStyle w:val="BodyText"/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Heading3"/>
        <w:numPr>
          <w:ilvl w:val="2"/>
          <w:numId w:val="2"/>
        </w:numPr>
        <w:spacing w:before="0" w:after="0"/>
        <w:ind w:hanging="0" w:start="0"/>
        <w:rPr/>
      </w:pPr>
      <w:r>
        <w:rPr/>
        <w:t>3.2 Service Classes</w:t>
      </w:r>
    </w:p>
    <w:p>
      <w:pPr>
        <w:pStyle w:val="BodyText"/>
        <w:spacing w:before="0" w:after="0"/>
        <w:ind w:hanging="0" w:start="0"/>
        <w:rPr>
          <w:sz w:val="22"/>
          <w:szCs w:val="22"/>
        </w:rPr>
      </w:pPr>
      <w:r>
        <w:rPr>
          <w:sz w:val="22"/>
          <w:szCs w:val="22"/>
        </w:rPr>
        <w:t>Service classes contain business logic and facilitate interaction between model objects.</w:t>
      </w:r>
    </w:p>
    <w:p>
      <w:pPr>
        <w:pStyle w:val="BodyText"/>
        <w:spacing w:before="0" w:after="0"/>
        <w:ind w:hanging="0" w:start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spacing w:before="0" w:after="0"/>
        <w:ind w:hanging="0" w:start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3.2.1 UserManager</w:t>
      </w:r>
    </w:p>
    <w:p>
      <w:pPr>
        <w:pStyle w:val="BodyText"/>
        <w:spacing w:before="0" w:after="0"/>
        <w:ind w:hanging="0" w:start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3.2.2 RoomInventoryImpl</w:t>
      </w:r>
    </w:p>
    <w:p>
      <w:pPr>
        <w:pStyle w:val="BodyText"/>
        <w:spacing w:before="0" w:after="0"/>
        <w:ind w:hanging="0" w:start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3.2.3 PaymentManager</w:t>
      </w:r>
    </w:p>
    <w:p>
      <w:pPr>
        <w:pStyle w:val="BodyText"/>
        <w:numPr>
          <w:ilvl w:val="0"/>
          <w:numId w:val="13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Responsibility:</w:t>
      </w:r>
      <w:r>
        <w:rPr>
          <w:b w:val="false"/>
          <w:bCs w:val="false"/>
          <w:sz w:val="22"/>
          <w:szCs w:val="22"/>
        </w:rPr>
        <w:t xml:space="preserve"> Process payments and generate invoices</w:t>
      </w:r>
    </w:p>
    <w:p>
      <w:pPr>
        <w:pStyle w:val="BodyText"/>
        <w:numPr>
          <w:ilvl w:val="0"/>
          <w:numId w:val="13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This class uses several data structure which enable efficient retrieval of details using indexes such payment ID, invoice number or booking ID</w:t>
      </w:r>
    </w:p>
    <w:p>
      <w:pPr>
        <w:pStyle w:val="BodyText"/>
        <w:numPr>
          <w:ilvl w:val="0"/>
          <w:numId w:val="13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Key Functionality:</w:t>
      </w:r>
    </w:p>
    <w:p>
      <w:pPr>
        <w:pStyle w:val="BodyText"/>
        <w:numPr>
          <w:ilvl w:val="1"/>
          <w:numId w:val="13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Process payments and validate them</w:t>
      </w:r>
    </w:p>
    <w:p>
      <w:pPr>
        <w:pStyle w:val="BodyText"/>
        <w:numPr>
          <w:ilvl w:val="1"/>
          <w:numId w:val="13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Generate invoices and calculate VAT</w:t>
      </w:r>
    </w:p>
    <w:p>
      <w:pPr>
        <w:pStyle w:val="BodyText"/>
        <w:numPr>
          <w:ilvl w:val="1"/>
          <w:numId w:val="13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Process refunds</w:t>
      </w:r>
    </w:p>
    <w:p>
      <w:pPr>
        <w:pStyle w:val="BodyText"/>
        <w:numPr>
          <w:ilvl w:val="1"/>
          <w:numId w:val="13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Maintain history of payments</w:t>
      </w:r>
    </w:p>
    <w:p>
      <w:pPr>
        <w:pStyle w:val="BodyText"/>
        <w:numPr>
          <w:ilvl w:val="1"/>
          <w:numId w:val="13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Generate payment statistics</w:t>
      </w:r>
    </w:p>
    <w:p>
      <w:pPr>
        <w:pStyle w:val="BodyText"/>
        <w:numPr>
          <w:ilvl w:val="0"/>
          <w:numId w:val="13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Data Structures:</w:t>
      </w:r>
    </w:p>
    <w:p>
      <w:pPr>
        <w:pStyle w:val="BodyText"/>
        <w:numPr>
          <w:ilvl w:val="1"/>
          <w:numId w:val="13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/>
          <w:bCs/>
          <w:sz w:val="22"/>
          <w:szCs w:val="22"/>
        </w:rPr>
        <w:t>Map&lt;String, Payment&gt; payments</w:t>
      </w:r>
      <w:r>
        <w:rPr>
          <w:b w:val="false"/>
          <w:bCs w:val="false"/>
          <w:sz w:val="22"/>
          <w:szCs w:val="22"/>
        </w:rPr>
        <w:t xml:space="preserve"> – Stores payments using their ID as key</w:t>
      </w:r>
    </w:p>
    <w:p>
      <w:pPr>
        <w:pStyle w:val="BodyText"/>
        <w:numPr>
          <w:ilvl w:val="1"/>
          <w:numId w:val="13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/>
          <w:bCs/>
          <w:sz w:val="22"/>
          <w:szCs w:val="22"/>
        </w:rPr>
        <w:t>Map&lt;String, Invoice&gt; invoices</w:t>
      </w:r>
      <w:r>
        <w:rPr>
          <w:b w:val="false"/>
          <w:bCs w:val="false"/>
          <w:sz w:val="22"/>
          <w:szCs w:val="22"/>
        </w:rPr>
        <w:t xml:space="preserve"> – Stores invoices using their number as key</w:t>
      </w:r>
    </w:p>
    <w:p>
      <w:pPr>
        <w:pStyle w:val="BodyText"/>
        <w:numPr>
          <w:ilvl w:val="1"/>
          <w:numId w:val="13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/>
          <w:bCs/>
          <w:sz w:val="22"/>
          <w:szCs w:val="22"/>
        </w:rPr>
        <w:t>Map&lt;Integer, List&lt;Payment&gt;&gt; paymentsByBooking</w:t>
      </w:r>
      <w:r>
        <w:rPr>
          <w:b w:val="false"/>
          <w:bCs w:val="false"/>
          <w:sz w:val="22"/>
          <w:szCs w:val="22"/>
        </w:rPr>
        <w:t xml:space="preserve"> – Payments per booking</w:t>
      </w:r>
    </w:p>
    <w:p>
      <w:pPr>
        <w:pStyle w:val="BodyText"/>
        <w:numPr>
          <w:ilvl w:val="0"/>
          <w:numId w:val="0"/>
        </w:numPr>
        <w:spacing w:before="0" w:after="0"/>
        <w:ind w:hanging="0" w:start="1080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BodyText"/>
        <w:spacing w:before="0" w:after="0"/>
        <w:ind w:hanging="0" w:start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3.2.4 BookingRegister</w:t>
      </w:r>
    </w:p>
    <w:p>
      <w:pPr>
        <w:pStyle w:val="BodyText"/>
        <w:spacing w:before="0" w:after="0"/>
        <w:ind w:hanging="0" w:start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Heading3"/>
        <w:numPr>
          <w:ilvl w:val="2"/>
          <w:numId w:val="2"/>
        </w:numPr>
        <w:spacing w:before="0" w:after="0"/>
        <w:ind w:hanging="0" w:start="0"/>
        <w:rPr/>
      </w:pPr>
      <w:r>
        <w:rPr/>
        <w:t>3.3 UI Layer</w:t>
      </w:r>
    </w:p>
    <w:p>
      <w:pPr>
        <w:pStyle w:val="BodyText"/>
        <w:spacing w:before="0" w:after="0"/>
        <w:ind w:hanging="0" w:start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3.3.1 HotelManagementUI</w:t>
      </w:r>
    </w:p>
    <w:p>
      <w:pPr>
        <w:pStyle w:val="BodyText"/>
        <w:numPr>
          <w:ilvl w:val="0"/>
          <w:numId w:val="14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Responsibility:</w:t>
      </w:r>
      <w:r>
        <w:rPr>
          <w:b w:val="false"/>
          <w:bCs w:val="false"/>
          <w:sz w:val="22"/>
          <w:szCs w:val="22"/>
        </w:rPr>
        <w:t xml:space="preserve"> Provides a console based user interface with role based menus.</w:t>
      </w:r>
    </w:p>
    <w:p>
      <w:pPr>
        <w:pStyle w:val="BodyText"/>
        <w:numPr>
          <w:ilvl w:val="0"/>
          <w:numId w:val="14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Key Features:</w:t>
      </w:r>
    </w:p>
    <w:p>
      <w:pPr>
        <w:pStyle w:val="BodyText"/>
        <w:numPr>
          <w:ilvl w:val="1"/>
          <w:numId w:val="14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5 different role specific menu systems.</w:t>
      </w:r>
    </w:p>
    <w:p>
      <w:pPr>
        <w:pStyle w:val="BodyText"/>
        <w:numPr>
          <w:ilvl w:val="1"/>
          <w:numId w:val="14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Input validation.</w:t>
      </w:r>
    </w:p>
    <w:p>
      <w:pPr>
        <w:pStyle w:val="BodyText"/>
        <w:numPr>
          <w:ilvl w:val="1"/>
          <w:numId w:val="14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Initializes sample data for testing purposes.</w:t>
      </w:r>
    </w:p>
    <w:p>
      <w:pPr>
        <w:pStyle w:val="BodyText"/>
        <w:numPr>
          <w:ilvl w:val="1"/>
          <w:numId w:val="14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Integrates with all service classes.</w:t>
      </w:r>
    </w:p>
    <w:p>
      <w:pPr>
        <w:pStyle w:val="BodyText"/>
        <w:numPr>
          <w:ilvl w:val="0"/>
          <w:numId w:val="14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Design Patterns Used:</w:t>
      </w:r>
    </w:p>
    <w:p>
      <w:pPr>
        <w:pStyle w:val="BodyText"/>
        <w:numPr>
          <w:ilvl w:val="1"/>
          <w:numId w:val="14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/>
          <w:bCs/>
          <w:sz w:val="22"/>
          <w:szCs w:val="22"/>
        </w:rPr>
        <w:t>Strategy Pattern:</w:t>
      </w:r>
      <w:r>
        <w:rPr>
          <w:b w:val="false"/>
          <w:bCs w:val="false"/>
          <w:sz w:val="22"/>
          <w:szCs w:val="22"/>
        </w:rPr>
        <w:t xml:space="preserve"> Different menu handlers for each user role.</w:t>
      </w:r>
    </w:p>
    <w:p>
      <w:pPr>
        <w:pStyle w:val="BodyText"/>
        <w:numPr>
          <w:ilvl w:val="1"/>
          <w:numId w:val="14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/>
          <w:bCs/>
          <w:sz w:val="22"/>
          <w:szCs w:val="22"/>
        </w:rPr>
        <w:t>Template Method:</w:t>
      </w:r>
      <w:r>
        <w:rPr>
          <w:b w:val="false"/>
          <w:bCs w:val="false"/>
          <w:sz w:val="22"/>
          <w:szCs w:val="22"/>
        </w:rPr>
        <w:t xml:space="preserve"> Shared input validation methods</w:t>
      </w:r>
    </w:p>
    <w:p>
      <w:pPr>
        <w:pStyle w:val="BodyText"/>
        <w:numPr>
          <w:ilvl w:val="1"/>
          <w:numId w:val="14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/>
          <w:bCs/>
          <w:sz w:val="22"/>
          <w:szCs w:val="22"/>
        </w:rPr>
        <w:t>Factory Pattern:</w:t>
      </w:r>
      <w:r>
        <w:rPr>
          <w:b w:val="false"/>
          <w:bCs w:val="false"/>
          <w:sz w:val="22"/>
          <w:szCs w:val="22"/>
        </w:rPr>
        <w:t xml:space="preserve"> Used for user creation based on role selection.</w:t>
      </w:r>
    </w:p>
    <w:p>
      <w:pPr>
        <w:pStyle w:val="BodyText"/>
        <w:numPr>
          <w:ilvl w:val="0"/>
          <w:numId w:val="14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Implemented Input Validation:</w:t>
      </w:r>
    </w:p>
    <w:p>
      <w:pPr>
        <w:pStyle w:val="BodyText"/>
        <w:numPr>
          <w:ilvl w:val="1"/>
          <w:numId w:val="14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Date format: yyyy-MM-dd</w:t>
      </w:r>
    </w:p>
    <w:p>
      <w:pPr>
        <w:pStyle w:val="BodyText"/>
        <w:numPr>
          <w:ilvl w:val="1"/>
          <w:numId w:val="14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Past date check</w:t>
      </w:r>
    </w:p>
    <w:p>
      <w:pPr>
        <w:pStyle w:val="BodyText"/>
        <w:numPr>
          <w:ilvl w:val="1"/>
          <w:numId w:val="14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Invalid date range handling</w:t>
      </w:r>
    </w:p>
    <w:p>
      <w:pPr>
        <w:pStyle w:val="BodyText"/>
        <w:numPr>
          <w:ilvl w:val="1"/>
          <w:numId w:val="14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Email format</w:t>
      </w:r>
    </w:p>
    <w:p>
      <w:pPr>
        <w:pStyle w:val="BodyText"/>
        <w:numPr>
          <w:ilvl w:val="1"/>
          <w:numId w:val="14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Number input</w:t>
      </w:r>
    </w:p>
    <w:p>
      <w:pPr>
        <w:pStyle w:val="BodyText"/>
        <w:numPr>
          <w:ilvl w:val="1"/>
          <w:numId w:val="14"/>
        </w:numPr>
        <w:spacing w:before="0" w:after="0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Null/empty strings check</w:t>
      </w:r>
    </w:p>
    <w:p>
      <w:pPr>
        <w:pStyle w:val="BodyText"/>
        <w:numPr>
          <w:ilvl w:val="0"/>
          <w:numId w:val="14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Menu Structure:</w:t>
      </w:r>
    </w:p>
    <w:p>
      <w:pPr>
        <w:pStyle w:val="BodyText"/>
        <w:numPr>
          <w:ilvl w:val="0"/>
          <w:numId w:val="0"/>
        </w:numPr>
        <w:spacing w:before="0" w:after="0"/>
        <w:ind w:hanging="0" w:start="72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tbl>
      <w:tblPr>
        <w:tblW w:w="10269" w:type="dxa"/>
        <w:jc w:val="start"/>
        <w:tblInd w:w="-41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520"/>
        <w:gridCol w:w="1784"/>
        <w:gridCol w:w="1755"/>
        <w:gridCol w:w="2236"/>
        <w:gridCol w:w="1974"/>
      </w:tblGrid>
      <w:tr>
        <w:trPr>
          <w:trHeight w:val="165" w:hRule="atLeast"/>
        </w:trPr>
        <w:tc>
          <w:tcPr>
            <w:tcW w:w="2520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784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755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shd w:val="clear" w:fill="B2B2B2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Login Menu</w:t>
            </w:r>
          </w:p>
        </w:tc>
        <w:tc>
          <w:tcPr>
            <w:tcW w:w="2236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974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2520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784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755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rFonts w:eastAsia="Calibri" w:cs="Calibri"/>
                <w:sz w:val="22"/>
                <w:szCs w:val="22"/>
              </w:rPr>
              <w:t>↓</w:t>
            </w:r>
          </w:p>
        </w:tc>
        <w:tc>
          <w:tcPr>
            <w:tcW w:w="2236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974" w:type="dxa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2520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shd w:val="clear" w:fill="B2B2B2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Admin Menu</w:t>
            </w:r>
          </w:p>
        </w:tc>
        <w:tc>
          <w:tcPr>
            <w:tcW w:w="1784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shd w:val="clear" w:fill="B2B2B2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Reception Menu</w:t>
            </w:r>
          </w:p>
        </w:tc>
        <w:tc>
          <w:tcPr>
            <w:tcW w:w="1755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shd w:val="clear" w:fill="B2B2B2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Manager Menu</w:t>
            </w:r>
          </w:p>
        </w:tc>
        <w:tc>
          <w:tcPr>
            <w:tcW w:w="2236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shd w:val="clear" w:fill="B2B2B2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Cleaner Menu</w:t>
            </w:r>
          </w:p>
        </w:tc>
        <w:tc>
          <w:tcPr>
            <w:tcW w:w="1974" w:type="dxa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</w:tcPr>
          <w:p>
            <w:pPr>
              <w:pStyle w:val="TableContents"/>
              <w:shd w:val="clear" w:fill="B2B2B2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Guest Menu</w:t>
            </w:r>
          </w:p>
        </w:tc>
      </w:tr>
      <w:tr>
        <w:trPr/>
        <w:tc>
          <w:tcPr>
            <w:tcW w:w="2520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User Management</w:t>
            </w:r>
          </w:p>
        </w:tc>
        <w:tc>
          <w:tcPr>
            <w:tcW w:w="1784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Create Booking</w:t>
            </w:r>
          </w:p>
        </w:tc>
        <w:tc>
          <w:tcPr>
            <w:tcW w:w="1755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View Data</w:t>
            </w:r>
          </w:p>
        </w:tc>
        <w:tc>
          <w:tcPr>
            <w:tcW w:w="2236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View Assigned Rooms</w:t>
            </w:r>
          </w:p>
        </w:tc>
        <w:tc>
          <w:tcPr>
            <w:tcW w:w="1974" w:type="dxa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Make Booking</w:t>
            </w:r>
          </w:p>
        </w:tc>
      </w:tr>
      <w:tr>
        <w:trPr/>
        <w:tc>
          <w:tcPr>
            <w:tcW w:w="2520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Room Management</w:t>
            </w:r>
          </w:p>
        </w:tc>
        <w:tc>
          <w:tcPr>
            <w:tcW w:w="1784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Check In/Out</w:t>
            </w:r>
          </w:p>
        </w:tc>
        <w:tc>
          <w:tcPr>
            <w:tcW w:w="1755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Reports</w:t>
            </w:r>
          </w:p>
        </w:tc>
        <w:tc>
          <w:tcPr>
            <w:tcW w:w="2236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Update Room Status</w:t>
            </w:r>
          </w:p>
        </w:tc>
        <w:tc>
          <w:tcPr>
            <w:tcW w:w="1974" w:type="dxa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View My Bookings</w:t>
            </w:r>
          </w:p>
        </w:tc>
      </w:tr>
      <w:tr>
        <w:trPr/>
        <w:tc>
          <w:tcPr>
            <w:tcW w:w="2520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Booking Management</w:t>
            </w:r>
          </w:p>
        </w:tc>
        <w:tc>
          <w:tcPr>
            <w:tcW w:w="1784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Process Payment</w:t>
            </w:r>
          </w:p>
        </w:tc>
        <w:tc>
          <w:tcPr>
            <w:tcW w:w="1755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Analytics</w:t>
            </w:r>
          </w:p>
        </w:tc>
        <w:tc>
          <w:tcPr>
            <w:tcW w:w="2236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974" w:type="dxa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Request Support</w:t>
            </w:r>
          </w:p>
        </w:tc>
      </w:tr>
      <w:tr>
        <w:trPr/>
        <w:tc>
          <w:tcPr>
            <w:tcW w:w="2520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Payment Management</w:t>
            </w:r>
          </w:p>
        </w:tc>
        <w:tc>
          <w:tcPr>
            <w:tcW w:w="1784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Add Facilities</w:t>
            </w:r>
          </w:p>
        </w:tc>
        <w:tc>
          <w:tcPr>
            <w:tcW w:w="1755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236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974" w:type="dxa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2520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System Reports</w:t>
            </w:r>
          </w:p>
        </w:tc>
        <w:tc>
          <w:tcPr>
            <w:tcW w:w="1784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755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236" w:type="dxa"/>
            <w:tcBorders>
              <w:start w:val="single" w:sz="2" w:space="0" w:color="FFFFFF"/>
              <w:bottom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974" w:type="dxa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</w:tcPr>
          <w:p>
            <w:pPr>
              <w:pStyle w:val="TableContents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BodyText"/>
        <w:spacing w:before="0" w:after="0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BodyText"/>
        <w:spacing w:before="0" w:after="0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</w:r>
    </w:p>
    <w:p>
      <w:pPr>
        <w:pStyle w:val="Heading2"/>
        <w:spacing w:before="0" w:after="0"/>
        <w:rPr/>
      </w:pPr>
      <w:r>
        <w:rPr/>
        <w:t>4. Key Design Decisions</w:t>
      </w:r>
    </w:p>
    <w:p>
      <w:pPr>
        <w:pStyle w:val="Heading3"/>
        <w:numPr>
          <w:ilvl w:val="2"/>
          <w:numId w:val="2"/>
        </w:numPr>
        <w:spacing w:before="0" w:after="0"/>
        <w:ind w:hanging="0" w:start="0"/>
        <w:rPr/>
      </w:pPr>
      <w:r>
        <w:rPr/>
        <w:t>4.1 Use of Enums</w:t>
      </w:r>
    </w:p>
    <w:p>
      <w:pPr>
        <w:pStyle w:val="BodyText"/>
        <w:numPr>
          <w:ilvl w:val="0"/>
          <w:numId w:val="16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Advantages of enums: </w:t>
      </w:r>
    </w:p>
    <w:p>
      <w:pPr>
        <w:pStyle w:val="BodyText"/>
        <w:numPr>
          <w:ilvl w:val="1"/>
          <w:numId w:val="16"/>
        </w:numPr>
        <w:spacing w:before="0" w:after="0"/>
        <w:rPr>
          <w:sz w:val="22"/>
          <w:szCs w:val="22"/>
        </w:rPr>
      </w:pPr>
      <w:r>
        <w:rPr>
          <w:sz w:val="22"/>
          <w:szCs w:val="22"/>
        </w:rPr>
        <w:t>Type safety</w:t>
      </w:r>
    </w:p>
    <w:p>
      <w:pPr>
        <w:pStyle w:val="BodyText"/>
        <w:numPr>
          <w:ilvl w:val="1"/>
          <w:numId w:val="16"/>
        </w:numPr>
        <w:spacing w:before="0" w:after="0"/>
        <w:rPr>
          <w:sz w:val="22"/>
          <w:szCs w:val="22"/>
        </w:rPr>
      </w:pPr>
      <w:r>
        <w:rPr>
          <w:sz w:val="22"/>
          <w:szCs w:val="22"/>
        </w:rPr>
        <w:t>Invalid value prevention</w:t>
      </w:r>
    </w:p>
    <w:p>
      <w:pPr>
        <w:pStyle w:val="BodyText"/>
        <w:numPr>
          <w:ilvl w:val="1"/>
          <w:numId w:val="16"/>
        </w:numPr>
        <w:spacing w:before="0" w:after="0"/>
        <w:rPr>
          <w:sz w:val="22"/>
          <w:szCs w:val="22"/>
        </w:rPr>
      </w:pPr>
      <w:r>
        <w:rPr>
          <w:sz w:val="22"/>
          <w:szCs w:val="22"/>
        </w:rPr>
        <w:t>Improved code readability</w:t>
      </w:r>
    </w:p>
    <w:p>
      <w:pPr>
        <w:pStyle w:val="BodyText"/>
        <w:numPr>
          <w:ilvl w:val="0"/>
          <w:numId w:val="16"/>
        </w:numPr>
        <w:spacing w:before="0" w:after="0"/>
        <w:rPr>
          <w:b/>
          <w:bCs/>
        </w:rPr>
      </w:pPr>
      <w:r>
        <w:rPr>
          <w:b/>
          <w:bCs/>
          <w:sz w:val="22"/>
          <w:szCs w:val="22"/>
        </w:rPr>
        <w:t>Enums used:</w:t>
      </w:r>
    </w:p>
    <w:p>
      <w:pPr>
        <w:pStyle w:val="BodyText"/>
        <w:numPr>
          <w:ilvl w:val="1"/>
          <w:numId w:val="15"/>
        </w:numPr>
        <w:spacing w:before="0" w:after="0"/>
        <w:rPr>
          <w:sz w:val="22"/>
          <w:szCs w:val="22"/>
        </w:rPr>
      </w:pPr>
      <w:r>
        <w:rPr>
          <w:sz w:val="22"/>
          <w:szCs w:val="22"/>
        </w:rPr>
        <w:t>UserRole – User types</w:t>
      </w:r>
    </w:p>
    <w:p>
      <w:pPr>
        <w:pStyle w:val="BodyText"/>
        <w:numPr>
          <w:ilvl w:val="1"/>
          <w:numId w:val="15"/>
        </w:numPr>
        <w:spacing w:before="0" w:after="0"/>
        <w:rPr>
          <w:sz w:val="22"/>
          <w:szCs w:val="22"/>
        </w:rPr>
      </w:pPr>
      <w:r>
        <w:rPr>
          <w:sz w:val="22"/>
          <w:szCs w:val="22"/>
        </w:rPr>
        <w:t>RoomType – Room categori</w:t>
      </w:r>
      <w:r>
        <w:rPr>
          <w:sz w:val="22"/>
          <w:szCs w:val="22"/>
        </w:rPr>
        <w:t>e</w:t>
      </w:r>
      <w:r>
        <w:rPr>
          <w:sz w:val="22"/>
          <w:szCs w:val="22"/>
        </w:rPr>
        <w:t>s</w:t>
      </w:r>
    </w:p>
    <w:p>
      <w:pPr>
        <w:pStyle w:val="BodyText"/>
        <w:numPr>
          <w:ilvl w:val="1"/>
          <w:numId w:val="15"/>
        </w:numPr>
        <w:spacing w:before="0" w:after="0"/>
        <w:rPr>
          <w:sz w:val="22"/>
          <w:szCs w:val="22"/>
        </w:rPr>
      </w:pPr>
      <w:r>
        <w:rPr>
          <w:sz w:val="22"/>
          <w:szCs w:val="22"/>
        </w:rPr>
        <w:t>BookingStatus – Different stages of a booking</w:t>
      </w:r>
    </w:p>
    <w:p>
      <w:pPr>
        <w:pStyle w:val="BodyText"/>
        <w:numPr>
          <w:ilvl w:val="1"/>
          <w:numId w:val="15"/>
        </w:numPr>
        <w:spacing w:before="0" w:after="0"/>
        <w:rPr>
          <w:sz w:val="22"/>
          <w:szCs w:val="22"/>
        </w:rPr>
      </w:pPr>
      <w:r>
        <w:rPr>
          <w:sz w:val="22"/>
          <w:szCs w:val="22"/>
        </w:rPr>
        <w:t>PaymentStatus – Stages of a payment</w:t>
      </w:r>
    </w:p>
    <w:p>
      <w:pPr>
        <w:pStyle w:val="BodyText"/>
        <w:numPr>
          <w:ilvl w:val="1"/>
          <w:numId w:val="15"/>
        </w:numPr>
        <w:spacing w:before="0" w:after="0"/>
        <w:rPr>
          <w:sz w:val="22"/>
          <w:szCs w:val="22"/>
        </w:rPr>
      </w:pPr>
      <w:r>
        <w:rPr>
          <w:sz w:val="22"/>
          <w:szCs w:val="22"/>
        </w:rPr>
        <w:t>PaymentMethod – Various payment options</w:t>
      </w:r>
    </w:p>
    <w:p>
      <w:pPr>
        <w:pStyle w:val="BodyText"/>
        <w:spacing w:before="0" w:after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Heading3"/>
        <w:numPr>
          <w:ilvl w:val="2"/>
          <w:numId w:val="2"/>
        </w:numPr>
        <w:spacing w:before="0" w:after="0"/>
        <w:ind w:hanging="0" w:start="0"/>
        <w:rPr/>
      </w:pPr>
      <w:r>
        <w:rPr/>
        <w:t>4.2 Polymorphism and Inheritance</w:t>
      </w:r>
    </w:p>
    <w:p>
      <w:pPr>
        <w:pStyle w:val="BodyText"/>
        <w:numPr>
          <w:ilvl w:val="0"/>
          <w:numId w:val="17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Abstract Classes:</w:t>
      </w:r>
    </w:p>
    <w:p>
      <w:pPr>
        <w:pStyle w:val="BodyText"/>
        <w:numPr>
          <w:ilvl w:val="1"/>
          <w:numId w:val="17"/>
        </w:numPr>
        <w:spacing w:before="0" w:after="0"/>
        <w:rPr>
          <w:sz w:val="22"/>
          <w:szCs w:val="22"/>
        </w:rPr>
      </w:pPr>
      <w:r>
        <w:rPr>
          <w:sz w:val="22"/>
          <w:szCs w:val="22"/>
        </w:rPr>
        <w:t>User</w:t>
      </w:r>
    </w:p>
    <w:p>
      <w:pPr>
        <w:pStyle w:val="BodyText"/>
        <w:numPr>
          <w:ilvl w:val="1"/>
          <w:numId w:val="17"/>
        </w:numPr>
        <w:spacing w:before="0" w:after="0"/>
        <w:rPr>
          <w:sz w:val="22"/>
          <w:szCs w:val="22"/>
        </w:rPr>
      </w:pPr>
      <w:r>
        <w:rPr>
          <w:sz w:val="22"/>
          <w:szCs w:val="22"/>
        </w:rPr>
        <w:t>Facilities</w:t>
      </w:r>
    </w:p>
    <w:p>
      <w:pPr>
        <w:pStyle w:val="BodyText"/>
        <w:numPr>
          <w:ilvl w:val="0"/>
          <w:numId w:val="17"/>
        </w:numPr>
        <w:spacing w:before="0" w:after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Advantages of Abstract Classes:</w:t>
      </w:r>
    </w:p>
    <w:p>
      <w:pPr>
        <w:pStyle w:val="BodyText"/>
        <w:numPr>
          <w:ilvl w:val="1"/>
          <w:numId w:val="17"/>
        </w:numPr>
        <w:spacing w:before="0" w:after="0"/>
        <w:rPr>
          <w:sz w:val="22"/>
          <w:szCs w:val="22"/>
        </w:rPr>
      </w:pPr>
      <w:r>
        <w:rPr>
          <w:sz w:val="22"/>
          <w:szCs w:val="22"/>
        </w:rPr>
        <w:t>Reusing code through inheritance.</w:t>
      </w:r>
    </w:p>
    <w:p>
      <w:pPr>
        <w:pStyle w:val="BodyText"/>
        <w:numPr>
          <w:ilvl w:val="1"/>
          <w:numId w:val="17"/>
        </w:numPr>
        <w:spacing w:before="0" w:after="0"/>
        <w:rPr>
          <w:sz w:val="22"/>
          <w:szCs w:val="22"/>
        </w:rPr>
      </w:pPr>
      <w:r>
        <w:rPr>
          <w:sz w:val="22"/>
          <w:szCs w:val="22"/>
        </w:rPr>
        <w:t>Polymorphic behaviour for different user types.</w:t>
      </w:r>
    </w:p>
    <w:p>
      <w:pPr>
        <w:pStyle w:val="BodyText"/>
        <w:numPr>
          <w:ilvl w:val="1"/>
          <w:numId w:val="17"/>
        </w:numPr>
        <w:spacing w:before="0" w:after="0"/>
        <w:rPr>
          <w:sz w:val="22"/>
          <w:szCs w:val="22"/>
        </w:rPr>
      </w:pPr>
      <w:r>
        <w:rPr>
          <w:sz w:val="22"/>
          <w:szCs w:val="22"/>
        </w:rPr>
        <w:t>Flexibility - adding new user types or facilities is easy.</w:t>
      </w:r>
    </w:p>
    <w:p>
      <w:pPr>
        <w:pStyle w:val="Heading3"/>
        <w:numPr>
          <w:ilvl w:val="2"/>
          <w:numId w:val="2"/>
        </w:numPr>
        <w:spacing w:before="0" w:after="0"/>
        <w:ind w:hanging="0" w:start="0"/>
        <w:rPr/>
      </w:pPr>
      <w:r>
        <w:rPr/>
      </w:r>
    </w:p>
    <w:p>
      <w:pPr>
        <w:pStyle w:val="Heading3"/>
        <w:numPr>
          <w:ilvl w:val="2"/>
          <w:numId w:val="2"/>
        </w:numPr>
        <w:spacing w:before="0" w:after="0"/>
        <w:ind w:hanging="0" w:start="0"/>
        <w:rPr/>
      </w:pPr>
      <w:r>
        <w:rPr/>
        <w:t>4.3 Exception Handling</w:t>
      </w:r>
    </w:p>
    <w:p>
      <w:pPr>
        <w:pStyle w:val="BodyText"/>
        <w:numPr>
          <w:ilvl w:val="0"/>
          <w:numId w:val="18"/>
        </w:numPr>
        <w:spacing w:before="0" w:after="0"/>
        <w:rPr>
          <w:sz w:val="22"/>
          <w:szCs w:val="22"/>
        </w:rPr>
      </w:pPr>
      <w:r>
        <w:rPr>
          <w:sz w:val="22"/>
          <w:szCs w:val="22"/>
        </w:rPr>
        <w:t xml:space="preserve">One of the top priorities of the Hotel Management System is to fail fast rather than risk data corruption, </w:t>
      </w:r>
      <w:r>
        <w:rPr>
          <w:sz w:val="22"/>
          <w:szCs w:val="22"/>
        </w:rPr>
        <w:t>especially when handling payments</w:t>
      </w:r>
      <w:r>
        <w:rPr>
          <w:sz w:val="22"/>
          <w:szCs w:val="22"/>
        </w:rPr>
        <w:t>.</w:t>
      </w:r>
    </w:p>
    <w:p>
      <w:pPr>
        <w:pStyle w:val="BodyText"/>
        <w:numPr>
          <w:ilvl w:val="0"/>
          <w:numId w:val="18"/>
        </w:numPr>
        <w:spacing w:before="0" w:after="0"/>
        <w:rPr>
          <w:sz w:val="22"/>
          <w:szCs w:val="22"/>
        </w:rPr>
      </w:pPr>
      <w:r>
        <w:rPr>
          <w:sz w:val="22"/>
          <w:szCs w:val="22"/>
        </w:rPr>
        <w:t xml:space="preserve">Clear debugging messages </w:t>
      </w:r>
      <w:r>
        <w:rPr>
          <w:sz w:val="22"/>
          <w:szCs w:val="22"/>
        </w:rPr>
        <w:t xml:space="preserve">have </w:t>
      </w:r>
      <w:r>
        <w:rPr>
          <w:sz w:val="22"/>
          <w:szCs w:val="22"/>
        </w:rPr>
        <w:t xml:space="preserve">implemented through the application code </w:t>
      </w:r>
      <w:r>
        <w:rPr>
          <w:sz w:val="22"/>
          <w:szCs w:val="22"/>
        </w:rPr>
        <w:t>through:</w:t>
      </w:r>
    </w:p>
    <w:p>
      <w:pPr>
        <w:pStyle w:val="BodyText"/>
        <w:numPr>
          <w:ilvl w:val="1"/>
          <w:numId w:val="18"/>
        </w:numPr>
        <w:spacing w:before="0" w:after="0"/>
        <w:rPr>
          <w:b/>
          <w:bCs/>
        </w:rPr>
      </w:pPr>
      <w:r>
        <w:rPr>
          <w:b/>
          <w:bCs/>
          <w:sz w:val="22"/>
          <w:szCs w:val="22"/>
        </w:rPr>
        <w:t>Validation at entry points:</w:t>
      </w:r>
    </w:p>
    <w:p>
      <w:pPr>
        <w:pStyle w:val="BodyText"/>
        <w:numPr>
          <w:ilvl w:val="2"/>
          <w:numId w:val="18"/>
        </w:numPr>
        <w:spacing w:before="0" w:after="0"/>
        <w:rPr>
          <w:sz w:val="22"/>
          <w:szCs w:val="22"/>
        </w:rPr>
      </w:pPr>
      <w:r>
        <w:rPr>
          <w:sz w:val="22"/>
          <w:szCs w:val="22"/>
        </w:rPr>
        <w:t>Constructor parameters</w:t>
      </w:r>
    </w:p>
    <w:p>
      <w:pPr>
        <w:pStyle w:val="BodyText"/>
        <w:numPr>
          <w:ilvl w:val="2"/>
          <w:numId w:val="18"/>
        </w:numPr>
        <w:spacing w:before="0" w:after="0"/>
        <w:rPr>
          <w:sz w:val="22"/>
          <w:szCs w:val="22"/>
        </w:rPr>
      </w:pPr>
      <w:r>
        <w:rPr>
          <w:sz w:val="22"/>
          <w:szCs w:val="22"/>
        </w:rPr>
        <w:t>Public method inputs</w:t>
      </w:r>
    </w:p>
    <w:p>
      <w:pPr>
        <w:pStyle w:val="BodyText"/>
        <w:numPr>
          <w:ilvl w:val="1"/>
          <w:numId w:val="18"/>
        </w:numPr>
        <w:spacing w:before="0" w:after="0"/>
        <w:rPr>
          <w:b/>
          <w:bCs/>
        </w:rPr>
      </w:pPr>
      <w:r>
        <w:rPr>
          <w:b/>
          <w:bCs/>
          <w:sz w:val="22"/>
          <w:szCs w:val="22"/>
        </w:rPr>
        <w:t>Enforcement of business rules:</w:t>
      </w:r>
    </w:p>
    <w:p>
      <w:pPr>
        <w:pStyle w:val="BodyText"/>
        <w:numPr>
          <w:ilvl w:val="2"/>
          <w:numId w:val="18"/>
        </w:numPr>
        <w:spacing w:before="0" w:after="0"/>
        <w:rPr>
          <w:sz w:val="22"/>
          <w:szCs w:val="22"/>
        </w:rPr>
      </w:pPr>
      <w:r>
        <w:rPr>
          <w:sz w:val="22"/>
          <w:szCs w:val="22"/>
        </w:rPr>
        <w:t>E.g., refund can only be processed if payment has been completed</w:t>
      </w:r>
    </w:p>
    <w:p>
      <w:pPr>
        <w:pStyle w:val="BodyText"/>
        <w:spacing w:before="0" w:after="0"/>
        <w:rPr/>
      </w:pPr>
      <w:r>
        <w:rPr/>
      </w:r>
    </w:p>
    <w:p>
      <w:pPr>
        <w:pStyle w:val="Heading2"/>
        <w:spacing w:before="0" w:after="0"/>
        <w:rPr/>
      </w:pPr>
      <w:r>
        <w:rPr/>
        <w:t>5. Examples of Data Flow</w:t>
      </w:r>
    </w:p>
    <w:p>
      <w:pPr>
        <w:pStyle w:val="Heading3"/>
        <w:numPr>
          <w:ilvl w:val="2"/>
          <w:numId w:val="2"/>
        </w:numPr>
        <w:spacing w:before="0" w:after="0"/>
        <w:ind w:hanging="0" w:start="0"/>
        <w:rPr/>
      </w:pPr>
      <w:r>
        <w:rPr/>
        <w:t>5.1 Booking Workflow</w:t>
      </w:r>
    </w:p>
    <w:p>
      <w:pPr>
        <w:pStyle w:val="BodyText"/>
        <w:spacing w:before="0" w:after="0"/>
        <w:ind w:hanging="0" w:start="0"/>
        <w:rPr/>
      </w:pPr>
      <w:r>
        <w:rPr/>
      </w:r>
    </w:p>
    <w:tbl>
      <w:tblPr>
        <w:tblW w:w="5190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15"/>
        <w:gridCol w:w="4874"/>
      </w:tblGrid>
      <w:tr>
        <w:trPr/>
        <w:tc>
          <w:tcPr>
            <w:tcW w:w="5189" w:type="dxa"/>
            <w:gridSpan w:val="2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BodyText"/>
              <w:spacing w:before="0" w:after="0"/>
              <w:ind w:hanging="0" w:start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 Guest initiates booking through guest menu</w:t>
            </w:r>
          </w:p>
        </w:tc>
      </w:tr>
      <w:tr>
        <w:trPr/>
        <w:tc>
          <w:tcPr>
            <w:tcW w:w="518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rFonts w:eastAsia="Calibri" w:cs="Calibri"/>
                <w:sz w:val="22"/>
                <w:szCs w:val="22"/>
              </w:rPr>
              <w:t>↓</w:t>
            </w:r>
          </w:p>
        </w:tc>
      </w:tr>
      <w:tr>
        <w:trPr/>
        <w:tc>
          <w:tcPr>
            <w:tcW w:w="518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2.UI collects: arrival date, departure date, room type</w:t>
            </w:r>
          </w:p>
        </w:tc>
      </w:tr>
      <w:tr>
        <w:trPr/>
        <w:tc>
          <w:tcPr>
            <w:tcW w:w="518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rFonts w:eastAsia="Calibri" w:cs="Calibri"/>
                <w:sz w:val="22"/>
                <w:szCs w:val="22"/>
              </w:rPr>
              <w:t>↓</w:t>
            </w:r>
          </w:p>
        </w:tc>
      </w:tr>
      <w:tr>
        <w:trPr/>
        <w:tc>
          <w:tcPr>
            <w:tcW w:w="518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3. Create Booking object with UNCONFIRMED status</w:t>
            </w:r>
          </w:p>
        </w:tc>
      </w:tr>
      <w:tr>
        <w:trPr/>
        <w:tc>
          <w:tcPr>
            <w:tcW w:w="518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rFonts w:eastAsia="Calibri" w:cs="Calibri"/>
                <w:sz w:val="22"/>
                <w:szCs w:val="22"/>
              </w:rPr>
              <w:t>↓</w:t>
            </w:r>
          </w:p>
        </w:tc>
      </w:tr>
      <w:tr>
        <w:trPr>
          <w:trHeight w:val="242" w:hRule="atLeast"/>
        </w:trPr>
        <w:tc>
          <w:tcPr>
            <w:tcW w:w="518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/>
            </w:pPr>
            <w:r>
              <w:rPr>
                <w:sz w:val="22"/>
                <w:szCs w:val="22"/>
              </w:rPr>
              <w:t>4. RoomInventoryImpl.checkRoomAvailability()</w:t>
            </w:r>
          </w:p>
        </w:tc>
      </w:tr>
      <w:tr>
        <w:trPr>
          <w:trHeight w:val="807" w:hRule="atLeast"/>
        </w:trPr>
        <w:tc>
          <w:tcPr>
            <w:tcW w:w="315" w:type="dxa"/>
            <w:tcBorders>
              <w:start w:val="single" w:sz="2" w:space="0" w:color="FFFFFF"/>
              <w:bottom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874" w:type="dxa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4.1 Sorts rooms by booking count</w:t>
            </w:r>
          </w:p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4.2 For each matching room type:</w:t>
            </w:r>
          </w:p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</w:t>
            </w:r>
            <w:r>
              <w:rPr>
                <w:sz w:val="22"/>
                <w:szCs w:val="22"/>
              </w:rPr>
              <w:t>* BookingRegister.checkForBookingOverlap()</w:t>
            </w:r>
          </w:p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</w:t>
            </w:r>
            <w:r>
              <w:rPr>
                <w:sz w:val="22"/>
                <w:szCs w:val="22"/>
              </w:rPr>
              <w:t>* Converts dates to list</w:t>
            </w:r>
          </w:p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</w:t>
            </w:r>
            <w:r>
              <w:rPr>
                <w:sz w:val="22"/>
                <w:szCs w:val="22"/>
              </w:rPr>
              <w:t>* Checks against existing bookings</w:t>
            </w:r>
          </w:p>
        </w:tc>
      </w:tr>
      <w:tr>
        <w:trPr/>
        <w:tc>
          <w:tcPr>
            <w:tcW w:w="518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rFonts w:eastAsia="Calibri" w:cs="Calibri"/>
                <w:sz w:val="22"/>
                <w:szCs w:val="22"/>
              </w:rPr>
              <w:t>↓</w:t>
            </w:r>
          </w:p>
        </w:tc>
      </w:tr>
      <w:tr>
        <w:trPr>
          <w:trHeight w:val="403" w:hRule="atLeast"/>
        </w:trPr>
        <w:tc>
          <w:tcPr>
            <w:tcW w:w="518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5. If room available:</w:t>
            </w:r>
          </w:p>
        </w:tc>
      </w:tr>
      <w:tr>
        <w:trPr>
          <w:trHeight w:val="404" w:hRule="atLeast"/>
        </w:trPr>
        <w:tc>
          <w:tcPr>
            <w:tcW w:w="315" w:type="dxa"/>
            <w:tcBorders>
              <w:start w:val="single" w:sz="2" w:space="0" w:color="FFFFFF"/>
              <w:bottom w:val="single" w:sz="2" w:space="0" w:color="FFFFFF"/>
            </w:tcBorders>
            <w:vAlign w:val="center"/>
          </w:tcPr>
          <w:p>
            <w:pPr>
              <w:pStyle w:val="Normal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874" w:type="dxa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Normal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5.1 Booking status → POSSIBLE</w:t>
            </w:r>
          </w:p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5.2 Assign room to booking</w:t>
            </w:r>
          </w:p>
        </w:tc>
      </w:tr>
      <w:tr>
        <w:trPr/>
        <w:tc>
          <w:tcPr>
            <w:tcW w:w="518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rFonts w:eastAsia="Calibri" w:cs="Calibri"/>
                <w:sz w:val="22"/>
                <w:szCs w:val="22"/>
              </w:rPr>
              <w:t>↓</w:t>
            </w:r>
          </w:p>
        </w:tc>
      </w:tr>
      <w:tr>
        <w:trPr/>
        <w:tc>
          <w:tcPr>
            <w:tcW w:w="518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6. Guest confirms booking:</w:t>
            </w:r>
          </w:p>
        </w:tc>
      </w:tr>
      <w:tr>
        <w:trPr/>
        <w:tc>
          <w:tcPr>
            <w:tcW w:w="315" w:type="dxa"/>
            <w:tcBorders>
              <w:start w:val="single" w:sz="2" w:space="0" w:color="FFFFFF"/>
              <w:bottom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874" w:type="dxa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6.1 Booking status → CONFIRMED</w:t>
            </w:r>
          </w:p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6.2 BookingRegister.addBooking()</w:t>
            </w:r>
          </w:p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6.3 BookingRegister.addDatesToRegister()</w:t>
            </w:r>
          </w:p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6.4 Guest.addBooking() - Add to history</w:t>
            </w:r>
          </w:p>
        </w:tc>
      </w:tr>
      <w:tr>
        <w:trPr/>
        <w:tc>
          <w:tcPr>
            <w:tcW w:w="518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rFonts w:eastAsia="Calibri" w:cs="Calibri"/>
                <w:sz w:val="22"/>
                <w:szCs w:val="22"/>
              </w:rPr>
              <w:t>↓</w:t>
            </w:r>
          </w:p>
        </w:tc>
      </w:tr>
      <w:tr>
        <w:trPr>
          <w:trHeight w:val="223" w:hRule="atLeast"/>
        </w:trPr>
        <w:tc>
          <w:tcPr>
            <w:tcW w:w="518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7. Display confirmation with booking ID</w:t>
            </w:r>
          </w:p>
        </w:tc>
      </w:tr>
    </w:tbl>
    <w:p>
      <w:pPr>
        <w:pStyle w:val="BodyText"/>
        <w:spacing w:before="0" w:after="0"/>
        <w:ind w:hanging="0" w:start="0"/>
        <w:rPr/>
      </w:pPr>
      <w:r>
        <w:rPr/>
      </w:r>
    </w:p>
    <w:p>
      <w:pPr>
        <w:pStyle w:val="Heading3"/>
        <w:numPr>
          <w:ilvl w:val="2"/>
          <w:numId w:val="2"/>
        </w:numPr>
        <w:ind w:hanging="0" w:start="0"/>
        <w:rPr/>
      </w:pPr>
      <w:r>
        <w:rPr/>
        <w:t>5.2 Check-Out and Payment Processing</w:t>
      </w:r>
    </w:p>
    <w:tbl>
      <w:tblPr>
        <w:tblW w:w="5700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44"/>
        <w:gridCol w:w="5355"/>
      </w:tblGrid>
      <w:tr>
        <w:trPr/>
        <w:tc>
          <w:tcPr>
            <w:tcW w:w="5699" w:type="dxa"/>
            <w:gridSpan w:val="2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BodyText"/>
              <w:spacing w:before="0" w:after="0"/>
              <w:ind w:hanging="0" w:start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 Reception staff initiates check-out</w:t>
            </w:r>
          </w:p>
        </w:tc>
      </w:tr>
      <w:tr>
        <w:trPr/>
        <w:tc>
          <w:tcPr>
            <w:tcW w:w="569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rFonts w:eastAsia="Calibri" w:cs="Calibri"/>
                <w:sz w:val="22"/>
                <w:szCs w:val="22"/>
              </w:rPr>
              <w:t>↓</w:t>
            </w:r>
          </w:p>
        </w:tc>
      </w:tr>
      <w:tr>
        <w:trPr/>
        <w:tc>
          <w:tcPr>
            <w:tcW w:w="569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 UI is used to enter guest email and booking details</w:t>
            </w:r>
          </w:p>
        </w:tc>
      </w:tr>
      <w:tr>
        <w:trPr/>
        <w:tc>
          <w:tcPr>
            <w:tcW w:w="569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rFonts w:eastAsia="Calibri" w:cs="Calibri"/>
                <w:sz w:val="22"/>
                <w:szCs w:val="22"/>
              </w:rPr>
              <w:t>↓</w:t>
            </w:r>
          </w:p>
        </w:tc>
      </w:tr>
      <w:tr>
        <w:trPr/>
        <w:tc>
          <w:tcPr>
            <w:tcW w:w="569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3. UserManager.getUserByEmail() - Retrieve guest</w:t>
            </w:r>
          </w:p>
        </w:tc>
      </w:tr>
      <w:tr>
        <w:trPr/>
        <w:tc>
          <w:tcPr>
            <w:tcW w:w="569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rFonts w:eastAsia="Calibri" w:cs="Calibri"/>
                <w:sz w:val="22"/>
                <w:szCs w:val="22"/>
              </w:rPr>
              <w:t>↓</w:t>
            </w:r>
          </w:p>
        </w:tc>
      </w:tr>
      <w:tr>
        <w:trPr/>
        <w:tc>
          <w:tcPr>
            <w:tcW w:w="569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 Calculate room charges (nights * rate)</w:t>
            </w:r>
          </w:p>
        </w:tc>
      </w:tr>
      <w:tr>
        <w:trPr/>
        <w:tc>
          <w:tcPr>
            <w:tcW w:w="569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rFonts w:eastAsia="Calibri" w:cs="Calibri"/>
                <w:sz w:val="22"/>
                <w:szCs w:val="22"/>
              </w:rPr>
              <w:t>↓</w:t>
            </w:r>
          </w:p>
        </w:tc>
      </w:tr>
      <w:tr>
        <w:trPr>
          <w:trHeight w:val="220" w:hRule="atLeast"/>
        </w:trPr>
        <w:tc>
          <w:tcPr>
            <w:tcW w:w="569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5. Optional: Add facility charges</w:t>
            </w:r>
          </w:p>
        </w:tc>
      </w:tr>
      <w:tr>
        <w:trPr>
          <w:trHeight w:val="807" w:hRule="atLeast"/>
        </w:trPr>
        <w:tc>
          <w:tcPr>
            <w:tcW w:w="344" w:type="dxa"/>
            <w:tcBorders>
              <w:start w:val="single" w:sz="2" w:space="0" w:color="FFFFFF"/>
              <w:bottom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5355" w:type="dxa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5.1 Create Facility objects (Spa, Gym, etc.)</w:t>
            </w:r>
          </w:p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5.2 Facility.applyToPayment() for each</w:t>
            </w:r>
          </w:p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5.3 Payment.addCharge() adds line items</w:t>
            </w:r>
          </w:p>
        </w:tc>
      </w:tr>
      <w:tr>
        <w:trPr/>
        <w:tc>
          <w:tcPr>
            <w:tcW w:w="569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rFonts w:eastAsia="Calibri" w:cs="Calibri"/>
                <w:sz w:val="22"/>
                <w:szCs w:val="22"/>
              </w:rPr>
              <w:t>↓</w:t>
            </w:r>
          </w:p>
        </w:tc>
      </w:tr>
      <w:tr>
        <w:trPr>
          <w:trHeight w:val="403" w:hRule="atLeast"/>
        </w:trPr>
        <w:tc>
          <w:tcPr>
            <w:tcW w:w="569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6. Select payment method</w:t>
            </w:r>
          </w:p>
        </w:tc>
      </w:tr>
      <w:tr>
        <w:trPr/>
        <w:tc>
          <w:tcPr>
            <w:tcW w:w="569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rFonts w:eastAsia="Calibri" w:cs="Calibri"/>
                <w:sz w:val="22"/>
                <w:szCs w:val="22"/>
              </w:rPr>
              <w:t>↓</w:t>
            </w:r>
          </w:p>
        </w:tc>
      </w:tr>
      <w:tr>
        <w:trPr/>
        <w:tc>
          <w:tcPr>
            <w:tcW w:w="569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7. PaymentManager.processPayment()</w:t>
            </w:r>
          </w:p>
        </w:tc>
      </w:tr>
      <w:tr>
        <w:trPr/>
        <w:tc>
          <w:tcPr>
            <w:tcW w:w="344" w:type="dxa"/>
            <w:tcBorders>
              <w:start w:val="single" w:sz="2" w:space="0" w:color="FFFFFF"/>
              <w:bottom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5355" w:type="dxa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7.1 Create Payment object</w:t>
            </w:r>
          </w:p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7.2 Payment.processPayment() → status COMPLETED</w:t>
            </w:r>
          </w:p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7.3 Store in payments map</w:t>
            </w:r>
          </w:p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7.4 Create Invoice</w:t>
            </w:r>
          </w:p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7.5 Invoice.calculateInvoice()</w:t>
            </w:r>
          </w:p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</w:t>
            </w:r>
            <w:r>
              <w:rPr>
                <w:sz w:val="22"/>
                <w:szCs w:val="22"/>
              </w:rPr>
              <w:t>* Sum line items</w:t>
            </w:r>
          </w:p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</w:t>
            </w:r>
            <w:r>
              <w:rPr>
                <w:sz w:val="22"/>
                <w:szCs w:val="22"/>
              </w:rPr>
              <w:t>* Calculate tax (20%)</w:t>
            </w:r>
          </w:p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 </w:t>
            </w:r>
            <w:r>
              <w:rPr>
                <w:sz w:val="22"/>
                <w:szCs w:val="22"/>
              </w:rPr>
              <w:t>* Calculate total</w:t>
            </w:r>
          </w:p>
        </w:tc>
      </w:tr>
      <w:tr>
        <w:trPr/>
        <w:tc>
          <w:tcPr>
            <w:tcW w:w="569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rFonts w:eastAsia="Calibri" w:cs="Calibri"/>
                <w:sz w:val="22"/>
                <w:szCs w:val="22"/>
              </w:rPr>
              <w:t>↓</w:t>
            </w:r>
          </w:p>
        </w:tc>
      </w:tr>
      <w:tr>
        <w:trPr>
          <w:trHeight w:val="223" w:hRule="atLeast"/>
        </w:trPr>
        <w:tc>
          <w:tcPr>
            <w:tcW w:w="569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8. Display formatted invoice</w:t>
            </w:r>
          </w:p>
        </w:tc>
      </w:tr>
      <w:tr>
        <w:trPr>
          <w:trHeight w:val="223" w:hRule="atLeast"/>
        </w:trPr>
        <w:tc>
          <w:tcPr>
            <w:tcW w:w="569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rFonts w:eastAsia="Calibri" w:cs="Calibri"/>
                <w:sz w:val="22"/>
                <w:szCs w:val="22"/>
              </w:rPr>
              <w:t>↓</w:t>
            </w:r>
          </w:p>
        </w:tc>
      </w:tr>
      <w:tr>
        <w:trPr>
          <w:trHeight w:val="223" w:hRule="atLeast"/>
        </w:trPr>
        <w:tc>
          <w:tcPr>
            <w:tcW w:w="569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9. Update Booking status → PAID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numPr>
          <w:ilvl w:val="2"/>
          <w:numId w:val="2"/>
        </w:numPr>
        <w:ind w:hanging="0" w:start="0"/>
        <w:rPr/>
      </w:pPr>
      <w:r>
        <w:rPr/>
        <w:t>5.3 Authentication and Authorization</w:t>
      </w:r>
    </w:p>
    <w:tbl>
      <w:tblPr>
        <w:tblW w:w="5190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5"/>
        <w:gridCol w:w="4664"/>
      </w:tblGrid>
      <w:tr>
        <w:trPr/>
        <w:tc>
          <w:tcPr>
            <w:tcW w:w="5189" w:type="dxa"/>
            <w:gridSpan w:val="2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BodyText"/>
              <w:spacing w:before="0" w:after="0"/>
              <w:ind w:hanging="0" w:start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1. User enters email and password</w:t>
            </w:r>
          </w:p>
        </w:tc>
      </w:tr>
      <w:tr>
        <w:trPr/>
        <w:tc>
          <w:tcPr>
            <w:tcW w:w="518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rFonts w:eastAsia="Calibri" w:cs="Calibri"/>
                <w:sz w:val="22"/>
                <w:szCs w:val="22"/>
              </w:rPr>
              <w:t>↓</w:t>
            </w:r>
          </w:p>
        </w:tc>
      </w:tr>
      <w:tr>
        <w:trPr>
          <w:trHeight w:val="301" w:hRule="atLeast"/>
        </w:trPr>
        <w:tc>
          <w:tcPr>
            <w:tcW w:w="518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/>
            </w:pPr>
            <w:r>
              <w:rPr>
                <w:sz w:val="22"/>
                <w:szCs w:val="22"/>
              </w:rPr>
              <w:t>2. UserManager.authenticateUser(email, password)</w:t>
            </w:r>
          </w:p>
        </w:tc>
      </w:tr>
      <w:tr>
        <w:trPr>
          <w:trHeight w:val="807" w:hRule="atLeast"/>
        </w:trPr>
        <w:tc>
          <w:tcPr>
            <w:tcW w:w="525" w:type="dxa"/>
            <w:tcBorders>
              <w:start w:val="single" w:sz="2" w:space="0" w:color="FFFFFF"/>
              <w:bottom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664" w:type="dxa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2.1 Lookup user by email in emailIndex</w:t>
            </w:r>
          </w:p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2.2 If found: User.validatePassword()</w:t>
            </w:r>
          </w:p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2.3 If match: return User object</w:t>
            </w:r>
          </w:p>
        </w:tc>
      </w:tr>
      <w:tr>
        <w:trPr/>
        <w:tc>
          <w:tcPr>
            <w:tcW w:w="518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rFonts w:eastAsia="Calibri" w:cs="Calibri"/>
                <w:sz w:val="22"/>
                <w:szCs w:val="22"/>
              </w:rPr>
              <w:t>↓</w:t>
            </w:r>
          </w:p>
        </w:tc>
      </w:tr>
      <w:tr>
        <w:trPr>
          <w:trHeight w:val="375" w:hRule="atLeast"/>
        </w:trPr>
        <w:tc>
          <w:tcPr>
            <w:tcW w:w="518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3. UI stores currentUser</w:t>
            </w:r>
          </w:p>
        </w:tc>
      </w:tr>
      <w:tr>
        <w:trPr>
          <w:trHeight w:val="375" w:hRule="atLeast"/>
        </w:trPr>
        <w:tc>
          <w:tcPr>
            <w:tcW w:w="518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rFonts w:eastAsia="Calibri" w:cs="Calibri"/>
                <w:sz w:val="22"/>
                <w:szCs w:val="22"/>
              </w:rPr>
              <w:t>↓</w:t>
            </w:r>
          </w:p>
        </w:tc>
      </w:tr>
      <w:tr>
        <w:trPr>
          <w:trHeight w:val="375" w:hRule="atLeast"/>
        </w:trPr>
        <w:tc>
          <w:tcPr>
            <w:tcW w:w="518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 UI calls showMainMenu()</w:t>
            </w:r>
          </w:p>
        </w:tc>
      </w:tr>
      <w:tr>
        <w:trPr>
          <w:trHeight w:val="404" w:hRule="atLeast"/>
        </w:trPr>
        <w:tc>
          <w:tcPr>
            <w:tcW w:w="525" w:type="dxa"/>
            <w:tcBorders>
              <w:start w:val="single" w:sz="2" w:space="0" w:color="FFFFFF"/>
              <w:bottom w:val="single" w:sz="2" w:space="0" w:color="FFFFFF"/>
            </w:tcBorders>
            <w:vAlign w:val="center"/>
          </w:tcPr>
          <w:p>
            <w:pPr>
              <w:pStyle w:val="Normal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664" w:type="dxa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Normal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4.1 Switch on currentUser.getRole()</w:t>
            </w:r>
          </w:p>
          <w:p>
            <w:pPr>
              <w:pStyle w:val="Normal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4.2 Display role-appropriate menu</w:t>
            </w:r>
          </w:p>
        </w:tc>
      </w:tr>
      <w:tr>
        <w:trPr/>
        <w:tc>
          <w:tcPr>
            <w:tcW w:w="518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rFonts w:eastAsia="Calibri" w:cs="Calibri"/>
                <w:sz w:val="22"/>
                <w:szCs w:val="22"/>
              </w:rPr>
              <w:t>↓</w:t>
            </w:r>
          </w:p>
        </w:tc>
      </w:tr>
      <w:tr>
        <w:trPr/>
        <w:tc>
          <w:tcPr>
            <w:tcW w:w="518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5. User selects menu option</w:t>
            </w:r>
          </w:p>
        </w:tc>
      </w:tr>
      <w:tr>
        <w:trPr/>
        <w:tc>
          <w:tcPr>
            <w:tcW w:w="518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rFonts w:eastAsia="Calibri" w:cs="Calibri"/>
                <w:sz w:val="22"/>
                <w:szCs w:val="22"/>
              </w:rPr>
              <w:t>↓</w:t>
            </w:r>
          </w:p>
        </w:tc>
      </w:tr>
      <w:tr>
        <w:trPr/>
        <w:tc>
          <w:tcPr>
            <w:tcW w:w="5189" w:type="dxa"/>
            <w:gridSpan w:val="2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6. Before executing action:</w:t>
            </w:r>
          </w:p>
        </w:tc>
      </w:tr>
      <w:tr>
        <w:trPr>
          <w:trHeight w:val="816" w:hRule="atLeast"/>
        </w:trPr>
        <w:tc>
          <w:tcPr>
            <w:tcW w:w="525" w:type="dxa"/>
            <w:tcBorders>
              <w:start w:val="single" w:sz="2" w:space="0" w:color="FFFFFF"/>
              <w:bottom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664" w:type="dxa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  <w:vAlign w:val="center"/>
          </w:tcPr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6.1 Check currentUser.hasPermission(action)</w:t>
            </w:r>
          </w:p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6.2 If authorized: proceed</w:t>
            </w:r>
          </w:p>
          <w:p>
            <w:pPr>
              <w:pStyle w:val="TableContents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6.3 If not: display error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spacing w:before="0" w:after="0"/>
        <w:rPr/>
      </w:pPr>
      <w:r>
        <w:rPr/>
        <w:t>6. Conclusion</w:t>
      </w:r>
    </w:p>
    <w:p>
      <w:pPr>
        <w:pStyle w:val="BodyText"/>
        <w:spacing w:before="0" w:after="0"/>
        <w:rPr/>
      </w:pPr>
      <w:r>
        <w:rPr/>
        <w:t>The Hotel Management System demonstrates solid object-oriented design principles with clear separation of concerns across presentation, business logic, and data layers. The use of abstract classes, polymorphism, and role-based access control provides a flexible and maintainable architecture.</w:t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  <w:t>The system successfully integrates contributions from all team members, demonstrating effective collaborative software development while maintaining code quality and test coverage requirements.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swiss"/>
    <w:pitch w:val="default"/>
  </w:font>
  <w:font w:name="Calibri">
    <w:charset w:val="01" w:characterSet="utf-8"/>
    <w:family w:val="swiss"/>
    <w:pitch w:val="variable"/>
  </w:font>
  <w:font w:name="OpenSymbol">
    <w:altName w:val="Arial Unicode MS"/>
    <w:charset w:val="01"/>
    <w:family w:val="swiss"/>
    <w:pitch w:val="default"/>
  </w:font>
  <w:font w:name="Liberation Mono">
    <w:altName w:val="Courier New"/>
    <w:charset w:val="01"/>
    <w:family w:val="swiss"/>
    <w:pitch w:val="default"/>
  </w:font>
  <w:font w:name="Liberation Sans">
    <w:altName w:val="Arial"/>
    <w:charset w:val="01"/>
    <w:family w:val="swiss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oto Serif CJK SC" w:cs="Lohit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Noto Serif CJK SC" w:cs="Lohit Devanagari"/>
      <w:color w:val="auto"/>
      <w:kern w:val="2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Calibri" w:hAnsi="Calibri" w:eastAsia="Noto Serif CJK SC" w:cs="Lohit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Calibri" w:hAnsi="Calibri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2"/>
        <w:numId w:val="2"/>
      </w:numPr>
      <w:spacing w:before="140" w:after="120"/>
      <w:outlineLvl w:val="2"/>
    </w:pPr>
    <w:rPr>
      <w:rFonts w:ascii="Calibri" w:hAnsi="Calibri" w:eastAsia="Noto Serif CJK SC" w:cs="Lohit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rFonts w:ascii="Calibri" w:hAnsi="Calibri"/>
      <w:b/>
      <w:bCs/>
      <w:i/>
      <w:iCs/>
      <w:sz w:val="26"/>
      <w:szCs w:val="26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i" w:hAnsi="Calibri"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Calibri" w:hAnsi="Calibri"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Lohit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odyTextIndent">
    <w:name w:val="Body Text Indent"/>
    <w:basedOn w:val="BodyText"/>
    <w:pPr>
      <w:ind w:hanging="0" w:start="283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345</TotalTime>
  <Application>LibreOffice/25.2.6.2$Linux_X86_64 LibreOffice_project/520$Build-2</Application>
  <AppVersion>15.0000</AppVersion>
  <Pages>7</Pages>
  <Words>1509</Words>
  <Characters>9108</Characters>
  <CharactersWithSpaces>10303</CharactersWithSpaces>
  <Paragraphs>263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2025-11-10T19:22:16Z</dcterms:created>
  <dc:creator/>
  <dc:description/>
  <dc:language>en-IE</dc:language>
  <cp:lastModifiedBy/>
  <dcterms:modified xsi:type="dcterms:W3CDTF">2025-11-20T14:33:19Z</dcterms:modified>
  <cp:revision>77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