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9A3C8" w14:textId="44EF4C50" w:rsidR="00C16902" w:rsidRPr="00F26B40" w:rsidRDefault="000000CD" w:rsidP="00AE0A60">
      <w:pPr>
        <w:jc w:val="center"/>
        <w:rPr>
          <w:rFonts w:ascii="Arial" w:hAnsi="Arial" w:cs="Arial"/>
        </w:rPr>
      </w:pPr>
      <w:r w:rsidRPr="000000C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E81E19E" wp14:editId="2AD47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5140" cy="7231380"/>
            <wp:effectExtent l="0" t="0" r="0" b="7620"/>
            <wp:wrapTopAndBottom/>
            <wp:docPr id="1" name="Picture 1" descr="C:\Users\caver\OneDrive\Área de Trabalho\College Projects\GLOBAL SOLUTION 2024\GS-2024-1SEM\SDTX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er\OneDrive\Área de Trabalho\College Projects\GLOBAL SOLUTION 2024\GS-2024-1SEM\SDTX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7410CB1D" w14:textId="051C622B" w:rsidR="00501B37" w:rsidRDefault="00DF0EC5" w:rsidP="00AE0A60">
      <w:pPr>
        <w:rPr>
          <w:rFonts w:ascii="Arial" w:hAnsi="Arial" w:cs="Arial"/>
        </w:rPr>
      </w:pPr>
      <w:r>
        <w:rPr>
          <w:rFonts w:ascii="Arial" w:hAnsi="Arial" w:cs="Arial"/>
        </w:rPr>
        <w:t>VITOR ONOFRE RAMOS - RM553241</w:t>
      </w:r>
    </w:p>
    <w:p w14:paraId="413A6DF2" w14:textId="77777777" w:rsidR="00DF0EC5" w:rsidRPr="00F26B40" w:rsidRDefault="00DF0EC5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CabealhodoSumrio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369CA7CA" w14:textId="77777777" w:rsidR="007D1F2E" w:rsidRDefault="00BC1A62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r w:rsidRPr="00756CAB">
            <w:rPr>
              <w:b/>
              <w:bCs/>
            </w:rPr>
            <w:fldChar w:fldCharType="begin"/>
          </w:r>
          <w:r w:rsidRPr="00756CAB">
            <w:rPr>
              <w:b/>
              <w:bCs/>
            </w:rPr>
            <w:instrText xml:space="preserve"> TOC \o "1-3" \h \z \u </w:instrText>
          </w:r>
          <w:r w:rsidRPr="00756CAB">
            <w:rPr>
              <w:b/>
              <w:bCs/>
            </w:rPr>
            <w:fldChar w:fldCharType="separate"/>
          </w:r>
          <w:hyperlink w:anchor="_Toc168486880" w:history="1">
            <w:r w:rsidR="007D1F2E" w:rsidRPr="00C725F9">
              <w:rPr>
                <w:rStyle w:val="Hyperlink"/>
              </w:rPr>
              <w:t>1. Objetivos do Projeto</w:t>
            </w:r>
            <w:r w:rsidR="007D1F2E">
              <w:rPr>
                <w:webHidden/>
              </w:rPr>
              <w:tab/>
            </w:r>
            <w:r w:rsidR="007D1F2E">
              <w:rPr>
                <w:webHidden/>
              </w:rPr>
              <w:fldChar w:fldCharType="begin"/>
            </w:r>
            <w:r w:rsidR="007D1F2E">
              <w:rPr>
                <w:webHidden/>
              </w:rPr>
              <w:instrText xml:space="preserve"> PAGEREF _Toc168486880 \h </w:instrText>
            </w:r>
            <w:r w:rsidR="007D1F2E">
              <w:rPr>
                <w:webHidden/>
              </w:rPr>
            </w:r>
            <w:r w:rsidR="007D1F2E">
              <w:rPr>
                <w:webHidden/>
              </w:rPr>
              <w:fldChar w:fldCharType="separate"/>
            </w:r>
            <w:r w:rsidR="007D1F2E">
              <w:rPr>
                <w:webHidden/>
              </w:rPr>
              <w:t>3</w:t>
            </w:r>
            <w:r w:rsidR="007D1F2E">
              <w:rPr>
                <w:webHidden/>
              </w:rPr>
              <w:fldChar w:fldCharType="end"/>
            </w:r>
          </w:hyperlink>
        </w:p>
        <w:p w14:paraId="32DDD35D" w14:textId="77777777" w:rsidR="007D1F2E" w:rsidRDefault="007D1F2E">
          <w:pPr>
            <w:pStyle w:val="Sumrio2"/>
            <w:rPr>
              <w:rFonts w:cstheme="minorBidi"/>
              <w:noProof/>
            </w:rPr>
          </w:pPr>
          <w:hyperlink w:anchor="_Toc168486881" w:history="1">
            <w:r w:rsidRPr="00C725F9">
              <w:rPr>
                <w:rStyle w:val="Hyperlink"/>
                <w:noProof/>
              </w:rPr>
              <w:t>Estudo de Outras Soluções de Mercado: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6E9B" w14:textId="77777777" w:rsidR="007D1F2E" w:rsidRDefault="007D1F2E">
          <w:pPr>
            <w:pStyle w:val="Sumrio2"/>
            <w:rPr>
              <w:rFonts w:cstheme="minorBidi"/>
              <w:noProof/>
            </w:rPr>
          </w:pPr>
          <w:hyperlink w:anchor="_Toc168486882" w:history="1">
            <w:r w:rsidRPr="00C725F9">
              <w:rPr>
                <w:rStyle w:val="Hyperlink"/>
                <w:noProof/>
              </w:rPr>
              <w:t>Vantagens Competitivas: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DF4B" w14:textId="77777777" w:rsidR="007D1F2E" w:rsidRDefault="007D1F2E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8486883" w:history="1">
            <w:r w:rsidRPr="00C725F9">
              <w:rPr>
                <w:rStyle w:val="Hyperlink"/>
              </w:rPr>
              <w:t>2. Link do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_Toc168486883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D7EF75" w14:textId="77777777" w:rsidR="007D1F2E" w:rsidRDefault="007D1F2E">
          <w:pPr>
            <w:pStyle w:val="Sumrio2"/>
            <w:rPr>
              <w:rFonts w:cstheme="minorBidi"/>
              <w:noProof/>
            </w:rPr>
          </w:pPr>
          <w:hyperlink w:anchor="_Toc168486884" w:history="1">
            <w:r w:rsidRPr="00C725F9">
              <w:rPr>
                <w:rStyle w:val="Hyperlink"/>
                <w:rFonts w:eastAsiaTheme="minorHAnsi"/>
                <w:noProof/>
              </w:rPr>
              <w:t>GitHub - Projeto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1041" w14:textId="77777777" w:rsidR="007D1F2E" w:rsidRDefault="007D1F2E">
          <w:pPr>
            <w:pStyle w:val="Sumrio2"/>
            <w:rPr>
              <w:rFonts w:cstheme="minorBidi"/>
              <w:noProof/>
            </w:rPr>
          </w:pPr>
          <w:hyperlink w:anchor="_Toc168486885" w:history="1">
            <w:r w:rsidRPr="00C725F9">
              <w:rPr>
                <w:rStyle w:val="Hyperlink"/>
                <w:rFonts w:eastAsiaTheme="minorHAnsi"/>
                <w:noProof/>
                <w:lang w:val="en-US"/>
              </w:rPr>
              <w:t>GitHub - Projeto Back-End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62A8" w14:textId="77777777" w:rsidR="007D1F2E" w:rsidRDefault="007D1F2E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8486886" w:history="1">
            <w:r w:rsidRPr="00C725F9">
              <w:rPr>
                <w:rStyle w:val="Hyperlink"/>
              </w:rPr>
              <w:t>3. 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_Toc168486886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BBA717" w14:textId="77777777" w:rsidR="007D1F2E" w:rsidRDefault="007D1F2E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8486887" w:history="1">
            <w:r w:rsidRPr="00C725F9">
              <w:rPr>
                <w:rStyle w:val="Hyperlink"/>
              </w:rPr>
              <w:t>4. Execução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_Toc168486887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4F8C8F" w14:textId="342AA870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ED716F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bookmarkStart w:id="0" w:name="_GoBack"/>
      <w:bookmarkEnd w:id="0"/>
    </w:p>
    <w:p w14:paraId="1AA26337" w14:textId="33B71565" w:rsidR="000B535A" w:rsidRPr="00081F5E" w:rsidRDefault="000B535A" w:rsidP="000B535A">
      <w:pPr>
        <w:pStyle w:val="Ttulo1"/>
      </w:pPr>
      <w:bookmarkStart w:id="1" w:name="_Toc168486880"/>
      <w:r w:rsidRPr="00081F5E">
        <w:lastRenderedPageBreak/>
        <w:t xml:space="preserve">1. </w:t>
      </w:r>
      <w:r w:rsidR="00610F00">
        <w:t>Objetivos do Projeto</w:t>
      </w:r>
      <w:bookmarkEnd w:id="1"/>
    </w:p>
    <w:p w14:paraId="11BC8448" w14:textId="77777777" w:rsidR="00610F00" w:rsidRDefault="00610F00" w:rsidP="000B535A">
      <w:pPr>
        <w:rPr>
          <w:rFonts w:ascii="Arial" w:hAnsi="Arial" w:cs="Arial"/>
          <w:sz w:val="24"/>
          <w:szCs w:val="24"/>
        </w:rPr>
      </w:pPr>
    </w:p>
    <w:p w14:paraId="0FE21982" w14:textId="72638118" w:rsidR="00610F00" w:rsidRPr="00610F00" w:rsidRDefault="00610F00" w:rsidP="00610F00">
      <w:r w:rsidRPr="00610F00">
        <w:t xml:space="preserve">O projeto Blue </w:t>
      </w:r>
      <w:proofErr w:type="spellStart"/>
      <w:r w:rsidRPr="00610F00">
        <w:t>Horizon</w:t>
      </w:r>
      <w:proofErr w:type="spellEnd"/>
      <w:r w:rsidR="00FD25CC">
        <w:t xml:space="preserve"> Market</w:t>
      </w:r>
      <w:r w:rsidRPr="00610F00">
        <w:t xml:space="preserve"> é um e-commerce inovador que tem como diferencial a aplicação de uma taxa de 12% sobre cada venda realizada. Deste montante, 8% é destinado como doação para ONGs parceiras, enquanto os outros 4% são reservados para a manutenção do sistema. </w:t>
      </w:r>
    </w:p>
    <w:p w14:paraId="6FF94A98" w14:textId="77777777" w:rsidR="00610F00" w:rsidRPr="00610F00" w:rsidRDefault="00610F00" w:rsidP="00610F00"/>
    <w:p w14:paraId="49AF962A" w14:textId="77777777" w:rsidR="00610F00" w:rsidRPr="00610F00" w:rsidRDefault="00610F00" w:rsidP="00610F00">
      <w:r w:rsidRPr="00610F00">
        <w:t>A ideia deste projeto surgiu da necessidade de criar uma plataforma de vendas que também tenha um forte impacto social. A cada compra realizada, uma parte significativa da taxa é direcionada para ONGs, ajudando a promover diversas causas sociais. Além disso, a taxa de manutenção garante a sustentabilidade e a melhoria contínua do sistema.</w:t>
      </w:r>
    </w:p>
    <w:p w14:paraId="7020A74A" w14:textId="77777777" w:rsidR="00610F00" w:rsidRPr="00610F00" w:rsidRDefault="00610F00" w:rsidP="00610F00"/>
    <w:p w14:paraId="2FBEC083" w14:textId="00A1F2BA" w:rsidR="00610F00" w:rsidRPr="00610F00" w:rsidRDefault="00610F00" w:rsidP="00610F00">
      <w:r w:rsidRPr="00610F00">
        <w:t>A plataforma oferece uma interface completa para a gestão de usuários, produtos, pedidos e doações. Empresas podem cadastrar e gerenciar seus produtos, enquanto os usuários podem realizar compras de forma simples e segura. As ONGs parceiras pode</w:t>
      </w:r>
      <w:r>
        <w:t>rão</w:t>
      </w:r>
      <w:r w:rsidRPr="00610F00">
        <w:t xml:space="preserve"> acompanhar as doações recebidas através de um painel administrativo.</w:t>
      </w:r>
    </w:p>
    <w:p w14:paraId="43EC3A88" w14:textId="77777777" w:rsidR="00610F00" w:rsidRPr="00610F00" w:rsidRDefault="00610F00" w:rsidP="00610F00"/>
    <w:p w14:paraId="015B3423" w14:textId="77777777" w:rsidR="00610F00" w:rsidRDefault="00610F00" w:rsidP="00610F00">
      <w:r w:rsidRPr="00610F00">
        <w:t>Este projeto é importante porque combina o comércio eletrônico com a responsabilidade social, promovendo um modelo de negócios que beneficia tanto o consumidor quanto as entidades sociais. Ao centralizar essas atividades, esperamos aumentar a quantidade de doações e melhorar a eficiência operacional das ONGs e das empresas envolvidas.</w:t>
      </w:r>
    </w:p>
    <w:p w14:paraId="4EA42F08" w14:textId="77777777" w:rsidR="00610F00" w:rsidRDefault="00610F00" w:rsidP="00610F00">
      <w:pPr>
        <w:pStyle w:val="Ttulo2"/>
        <w:rPr>
          <w:rFonts w:ascii="Arial" w:eastAsiaTheme="minorHAnsi" w:hAnsi="Arial" w:cs="Arial"/>
          <w:color w:val="auto"/>
          <w:sz w:val="24"/>
          <w:szCs w:val="24"/>
        </w:rPr>
      </w:pPr>
    </w:p>
    <w:p w14:paraId="68F4D119" w14:textId="22EBE45B" w:rsidR="000B535A" w:rsidRPr="00081F5E" w:rsidRDefault="000B535A" w:rsidP="00610F00">
      <w:pPr>
        <w:pStyle w:val="Ttulo2"/>
      </w:pPr>
      <w:bookmarkStart w:id="2" w:name="_Toc168486881"/>
      <w:r w:rsidRPr="00081F5E">
        <w:t>Estudo de Outras Soluções de Mercado:</w:t>
      </w:r>
      <w:bookmarkEnd w:id="2"/>
    </w:p>
    <w:p w14:paraId="13069A74" w14:textId="77777777" w:rsidR="000B535A" w:rsidRPr="00081F5E" w:rsidRDefault="000B535A" w:rsidP="000B535A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81F5E">
        <w:rPr>
          <w:rFonts w:ascii="Arial" w:hAnsi="Arial" w:cs="Arial"/>
          <w:b/>
          <w:sz w:val="24"/>
          <w:szCs w:val="24"/>
        </w:rPr>
        <w:t>Etsy</w:t>
      </w:r>
    </w:p>
    <w:p w14:paraId="7F601CF8" w14:textId="77777777" w:rsidR="000B535A" w:rsidRPr="00081F5E" w:rsidRDefault="000B535A" w:rsidP="000B535A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Descrição: Plataforma global para comprar e vender produtos únicos e criativos.</w:t>
      </w:r>
    </w:p>
    <w:p w14:paraId="25444537" w14:textId="77777777" w:rsidR="000B535A" w:rsidRPr="00081F5E" w:rsidRDefault="000B535A" w:rsidP="000B535A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Vantagens: Grande comunidade de vendedores e compradores, facilidade de uso.</w:t>
      </w:r>
    </w:p>
    <w:p w14:paraId="472010D8" w14:textId="77777777" w:rsidR="000B535A" w:rsidRPr="00081F5E" w:rsidRDefault="000B535A" w:rsidP="000B535A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Desvantagens: Não foca em sustentabilidade ou doações para ONGs ambientais.</w:t>
      </w:r>
    </w:p>
    <w:p w14:paraId="3432FB59" w14:textId="77777777" w:rsidR="000B535A" w:rsidRPr="00081F5E" w:rsidRDefault="000B535A" w:rsidP="000B535A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81F5E">
        <w:rPr>
          <w:rFonts w:ascii="Arial" w:hAnsi="Arial" w:cs="Arial"/>
          <w:b/>
          <w:sz w:val="24"/>
          <w:szCs w:val="24"/>
        </w:rPr>
        <w:t>Patagonia</w:t>
      </w:r>
    </w:p>
    <w:p w14:paraId="22E146BF" w14:textId="77777777" w:rsidR="000B535A" w:rsidRPr="00081F5E" w:rsidRDefault="000B535A" w:rsidP="000B535A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Descrição: Loja de roupas e equipamentos outdoor com forte foco em sustentabilidade.</w:t>
      </w:r>
    </w:p>
    <w:p w14:paraId="3763D6D1" w14:textId="77777777" w:rsidR="000B535A" w:rsidRPr="00081F5E" w:rsidRDefault="000B535A" w:rsidP="000B535A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Vantagens: Marca reconhecida pela responsabilidade ambiental.</w:t>
      </w:r>
    </w:p>
    <w:p w14:paraId="0C34EA11" w14:textId="77777777" w:rsidR="000B535A" w:rsidRPr="00081F5E" w:rsidRDefault="000B535A" w:rsidP="000B535A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Desvantagens: Limitado a produtos da própria marca, não é um marketplace.</w:t>
      </w:r>
    </w:p>
    <w:p w14:paraId="6504555B" w14:textId="77777777" w:rsidR="000B535A" w:rsidRPr="00081F5E" w:rsidRDefault="000B535A" w:rsidP="00992997">
      <w:pPr>
        <w:pStyle w:val="Ttulo2"/>
      </w:pPr>
      <w:bookmarkStart w:id="3" w:name="_Toc168486882"/>
      <w:r w:rsidRPr="00081F5E">
        <w:t>Vantagens Competitivas:</w:t>
      </w:r>
      <w:bookmarkEnd w:id="3"/>
    </w:p>
    <w:p w14:paraId="724B7353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Sustentabilidade: Foco em doações para ONGs ambientais diretamente ligadas às vendas realizadas na plataforma.</w:t>
      </w:r>
    </w:p>
    <w:p w14:paraId="53942D3D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Marketing Gratuito: Incentivos para vendedores que atingem metas, promovendo engajamento e lealdade.</w:t>
      </w:r>
    </w:p>
    <w:p w14:paraId="76986130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Tecnologia Moderna: Uso de Next.js para frontend e JAX-RS para backend, garantindo uma aplicação rápida e segura.</w:t>
      </w:r>
    </w:p>
    <w:p w14:paraId="4ED55B15" w14:textId="77777777" w:rsidR="000B535A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Transparência: Relatórios detalhados sobre o impacto ambiental das compras.</w:t>
      </w:r>
    </w:p>
    <w:p w14:paraId="4A7CEE18" w14:textId="77777777" w:rsidR="00610F00" w:rsidRDefault="00610F00" w:rsidP="000B535A">
      <w:pPr>
        <w:rPr>
          <w:rFonts w:ascii="Arial" w:hAnsi="Arial" w:cs="Arial"/>
          <w:sz w:val="24"/>
          <w:szCs w:val="24"/>
        </w:rPr>
      </w:pPr>
    </w:p>
    <w:p w14:paraId="35C6EB68" w14:textId="77777777" w:rsidR="00610F00" w:rsidRPr="00081F5E" w:rsidRDefault="00610F00" w:rsidP="000B535A">
      <w:pPr>
        <w:rPr>
          <w:rFonts w:ascii="Arial" w:hAnsi="Arial" w:cs="Arial"/>
          <w:sz w:val="24"/>
          <w:szCs w:val="24"/>
        </w:rPr>
      </w:pPr>
    </w:p>
    <w:p w14:paraId="299B29EF" w14:textId="1C074346" w:rsidR="000B535A" w:rsidRDefault="000B535A" w:rsidP="00610F00">
      <w:pPr>
        <w:pStyle w:val="Ttulo1"/>
      </w:pPr>
      <w:bookmarkStart w:id="4" w:name="_Toc168486883"/>
      <w:r w:rsidRPr="00081F5E">
        <w:lastRenderedPageBreak/>
        <w:t xml:space="preserve">2. </w:t>
      </w:r>
      <w:r w:rsidR="00610F00">
        <w:t xml:space="preserve">Link do </w:t>
      </w:r>
      <w:proofErr w:type="spellStart"/>
      <w:r w:rsidR="00610F00">
        <w:t>Github</w:t>
      </w:r>
      <w:bookmarkEnd w:id="4"/>
      <w:proofErr w:type="spellEnd"/>
    </w:p>
    <w:p w14:paraId="4C89AC77" w14:textId="77777777" w:rsidR="00610F00" w:rsidRPr="00610F00" w:rsidRDefault="00610F00" w:rsidP="00610F00"/>
    <w:p w14:paraId="3300D479" w14:textId="77777777" w:rsidR="00610F00" w:rsidRPr="00610F00" w:rsidRDefault="00610F00" w:rsidP="00610F00">
      <w:pPr>
        <w:rPr>
          <w:rFonts w:ascii="Arial" w:hAnsi="Arial" w:cs="Arial"/>
          <w:sz w:val="24"/>
          <w:szCs w:val="24"/>
        </w:rPr>
      </w:pPr>
      <w:r w:rsidRPr="00610F00">
        <w:rPr>
          <w:rFonts w:ascii="Arial" w:hAnsi="Arial" w:cs="Arial"/>
          <w:sz w:val="24"/>
          <w:szCs w:val="24"/>
        </w:rPr>
        <w:t>O repositório do projeto pode ser encontrado no seguinte link:</w:t>
      </w:r>
    </w:p>
    <w:p w14:paraId="1D5824A5" w14:textId="77777777" w:rsidR="00610F00" w:rsidRDefault="00610F00" w:rsidP="00610F00">
      <w:pPr>
        <w:pStyle w:val="Ttulo2"/>
        <w:rPr>
          <w:rFonts w:eastAsiaTheme="minorHAnsi"/>
        </w:rPr>
      </w:pPr>
      <w:bookmarkStart w:id="5" w:name="_Toc168486884"/>
      <w:r w:rsidRPr="00610F00">
        <w:rPr>
          <w:rFonts w:eastAsiaTheme="minorHAnsi"/>
        </w:rPr>
        <w:t>GitHub - Projeto completo</w:t>
      </w:r>
      <w:bookmarkEnd w:id="5"/>
      <w:r>
        <w:rPr>
          <w:rFonts w:eastAsiaTheme="minorHAnsi"/>
        </w:rPr>
        <w:t xml:space="preserve"> </w:t>
      </w:r>
    </w:p>
    <w:p w14:paraId="0087BC89" w14:textId="594381AE" w:rsidR="00610F00" w:rsidRDefault="00ED716F" w:rsidP="00610F00">
      <w:hyperlink r:id="rId10" w:history="1">
        <w:r w:rsidR="00610F00" w:rsidRPr="00722B34">
          <w:rPr>
            <w:rStyle w:val="Hyperlink"/>
            <w:rFonts w:ascii="Arial" w:hAnsi="Arial" w:cs="Arial"/>
            <w:sz w:val="24"/>
            <w:szCs w:val="24"/>
          </w:rPr>
          <w:t>https://github.com/Mauricio-Pereira/GS-2024-1SEM</w:t>
        </w:r>
      </w:hyperlink>
      <w:r w:rsidR="00610F00">
        <w:t xml:space="preserve"> </w:t>
      </w:r>
    </w:p>
    <w:p w14:paraId="1B3D4846" w14:textId="77777777" w:rsidR="00610F00" w:rsidRPr="00610F00" w:rsidRDefault="00610F00" w:rsidP="00610F00"/>
    <w:p w14:paraId="66DC4067" w14:textId="7DB117F3" w:rsidR="00610F00" w:rsidRDefault="00610F00" w:rsidP="00610F00">
      <w:pPr>
        <w:pStyle w:val="Ttulo2"/>
        <w:rPr>
          <w:rFonts w:eastAsiaTheme="minorHAnsi"/>
          <w:lang w:val="en-US"/>
        </w:rPr>
      </w:pPr>
      <w:bookmarkStart w:id="6" w:name="_Toc168486885"/>
      <w:r>
        <w:rPr>
          <w:rFonts w:eastAsiaTheme="minorHAnsi"/>
          <w:lang w:val="en-US"/>
        </w:rPr>
        <w:t xml:space="preserve">GitHub - </w:t>
      </w:r>
      <w:proofErr w:type="spellStart"/>
      <w:r>
        <w:rPr>
          <w:rFonts w:eastAsiaTheme="minorHAnsi"/>
          <w:lang w:val="en-US"/>
        </w:rPr>
        <w:t>Projeto</w:t>
      </w:r>
      <w:proofErr w:type="spellEnd"/>
      <w:r>
        <w:rPr>
          <w:rFonts w:eastAsiaTheme="minorHAnsi"/>
          <w:lang w:val="en-US"/>
        </w:rPr>
        <w:t xml:space="preserve"> Back-End Java</w:t>
      </w:r>
      <w:bookmarkEnd w:id="6"/>
    </w:p>
    <w:p w14:paraId="15BEE89D" w14:textId="60089046" w:rsidR="00610F00" w:rsidRDefault="00ED716F" w:rsidP="00610F00">
      <w:pPr>
        <w:rPr>
          <w:lang w:val="en-US"/>
        </w:rPr>
      </w:pPr>
      <w:hyperlink r:id="rId11" w:history="1">
        <w:r w:rsidR="00610F00" w:rsidRPr="00722B34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https://github.com/Mauricio-Pereira/GS-2024-1SEM/tree/main/DDD/GS_2024_BLUE_HORIZON_MARKET</w:t>
        </w:r>
      </w:hyperlink>
      <w:r w:rsidR="00610F00">
        <w:rPr>
          <w:lang w:val="en-US"/>
        </w:rPr>
        <w:t xml:space="preserve"> </w:t>
      </w:r>
    </w:p>
    <w:p w14:paraId="65AFC23F" w14:textId="77777777" w:rsidR="00610F00" w:rsidRDefault="00610F00" w:rsidP="00610F00">
      <w:pPr>
        <w:rPr>
          <w:rFonts w:ascii="Arial" w:hAnsi="Arial" w:cs="Arial"/>
          <w:lang w:val="en-US"/>
        </w:rPr>
      </w:pPr>
    </w:p>
    <w:p w14:paraId="62DEC685" w14:textId="322AB57C" w:rsidR="00610F00" w:rsidRPr="007D1F2E" w:rsidRDefault="00610F00" w:rsidP="00610F00">
      <w:pPr>
        <w:pStyle w:val="Ttulo1"/>
      </w:pPr>
      <w:bookmarkStart w:id="7" w:name="_Toc168486886"/>
      <w:r w:rsidRPr="007D1F2E">
        <w:t>3. Diagrama de Classes</w:t>
      </w:r>
      <w:bookmarkEnd w:id="7"/>
    </w:p>
    <w:p w14:paraId="1FC9AAA6" w14:textId="77777777" w:rsidR="00610F00" w:rsidRPr="007D1F2E" w:rsidRDefault="00610F00" w:rsidP="00610F00">
      <w:pPr>
        <w:rPr>
          <w:rFonts w:ascii="Arial" w:hAnsi="Arial" w:cs="Arial"/>
          <w:sz w:val="24"/>
          <w:szCs w:val="24"/>
        </w:rPr>
      </w:pPr>
    </w:p>
    <w:p w14:paraId="16A4654B" w14:textId="0A137796" w:rsidR="00610F00" w:rsidRPr="00610F00" w:rsidRDefault="00610F00" w:rsidP="00610F00">
      <w:pPr>
        <w:rPr>
          <w:rFonts w:ascii="Arial" w:hAnsi="Arial" w:cs="Arial"/>
          <w:sz w:val="24"/>
          <w:szCs w:val="24"/>
        </w:rPr>
      </w:pPr>
      <w:r w:rsidRPr="00610F00">
        <w:rPr>
          <w:rFonts w:ascii="Arial" w:hAnsi="Arial" w:cs="Arial"/>
          <w:sz w:val="24"/>
          <w:szCs w:val="24"/>
        </w:rPr>
        <w:t>O diagrama de classes está incluso no diretório do projeto. Devido ao tamanho, foi salvo como PDF para melhor resolução.</w:t>
      </w:r>
    </w:p>
    <w:p w14:paraId="71BC083E" w14:textId="77777777" w:rsidR="00610F00" w:rsidRPr="00610F00" w:rsidRDefault="00610F00" w:rsidP="00610F00"/>
    <w:p w14:paraId="559531AD" w14:textId="1E557A72" w:rsidR="00610F00" w:rsidRDefault="007D1F2E" w:rsidP="007D1F2E">
      <w:pPr>
        <w:pStyle w:val="Ttulo1"/>
      </w:pPr>
      <w:bookmarkStart w:id="8" w:name="_Toc168486887"/>
      <w:r>
        <w:t>4. Execução</w:t>
      </w:r>
      <w:bookmarkEnd w:id="8"/>
    </w:p>
    <w:p w14:paraId="4927FE59" w14:textId="2460634E" w:rsidR="007D1F2E" w:rsidRPr="007D1F2E" w:rsidRDefault="007D1F2E" w:rsidP="007D1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execução detalhado do projeto está no arquivo “README.md”, com todas as informações necessárias.</w:t>
      </w:r>
    </w:p>
    <w:p w14:paraId="30B3AF47" w14:textId="77777777" w:rsidR="00610F00" w:rsidRPr="00610F00" w:rsidRDefault="00610F00" w:rsidP="00610F00"/>
    <w:p w14:paraId="13E53AC3" w14:textId="77777777" w:rsidR="005F406B" w:rsidRPr="00610F00" w:rsidRDefault="005F406B" w:rsidP="000B535A">
      <w:pPr>
        <w:pStyle w:val="Ttulo1"/>
        <w:rPr>
          <w:rFonts w:ascii="Arial" w:hAnsi="Arial" w:cs="Arial"/>
        </w:rPr>
      </w:pPr>
    </w:p>
    <w:sectPr w:rsidR="005F406B" w:rsidRPr="00610F00" w:rsidSect="00081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28802" w14:textId="77777777" w:rsidR="00ED716F" w:rsidRDefault="00ED716F" w:rsidP="00AE0A60">
      <w:pPr>
        <w:spacing w:after="0" w:line="240" w:lineRule="auto"/>
      </w:pPr>
      <w:r>
        <w:separator/>
      </w:r>
    </w:p>
  </w:endnote>
  <w:endnote w:type="continuationSeparator" w:id="0">
    <w:p w14:paraId="537081B3" w14:textId="77777777" w:rsidR="00ED716F" w:rsidRDefault="00ED716F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1846603"/>
      <w:docPartObj>
        <w:docPartGallery w:val="Page Numbers (Bottom of Page)"/>
        <w:docPartUnique/>
      </w:docPartObj>
    </w:sdtPr>
    <w:sdtEndPr/>
    <w:sdtContent>
      <w:p w14:paraId="6F60C344" w14:textId="77777777" w:rsidR="00BC1A62" w:rsidRDefault="00ED716F">
        <w:pPr>
          <w:pStyle w:val="Rodap"/>
          <w:jc w:val="right"/>
        </w:pPr>
      </w:p>
    </w:sdtContent>
  </w:sdt>
  <w:p w14:paraId="6E2FFDB6" w14:textId="77777777"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E4150" w14:textId="77777777" w:rsidR="00ED716F" w:rsidRDefault="00ED716F" w:rsidP="00AE0A60">
      <w:pPr>
        <w:spacing w:after="0" w:line="240" w:lineRule="auto"/>
      </w:pPr>
      <w:r>
        <w:separator/>
      </w:r>
    </w:p>
  </w:footnote>
  <w:footnote w:type="continuationSeparator" w:id="0">
    <w:p w14:paraId="1E5B74F8" w14:textId="77777777" w:rsidR="00ED716F" w:rsidRDefault="00ED716F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23AC"/>
    <w:multiLevelType w:val="hybridMultilevel"/>
    <w:tmpl w:val="DAC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41CE"/>
    <w:multiLevelType w:val="hybridMultilevel"/>
    <w:tmpl w:val="9BF4556E"/>
    <w:lvl w:ilvl="0" w:tplc="C1043A70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F271A"/>
    <w:multiLevelType w:val="hybridMultilevel"/>
    <w:tmpl w:val="56CC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000CD"/>
    <w:rsid w:val="000264EC"/>
    <w:rsid w:val="00065A80"/>
    <w:rsid w:val="000942D8"/>
    <w:rsid w:val="000B535A"/>
    <w:rsid w:val="000F210B"/>
    <w:rsid w:val="00157ED3"/>
    <w:rsid w:val="00190FCF"/>
    <w:rsid w:val="00191FA1"/>
    <w:rsid w:val="001A41C8"/>
    <w:rsid w:val="001D064F"/>
    <w:rsid w:val="00214628"/>
    <w:rsid w:val="0023050D"/>
    <w:rsid w:val="0025505D"/>
    <w:rsid w:val="002C358E"/>
    <w:rsid w:val="002F3A35"/>
    <w:rsid w:val="002F535B"/>
    <w:rsid w:val="00313EE4"/>
    <w:rsid w:val="00376628"/>
    <w:rsid w:val="00384132"/>
    <w:rsid w:val="003E448D"/>
    <w:rsid w:val="0046612F"/>
    <w:rsid w:val="004722FC"/>
    <w:rsid w:val="004C2AE0"/>
    <w:rsid w:val="00501B37"/>
    <w:rsid w:val="00515C1D"/>
    <w:rsid w:val="00521837"/>
    <w:rsid w:val="00573C25"/>
    <w:rsid w:val="005A1EDD"/>
    <w:rsid w:val="005D0A31"/>
    <w:rsid w:val="005F406B"/>
    <w:rsid w:val="00610F00"/>
    <w:rsid w:val="006A0A26"/>
    <w:rsid w:val="00715DEC"/>
    <w:rsid w:val="00716FDD"/>
    <w:rsid w:val="00756CAB"/>
    <w:rsid w:val="00784D23"/>
    <w:rsid w:val="007902C8"/>
    <w:rsid w:val="007B1C7F"/>
    <w:rsid w:val="007D1F2E"/>
    <w:rsid w:val="007D5842"/>
    <w:rsid w:val="00813F10"/>
    <w:rsid w:val="008850BB"/>
    <w:rsid w:val="008B2C52"/>
    <w:rsid w:val="009025AA"/>
    <w:rsid w:val="00971796"/>
    <w:rsid w:val="00992997"/>
    <w:rsid w:val="009A18C1"/>
    <w:rsid w:val="009C48E2"/>
    <w:rsid w:val="00A4005C"/>
    <w:rsid w:val="00A44665"/>
    <w:rsid w:val="00AB69BE"/>
    <w:rsid w:val="00AE0A60"/>
    <w:rsid w:val="00AE4358"/>
    <w:rsid w:val="00B07CF5"/>
    <w:rsid w:val="00B27D94"/>
    <w:rsid w:val="00B37CCC"/>
    <w:rsid w:val="00B84A51"/>
    <w:rsid w:val="00BC1A62"/>
    <w:rsid w:val="00BC296D"/>
    <w:rsid w:val="00BD16F9"/>
    <w:rsid w:val="00C11CC9"/>
    <w:rsid w:val="00C16902"/>
    <w:rsid w:val="00C22575"/>
    <w:rsid w:val="00C25473"/>
    <w:rsid w:val="00C41293"/>
    <w:rsid w:val="00C66641"/>
    <w:rsid w:val="00C84103"/>
    <w:rsid w:val="00CA6D44"/>
    <w:rsid w:val="00CC58D1"/>
    <w:rsid w:val="00CD56A4"/>
    <w:rsid w:val="00D21D90"/>
    <w:rsid w:val="00D3439A"/>
    <w:rsid w:val="00D97B2C"/>
    <w:rsid w:val="00DC624B"/>
    <w:rsid w:val="00DD0C32"/>
    <w:rsid w:val="00DD646D"/>
    <w:rsid w:val="00DF0EC5"/>
    <w:rsid w:val="00DF4BC3"/>
    <w:rsid w:val="00E34B9A"/>
    <w:rsid w:val="00E60917"/>
    <w:rsid w:val="00E77D2A"/>
    <w:rsid w:val="00E92DF0"/>
    <w:rsid w:val="00EB1697"/>
    <w:rsid w:val="00ED716F"/>
    <w:rsid w:val="00F062FE"/>
    <w:rsid w:val="00F26B40"/>
    <w:rsid w:val="00F33760"/>
    <w:rsid w:val="00F61BF6"/>
    <w:rsid w:val="00F86E7D"/>
    <w:rsid w:val="00FA102B"/>
    <w:rsid w:val="00FD25CC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10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16F9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D90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BD16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2DF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B535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610F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uricio-Pereira/GS-2024-1SEM/tree/main/DDD/GS_2024_BLUE_HORIZON_MAR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uricio-Pereira/GS-2024-1SE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B1D7-D8AC-45E0-BAF9-B587F576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597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77</cp:revision>
  <cp:lastPrinted>2023-11-10T14:40:00Z</cp:lastPrinted>
  <dcterms:created xsi:type="dcterms:W3CDTF">2023-10-19T18:20:00Z</dcterms:created>
  <dcterms:modified xsi:type="dcterms:W3CDTF">2024-06-05T16:34:00Z</dcterms:modified>
</cp:coreProperties>
</file>