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F112" w14:textId="77777777" w:rsidR="00EB12E1" w:rsidRDefault="00EB12E1" w:rsidP="00235102">
      <w:pPr>
        <w:pStyle w:val="Textoindependiente"/>
        <w:ind w:firstLine="567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17114656" w14:textId="77777777" w:rsidR="00EB12E1" w:rsidRDefault="00EB12E1" w:rsidP="00EB12E1">
      <w:pPr>
        <w:pStyle w:val="Textoindependiente"/>
        <w:jc w:val="both"/>
        <w:rPr>
          <w:sz w:val="24"/>
        </w:rPr>
      </w:pPr>
    </w:p>
    <w:p w14:paraId="0CC42265" w14:textId="77777777" w:rsidR="00EB12E1" w:rsidRDefault="00EB12E1" w:rsidP="00EB12E1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5B68254D" w14:textId="77777777" w:rsidR="00EB12E1" w:rsidRDefault="00EB12E1" w:rsidP="00EB12E1">
      <w:pPr>
        <w:pStyle w:val="Textoindependiente"/>
        <w:jc w:val="both"/>
        <w:rPr>
          <w:sz w:val="24"/>
        </w:rPr>
      </w:pPr>
    </w:p>
    <w:p w14:paraId="456BE60C" w14:textId="77777777" w:rsidR="00EB12E1" w:rsidRDefault="00EB12E1" w:rsidP="00EB12E1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5765237D" w14:textId="77777777" w:rsidR="00EB12E1" w:rsidRDefault="00EB12E1" w:rsidP="00EB12E1">
      <w:pPr>
        <w:pStyle w:val="Textoindependiente"/>
        <w:jc w:val="both"/>
        <w:rPr>
          <w:sz w:val="24"/>
        </w:rPr>
      </w:pPr>
    </w:p>
    <w:p w14:paraId="5E0F570A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0D8AF24D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267E3B62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53B8D60C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74F87415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7A8A2EC7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223190E4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62903366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5110AF37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081E9EAF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19BA60EA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1E24B379" w14:textId="77777777" w:rsidR="00EB12E1" w:rsidRDefault="00EB12E1" w:rsidP="00EB12E1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0105E0DC" w14:textId="77777777" w:rsidR="00EB12E1" w:rsidRDefault="00EB12E1" w:rsidP="00EB12E1">
      <w:pPr>
        <w:spacing w:before="19"/>
        <w:ind w:right="118"/>
        <w:rPr>
          <w:sz w:val="18"/>
        </w:rPr>
      </w:pPr>
    </w:p>
    <w:p w14:paraId="598FF85D" w14:textId="77777777" w:rsidR="00EB12E1" w:rsidRPr="005D2E81" w:rsidRDefault="00EB12E1" w:rsidP="00EB12E1">
      <w:pPr>
        <w:spacing w:before="19"/>
        <w:ind w:right="118"/>
        <w:rPr>
          <w:sz w:val="18"/>
        </w:rPr>
      </w:pPr>
    </w:p>
    <w:p w14:paraId="0337FA95" w14:textId="77777777" w:rsidR="00EB12E1" w:rsidRPr="00292920" w:rsidRDefault="00EB12E1" w:rsidP="00EB12E1">
      <w:pPr>
        <w:ind w:firstLine="141"/>
        <w:rPr>
          <w:sz w:val="16"/>
          <w:szCs w:val="16"/>
        </w:rPr>
      </w:pPr>
      <w:r w:rsidRPr="00292920">
        <w:rPr>
          <w:sz w:val="16"/>
          <w:szCs w:val="16"/>
        </w:rPr>
        <w:t>A</w:t>
      </w:r>
      <w:r w:rsidRPr="00292920">
        <w:rPr>
          <w:spacing w:val="-9"/>
          <w:sz w:val="16"/>
          <w:szCs w:val="16"/>
        </w:rPr>
        <w:t xml:space="preserve"> </w:t>
      </w:r>
      <w:r w:rsidRPr="00292920">
        <w:rPr>
          <w:sz w:val="16"/>
          <w:szCs w:val="16"/>
        </w:rPr>
        <w:t>continuación,</w:t>
      </w:r>
      <w:r w:rsidRPr="00292920">
        <w:rPr>
          <w:spacing w:val="-8"/>
          <w:sz w:val="16"/>
          <w:szCs w:val="16"/>
        </w:rPr>
        <w:t xml:space="preserve"> </w:t>
      </w:r>
      <w:r w:rsidRPr="00292920">
        <w:rPr>
          <w:sz w:val="16"/>
          <w:szCs w:val="16"/>
        </w:rPr>
        <w:t>le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z w:val="16"/>
          <w:szCs w:val="16"/>
        </w:rPr>
        <w:t>indicaremos</w:t>
      </w:r>
      <w:r w:rsidRPr="00292920">
        <w:rPr>
          <w:spacing w:val="-10"/>
          <w:sz w:val="16"/>
          <w:szCs w:val="16"/>
        </w:rPr>
        <w:t xml:space="preserve"> </w:t>
      </w:r>
      <w:r w:rsidRPr="00292920">
        <w:rPr>
          <w:sz w:val="16"/>
          <w:szCs w:val="16"/>
        </w:rPr>
        <w:t>las</w:t>
      </w:r>
      <w:r w:rsidRPr="00292920">
        <w:rPr>
          <w:spacing w:val="-7"/>
          <w:sz w:val="16"/>
          <w:szCs w:val="16"/>
        </w:rPr>
        <w:t xml:space="preserve"> </w:t>
      </w:r>
      <w:r w:rsidRPr="00292920">
        <w:rPr>
          <w:sz w:val="16"/>
          <w:szCs w:val="16"/>
        </w:rPr>
        <w:t>características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principales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de</w:t>
      </w:r>
      <w:r w:rsidRPr="00292920">
        <w:rPr>
          <w:spacing w:val="-11"/>
          <w:sz w:val="16"/>
          <w:szCs w:val="16"/>
        </w:rPr>
        <w:t xml:space="preserve"> </w:t>
      </w:r>
      <w:r w:rsidRPr="00292920">
        <w:rPr>
          <w:sz w:val="16"/>
          <w:szCs w:val="16"/>
        </w:rPr>
        <w:t>lo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pacing w:val="-2"/>
          <w:sz w:val="16"/>
          <w:szCs w:val="16"/>
        </w:rPr>
        <w:t>solicitado:</w:t>
      </w:r>
    </w:p>
    <w:p w14:paraId="1594C933" w14:textId="621C5DE2" w:rsidR="00EB12E1" w:rsidRDefault="00EB12E1" w:rsidP="00EB12E1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0E7E2B">
        <w:rPr>
          <w:b/>
          <w:bCs/>
          <w:spacing w:val="80"/>
          <w:u w:val="single"/>
        </w:rPr>
        <w:t xml:space="preserve">2PLAY </w:t>
      </w:r>
      <w:r>
        <w:t>el cual consta de,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</w:t>
      </w:r>
      <w:proofErr w:type="gramStart"/>
      <w:r>
        <w:t xml:space="preserve">de </w:t>
      </w:r>
      <w:r>
        <w:rPr>
          <w:spacing w:val="80"/>
          <w:w w:val="150"/>
          <w:u w:val="single"/>
        </w:rPr>
        <w:t xml:space="preserve"> </w:t>
      </w:r>
      <w:r w:rsidRPr="000E7E2B">
        <w:rPr>
          <w:b/>
          <w:bCs/>
          <w:spacing w:val="80"/>
          <w:w w:val="150"/>
          <w:u w:val="single"/>
        </w:rPr>
        <w:t>300</w:t>
      </w:r>
      <w:proofErr w:type="gramEnd"/>
      <w:r w:rsidRPr="000E7E2B">
        <w:rPr>
          <w:b/>
          <w:bCs/>
          <w:spacing w:val="80"/>
          <w:w w:val="150"/>
          <w:u w:val="single"/>
        </w:rPr>
        <w:t xml:space="preserve"> </w:t>
      </w:r>
      <w:r w:rsidRPr="000E7E2B">
        <w:rPr>
          <w:b/>
          <w:bCs/>
        </w:rPr>
        <w:t xml:space="preserve">Mbps </w:t>
      </w:r>
      <w:r>
        <w:t xml:space="preserve">y El paquete de </w:t>
      </w:r>
      <w:r w:rsidRPr="000E7E2B">
        <w:rPr>
          <w:b/>
          <w:bCs/>
        </w:rPr>
        <w:t xml:space="preserve">Claro TV </w:t>
      </w:r>
      <w:r w:rsidRPr="000E7E2B">
        <w:rPr>
          <w:b/>
          <w:bCs/>
          <w:color w:val="000000"/>
          <w:highlight w:val="yellow"/>
        </w:rPr>
        <w:t>Estándar</w:t>
      </w:r>
      <w:r w:rsidRPr="000E7E2B">
        <w:rPr>
          <w:b/>
          <w:bCs/>
          <w:color w:val="000000"/>
        </w:rPr>
        <w:t xml:space="preserve"> Pro</w:t>
      </w:r>
      <w:r>
        <w:rPr>
          <w:color w:val="000000"/>
        </w:rPr>
        <w:t xml:space="preserve"> que le permitirá visualizar con su decodificador </w:t>
      </w:r>
      <w:r w:rsidRPr="00EB12E1">
        <w:rPr>
          <w:b/>
          <w:bCs/>
          <w:color w:val="000000"/>
        </w:rPr>
        <w:t>Claro TV</w:t>
      </w:r>
      <w:r>
        <w:rPr>
          <w:color w:val="000000"/>
        </w:rPr>
        <w:t xml:space="preserve"> diversos contenidos por el costo mensual d</w:t>
      </w:r>
      <w:r>
        <w:rPr>
          <w:color w:val="000000"/>
          <w:u w:val="single"/>
        </w:rPr>
        <w:t xml:space="preserve">e S/. </w:t>
      </w:r>
      <w:proofErr w:type="gramStart"/>
      <w:r>
        <w:rPr>
          <w:color w:val="000000"/>
          <w:u w:val="single"/>
        </w:rPr>
        <w:t xml:space="preserve">160 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proofErr w:type="gramEnd"/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07F75D4F" w14:textId="77777777" w:rsidR="00EB12E1" w:rsidRDefault="00EB12E1" w:rsidP="00EB12E1">
      <w:pPr>
        <w:pStyle w:val="Textoindependiente"/>
        <w:spacing w:before="1"/>
        <w:ind w:left="0"/>
      </w:pPr>
    </w:p>
    <w:p w14:paraId="37C35786" w14:textId="77777777" w:rsidR="00EB12E1" w:rsidRDefault="00EB12E1" w:rsidP="00EB12E1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C016F84" w14:textId="77777777" w:rsidR="00EB12E1" w:rsidRDefault="00EB12E1" w:rsidP="00EB12E1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80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</w:p>
    <w:p w14:paraId="3E2011DD" w14:textId="77777777" w:rsidR="00EB12E1" w:rsidRDefault="00EB12E1" w:rsidP="00EB12E1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6F5A2F3D" w14:textId="77777777" w:rsidR="00EB12E1" w:rsidRDefault="00EB12E1" w:rsidP="00EB12E1">
      <w:pPr>
        <w:pStyle w:val="Textoindependiente"/>
        <w:spacing w:before="2"/>
        <w:ind w:left="0"/>
      </w:pPr>
    </w:p>
    <w:p w14:paraId="71D31CD6" w14:textId="23F41DFA" w:rsidR="00EB12E1" w:rsidRDefault="00EB12E1" w:rsidP="00EB12E1">
      <w:pPr>
        <w:pStyle w:val="Textoindependiente"/>
        <w:ind w:right="278"/>
        <w:jc w:val="both"/>
      </w:pPr>
      <w:r>
        <w:t>El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internet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fijo</w:t>
      </w:r>
      <w:r>
        <w:rPr>
          <w:rFonts w:ascii="Arial" w:hAnsi="Arial"/>
          <w:b/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ancho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8"/>
        </w:rPr>
        <w:t xml:space="preserve"> </w:t>
      </w:r>
      <w:r>
        <w:rPr>
          <w:b/>
          <w:bCs/>
        </w:rPr>
        <w:t>simétrico</w:t>
      </w:r>
      <w:r>
        <w:rPr>
          <w:spacing w:val="12"/>
        </w:rPr>
        <w:t xml:space="preserve"> </w:t>
      </w:r>
      <w:r>
        <w:t>mínimo asegurado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70%,</w:t>
      </w:r>
      <w:r>
        <w:rPr>
          <w:spacing w:val="18"/>
        </w:rPr>
        <w:t xml:space="preserve"> </w:t>
      </w:r>
      <w:r>
        <w:t>teniendo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cuenta</w:t>
      </w:r>
      <w:r>
        <w:rPr>
          <w:spacing w:val="15"/>
        </w:rPr>
        <w:t xml:space="preserve"> </w:t>
      </w:r>
      <w:r>
        <w:t>que el</w:t>
      </w:r>
      <w:r>
        <w:rPr>
          <w:spacing w:val="13"/>
        </w:rPr>
        <w:t xml:space="preserve"> </w:t>
      </w:r>
      <w:r>
        <w:t>servicio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contratado</w:t>
      </w:r>
      <w:r>
        <w:rPr>
          <w:spacing w:val="15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de</w:t>
      </w:r>
      <w:r>
        <w:rPr>
          <w:u w:val="single"/>
        </w:rPr>
        <w:t xml:space="preserve"> 300 </w:t>
      </w:r>
      <w:r>
        <w:t>Mbps,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velocidad</w:t>
      </w:r>
      <w:r>
        <w:rPr>
          <w:spacing w:val="40"/>
        </w:rPr>
        <w:t xml:space="preserve"> </w:t>
      </w:r>
      <w:r>
        <w:t>máxima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descarga</w:t>
      </w:r>
      <w:r>
        <w:rPr>
          <w:spacing w:val="40"/>
        </w:rPr>
        <w:t xml:space="preserve"> </w:t>
      </w:r>
      <w:r>
        <w:t>es</w:t>
      </w:r>
      <w:r>
        <w:rPr>
          <w:spacing w:val="53"/>
        </w:rPr>
        <w:t xml:space="preserve"> </w:t>
      </w:r>
      <w:r>
        <w:rPr>
          <w:u w:val="single"/>
        </w:rPr>
        <w:t xml:space="preserve">300 </w:t>
      </w:r>
      <w:r>
        <w:t xml:space="preserve">Mbps y mínima asegurada de descarga es </w:t>
      </w:r>
      <w:r>
        <w:rPr>
          <w:u w:val="single"/>
        </w:rPr>
        <w:tab/>
        <w:t xml:space="preserve">210 </w:t>
      </w:r>
      <w:r>
        <w:t>Mbps,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 carga</w:t>
      </w:r>
      <w:r>
        <w:rPr>
          <w:spacing w:val="-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rPr>
          <w:spacing w:val="80"/>
          <w:u w:val="single"/>
        </w:rPr>
        <w:t xml:space="preserve">  300 </w:t>
      </w:r>
      <w:r>
        <w:t>Mbps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mínima</w:t>
      </w:r>
      <w:r>
        <w:rPr>
          <w:spacing w:val="-3"/>
        </w:rPr>
        <w:t xml:space="preserve"> </w:t>
      </w:r>
      <w:r>
        <w:t xml:space="preserve">asegurada de carga es </w:t>
      </w:r>
      <w:r>
        <w:rPr>
          <w:u w:val="single"/>
        </w:rPr>
        <w:t>210</w:t>
      </w:r>
      <w:r>
        <w:t xml:space="preserve"> Mbps.</w:t>
      </w:r>
    </w:p>
    <w:p w14:paraId="4B062A50" w14:textId="77777777" w:rsidR="00EB12E1" w:rsidRDefault="00EB12E1" w:rsidP="00EB12E1">
      <w:pPr>
        <w:pStyle w:val="Textoindependiente"/>
        <w:spacing w:before="1"/>
        <w:ind w:left="0"/>
      </w:pPr>
    </w:p>
    <w:p w14:paraId="4692208B" w14:textId="43322DED" w:rsidR="00EB12E1" w:rsidRDefault="00EB12E1" w:rsidP="00EB12E1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ONT</w:t>
      </w:r>
      <w:r>
        <w:t xml:space="preserve"> Wifi con 4 puertos Ethernet y los decodificadores que se incluyen en el plan adquirido.</w:t>
      </w:r>
    </w:p>
    <w:p w14:paraId="11DA2A45" w14:textId="77777777" w:rsidR="00AB42C1" w:rsidRPr="0075094A" w:rsidRDefault="00AB42C1" w:rsidP="00EB12E1">
      <w:pPr>
        <w:pStyle w:val="Textoindependiente"/>
        <w:ind w:right="277"/>
        <w:jc w:val="both"/>
      </w:pPr>
    </w:p>
    <w:p w14:paraId="2D703CBF" w14:textId="77777777" w:rsidR="00AB42C1" w:rsidRDefault="00AB42C1" w:rsidP="00AB42C1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45D72981" w14:textId="77777777" w:rsidR="00AB42C1" w:rsidRDefault="00AB42C1" w:rsidP="00AB42C1">
      <w:pPr>
        <w:pStyle w:val="Textoindependiente"/>
        <w:numPr>
          <w:ilvl w:val="0"/>
          <w:numId w:val="4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6A600397" w14:textId="77777777" w:rsidR="00AB42C1" w:rsidRPr="00715B28" w:rsidRDefault="00AB42C1" w:rsidP="00AB42C1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 w:rsidRPr="00E31840">
        <w:rPr>
          <w:b/>
          <w:bCs/>
        </w:rPr>
        <w:t>15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GB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para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un</w:t>
      </w:r>
      <w:r w:rsidRPr="00E31840">
        <w:rPr>
          <w:b/>
          <w:bCs/>
          <w:spacing w:val="-4"/>
        </w:rPr>
        <w:t xml:space="preserve"> </w:t>
      </w:r>
      <w:r w:rsidRPr="00E31840">
        <w:rPr>
          <w:b/>
          <w:bCs/>
        </w:rPr>
        <w:t>equipo</w:t>
      </w:r>
      <w:r w:rsidRPr="00715B28">
        <w:rPr>
          <w:spacing w:val="-1"/>
        </w:rPr>
        <w:t xml:space="preserve"> </w:t>
      </w:r>
      <w:r>
        <w:t>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1"/>
        </w:rPr>
        <w:t xml:space="preserve"> </w:t>
      </w:r>
      <w:r>
        <w:t>150,</w:t>
      </w:r>
      <w:r w:rsidRPr="00715B28">
        <w:rPr>
          <w:spacing w:val="-2"/>
        </w:rPr>
        <w:t xml:space="preserve"> </w:t>
      </w:r>
      <w:r>
        <w:t>300</w:t>
      </w:r>
      <w:r w:rsidRPr="00715B28">
        <w:rPr>
          <w:spacing w:val="-2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0076ADDF" w14:textId="77777777" w:rsidR="00AB42C1" w:rsidRPr="00715B28" w:rsidRDefault="00AB42C1" w:rsidP="00AB42C1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 w:rsidRPr="00E31840">
        <w:t>:</w:t>
      </w:r>
      <w:r w:rsidRPr="00E31840">
        <w:rPr>
          <w:b/>
          <w:bCs/>
        </w:rPr>
        <w:t>1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Antivirus</w:t>
      </w:r>
      <w:r>
        <w:t xml:space="preserve"> 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3"/>
        </w:rPr>
        <w:t xml:space="preserve"> </w:t>
      </w:r>
      <w:r>
        <w:t>150,</w:t>
      </w:r>
      <w:r w:rsidRPr="00715B28">
        <w:rPr>
          <w:spacing w:val="-3"/>
        </w:rPr>
        <w:t xml:space="preserve"> </w:t>
      </w:r>
      <w:r>
        <w:t>300</w:t>
      </w:r>
      <w:r w:rsidRPr="00715B28">
        <w:rPr>
          <w:spacing w:val="-4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63F8FAB5" w14:textId="77777777" w:rsidR="00AB42C1" w:rsidRDefault="00AB42C1" w:rsidP="00AB42C1">
      <w:pPr>
        <w:pStyle w:val="Textoindependiente"/>
        <w:numPr>
          <w:ilvl w:val="0"/>
          <w:numId w:val="5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Mbps)</w:t>
      </w:r>
    </w:p>
    <w:p w14:paraId="61B6E285" w14:textId="77777777" w:rsidR="00AB42C1" w:rsidRDefault="00AB42C1" w:rsidP="00AB42C1">
      <w:pPr>
        <w:pStyle w:val="Textoindependiente"/>
        <w:numPr>
          <w:ilvl w:val="0"/>
          <w:numId w:val="5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  <w:r>
        <w:t>(Mencionar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Mbps)</w:t>
      </w:r>
    </w:p>
    <w:p w14:paraId="401CFBC8" w14:textId="77777777" w:rsidR="00AB42C1" w:rsidRDefault="00AB42C1" w:rsidP="00AB42C1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5512DE1D" w14:textId="031E59B1" w:rsidR="00EB12E1" w:rsidRDefault="00EB12E1" w:rsidP="00EB12E1">
      <w:pPr>
        <w:tabs>
          <w:tab w:val="left" w:pos="1067"/>
          <w:tab w:val="left" w:pos="5600"/>
        </w:tabs>
        <w:spacing w:before="206"/>
        <w:ind w:left="141" w:right="236"/>
        <w:jc w:val="both"/>
        <w:rPr>
          <w:rFonts w:ascii="Arial" w:hAnsi="Arial"/>
          <w:b/>
          <w:sz w:val="18"/>
        </w:rPr>
      </w:pPr>
      <w:r>
        <w:rPr>
          <w:sz w:val="18"/>
        </w:rPr>
        <w:t>Adicionalmente y por promoción los</w:t>
      </w:r>
      <w:r>
        <w:rPr>
          <w:sz w:val="18"/>
          <w:u w:val="single"/>
        </w:rPr>
        <w:t xml:space="preserve"> 6 </w:t>
      </w:r>
      <w:r>
        <w:rPr>
          <w:sz w:val="18"/>
        </w:rPr>
        <w:t>primeros meses tendrá una velocidad de</w:t>
      </w:r>
      <w:r>
        <w:rPr>
          <w:spacing w:val="80"/>
          <w:sz w:val="18"/>
          <w:u w:val="single"/>
        </w:rPr>
        <w:t xml:space="preserve">    1000 </w:t>
      </w:r>
      <w:r>
        <w:rPr>
          <w:sz w:val="18"/>
        </w:rPr>
        <w:t>Mbps,</w:t>
      </w:r>
      <w:r>
        <w:rPr>
          <w:spacing w:val="13"/>
          <w:sz w:val="18"/>
        </w:rPr>
        <w:t xml:space="preserve"> </w:t>
      </w:r>
      <w:r>
        <w:rPr>
          <w:sz w:val="18"/>
        </w:rPr>
        <w:t>donde</w:t>
      </w:r>
      <w:r>
        <w:rPr>
          <w:spacing w:val="10"/>
          <w:sz w:val="18"/>
        </w:rPr>
        <w:t xml:space="preserve"> </w:t>
      </w:r>
      <w:r>
        <w:rPr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z w:val="18"/>
        </w:rPr>
        <w:t>velocidad máxima</w:t>
      </w:r>
      <w:r>
        <w:rPr>
          <w:spacing w:val="10"/>
          <w:sz w:val="18"/>
        </w:rPr>
        <w:t xml:space="preserve"> </w:t>
      </w:r>
      <w:r>
        <w:rPr>
          <w:sz w:val="18"/>
        </w:rPr>
        <w:t>de descarga</w:t>
      </w:r>
      <w:r>
        <w:rPr>
          <w:spacing w:val="10"/>
          <w:sz w:val="18"/>
        </w:rPr>
        <w:t xml:space="preserve"> </w:t>
      </w:r>
      <w:proofErr w:type="gramStart"/>
      <w:r>
        <w:rPr>
          <w:sz w:val="18"/>
        </w:rPr>
        <w:t>es</w:t>
      </w:r>
      <w:r>
        <w:rPr>
          <w:spacing w:val="9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1000</w:t>
      </w:r>
      <w:proofErr w:type="gramEnd"/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Mbps</w:t>
      </w:r>
      <w:r>
        <w:rPr>
          <w:spacing w:val="11"/>
          <w:sz w:val="18"/>
        </w:rPr>
        <w:t xml:space="preserve"> </w:t>
      </w:r>
      <w:r>
        <w:rPr>
          <w:sz w:val="18"/>
        </w:rPr>
        <w:t>y mínima asegurada de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descarga </w:t>
      </w:r>
      <w:r>
        <w:rPr>
          <w:spacing w:val="-6"/>
          <w:sz w:val="18"/>
        </w:rPr>
        <w:t>es</w:t>
      </w:r>
      <w:r>
        <w:rPr>
          <w:sz w:val="18"/>
          <w:u w:val="single"/>
        </w:rPr>
        <w:t xml:space="preserve"> 700 </w:t>
      </w:r>
      <w:r>
        <w:rPr>
          <w:sz w:val="18"/>
        </w:rPr>
        <w:t>Mbps,</w:t>
      </w:r>
      <w:r>
        <w:rPr>
          <w:spacing w:val="22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donde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0"/>
          <w:sz w:val="18"/>
        </w:rPr>
        <w:t xml:space="preserve"> </w:t>
      </w:r>
      <w:r>
        <w:rPr>
          <w:sz w:val="18"/>
        </w:rPr>
        <w:t>velocidad</w:t>
      </w:r>
      <w:r>
        <w:rPr>
          <w:spacing w:val="20"/>
          <w:sz w:val="18"/>
        </w:rPr>
        <w:t xml:space="preserve"> </w:t>
      </w:r>
      <w:r>
        <w:rPr>
          <w:sz w:val="18"/>
        </w:rPr>
        <w:t>máxima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</w:t>
      </w:r>
      <w:r>
        <w:rPr>
          <w:spacing w:val="20"/>
          <w:sz w:val="18"/>
        </w:rPr>
        <w:t xml:space="preserve"> </w:t>
      </w:r>
      <w:r>
        <w:rPr>
          <w:sz w:val="18"/>
        </w:rPr>
        <w:t>es</w:t>
      </w:r>
      <w:r>
        <w:rPr>
          <w:spacing w:val="23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1000  </w:t>
      </w:r>
      <w:r>
        <w:rPr>
          <w:sz w:val="18"/>
        </w:rPr>
        <w:t>Mbps</w:t>
      </w:r>
      <w:r>
        <w:rPr>
          <w:spacing w:val="20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mínima</w:t>
      </w:r>
      <w:r>
        <w:rPr>
          <w:spacing w:val="25"/>
          <w:sz w:val="18"/>
        </w:rPr>
        <w:t xml:space="preserve"> </w:t>
      </w:r>
      <w:r>
        <w:rPr>
          <w:sz w:val="18"/>
        </w:rPr>
        <w:t>asegurada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 es</w:t>
      </w:r>
      <w:r>
        <w:rPr>
          <w:spacing w:val="80"/>
          <w:sz w:val="18"/>
          <w:u w:val="single"/>
        </w:rPr>
        <w:t xml:space="preserve"> 700 </w:t>
      </w:r>
      <w:r>
        <w:rPr>
          <w:sz w:val="18"/>
        </w:rPr>
        <w:t xml:space="preserve">Mbps. Una vez finalizada la promoción regresará a la velocidad </w:t>
      </w:r>
      <w:proofErr w:type="gramStart"/>
      <w:r>
        <w:rPr>
          <w:sz w:val="18"/>
        </w:rPr>
        <w:t>contratada.</w:t>
      </w:r>
      <w:r>
        <w:rPr>
          <w:rFonts w:ascii="Arial" w:hAnsi="Arial"/>
          <w:b/>
          <w:sz w:val="18"/>
        </w:rPr>
        <w:t>.</w:t>
      </w:r>
      <w:proofErr w:type="gramEnd"/>
    </w:p>
    <w:p w14:paraId="4FDFEA22" w14:textId="77777777" w:rsidR="00EB12E1" w:rsidRDefault="00EB12E1" w:rsidP="00EB12E1">
      <w:pPr>
        <w:pStyle w:val="Textoindependiente"/>
        <w:spacing w:before="2"/>
        <w:ind w:left="0"/>
        <w:rPr>
          <w:rFonts w:ascii="Arial"/>
          <w:b/>
        </w:rPr>
      </w:pPr>
    </w:p>
    <w:p w14:paraId="60993DFC" w14:textId="77777777" w:rsidR="00EB12E1" w:rsidRPr="00EB12E1" w:rsidRDefault="00EB12E1" w:rsidP="00EB12E1">
      <w:pPr>
        <w:pStyle w:val="Textoindependiente"/>
        <w:spacing w:before="204"/>
        <w:ind w:right="230"/>
        <w:jc w:val="both"/>
        <w:rPr>
          <w:b/>
          <w:bCs/>
        </w:rPr>
      </w:pPr>
      <w:r w:rsidRPr="00EB12E1">
        <w:rPr>
          <w:b/>
          <w:bCs/>
        </w:rPr>
        <w:t xml:space="preserve">El servicio de Claro TV+ cuenta </w:t>
      </w:r>
      <w:proofErr w:type="gramStart"/>
      <w:r w:rsidRPr="00EB12E1">
        <w:rPr>
          <w:b/>
          <w:bCs/>
        </w:rPr>
        <w:t>con</w:t>
      </w:r>
      <w:r w:rsidRPr="00EB12E1">
        <w:rPr>
          <w:b/>
          <w:bCs/>
          <w:u w:val="single"/>
        </w:rPr>
        <w:t xml:space="preserve">  1</w:t>
      </w:r>
      <w:proofErr w:type="gramEnd"/>
      <w:r w:rsidRPr="00EB12E1">
        <w:rPr>
          <w:b/>
          <w:bCs/>
          <w:u w:val="single"/>
        </w:rPr>
        <w:t xml:space="preserve"> </w:t>
      </w:r>
      <w:r w:rsidRPr="00EB12E1">
        <w:rPr>
          <w:b/>
          <w:bCs/>
          <w:spacing w:val="1"/>
          <w:u w:val="single"/>
        </w:rPr>
        <w:t xml:space="preserve"> </w:t>
      </w:r>
      <w:r w:rsidRPr="00EB12E1">
        <w:rPr>
          <w:b/>
          <w:bCs/>
        </w:rPr>
        <w:t>Puntos de TV y</w:t>
      </w:r>
      <w:r w:rsidRPr="00EB12E1">
        <w:rPr>
          <w:b/>
          <w:bCs/>
          <w:u w:val="single"/>
        </w:rPr>
        <w:t xml:space="preserve">   105 </w:t>
      </w:r>
      <w:r w:rsidRPr="00EB12E1">
        <w:rPr>
          <w:b/>
          <w:bCs/>
          <w:spacing w:val="1"/>
          <w:u w:val="single"/>
        </w:rPr>
        <w:t xml:space="preserve"> </w:t>
      </w:r>
      <w:r w:rsidRPr="00EB12E1">
        <w:rPr>
          <w:b/>
          <w:bCs/>
        </w:rPr>
        <w:t xml:space="preserve">canales </w:t>
      </w:r>
    </w:p>
    <w:p w14:paraId="3F56082E" w14:textId="77777777" w:rsidR="00EB12E1" w:rsidRDefault="00EB12E1" w:rsidP="00EB12E1">
      <w:pPr>
        <w:pStyle w:val="Textoindependiente"/>
        <w:spacing w:before="204"/>
        <w:ind w:right="230"/>
        <w:jc w:val="both"/>
      </w:pPr>
    </w:p>
    <w:p w14:paraId="36245856" w14:textId="441045E4" w:rsidR="00EB12E1" w:rsidRDefault="00EB12E1" w:rsidP="00EB12E1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2B5DB588" w14:textId="77777777" w:rsidR="00EB12E1" w:rsidRDefault="00EB12E1" w:rsidP="00EB12E1">
      <w:pPr>
        <w:pStyle w:val="Textoindependiente"/>
        <w:spacing w:before="204"/>
        <w:ind w:right="230"/>
        <w:jc w:val="both"/>
      </w:pPr>
    </w:p>
    <w:p w14:paraId="4509F786" w14:textId="77777777" w:rsidR="00EB12E1" w:rsidRDefault="00EB12E1" w:rsidP="00EB12E1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2A69B6B5" w14:textId="77777777" w:rsidR="00EB12E1" w:rsidRDefault="00EB12E1" w:rsidP="00EB12E1">
      <w:pPr>
        <w:pStyle w:val="Textoindependiente"/>
        <w:spacing w:before="201"/>
        <w:ind w:right="274"/>
        <w:jc w:val="both"/>
      </w:pPr>
      <w:r>
        <w:lastRenderedPageBreak/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34930E3A" w14:textId="77777777" w:rsidR="00EB12E1" w:rsidRDefault="00EB12E1" w:rsidP="00EB12E1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0895A40F" w14:textId="77777777" w:rsidR="00EB12E1" w:rsidRDefault="00EB12E1" w:rsidP="00EB12E1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6FC396E2" w14:textId="77777777" w:rsidR="00EB12E1" w:rsidRDefault="00EB12E1" w:rsidP="00EB12E1">
      <w:pPr>
        <w:pStyle w:val="Textoindependiente"/>
        <w:spacing w:before="91" w:line="205" w:lineRule="exact"/>
        <w:jc w:val="both"/>
      </w:pPr>
      <w:r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3D804839" w14:textId="77777777" w:rsidR="00EB12E1" w:rsidRDefault="00EB12E1" w:rsidP="00EB12E1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ambos </w:t>
      </w:r>
      <w:proofErr w:type="gramStart"/>
      <w:r>
        <w:rPr>
          <w:sz w:val="18"/>
        </w:rPr>
        <w:t>servicios mencionado</w:t>
      </w:r>
      <w:proofErr w:type="gramEnd"/>
      <w:r>
        <w:rPr>
          <w:sz w:val="18"/>
        </w:rPr>
        <w:t xml:space="preserve"> serian excluyentes (solo se podría elegir uno)</w:t>
      </w:r>
    </w:p>
    <w:p w14:paraId="7D5F90BD" w14:textId="77777777" w:rsidR="00EB12E1" w:rsidRDefault="00EB12E1" w:rsidP="00EB12E1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5640A14A" w14:textId="77777777" w:rsidR="00EB12E1" w:rsidRDefault="00EB12E1" w:rsidP="00EB12E1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8">
        <w:r>
          <w:rPr>
            <w:color w:val="0000FF"/>
            <w:u w:val="single" w:color="0000FF"/>
          </w:rPr>
          <w:t>https://www2.claro.com.pe/empresas/fijos/</w:t>
        </w:r>
      </w:hyperlink>
    </w:p>
    <w:p w14:paraId="08786CD4" w14:textId="77777777" w:rsidR="00EB12E1" w:rsidRDefault="00EB12E1" w:rsidP="00EB12E1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9">
        <w:r>
          <w:t>www.claro.com.pe,</w:t>
        </w:r>
      </w:hyperlink>
      <w:r>
        <w:t xml:space="preserve"> así como las Condiciones de Uso y modelo del acuerdo.</w:t>
      </w:r>
    </w:p>
    <w:p w14:paraId="0EF3A56F" w14:textId="77777777" w:rsidR="00EB12E1" w:rsidRDefault="00EB12E1" w:rsidP="00EB12E1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341E5171" w14:textId="77777777" w:rsidR="00EB12E1" w:rsidRDefault="00EB12E1" w:rsidP="00EB12E1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0A2725C9" w14:textId="77777777" w:rsidR="00EB12E1" w:rsidRDefault="00EB12E1" w:rsidP="00EB12E1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1AE1394F" w14:textId="77777777" w:rsidR="00EB12E1" w:rsidRDefault="00EB12E1" w:rsidP="00EB12E1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4D604265" w14:textId="77777777" w:rsidR="00EB12E1" w:rsidRDefault="00EB12E1" w:rsidP="00EB12E1">
      <w:pPr>
        <w:pStyle w:val="Textoindependiente"/>
        <w:ind w:left="0"/>
      </w:pPr>
    </w:p>
    <w:p w14:paraId="00E00D76" w14:textId="77777777" w:rsidR="00EB12E1" w:rsidRDefault="00EB12E1" w:rsidP="00EB12E1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E712981" w14:textId="77777777" w:rsidR="00EB12E1" w:rsidRDefault="00EB12E1" w:rsidP="00EB12E1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46521833" w14:textId="77777777" w:rsidR="00EB12E1" w:rsidRDefault="00EB12E1" w:rsidP="00EB12E1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567735CE" w14:textId="77777777" w:rsidR="00EB12E1" w:rsidRDefault="00EB12E1" w:rsidP="00EB12E1"/>
    <w:p w14:paraId="6AB1F37A" w14:textId="77777777" w:rsidR="006078C5" w:rsidRDefault="006078C5"/>
    <w:sectPr w:rsidR="006078C5" w:rsidSect="00B72031">
      <w:headerReference w:type="default" r:id="rId11"/>
      <w:pgSz w:w="11910" w:h="16840"/>
      <w:pgMar w:top="1280" w:right="113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18892" w14:textId="77777777" w:rsidR="009A19FB" w:rsidRDefault="00235102">
      <w:r>
        <w:separator/>
      </w:r>
    </w:p>
  </w:endnote>
  <w:endnote w:type="continuationSeparator" w:id="0">
    <w:p w14:paraId="5D134302" w14:textId="77777777" w:rsidR="009A19FB" w:rsidRDefault="0023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0E69" w14:textId="77777777" w:rsidR="009A19FB" w:rsidRDefault="00235102">
      <w:r>
        <w:separator/>
      </w:r>
    </w:p>
  </w:footnote>
  <w:footnote w:type="continuationSeparator" w:id="0">
    <w:p w14:paraId="789AECE0" w14:textId="77777777" w:rsidR="009A19FB" w:rsidRDefault="00235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F6C1" w14:textId="77777777" w:rsidR="009A06BE" w:rsidRDefault="00EB12E1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50952CF8" wp14:editId="05EB0C13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54AA"/>
    <w:multiLevelType w:val="hybridMultilevel"/>
    <w:tmpl w:val="9BD6D476"/>
    <w:lvl w:ilvl="0" w:tplc="6348225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EA1CB22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5E7C29C8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543288AE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DB142E1E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96301ACE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8F901A10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49BC3900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0480E3C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C2F3F"/>
    <w:multiLevelType w:val="hybridMultilevel"/>
    <w:tmpl w:val="814E177E"/>
    <w:lvl w:ilvl="0" w:tplc="920C706A">
      <w:start w:val="1"/>
      <w:numFmt w:val="decimal"/>
      <w:lvlText w:val="%1."/>
      <w:lvlJc w:val="left"/>
      <w:pPr>
        <w:ind w:left="76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1" w:tplc="204C56F4">
      <w:start w:val="1"/>
      <w:numFmt w:val="lowerLetter"/>
      <w:lvlText w:val="%2."/>
      <w:lvlJc w:val="left"/>
      <w:pPr>
        <w:ind w:left="148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 w:tplc="3558F352">
      <w:numFmt w:val="bullet"/>
      <w:lvlText w:val="•"/>
      <w:lvlJc w:val="left"/>
      <w:pPr>
        <w:ind w:left="2308" w:hanging="361"/>
      </w:pPr>
      <w:rPr>
        <w:rFonts w:hint="default"/>
        <w:lang w:val="es-ES" w:eastAsia="en-US" w:bidi="ar-SA"/>
      </w:rPr>
    </w:lvl>
    <w:lvl w:ilvl="3" w:tplc="387A20B6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4" w:tplc="3E70B31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02D4E524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4E7A0D14">
      <w:numFmt w:val="bullet"/>
      <w:lvlText w:val="•"/>
      <w:lvlJc w:val="left"/>
      <w:pPr>
        <w:ind w:left="5620" w:hanging="361"/>
      </w:pPr>
      <w:rPr>
        <w:rFonts w:hint="default"/>
        <w:lang w:val="es-ES" w:eastAsia="en-US" w:bidi="ar-SA"/>
      </w:rPr>
    </w:lvl>
    <w:lvl w:ilvl="7" w:tplc="1D0CD018">
      <w:numFmt w:val="bullet"/>
      <w:lvlText w:val="•"/>
      <w:lvlJc w:val="left"/>
      <w:pPr>
        <w:ind w:left="6448" w:hanging="361"/>
      </w:pPr>
      <w:rPr>
        <w:rFonts w:hint="default"/>
        <w:lang w:val="es-ES" w:eastAsia="en-US" w:bidi="ar-SA"/>
      </w:rPr>
    </w:lvl>
    <w:lvl w:ilvl="8" w:tplc="B4E2B62E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E1"/>
    <w:rsid w:val="000E3E83"/>
    <w:rsid w:val="00235102"/>
    <w:rsid w:val="006078C5"/>
    <w:rsid w:val="007B6D84"/>
    <w:rsid w:val="009A19FB"/>
    <w:rsid w:val="00AB42C1"/>
    <w:rsid w:val="00EB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B92B"/>
  <w15:chartTrackingRefBased/>
  <w15:docId w15:val="{62BCE545-AF8A-4D1A-BE8F-E24516DF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2E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B12E1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12E1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EB12E1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3</cp:revision>
  <dcterms:created xsi:type="dcterms:W3CDTF">2025-05-30T19:57:00Z</dcterms:created>
  <dcterms:modified xsi:type="dcterms:W3CDTF">2025-07-02T17:56:00Z</dcterms:modified>
</cp:coreProperties>
</file>