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A215" w14:textId="77777777" w:rsidR="00C54258" w:rsidRDefault="00C54258" w:rsidP="00C54258">
      <w:pPr>
        <w:ind w:left="360"/>
        <w:jc w:val="center"/>
        <w:rPr>
          <w:b/>
          <w:bCs/>
          <w:lang w:val="es-ES"/>
        </w:rPr>
      </w:pPr>
    </w:p>
    <w:p w14:paraId="5FA1BA99" w14:textId="77777777" w:rsidR="00C54258" w:rsidRDefault="00C54258" w:rsidP="00C54258">
      <w:pPr>
        <w:pStyle w:val="Sinespaciado"/>
        <w:rPr>
          <w:lang w:val="es-ES"/>
        </w:rPr>
      </w:pPr>
    </w:p>
    <w:p w14:paraId="5A80578C" w14:textId="77777777" w:rsidR="00C54258" w:rsidRDefault="00C54258" w:rsidP="00C54258">
      <w:pPr>
        <w:pStyle w:val="Sinespaciado"/>
        <w:rPr>
          <w:lang w:val="es-ES"/>
        </w:rPr>
      </w:pPr>
    </w:p>
    <w:p w14:paraId="08AB7925" w14:textId="77777777" w:rsidR="00C54258" w:rsidRDefault="00C54258" w:rsidP="00C54258">
      <w:pPr>
        <w:pStyle w:val="Sinespaciado"/>
        <w:rPr>
          <w:lang w:val="es-ES"/>
        </w:rPr>
      </w:pPr>
    </w:p>
    <w:tbl>
      <w:tblPr>
        <w:tblStyle w:val="Tablaconcuadrcula"/>
        <w:tblW w:w="8829" w:type="dxa"/>
        <w:tblLook w:val="04A0" w:firstRow="1" w:lastRow="0" w:firstColumn="1" w:lastColumn="0" w:noHBand="0" w:noVBand="1"/>
      </w:tblPr>
      <w:tblGrid>
        <w:gridCol w:w="6932"/>
        <w:gridCol w:w="7"/>
        <w:gridCol w:w="861"/>
        <w:gridCol w:w="1029"/>
      </w:tblGrid>
      <w:tr w:rsidR="00C54258" w14:paraId="521B85A4" w14:textId="77777777" w:rsidTr="00002CF2"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2768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RÚBRICA EVALUATIVA PROYECTO HILOS DE LA TIERRA: </w:t>
            </w:r>
          </w:p>
        </w:tc>
      </w:tr>
      <w:tr w:rsidR="00C54258" w14:paraId="6DAFB066" w14:textId="77777777" w:rsidTr="00002CF2"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BBA6" w14:textId="54E0BCDD" w:rsidR="00C54258" w:rsidRDefault="00C54258" w:rsidP="00002CF2">
            <w:r>
              <w:t>Está diseñada para medir tanto la capacidad técnica y conceptual plasmada en el documento (portafolio), la defensa oral (sustentación)como el desempeño profesional en la puesta en escena (</w:t>
            </w:r>
            <w:proofErr w:type="spellStart"/>
            <w:r>
              <w:t>Rumway</w:t>
            </w:r>
            <w:proofErr w:type="spellEnd"/>
            <w:r>
              <w:t>) . La nota corresponde a un 30% del 100% del último corte y se divide en tres componentes claves:</w:t>
            </w:r>
          </w:p>
          <w:p w14:paraId="09458555" w14:textId="55E34F93" w:rsidR="00C54258" w:rsidRDefault="00C54258" w:rsidP="00002CF2">
            <w:r>
              <w:t>Portafolio de Diseño (</w:t>
            </w:r>
            <w:r w:rsidR="00A00FCE">
              <w:t>3</w:t>
            </w:r>
            <w:r>
              <w:t>0%): El registro del proceso creativo y técnico.</w:t>
            </w:r>
          </w:p>
          <w:p w14:paraId="4B18BFEE" w14:textId="574710EF" w:rsidR="00C54258" w:rsidRDefault="00C54258" w:rsidP="00002CF2">
            <w:r>
              <w:t>Sustentación Oral (</w:t>
            </w:r>
            <w:r w:rsidR="00A00FCE">
              <w:t>3</w:t>
            </w:r>
            <w:r>
              <w:t>0%): La capacidad de comunicar y defender el concepto.</w:t>
            </w:r>
          </w:p>
          <w:p w14:paraId="0F87F431" w14:textId="1C519128" w:rsidR="00C54258" w:rsidRDefault="00A00FCE" w:rsidP="00002CF2">
            <w:r>
              <w:t>Desarrollo de procesos y d</w:t>
            </w:r>
            <w:r w:rsidR="00C54258">
              <w:t xml:space="preserve">esempeño en el </w:t>
            </w:r>
            <w:proofErr w:type="spellStart"/>
            <w:r w:rsidR="00C54258">
              <w:t>Runway</w:t>
            </w:r>
            <w:proofErr w:type="spellEnd"/>
            <w:r w:rsidR="00C54258">
              <w:t xml:space="preserve"> (</w:t>
            </w:r>
            <w:r>
              <w:t>4</w:t>
            </w:r>
            <w:r w:rsidR="00C54258">
              <w:t>0%): La ejecución física del diseño y trabajo en equipo (backstage).</w:t>
            </w:r>
          </w:p>
        </w:tc>
      </w:tr>
      <w:tr w:rsidR="00C54258" w14:paraId="4845CB0E" w14:textId="77777777" w:rsidTr="00002CF2"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2687" w14:textId="77777777" w:rsidR="00C54258" w:rsidRDefault="00C54258" w:rsidP="00002CF2">
            <w:r>
              <w:t xml:space="preserve">Criterios de Evaluación Excelente (4.6 - 5.0) | Bueno (3.6 - 4.5) Aceptable (3.0 - 3.5) Insuficiente (0.0 - 2.9) </w:t>
            </w:r>
          </w:p>
        </w:tc>
      </w:tr>
      <w:tr w:rsidR="00C54258" w14:paraId="58459989" w14:textId="77777777" w:rsidTr="00002CF2"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B2E6" w14:textId="77777777" w:rsidR="00C54258" w:rsidRDefault="00C54258" w:rsidP="00002CF2">
            <w:pPr>
              <w:pStyle w:val="Prrafodelist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PORTAFOLIO DE DISEÑO (30%)</w:t>
            </w:r>
          </w:p>
          <w:p w14:paraId="625B0116" w14:textId="77777777" w:rsidR="00C54258" w:rsidRDefault="00C54258" w:rsidP="00002CF2">
            <w:pPr>
              <w:jc w:val="center"/>
            </w:pPr>
          </w:p>
        </w:tc>
      </w:tr>
      <w:tr w:rsidR="00C54258" w14:paraId="3E36C5DD" w14:textId="77777777" w:rsidTr="00002CF2"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EFDF" w14:textId="77777777" w:rsidR="00C54258" w:rsidRDefault="00C54258" w:rsidP="00002CF2">
            <w:pPr>
              <w:pStyle w:val="Prrafodelista"/>
              <w:jc w:val="center"/>
              <w:rPr>
                <w:b/>
                <w:bCs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DBFC" w14:textId="77777777" w:rsidR="00C54258" w:rsidRDefault="00C54258" w:rsidP="00002CF2">
            <w:pPr>
              <w:jc w:val="right"/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1F34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6FE9AF69" w14:textId="77777777" w:rsidTr="00002CF2">
        <w:trPr>
          <w:trHeight w:val="868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7D0F" w14:textId="77777777" w:rsidR="00C54258" w:rsidRDefault="00C54258" w:rsidP="00002CF2">
            <w:pPr>
              <w:pStyle w:val="Prrafodelista"/>
              <w:ind w:left="0"/>
            </w:pPr>
            <w:r>
              <w:t xml:space="preserve">Investigación y concepto claro, innovador y profundamente sustentado en referentes visuales y teóricos, el   concepto es definido con referentes pertinentes. </w:t>
            </w:r>
            <w:proofErr w:type="spellStart"/>
            <w:r>
              <w:t>Moodboard</w:t>
            </w:r>
            <w:proofErr w:type="spellEnd"/>
            <w:r>
              <w:t>.</w:t>
            </w:r>
          </w:p>
          <w:p w14:paraId="0F37971F" w14:textId="77777777" w:rsidR="00C54258" w:rsidRDefault="00C54258" w:rsidP="00002CF2">
            <w:pPr>
              <w:pStyle w:val="Prrafodelista"/>
              <w:ind w:left="0"/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D3E9A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7895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2B01C5DD" w14:textId="77777777" w:rsidTr="00002CF2">
        <w:trPr>
          <w:trHeight w:val="320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53B1" w14:textId="77777777" w:rsidR="00C54258" w:rsidRDefault="00C54258" w:rsidP="00002CF2">
            <w:pPr>
              <w:pStyle w:val="Prrafodelista"/>
              <w:ind w:left="0"/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9394" w14:textId="77777777" w:rsidR="00C54258" w:rsidRDefault="00C54258" w:rsidP="00002CF2">
            <w:pPr>
              <w:jc w:val="center"/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86C5C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0898170D" w14:textId="77777777" w:rsidTr="00002CF2">
        <w:trPr>
          <w:trHeight w:val="849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6ADA" w14:textId="77777777" w:rsidR="00C54258" w:rsidRDefault="00C54258" w:rsidP="00002CF2">
            <w:r>
              <w:t xml:space="preserve">Ilustraciones:  Figurines con excelente manejo de proporción, color y representación de texturas, figurines proporcionales y limpios con representación básica de textiles.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168B" w14:textId="77777777" w:rsidR="00C54258" w:rsidRDefault="00C54258" w:rsidP="00002CF2"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BB51" w14:textId="77777777" w:rsidR="00C54258" w:rsidRDefault="00C54258" w:rsidP="00002CF2"/>
        </w:tc>
      </w:tr>
      <w:tr w:rsidR="00C54258" w14:paraId="1E448E51" w14:textId="77777777" w:rsidTr="00002CF2">
        <w:trPr>
          <w:trHeight w:val="362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14AE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3193" w14:textId="77777777" w:rsidR="00C54258" w:rsidRDefault="00C54258" w:rsidP="00002CF2"/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9B07D" w14:textId="77777777" w:rsidR="00C54258" w:rsidRDefault="00C54258" w:rsidP="00002CF2">
            <w:r>
              <w:rPr>
                <w:b/>
                <w:bCs/>
              </w:rPr>
              <w:t>NOTA</w:t>
            </w:r>
          </w:p>
        </w:tc>
      </w:tr>
      <w:tr w:rsidR="00C54258" w14:paraId="3E7ED0CE" w14:textId="77777777" w:rsidTr="00002CF2">
        <w:trPr>
          <w:trHeight w:val="974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8A46" w14:textId="77777777" w:rsidR="00C54258" w:rsidRDefault="00C54258" w:rsidP="00002CF2">
            <w:r>
              <w:t>Fichas Técnicas:  Información técnica precisa: despiece, insumos y especificaciones de costura impecables.</w:t>
            </w:r>
          </w:p>
          <w:p w14:paraId="7A0978E4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BE62" w14:textId="77777777" w:rsidR="00C54258" w:rsidRDefault="00C54258" w:rsidP="00002CF2"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A3AC" w14:textId="77777777" w:rsidR="00C54258" w:rsidRDefault="00C54258" w:rsidP="00002CF2"/>
        </w:tc>
      </w:tr>
      <w:tr w:rsidR="00C54258" w14:paraId="5862E78E" w14:textId="77777777" w:rsidTr="00002CF2">
        <w:trPr>
          <w:trHeight w:val="226"/>
        </w:trPr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4814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SUSTENTACIÓN ORAL 30%</w:t>
            </w:r>
          </w:p>
        </w:tc>
      </w:tr>
      <w:tr w:rsidR="00C54258" w14:paraId="033B31EB" w14:textId="77777777" w:rsidTr="00002CF2">
        <w:trPr>
          <w:trHeight w:val="226"/>
        </w:trPr>
        <w:tc>
          <w:tcPr>
            <w:tcW w:w="6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0694" w14:textId="77777777" w:rsidR="00C54258" w:rsidRDefault="00C54258" w:rsidP="00002CF2">
            <w:pPr>
              <w:jc w:val="center"/>
              <w:rPr>
                <w:b/>
                <w:bCs/>
              </w:rPr>
            </w:pP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4D5B" w14:textId="77777777" w:rsidR="00C54258" w:rsidRDefault="00C54258" w:rsidP="00002CF2">
            <w:pPr>
              <w:jc w:val="center"/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83FC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7D30852D" w14:textId="77777777" w:rsidTr="00002CF2">
        <w:trPr>
          <w:trHeight w:val="579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AFE8" w14:textId="77777777" w:rsidR="00C54258" w:rsidRDefault="00C54258" w:rsidP="00002CF2">
            <w:r>
              <w:t xml:space="preserve">Vocabulario técnico preciso, seguridad al hablar y coherencia total con el proyecto. </w:t>
            </w:r>
          </w:p>
          <w:p w14:paraId="62C71F37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59D9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A4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67762EA2" w14:textId="77777777" w:rsidTr="00002CF2">
        <w:trPr>
          <w:trHeight w:val="353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FF11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026C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BB81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4556B19A" w14:textId="77777777" w:rsidTr="00002CF2">
        <w:trPr>
          <w:trHeight w:val="967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F6D6" w14:textId="77777777" w:rsidR="00C54258" w:rsidRDefault="00C54258" w:rsidP="00002CF2">
            <w:r>
              <w:t xml:space="preserve">Presentación y Estética </w:t>
            </w:r>
          </w:p>
          <w:p w14:paraId="4CF53E7E" w14:textId="77777777" w:rsidR="00C54258" w:rsidRDefault="00C54258" w:rsidP="00002CF2">
            <w:r>
              <w:t>Diseño editorial excepcional. Presentación limpia, organizada y con una línea gráfica coherente, cumple con la entrega.</w:t>
            </w:r>
          </w:p>
          <w:p w14:paraId="776B3DF0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1C0B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B594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1CE22BF6" w14:textId="77777777" w:rsidTr="00002CF2">
        <w:trPr>
          <w:trHeight w:val="374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BAF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8124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51061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141AF687" w14:textId="77777777" w:rsidTr="00002CF2">
        <w:trPr>
          <w:trHeight w:val="558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443A" w14:textId="77777777" w:rsidR="00C54258" w:rsidRDefault="00C54258" w:rsidP="00002CF2">
            <w:r>
              <w:t>Presentación Personal</w:t>
            </w:r>
          </w:p>
          <w:p w14:paraId="16EF1FF7" w14:textId="77777777" w:rsidR="00C54258" w:rsidRDefault="00C54258" w:rsidP="00002CF2">
            <w:r>
              <w:t>Muestra decoro, pulcritud, estilo propio y formalidad.</w:t>
            </w:r>
          </w:p>
          <w:p w14:paraId="6EAA17BA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21FA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1A69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7FB83274" w14:textId="77777777" w:rsidTr="00002CF2">
        <w:trPr>
          <w:trHeight w:val="106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5E59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07D36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04447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5D221027" w14:textId="77777777" w:rsidTr="00002CF2">
        <w:trPr>
          <w:trHeight w:val="162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841A" w14:textId="77777777" w:rsidR="00C54258" w:rsidRDefault="00C54258" w:rsidP="00002CF2">
            <w:proofErr w:type="spellStart"/>
            <w:r>
              <w:lastRenderedPageBreak/>
              <w:t>Lookbook</w:t>
            </w:r>
            <w:proofErr w:type="spellEnd"/>
            <w:r>
              <w:t xml:space="preserve"> o Vídeo </w:t>
            </w:r>
          </w:p>
          <w:p w14:paraId="08FCABF2" w14:textId="77777777" w:rsidR="00C54258" w:rsidRDefault="00C54258" w:rsidP="00002CF2">
            <w:r>
              <w:t>Impacto visual, variedad de planos, propuesta de diseño, limpieza del vídeo o fotos.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15DD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5%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ACE7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0DDF879E" w14:textId="77777777" w:rsidTr="00002CF2">
        <w:trPr>
          <w:trHeight w:val="226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9A48" w14:textId="77777777" w:rsidR="00C54258" w:rsidRDefault="00C54258" w:rsidP="00002CF2"/>
          <w:p w14:paraId="7075AE7F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1F2B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9727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24E3FE0B" w14:textId="77777777" w:rsidTr="00002CF2">
        <w:trPr>
          <w:trHeight w:val="522"/>
        </w:trPr>
        <w:tc>
          <w:tcPr>
            <w:tcW w:w="88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60B6" w14:textId="77777777" w:rsidR="00C54258" w:rsidRDefault="00C54258" w:rsidP="00002C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DESARROLLO DE PROCESOS Y DESEMPEÑO EN EL RUNWAY  40%</w:t>
            </w:r>
          </w:p>
          <w:p w14:paraId="0024F552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2969A82C" w14:textId="77777777" w:rsidTr="00002CF2">
        <w:trPr>
          <w:trHeight w:val="424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A8C3" w14:textId="77777777" w:rsidR="00C54258" w:rsidRDefault="00C54258" w:rsidP="00002CF2"/>
          <w:p w14:paraId="5D7834FA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497D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251D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2CF06F5C" w14:textId="77777777" w:rsidTr="00002CF2">
        <w:trPr>
          <w:trHeight w:val="656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6345" w14:textId="77777777" w:rsidR="00C54258" w:rsidRDefault="00C54258" w:rsidP="00002CF2">
            <w:r>
              <w:t xml:space="preserve">Precisión y claridad técnica en el desarrollo del patrón </w:t>
            </w:r>
          </w:p>
          <w:p w14:paraId="2D9E2C41" w14:textId="77777777" w:rsidR="00C54258" w:rsidRDefault="00C54258" w:rsidP="00002CF2"/>
          <w:p w14:paraId="28147974" w14:textId="77777777" w:rsidR="00C54258" w:rsidRDefault="00C54258" w:rsidP="00002CF2"/>
          <w:p w14:paraId="348427B1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6EE4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0682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48CDE488" w14:textId="77777777" w:rsidTr="00002CF2">
        <w:trPr>
          <w:trHeight w:val="656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F6DD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38FB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1AD9C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4E0C5AF1" w14:textId="77777777" w:rsidTr="00002CF2">
        <w:trPr>
          <w:trHeight w:val="656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0B5A" w14:textId="77777777" w:rsidR="00C54258" w:rsidRDefault="00C54258" w:rsidP="00002CF2">
            <w:r>
              <w:t>Materialización: Coherencia entre la intervención textil, diseño, caída y la estructura de la prenda.</w:t>
            </w:r>
          </w:p>
          <w:p w14:paraId="2B513C49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8606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754A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66DED58E" w14:textId="77777777" w:rsidTr="00002CF2">
        <w:trPr>
          <w:trHeight w:val="469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9BF32" w14:textId="77777777" w:rsidR="00C54258" w:rsidRDefault="00C54258" w:rsidP="00002CF2">
            <w:pPr>
              <w:rPr>
                <w:b/>
                <w:bCs/>
              </w:rPr>
            </w:pPr>
            <w:r>
              <w:t xml:space="preserve"> 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8AD5E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BE93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5C6847AE" w14:textId="77777777" w:rsidTr="00002CF2">
        <w:trPr>
          <w:trHeight w:val="1377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3A5B8" w14:textId="77777777" w:rsidR="00C54258" w:rsidRDefault="00C54258" w:rsidP="00002CF2">
            <w:r>
              <w:t>Estilismo y Coherencia Visual “Total Look”</w:t>
            </w:r>
          </w:p>
          <w:p w14:paraId="3FE9445B" w14:textId="77777777" w:rsidR="00C54258" w:rsidRDefault="00C54258" w:rsidP="00002CF2">
            <w:r>
              <w:t>Selección acertada de complementos (calzado, maquillaje, peinado) que refuercen el concepto "Hilos de la Tierra" o el tema asignado.</w:t>
            </w:r>
          </w:p>
          <w:p w14:paraId="72F03FF5" w14:textId="77777777" w:rsidR="00C54258" w:rsidRDefault="00C54258" w:rsidP="00002CF2">
            <w:r>
              <w:t>Fidelidad al concepto: Que la prenda en pasarela sea la evolución lógica de lo presentado en el portafolio.</w:t>
            </w:r>
          </w:p>
          <w:p w14:paraId="05D27F3C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E38E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B8B8" w14:textId="77777777" w:rsidR="00C54258" w:rsidRDefault="00C54258" w:rsidP="00002CF2">
            <w:pPr>
              <w:rPr>
                <w:b/>
                <w:bCs/>
              </w:rPr>
            </w:pPr>
          </w:p>
        </w:tc>
      </w:tr>
      <w:tr w:rsidR="00C54258" w14:paraId="63987154" w14:textId="77777777" w:rsidTr="00002CF2">
        <w:trPr>
          <w:trHeight w:val="500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BA13" w14:textId="77777777" w:rsidR="00C54258" w:rsidRDefault="00C54258" w:rsidP="00002CF2"/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38E7" w14:textId="77777777" w:rsidR="00C54258" w:rsidRDefault="00C54258" w:rsidP="00002CF2">
            <w:pPr>
              <w:rPr>
                <w:b/>
                <w:bCs/>
              </w:rPr>
            </w:pP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D320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C54258" w14:paraId="0CBC427E" w14:textId="77777777" w:rsidTr="00002CF2">
        <w:trPr>
          <w:trHeight w:val="2612"/>
        </w:trPr>
        <w:tc>
          <w:tcPr>
            <w:tcW w:w="6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8359" w14:textId="77777777" w:rsidR="00C54258" w:rsidRDefault="00C54258" w:rsidP="00002CF2">
            <w:r>
              <w:t xml:space="preserve">Desempeño en Backstage y Disciplina </w:t>
            </w:r>
          </w:p>
          <w:p w14:paraId="47FBD362" w14:textId="77777777" w:rsidR="00C54258" w:rsidRDefault="00C54258" w:rsidP="00002CF2">
            <w:r>
              <w:t>Puntualidad: Entrega de prendas y presencia en ensayos y pruebas de vestuario.</w:t>
            </w:r>
          </w:p>
          <w:p w14:paraId="22E93F94" w14:textId="77777777" w:rsidR="00C54258" w:rsidRDefault="00C54258" w:rsidP="00002CF2">
            <w:r>
              <w:t>Gestión: Capacidad de vestir a su modelo en los tiempos del desfile y mantener el orden en el área asignada.</w:t>
            </w:r>
          </w:p>
          <w:p w14:paraId="6938D699" w14:textId="77777777" w:rsidR="00C54258" w:rsidRDefault="00C54258" w:rsidP="00002CF2">
            <w:r>
              <w:t>Ética Profesional: Respeto hacia los compañeros, modelos y equipo de producción.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9083" w14:textId="77777777" w:rsidR="00C54258" w:rsidRDefault="00C54258" w:rsidP="00002CF2">
            <w:pPr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BEC5" w14:textId="77777777" w:rsidR="00C54258" w:rsidRDefault="00C54258" w:rsidP="00002CF2">
            <w:pPr>
              <w:rPr>
                <w:b/>
                <w:bCs/>
              </w:rPr>
            </w:pPr>
          </w:p>
        </w:tc>
      </w:tr>
    </w:tbl>
    <w:p w14:paraId="2D4F94B8" w14:textId="77777777" w:rsidR="00C54258" w:rsidRDefault="00C54258" w:rsidP="00C54258"/>
    <w:p w14:paraId="6109327B" w14:textId="77777777" w:rsidR="00C54258" w:rsidRPr="00D50755" w:rsidRDefault="00C54258" w:rsidP="00C54258">
      <w:pPr>
        <w:jc w:val="center"/>
        <w:rPr>
          <w:lang w:val="es-ES"/>
        </w:rPr>
      </w:pPr>
    </w:p>
    <w:p w14:paraId="6B5664D1" w14:textId="77777777" w:rsidR="0050409D" w:rsidRDefault="0050409D"/>
    <w:sectPr w:rsidR="005040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58"/>
    <w:rsid w:val="001D452F"/>
    <w:rsid w:val="0050409D"/>
    <w:rsid w:val="00A00FCE"/>
    <w:rsid w:val="00BF4ED4"/>
    <w:rsid w:val="00C54258"/>
    <w:rsid w:val="00D9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519C"/>
  <w15:chartTrackingRefBased/>
  <w15:docId w15:val="{A77B1E54-9EF3-4D3F-88F0-6D30265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258"/>
  </w:style>
  <w:style w:type="paragraph" w:styleId="Ttulo1">
    <w:name w:val="heading 1"/>
    <w:basedOn w:val="Normal"/>
    <w:next w:val="Normal"/>
    <w:link w:val="Ttulo1Car"/>
    <w:uiPriority w:val="9"/>
    <w:qFormat/>
    <w:rsid w:val="00C5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2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2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4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2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2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425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4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54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402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SERPA RAMIREZ</dc:creator>
  <cp:keywords/>
  <dc:description/>
  <cp:lastModifiedBy>CAMILO ANDRES SERPA RAMIREZ</cp:lastModifiedBy>
  <cp:revision>3</cp:revision>
  <dcterms:created xsi:type="dcterms:W3CDTF">2026-07-14T23:02:00Z</dcterms:created>
  <dcterms:modified xsi:type="dcterms:W3CDTF">2026-07-14T23:06:00Z</dcterms:modified>
</cp:coreProperties>
</file>