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7C4" w14:textId="32A0AE9B" w:rsidR="003524AB" w:rsidRPr="00BB0D15" w:rsidRDefault="003524AB" w:rsidP="00C81168">
      <w:pPr>
        <w:jc w:val="both"/>
      </w:pPr>
    </w:p>
    <w:p w14:paraId="02A6AAC4" w14:textId="4EF1DDBF" w:rsidR="003524AB" w:rsidRPr="00BB0D15" w:rsidRDefault="003524AB" w:rsidP="00C81168">
      <w:pPr>
        <w:ind w:firstLine="708"/>
        <w:jc w:val="both"/>
      </w:pPr>
    </w:p>
    <w:p w14:paraId="2FD4B93D" w14:textId="0ED32344" w:rsidR="003524AB" w:rsidRPr="00BB0D15" w:rsidRDefault="003524AB" w:rsidP="00C81168">
      <w:pPr>
        <w:ind w:firstLine="708"/>
        <w:jc w:val="both"/>
        <w:rPr>
          <w:b/>
          <w:bCs/>
        </w:rPr>
      </w:pPr>
    </w:p>
    <w:p w14:paraId="54FCB3D4" w14:textId="587F8F2A" w:rsidR="003524AB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Contrato Nº</w:t>
      </w:r>
      <w:r w:rsidR="00927551" w:rsidRPr="00BB0D15">
        <w:rPr>
          <w:b/>
          <w:bCs/>
        </w:rPr>
        <w:t xml:space="preserve"> 027/2021/ANA</w:t>
      </w:r>
    </w:p>
    <w:p w14:paraId="2492A51F" w14:textId="33EBA9E2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>Edital</w:t>
      </w:r>
      <w:r w:rsidR="00B851DF" w:rsidRPr="00BB0D15">
        <w:rPr>
          <w:b/>
          <w:bCs/>
        </w:rPr>
        <w:t xml:space="preserve"> Pregão</w:t>
      </w:r>
      <w:r w:rsidR="00B242E6" w:rsidRPr="00BB0D15">
        <w:rPr>
          <w:b/>
          <w:bCs/>
        </w:rPr>
        <w:t xml:space="preserve"> Nº 13/ANA/2021</w:t>
      </w:r>
    </w:p>
    <w:p w14:paraId="3BB3155F" w14:textId="7B406F04" w:rsidR="002A7407" w:rsidRPr="00BB0D15" w:rsidRDefault="002A7407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Processo </w:t>
      </w:r>
      <w:r w:rsidR="000F787B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242E6" w:rsidRPr="00BB0D15">
        <w:rPr>
          <w:b/>
          <w:bCs/>
        </w:rPr>
        <w:t xml:space="preserve"> </w:t>
      </w:r>
      <w:r w:rsidR="00852774" w:rsidRPr="00BB0D15">
        <w:rPr>
          <w:b/>
          <w:bCs/>
        </w:rPr>
        <w:t>02500.03680/2020-50</w:t>
      </w:r>
    </w:p>
    <w:p w14:paraId="0040CF6B" w14:textId="5161F1BE" w:rsidR="002A7407" w:rsidRPr="00BB0D15" w:rsidRDefault="002A7407" w:rsidP="00C81168">
      <w:pPr>
        <w:ind w:firstLine="708"/>
        <w:jc w:val="both"/>
      </w:pPr>
    </w:p>
    <w:p w14:paraId="20038D01" w14:textId="3417EA17" w:rsidR="003524AB" w:rsidRPr="00BB0D15" w:rsidRDefault="003524AB" w:rsidP="00C81168">
      <w:pPr>
        <w:ind w:firstLine="708"/>
        <w:jc w:val="both"/>
      </w:pPr>
    </w:p>
    <w:p w14:paraId="4C32B0CD" w14:textId="6FB5E570" w:rsidR="003524AB" w:rsidRPr="00BB0D15" w:rsidRDefault="003524AB" w:rsidP="00C81168">
      <w:pPr>
        <w:ind w:firstLine="708"/>
        <w:jc w:val="both"/>
      </w:pPr>
    </w:p>
    <w:p w14:paraId="44764CE5" w14:textId="47204491" w:rsidR="003524AB" w:rsidRPr="00BB0D15" w:rsidRDefault="00B242E6" w:rsidP="00C81168">
      <w:pPr>
        <w:jc w:val="both"/>
      </w:pPr>
      <w:r w:rsidRPr="00BB0D15">
        <w:t>Prestação de serviços continuados de apoio técnico e suporte à gestão, com foco em projetos e processos de Tecnologia da Informação, utilizando estrutura de “torres de serviços”, de acordo com as especificações, padrões de governança e qualidade estabelecidos pela Agência Nacional de Água e Saneamento Básico (ANA)</w:t>
      </w:r>
    </w:p>
    <w:p w14:paraId="48539B46" w14:textId="4A78AAFD" w:rsidR="003524AB" w:rsidRPr="00BB0D15" w:rsidRDefault="003524AB" w:rsidP="00C81168">
      <w:pPr>
        <w:spacing w:line="360" w:lineRule="auto"/>
        <w:ind w:right="6" w:firstLine="284"/>
        <w:jc w:val="both"/>
      </w:pPr>
    </w:p>
    <w:p w14:paraId="423BE5DC" w14:textId="7932A807" w:rsidR="003524AB" w:rsidRPr="00BB0D15" w:rsidRDefault="003524AB" w:rsidP="00C81168">
      <w:pPr>
        <w:spacing w:line="360" w:lineRule="auto"/>
        <w:ind w:right="6" w:firstLine="284"/>
        <w:jc w:val="both"/>
      </w:pPr>
    </w:p>
    <w:p w14:paraId="2765029D" w14:textId="6922146E" w:rsidR="000C72E6" w:rsidRPr="00BB0D15" w:rsidRDefault="000C72E6" w:rsidP="00C81168">
      <w:pPr>
        <w:ind w:firstLine="708"/>
        <w:jc w:val="both"/>
      </w:pPr>
    </w:p>
    <w:p w14:paraId="6095B313" w14:textId="77777777" w:rsidR="00064B83" w:rsidRPr="00BB0D15" w:rsidRDefault="00064B83" w:rsidP="00C81168">
      <w:pPr>
        <w:jc w:val="both"/>
      </w:pPr>
    </w:p>
    <w:p w14:paraId="164F13F6" w14:textId="2DF1175A" w:rsidR="00B242E6" w:rsidRPr="00BB0D15" w:rsidRDefault="00B242E6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OS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A34D1B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135</w:t>
      </w:r>
      <w:r w:rsidRPr="00BB0D15">
        <w:rPr>
          <w:b/>
          <w:bCs/>
        </w:rPr>
        <w:t>/202</w:t>
      </w:r>
      <w:r w:rsidR="00D56E82">
        <w:rPr>
          <w:b/>
          <w:bCs/>
        </w:rPr>
        <w:t>5</w:t>
      </w:r>
      <w:r w:rsidR="002F1C05" w:rsidRPr="00BB0D15">
        <w:rPr>
          <w:b/>
          <w:bCs/>
        </w:rPr>
        <w:t xml:space="preserve"> (r</w:t>
      </w:r>
      <w:r w:rsidR="00EE7F48" w:rsidRPr="00BB0D15">
        <w:rPr>
          <w:b/>
          <w:bCs/>
        </w:rPr>
        <w:t xml:space="preserve">eferente </w:t>
      </w:r>
      <w:r w:rsidR="002F1C05" w:rsidRPr="00BB0D15">
        <w:rPr>
          <w:b/>
          <w:bCs/>
        </w:rPr>
        <w:t>a</w:t>
      </w:r>
      <w:r w:rsidR="00EE7F48" w:rsidRPr="00BB0D15">
        <w:rPr>
          <w:b/>
          <w:bCs/>
        </w:rPr>
        <w:t xml:space="preserve"> </w:t>
      </w:r>
      <w:r w:rsidR="00DD2D82" w:rsidRPr="00BB0D15">
        <w:rPr>
          <w:b/>
          <w:bCs/>
        </w:rPr>
        <w:t>05/05/2025</w:t>
      </w:r>
      <w:r w:rsidR="002F1C05" w:rsidRPr="00BB0D15">
        <w:rPr>
          <w:b/>
          <w:bCs/>
        </w:rPr>
        <w:t xml:space="preserve"> até </w:t>
      </w:r>
      <w:r w:rsidR="00DD2D82" w:rsidRPr="00BB0D15">
        <w:rPr>
          <w:b/>
          <w:bCs/>
        </w:rPr>
        <w:t>30/05/2025</w:t>
      </w:r>
      <w:r w:rsidR="002F1C05" w:rsidRPr="00BB0D15">
        <w:rPr>
          <w:b/>
          <w:bCs/>
        </w:rPr>
        <w:t>)</w:t>
      </w:r>
    </w:p>
    <w:p w14:paraId="4321EC0D" w14:textId="69CB31B0" w:rsidR="00A379C5" w:rsidRPr="00BB0D15" w:rsidRDefault="00A379C5" w:rsidP="00C81168">
      <w:pPr>
        <w:ind w:firstLine="284"/>
        <w:jc w:val="both"/>
        <w:rPr>
          <w:b/>
          <w:bCs/>
        </w:rPr>
      </w:pPr>
      <w:r w:rsidRPr="00BB0D15">
        <w:rPr>
          <w:b/>
          <w:bCs/>
        </w:rPr>
        <w:t xml:space="preserve">Documento </w:t>
      </w:r>
      <w:r w:rsidR="00187D49" w:rsidRPr="00BB0D15">
        <w:rPr>
          <w:b/>
          <w:bCs/>
        </w:rPr>
        <w:t>n</w:t>
      </w:r>
      <w:r w:rsidRPr="00BB0D15">
        <w:rPr>
          <w:b/>
          <w:bCs/>
        </w:rPr>
        <w:t>º</w:t>
      </w:r>
      <w:r w:rsidR="00BF6448" w:rsidRPr="00BB0D15">
        <w:rPr>
          <w:b/>
          <w:bCs/>
        </w:rPr>
        <w:t xml:space="preserve"> </w:t>
      </w:r>
      <w:r w:rsidR="00DD2D82" w:rsidRPr="00BB0D15">
        <w:t>SEI nº 0035210</w:t>
      </w:r>
    </w:p>
    <w:p w14:paraId="058DB1A2" w14:textId="42D7504B" w:rsidR="003524AB" w:rsidRPr="00BB0D15" w:rsidRDefault="003524AB" w:rsidP="00C81168">
      <w:pPr>
        <w:ind w:firstLine="708"/>
        <w:jc w:val="both"/>
      </w:pPr>
    </w:p>
    <w:p w14:paraId="593014E0" w14:textId="77777777" w:rsidR="00064B83" w:rsidRPr="00BB0D15" w:rsidRDefault="00064B83" w:rsidP="00C81168">
      <w:pPr>
        <w:ind w:firstLine="708"/>
        <w:jc w:val="both"/>
      </w:pPr>
    </w:p>
    <w:p w14:paraId="0AD2051A" w14:textId="6E1A36C6" w:rsidR="00064B83" w:rsidRPr="00BB0D15" w:rsidRDefault="00DD2D82" w:rsidP="00ED7A98">
      <w:pPr>
        <w:jc w:val="both"/>
      </w:pPr>
      <w:r w:rsidRPr="00BB0D15">
        <w:t>Apoio à gestão das atividades regimentais da coordenação e dos processos de contratações de Tecnologia da Informação e de Comunicação (TIC)</w:t>
      </w:r>
    </w:p>
    <w:p w14:paraId="7D3AA00B" w14:textId="4D1AC9A5" w:rsidR="003524AB" w:rsidRPr="00BB0D15" w:rsidRDefault="003524AB" w:rsidP="00D56E82"/>
    <w:p w14:paraId="0890C5D1" w14:textId="3501A683" w:rsidR="003524AB" w:rsidRPr="00BB0D15" w:rsidRDefault="003524AB" w:rsidP="00C81168">
      <w:pPr>
        <w:ind w:firstLine="708"/>
        <w:jc w:val="both"/>
      </w:pPr>
    </w:p>
    <w:p w14:paraId="1B5DC34A" w14:textId="77199D3C" w:rsidR="003524AB" w:rsidRPr="00BB0D15" w:rsidRDefault="003524AB" w:rsidP="00C81168">
      <w:pPr>
        <w:ind w:firstLine="708"/>
        <w:jc w:val="both"/>
      </w:pPr>
    </w:p>
    <w:p w14:paraId="2CB1FF35" w14:textId="43986A32" w:rsidR="003524AB" w:rsidRPr="00BB0D15" w:rsidRDefault="003524AB" w:rsidP="00C81168">
      <w:pPr>
        <w:ind w:firstLine="708"/>
        <w:jc w:val="both"/>
      </w:pPr>
    </w:p>
    <w:p w14:paraId="492EE71E" w14:textId="27653368" w:rsidR="003524AB" w:rsidRPr="00BB0D15" w:rsidRDefault="003524AB" w:rsidP="00C81168">
      <w:pPr>
        <w:ind w:firstLine="708"/>
        <w:jc w:val="both"/>
      </w:pPr>
    </w:p>
    <w:p w14:paraId="7071D786" w14:textId="5A66191A" w:rsidR="003524AB" w:rsidRPr="00BB0D15" w:rsidRDefault="003524AB" w:rsidP="00C81168">
      <w:pPr>
        <w:ind w:firstLine="708"/>
        <w:jc w:val="both"/>
      </w:pPr>
    </w:p>
    <w:p w14:paraId="19DDEA2B" w14:textId="34E2B881" w:rsidR="003524AB" w:rsidRPr="00BB0D15" w:rsidRDefault="003524AB" w:rsidP="00C81168">
      <w:pPr>
        <w:ind w:firstLine="708"/>
        <w:jc w:val="both"/>
      </w:pPr>
    </w:p>
    <w:p w14:paraId="78CCEF06" w14:textId="77777777" w:rsidR="00064B83" w:rsidRPr="00BB0D15" w:rsidRDefault="00064B83" w:rsidP="00C81168">
      <w:pPr>
        <w:ind w:firstLine="708"/>
        <w:jc w:val="both"/>
      </w:pPr>
    </w:p>
    <w:p w14:paraId="0281E745" w14:textId="4C91E44F" w:rsidR="003524AB" w:rsidRPr="00BB0D15" w:rsidRDefault="003524AB" w:rsidP="00C81168">
      <w:pPr>
        <w:ind w:firstLine="708"/>
        <w:jc w:val="both"/>
      </w:pPr>
    </w:p>
    <w:p w14:paraId="13F084EB" w14:textId="4076C0AD" w:rsidR="003524AB" w:rsidRPr="00BB0D15" w:rsidRDefault="003524AB" w:rsidP="00C81168">
      <w:pPr>
        <w:ind w:firstLine="708"/>
        <w:jc w:val="both"/>
      </w:pPr>
    </w:p>
    <w:p w14:paraId="26CA7D2C" w14:textId="4130D009" w:rsidR="000C72E6" w:rsidRPr="00BB0D15" w:rsidRDefault="000C72E6" w:rsidP="00C81168">
      <w:pPr>
        <w:ind w:firstLine="708"/>
        <w:jc w:val="both"/>
      </w:pPr>
    </w:p>
    <w:p w14:paraId="08A9B4F3" w14:textId="77777777" w:rsidR="000C72E6" w:rsidRPr="00BB0D15" w:rsidRDefault="000C72E6" w:rsidP="00C81168">
      <w:pPr>
        <w:ind w:firstLine="708"/>
        <w:jc w:val="both"/>
      </w:pPr>
    </w:p>
    <w:p w14:paraId="4F4F08FA" w14:textId="26182FBF" w:rsidR="003524AB" w:rsidRPr="00BB0D15" w:rsidRDefault="003524AB" w:rsidP="002F1C05">
      <w:pPr>
        <w:ind w:firstLine="851"/>
        <w:jc w:val="both"/>
      </w:pPr>
    </w:p>
    <w:p w14:paraId="35C7992C" w14:textId="48AF9682" w:rsidR="008822FC" w:rsidRPr="00BB0D15" w:rsidRDefault="00393357" w:rsidP="00C81168">
      <w:pPr>
        <w:pStyle w:val="CabealhodoSumrio"/>
        <w:tabs>
          <w:tab w:val="left" w:pos="5385"/>
          <w:tab w:val="left" w:pos="6105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="00B350E2"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7D9C40C4" w14:textId="65D44AF7" w:rsidR="3FC57283" w:rsidRPr="00BB0D15" w:rsidRDefault="3FC57283" w:rsidP="3FC57283">
      <w:pPr>
        <w:tabs>
          <w:tab w:val="left" w:pos="5385"/>
          <w:tab w:val="left" w:pos="6105"/>
        </w:tabs>
      </w:pPr>
    </w:p>
    <w:p w14:paraId="65FCBBE5" w14:textId="759942C9" w:rsidR="3FC57283" w:rsidRPr="00BB0D15" w:rsidRDefault="3FC57283" w:rsidP="3FC57283">
      <w:pPr>
        <w:tabs>
          <w:tab w:val="left" w:pos="5385"/>
          <w:tab w:val="left" w:pos="6105"/>
        </w:tabs>
      </w:pPr>
    </w:p>
    <w:p w14:paraId="0C7B8EB2" w14:textId="55007852" w:rsidR="008822FC" w:rsidRPr="00BB0D15" w:rsidRDefault="00A870A3" w:rsidP="00A870A3">
      <w:pPr>
        <w:pStyle w:val="CabealhodoSumrio"/>
        <w:tabs>
          <w:tab w:val="left" w:pos="6960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lastRenderedPageBreak/>
        <w:tab/>
      </w:r>
    </w:p>
    <w:p w14:paraId="15971149" w14:textId="454BEACD" w:rsidR="002A7407" w:rsidRPr="00BB0D15" w:rsidRDefault="002A7407" w:rsidP="00C81168">
      <w:pPr>
        <w:pStyle w:val="CabealhodoSumrio"/>
        <w:tabs>
          <w:tab w:val="left" w:pos="6507"/>
          <w:tab w:val="right" w:pos="9072"/>
        </w:tabs>
        <w:jc w:val="both"/>
        <w:rPr>
          <w:rFonts w:ascii="Times New Roman" w:hAnsi="Times New Roman"/>
          <w:color w:val="auto"/>
          <w:sz w:val="24"/>
          <w:szCs w:val="24"/>
        </w:rPr>
      </w:pPr>
      <w:r w:rsidRPr="00BB0D15">
        <w:rPr>
          <w:rFonts w:ascii="Times New Roman" w:hAnsi="Times New Roman"/>
          <w:color w:val="auto"/>
          <w:sz w:val="24"/>
          <w:szCs w:val="24"/>
        </w:rPr>
        <w:t>Sumário</w:t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  <w:r w:rsidRPr="00BB0D15">
        <w:rPr>
          <w:rFonts w:ascii="Times New Roman" w:hAnsi="Times New Roman"/>
          <w:color w:val="auto"/>
          <w:sz w:val="24"/>
          <w:szCs w:val="24"/>
        </w:rPr>
        <w:tab/>
      </w:r>
    </w:p>
    <w:p w14:paraId="5F7EECB8" w14:textId="77777777" w:rsidR="002A7407" w:rsidRPr="00BB0D15" w:rsidRDefault="002A7407" w:rsidP="00C81168">
      <w:pPr>
        <w:jc w:val="both"/>
        <w:rPr>
          <w:b/>
          <w:i/>
          <w:iCs/>
        </w:rPr>
      </w:pPr>
    </w:p>
    <w:p w14:paraId="249D4560" w14:textId="66F7E6EF" w:rsidR="000C72E6" w:rsidRPr="00BB0D15" w:rsidRDefault="002A7407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begin"/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instrText xml:space="preserve"> TOC \h \z \t "PLANO - Titulo Numerado;1;Titulo1 (Plano);1;Titulo2 (plano);1" </w:instrText>
      </w:r>
      <w:r w:rsidRPr="00BB0D15">
        <w:rPr>
          <w:rFonts w:ascii="Times New Roman" w:hAnsi="Times New Roman"/>
          <w:bCs w:val="0"/>
          <w:iCs w:val="0"/>
          <w:smallCaps/>
          <w:sz w:val="24"/>
          <w:szCs w:val="24"/>
          <w:lang w:eastAsia="en-US"/>
        </w:rPr>
        <w:fldChar w:fldCharType="separate"/>
      </w:r>
      <w:hyperlink w:anchor="_Toc89113886" w:history="1"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1.</w:t>
        </w:r>
        <w:r w:rsidR="000C72E6"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="000C72E6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Histórico de Revisões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_Toc89113886 \h </w:instrTex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="000C72E6"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07B380F" w14:textId="32136349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2.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Referências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2227C87" w14:textId="775B8B7D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8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3.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Introdução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_Toc89113888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3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10102229" w14:textId="2D81E40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89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4.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Demonstrações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_Toc89113889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55FB2D93" w14:textId="038CDF7F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0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5.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Descrição das atividades executadas de apoi</w:t>
        </w:r>
        <w:r w:rsidR="00810708"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 técnico e suporte à gestão</w:t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.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_Toc89113890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4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1E8A0F1" w14:textId="2483D2BB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5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6.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Evidências de atividades executadas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_Toc89113895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447319A3" w14:textId="305A9FA5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6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7.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Documentos elaborados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_Toc89113896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0EAB6520" w14:textId="096C9C82" w:rsidR="000C72E6" w:rsidRPr="00BB0D15" w:rsidRDefault="000C72E6" w:rsidP="00C81168">
      <w:pPr>
        <w:pStyle w:val="Sumrio1"/>
        <w:jc w:val="both"/>
        <w:rPr>
          <w:rFonts w:ascii="Times New Roman" w:eastAsiaTheme="minorEastAsia" w:hAnsi="Times New Roman"/>
          <w:bCs w:val="0"/>
          <w:iCs w:val="0"/>
          <w:sz w:val="24"/>
          <w:szCs w:val="24"/>
        </w:rPr>
      </w:pPr>
      <w:hyperlink w:anchor="_Toc89113897" w:history="1"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8.</w:t>
        </w:r>
        <w:r w:rsidRPr="00BB0D15">
          <w:rPr>
            <w:rFonts w:ascii="Times New Roman" w:eastAsiaTheme="minorEastAsia" w:hAnsi="Times New Roman"/>
            <w:bCs w:val="0"/>
            <w:iCs w:val="0"/>
            <w:sz w:val="24"/>
            <w:szCs w:val="24"/>
          </w:rPr>
          <w:tab/>
        </w:r>
        <w:r w:rsidRPr="00BB0D15">
          <w:rPr>
            <w:rStyle w:val="Hyperlink"/>
            <w:rFonts w:ascii="Times New Roman" w:hAnsi="Times New Roman"/>
            <w:color w:val="auto"/>
            <w:sz w:val="24"/>
            <w:szCs w:val="24"/>
          </w:rPr>
          <w:t>Orientações e Recomendações</w:t>
        </w:r>
        <w:r w:rsidRPr="00BB0D15">
          <w:rPr>
            <w:rFonts w:ascii="Times New Roman" w:hAnsi="Times New Roman"/>
            <w:webHidden/>
            <w:sz w:val="24"/>
            <w:szCs w:val="24"/>
          </w:rPr>
          <w:tab/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begin"/>
        </w:r>
        <w:r w:rsidRPr="00BB0D15">
          <w:rPr>
            <w:rFonts w:ascii="Times New Roman" w:hAnsi="Times New Roman"/>
            <w:webHidden/>
            <w:sz w:val="24"/>
            <w:szCs w:val="24"/>
          </w:rPr>
          <w:instrText xml:space="preserve"> PAGEREF _Toc89113897 \h </w:instrText>
        </w:r>
        <w:r w:rsidRPr="00BB0D15">
          <w:rPr>
            <w:rFonts w:ascii="Times New Roman" w:hAnsi="Times New Roman"/>
            <w:webHidden/>
            <w:sz w:val="24"/>
            <w:szCs w:val="24"/>
          </w:rPr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separate"/>
        </w:r>
        <w:r w:rsidR="00DB70B9" w:rsidRPr="00BB0D15">
          <w:rPr>
            <w:rFonts w:ascii="Times New Roman" w:hAnsi="Times New Roman"/>
            <w:webHidden/>
            <w:sz w:val="24"/>
            <w:szCs w:val="24"/>
          </w:rPr>
          <w:t>6</w:t>
        </w:r>
        <w:r w:rsidRPr="00BB0D15">
          <w:rPr>
            <w:rFonts w:ascii="Times New Roman" w:hAnsi="Times New Roman"/>
            <w:webHidden/>
            <w:sz w:val="24"/>
            <w:szCs w:val="24"/>
          </w:rPr>
          <w:fldChar w:fldCharType="end"/>
        </w:r>
      </w:hyperlink>
    </w:p>
    <w:p w14:paraId="3D0E7DFE" w14:textId="6053271C" w:rsidR="002A7407" w:rsidRPr="00BB0D15" w:rsidRDefault="002A7407" w:rsidP="00C81168">
      <w:pPr>
        <w:pStyle w:val="CabealhodoSumrio"/>
        <w:tabs>
          <w:tab w:val="left" w:pos="6740"/>
        </w:tabs>
        <w:jc w:val="both"/>
        <w:rPr>
          <w:rFonts w:ascii="Times New Roman" w:hAnsi="Times New Roman"/>
          <w:b w:val="0"/>
          <w:i/>
          <w:iCs/>
          <w:color w:val="auto"/>
          <w:sz w:val="24"/>
          <w:szCs w:val="24"/>
        </w:rPr>
      </w:pPr>
      <w:r w:rsidRPr="00BB0D15">
        <w:rPr>
          <w:rFonts w:ascii="Times New Roman" w:hAnsi="Times New Roman"/>
          <w:bCs w:val="0"/>
          <w:iCs/>
          <w:smallCaps/>
          <w:noProof/>
          <w:color w:val="auto"/>
          <w:sz w:val="24"/>
          <w:szCs w:val="24"/>
        </w:rPr>
        <w:fldChar w:fldCharType="end"/>
      </w:r>
      <w:r w:rsidRPr="00BB0D15">
        <w:rPr>
          <w:rFonts w:ascii="Times New Roman" w:hAnsi="Times New Roman"/>
          <w:i/>
          <w:iCs/>
          <w:color w:val="auto"/>
          <w:sz w:val="24"/>
          <w:szCs w:val="24"/>
        </w:rPr>
        <w:br w:type="page"/>
      </w:r>
    </w:p>
    <w:p w14:paraId="70045116" w14:textId="77777777" w:rsidR="002A7407" w:rsidRPr="00BB0D15" w:rsidRDefault="002A7407" w:rsidP="00C81168">
      <w:pPr>
        <w:pStyle w:val="PLANO-TituloNumerado"/>
        <w:numPr>
          <w:ilvl w:val="0"/>
          <w:numId w:val="0"/>
        </w:numPr>
        <w:tabs>
          <w:tab w:val="left" w:pos="6740"/>
        </w:tabs>
        <w:ind w:left="284"/>
        <w:jc w:val="both"/>
        <w:rPr>
          <w:rFonts w:ascii="Times New Roman" w:hAnsi="Times New Roman"/>
        </w:rPr>
      </w:pPr>
      <w:bookmarkStart w:id="0" w:name="-Hlt28420241"/>
      <w:bookmarkStart w:id="1" w:name="_Toc291919148"/>
      <w:bookmarkStart w:id="2" w:name="_Toc69843562"/>
      <w:bookmarkEnd w:id="0"/>
      <w:r w:rsidRPr="00BB0D15">
        <w:rPr>
          <w:rFonts w:ascii="Times New Roman" w:hAnsi="Times New Roman"/>
        </w:rPr>
        <w:lastRenderedPageBreak/>
        <w:tab/>
      </w:r>
    </w:p>
    <w:p w14:paraId="0A70A8DD" w14:textId="2B2C1ECC" w:rsidR="00F60E6F" w:rsidRPr="009426AD" w:rsidRDefault="002A7407" w:rsidP="009426AD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3" w:name="_Toc89113886"/>
      <w:r w:rsidRPr="00BB0D15">
        <w:rPr>
          <w:rFonts w:ascii="Times New Roman" w:hAnsi="Times New Roman"/>
        </w:rPr>
        <w:t>Histórico de Revisões</w:t>
      </w:r>
      <w:bookmarkEnd w:id="1"/>
      <w:bookmarkEnd w:id="3"/>
    </w:p>
    <w:tbl>
      <w:tblPr>
        <w:tblStyle w:val="ListaClara-nfase2"/>
        <w:tblW w:w="5000" w:type="pct"/>
        <w:tblBorders>
          <w:left w:val="none" w:sz="0" w:space="0" w:color="auto"/>
          <w:right w:val="none" w:sz="0" w:space="0" w:color="auto"/>
          <w:insideH w:val="single" w:sz="8" w:space="0" w:color="C0504D" w:themeColor="accent2"/>
          <w:insideV w:val="single" w:sz="8" w:space="0" w:color="C0504D" w:themeColor="accent2"/>
        </w:tblBorders>
        <w:tblLook w:val="0000" w:firstRow="0" w:lastRow="0" w:firstColumn="0" w:lastColumn="0" w:noHBand="0" w:noVBand="0"/>
      </w:tblPr>
      <w:tblGrid>
        <w:gridCol w:w="1379"/>
        <w:gridCol w:w="1360"/>
        <w:gridCol w:w="2878"/>
        <w:gridCol w:w="3342"/>
      </w:tblGrid>
      <w:tr w:rsidR="00BB0D15" w:rsidRPr="00BB0D15" w14:paraId="66DDE33D" w14:textId="77777777" w:rsidTr="00BF6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CCC0CAB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Data</w:t>
            </w:r>
          </w:p>
        </w:tc>
        <w:tc>
          <w:tcPr>
            <w:tcW w:w="759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B0EEDA3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Versão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6BF673F" w14:textId="77777777" w:rsidR="002A7407" w:rsidRPr="00BF6407" w:rsidRDefault="002A7407" w:rsidP="002F1C05">
            <w:pPr>
              <w:jc w:val="center"/>
              <w:rPr>
                <w:b/>
                <w:bCs/>
              </w:rPr>
            </w:pPr>
            <w:r w:rsidRPr="00BF6407">
              <w:rPr>
                <w:b/>
                <w:bCs/>
              </w:rPr>
              <w:t>Descrição</w:t>
            </w:r>
          </w:p>
        </w:tc>
        <w:tc>
          <w:tcPr>
            <w:tcW w:w="1865" w:type="pct"/>
            <w:tcBorders>
              <w:top w:val="single" w:sz="2" w:space="0" w:color="auto"/>
              <w:left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E8BE6A" w14:textId="77777777" w:rsidR="002A7407" w:rsidRPr="00BF6407" w:rsidRDefault="002A7407" w:rsidP="002F1C0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F6407">
              <w:rPr>
                <w:b/>
                <w:bCs/>
              </w:rPr>
              <w:t>Responsável</w:t>
            </w:r>
          </w:p>
        </w:tc>
      </w:tr>
      <w:tr w:rsidR="00BB0D15" w:rsidRPr="00BB0D15" w14:paraId="4C3CF954" w14:textId="77777777" w:rsidTr="00BF6407">
        <w:trPr>
          <w:trHeight w:val="31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63893A" w14:textId="16B6F0F7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09/06/2025</w:t>
            </w:r>
          </w:p>
        </w:tc>
        <w:tc>
          <w:tcPr>
            <w:tcW w:w="75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46FC1" w14:textId="56735C22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6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90185B" w14:textId="4DA4DCB4" w:rsidR="002A7407" w:rsidRPr="00BF6407" w:rsidRDefault="00FF5D0B" w:rsidP="00BF6407">
            <w:pPr>
              <w:pStyle w:val="PLANO-ParagrafoNormal"/>
              <w:ind w:firstLine="2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Versão inicial do documento</w:t>
            </w:r>
          </w:p>
        </w:tc>
        <w:tc>
          <w:tcPr>
            <w:tcW w:w="186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31B5A" w14:textId="330C887C" w:rsidR="002A7407" w:rsidRPr="00BF6407" w:rsidRDefault="00FF5D0B" w:rsidP="00BF6407">
            <w:pPr>
              <w:pStyle w:val="PLANO-ParagrafoNormal"/>
              <w:ind w:firstLine="22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BF6407">
              <w:rPr>
                <w:rFonts w:ascii="Times New Roman" w:hAnsi="Times New Roman" w:cs="Times New Roman"/>
                <w:sz w:val="24"/>
                <w:szCs w:val="24"/>
              </w:rPr>
              <w:t>André Luiz Ferreira dos Santos</w:t>
            </w:r>
          </w:p>
        </w:tc>
      </w:tr>
    </w:tbl>
    <w:p w14:paraId="64F527EA" w14:textId="3CF5D68E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4" w:name="_Toc89113887"/>
      <w:bookmarkEnd w:id="2"/>
      <w:r w:rsidRPr="00BB0D15">
        <w:rPr>
          <w:rFonts w:ascii="Times New Roman" w:hAnsi="Times New Roman"/>
        </w:rPr>
        <w:t>Referências</w:t>
      </w:r>
      <w:bookmarkEnd w:id="4"/>
    </w:p>
    <w:p w14:paraId="39D22108" w14:textId="2E408579" w:rsidR="005D05ED" w:rsidRPr="00BB0D15" w:rsidRDefault="00FF5D0B" w:rsidP="005D05ED">
      <w:pPr>
        <w:pStyle w:val="PLANO-ParagrafoNormal"/>
        <w:ind w:left="851" w:firstLine="0"/>
        <w:jc w:val="left"/>
        <w:rPr>
          <w:rFonts w:ascii="Times New Roman" w:hAnsi="Times New Roman" w:cs="Times New Roman"/>
          <w:noProof w:val="0"/>
          <w:sz w:val="24"/>
          <w:szCs w:val="24"/>
        </w:rPr>
      </w:pPr>
      <w:r w:rsidRPr="00BB0D15">
        <w:rPr>
          <w:rFonts w:ascii="Times New Roman" w:hAnsi="Times New Roman" w:cs="Times New Roman"/>
          <w:noProof w:val="0"/>
          <w:sz w:val="24"/>
          <w:szCs w:val="24"/>
        </w:rPr>
        <w:t>Portal Nacional de Contratações Públicas;      </w:t>
        <w:br/>
        <w:t>
          <w:br/>
          Portal do Software Público Brasileiro;      
        </w:t>
        <w:br/>
        <w:t>
          <w:br/>
          Painel de Preços;      
        </w:t>
        <w:br/>
        <w:t>
          <w:br/>
          Microsoft 365;      
        </w:t>
        <w:br/>
        <w:t>
          <w:br/>
          OneDrive;       
        </w:t>
        <w:br/>
        <w:t>
          <w:br/>
          Microsoft Teams
        </w:t>
      </w:r>
    </w:p>
    <w:p w14:paraId="73C9D86C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5" w:name="_Toc89113888"/>
      <w:r w:rsidRPr="00BB0D15">
        <w:rPr>
          <w:rFonts w:ascii="Times New Roman" w:hAnsi="Times New Roman"/>
        </w:rPr>
        <w:t>Introdução</w:t>
      </w:r>
      <w:bookmarkEnd w:id="5"/>
    </w:p>
    <w:p w14:paraId="449BFFE2" w14:textId="115E78C1" w:rsidR="009A7F05" w:rsidRPr="00BB0D15" w:rsidRDefault="002A7407" w:rsidP="002F1C05">
      <w:pPr>
        <w:spacing w:line="360" w:lineRule="auto"/>
        <w:ind w:right="6" w:firstLine="851"/>
        <w:jc w:val="both"/>
      </w:pPr>
      <w:bookmarkStart w:id="6" w:name="_Toc221033037"/>
      <w:bookmarkStart w:id="7" w:name="_Toc221787280"/>
      <w:r w:rsidRPr="00BB0D15">
        <w:t xml:space="preserve">Este documento foi elaborado pela </w:t>
      </w:r>
      <w:r w:rsidR="00064B83" w:rsidRPr="00BB0D15">
        <w:t xml:space="preserve">HITSS DO BRASIL SERVIÇOS </w:t>
      </w:r>
      <w:r w:rsidR="007705EC" w:rsidRPr="00BB0D15">
        <w:t>TECNOLÓGICOS no</w:t>
      </w:r>
      <w:r w:rsidRPr="00BB0D15">
        <w:t xml:space="preserve"> âmbito do Contrato N° 0</w:t>
      </w:r>
      <w:r w:rsidR="00B851DF" w:rsidRPr="00BB0D15">
        <w:t>27</w:t>
      </w:r>
      <w:r w:rsidRPr="00BB0D15">
        <w:t>/20</w:t>
      </w:r>
      <w:r w:rsidR="00B851DF" w:rsidRPr="00BB0D15">
        <w:t>21</w:t>
      </w:r>
      <w:r w:rsidRPr="00BB0D15">
        <w:t xml:space="preserve">/ANA, Edital Pregão Eletrônico Nº </w:t>
      </w:r>
      <w:r w:rsidR="00B851DF" w:rsidRPr="00BB0D15">
        <w:t>13/ANA</w:t>
      </w:r>
      <w:r w:rsidRPr="00BB0D15">
        <w:t xml:space="preserve"> e Processo N° </w:t>
      </w:r>
      <w:r w:rsidR="004305A6" w:rsidRPr="00BB0D15">
        <w:t>02500.03680/2020-50</w:t>
      </w:r>
      <w:r w:rsidRPr="00BB0D15">
        <w:t xml:space="preserve">. Ele objetiva </w:t>
      </w:r>
      <w:r w:rsidR="00B851DF" w:rsidRPr="00BB0D15">
        <w:t xml:space="preserve">prestação de serviços continuados de apoio </w:t>
      </w:r>
      <w:r w:rsidRPr="00BB0D15">
        <w:t>técni</w:t>
      </w:r>
      <w:r w:rsidR="00B851DF" w:rsidRPr="00BB0D15">
        <w:t>c</w:t>
      </w:r>
      <w:r w:rsidRPr="00BB0D15">
        <w:t>o e</w:t>
      </w:r>
      <w:r w:rsidR="00B851DF" w:rsidRPr="00BB0D15">
        <w:t xml:space="preserve"> suporte à gestão, com foco em projetos e processos de tecnologia da informação, utilizando estrutura de “torres de serviços”, de acordo com as </w:t>
      </w:r>
      <w:r w:rsidR="007705EC" w:rsidRPr="00BB0D15">
        <w:t>especificações,</w:t>
      </w:r>
      <w:r w:rsidR="00B851DF" w:rsidRPr="00BB0D15">
        <w:t xml:space="preserve"> padrões de governança e qualidade estabelecidos pela Agência Nacional de</w:t>
      </w:r>
      <w:r w:rsidR="007705EC" w:rsidRPr="00BB0D15">
        <w:t xml:space="preserve"> Águas e Saneamento Básico </w:t>
      </w:r>
      <w:r w:rsidRPr="00BB0D15">
        <w:t>demandado por meio da Ordem de Serviço</w:t>
      </w:r>
      <w:r w:rsidR="00A34D1B" w:rsidRPr="00BB0D15">
        <w:t xml:space="preserve"> </w:t>
      </w:r>
      <w:r w:rsidR="00FF5D0B" w:rsidRPr="00BB0D15">
        <w:rPr>
          <w:b/>
          <w:bCs/>
          <w:u w:val="single"/>
        </w:rPr>
        <w:t>135</w:t>
      </w:r>
      <w:r w:rsidR="00A34D1B" w:rsidRPr="00BB0D15">
        <w:rPr>
          <w:b/>
          <w:bCs/>
          <w:u w:val="single"/>
        </w:rPr>
        <w:t>/</w:t>
      </w:r>
      <w:r w:rsidRPr="00BB0D15">
        <w:rPr>
          <w:b/>
          <w:bCs/>
          <w:u w:val="single"/>
        </w:rPr>
        <w:t>202</w:t>
      </w:r>
      <w:r w:rsidR="00D56E82">
        <w:rPr>
          <w:b/>
          <w:bCs/>
          <w:u w:val="single"/>
        </w:rPr>
        <w:t>5</w:t>
      </w:r>
      <w:r w:rsidR="00437C1C" w:rsidRPr="00BB0D15">
        <w:t xml:space="preserve">, </w:t>
      </w:r>
      <w:r w:rsidRPr="00BB0D15">
        <w:t>referente</w:t>
      </w:r>
      <w:r w:rsidR="00813CB6" w:rsidRPr="00BB0D15">
        <w:t xml:space="preserve"> ao </w:t>
      </w:r>
      <w:r w:rsidR="00DA36EC">
        <w:t>Apoio à gestão das atividades regimentais da coordenação e dos processos de contratações de Tecnologia da Informação e de Comunicação (TIC)</w:t>
      </w:r>
      <w:r w:rsidR="009A7F05" w:rsidRPr="00BB0D15">
        <w:t xml:space="preserve">. </w:t>
      </w:r>
    </w:p>
    <w:p w14:paraId="442A0897" w14:textId="77777777" w:rsidR="007705EC" w:rsidRPr="00BB0D15" w:rsidRDefault="007705EC" w:rsidP="00C81168">
      <w:pPr>
        <w:spacing w:line="360" w:lineRule="auto"/>
        <w:ind w:right="6" w:firstLine="284"/>
        <w:jc w:val="both"/>
      </w:pPr>
    </w:p>
    <w:p w14:paraId="0844215E" w14:textId="56039D6A" w:rsidR="59596617" w:rsidRPr="00BB0D15" w:rsidRDefault="59596617" w:rsidP="59596617">
      <w:pPr>
        <w:spacing w:line="360" w:lineRule="auto"/>
        <w:ind w:right="6" w:firstLine="284"/>
        <w:jc w:val="both"/>
      </w:pPr>
    </w:p>
    <w:p w14:paraId="108D0B19" w14:textId="3BA52444" w:rsidR="00FD05C3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8" w:name="_Toc89113889"/>
      <w:r w:rsidRPr="00BB0D15">
        <w:rPr>
          <w:rFonts w:ascii="Times New Roman" w:hAnsi="Times New Roman"/>
        </w:rPr>
        <w:t>De</w:t>
      </w:r>
      <w:r w:rsidR="00FD05C3" w:rsidRPr="00BB0D15">
        <w:rPr>
          <w:rFonts w:ascii="Times New Roman" w:hAnsi="Times New Roman"/>
        </w:rPr>
        <w:t>monstrações</w:t>
      </w:r>
      <w:bookmarkEnd w:id="8"/>
    </w:p>
    <w:p w14:paraId="4AA1F8C7" w14:textId="3D19CEF1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O presente relatório apresenta </w:t>
      </w:r>
      <w:r w:rsidR="007705EC" w:rsidRPr="00BB0D15">
        <w:t>a descrição das atividades de apoio técnico e suporte à gestão descritos</w:t>
      </w:r>
      <w:r w:rsidRPr="00BB0D15">
        <w:t xml:space="preserve"> n</w:t>
      </w:r>
      <w:r w:rsidR="00216EE1" w:rsidRPr="00BB0D15">
        <w:t>a Ordem de Serviço</w:t>
      </w:r>
      <w:r w:rsidRPr="00BB0D15">
        <w:t xml:space="preserve"> firmado entre as partes, </w:t>
      </w:r>
      <w:r w:rsidR="008A07CF" w:rsidRPr="00BB0D15">
        <w:t xml:space="preserve">referente ao período de </w:t>
      </w:r>
      <w:r w:rsidR="00FF5D0B" w:rsidRPr="00BB0D15">
        <w:rPr>
          <w:u w:val="single"/>
        </w:rPr>
        <w:t>05/05/2025 até 30/05/2025.</w:t>
      </w:r>
    </w:p>
    <w:p w14:paraId="42D1CF5F" w14:textId="77777777" w:rsidR="00FD05C3" w:rsidRPr="00BB0D15" w:rsidRDefault="00FD05C3" w:rsidP="00C81168">
      <w:pPr>
        <w:spacing w:line="360" w:lineRule="auto"/>
        <w:ind w:right="6" w:firstLine="284"/>
        <w:jc w:val="both"/>
      </w:pPr>
    </w:p>
    <w:p w14:paraId="46F4B12B" w14:textId="6804ADAD" w:rsidR="00FD05C3" w:rsidRPr="00BB0D15" w:rsidRDefault="00437C1C" w:rsidP="002F1C05">
      <w:pPr>
        <w:spacing w:line="360" w:lineRule="auto"/>
        <w:ind w:right="6" w:firstLine="851"/>
        <w:jc w:val="both"/>
      </w:pPr>
      <w:r w:rsidRPr="00BB0D15">
        <w:lastRenderedPageBreak/>
        <w:t>As tabelas demonstram as evidências de atividades executadas e documentos elaborados, sendo que o detalhamento está descrito nos itens 6 e 7 deste documento, bem como seus links ou anexos, se existirem. Todos os artefatos serão incluídos no repositório GIT e na ausência de documentos, serão referenciados por meio do número do Próton ou Link do SharePoint para homologação do cliente Agência Nacional de Águas e Saneamento Básico.</w:t>
      </w:r>
    </w:p>
    <w:p w14:paraId="7A74EBC5" w14:textId="23E6DF8A" w:rsidR="00FD05C3" w:rsidRPr="00BB0D15" w:rsidRDefault="00FD05C3" w:rsidP="002F1C05">
      <w:pPr>
        <w:spacing w:line="360" w:lineRule="auto"/>
        <w:ind w:right="6" w:firstLine="851"/>
        <w:jc w:val="both"/>
      </w:pPr>
      <w:r w:rsidRPr="00BB0D15">
        <w:t xml:space="preserve">Fica o registro de que este relatório executivo apresenta uma visão consolidada e que as </w:t>
      </w:r>
      <w:r w:rsidR="00216EE1" w:rsidRPr="00BB0D15">
        <w:t>tabelas constituem evidências de artefatos que são</w:t>
      </w:r>
      <w:r w:rsidRPr="00BB0D15">
        <w:t xml:space="preserve"> el</w:t>
      </w:r>
      <w:r w:rsidR="00216EE1" w:rsidRPr="00BB0D15">
        <w:t>e</w:t>
      </w:r>
      <w:r w:rsidRPr="00BB0D15">
        <w:t>mento</w:t>
      </w:r>
      <w:r w:rsidR="00216EE1" w:rsidRPr="00BB0D15">
        <w:t xml:space="preserve">s fundamentais </w:t>
      </w:r>
      <w:r w:rsidRPr="00BB0D15">
        <w:t>para consolidação deste documento</w:t>
      </w:r>
      <w:r w:rsidR="00216EE1" w:rsidRPr="00BB0D15">
        <w:t>.</w:t>
      </w:r>
    </w:p>
    <w:p w14:paraId="2310C4A4" w14:textId="5EB23EE4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9" w:name="_Toc89113890"/>
      <w:r w:rsidRPr="00BB0D15">
        <w:rPr>
          <w:rFonts w:ascii="Times New Roman" w:hAnsi="Times New Roman"/>
        </w:rPr>
        <w:t xml:space="preserve">Descrição das atividades </w:t>
      </w:r>
      <w:r w:rsidR="00CE2FB1" w:rsidRPr="00BB0D15">
        <w:rPr>
          <w:rFonts w:ascii="Times New Roman" w:hAnsi="Times New Roman"/>
        </w:rPr>
        <w:t>planejadas do suporte de apoio</w:t>
      </w:r>
      <w:bookmarkEnd w:id="9"/>
      <w:r w:rsidR="00CE2FB1" w:rsidRPr="00BB0D15">
        <w:rPr>
          <w:rFonts w:ascii="Times New Roman" w:hAnsi="Times New Roman"/>
        </w:rPr>
        <w:t xml:space="preserve"> à gestão.</w:t>
      </w:r>
    </w:p>
    <w:p w14:paraId="0829ED8B" w14:textId="65710589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</w:pPr>
      <w:r w:rsidRPr="00BB0D15">
        <w:t>B - Coordenação de Operação de Infraestrutura de Tecnologia da Informação (COOPI): apoio à gestão dos processos de Infraestrutura.</w:t>
        <w:br/>
        <w:t>
          <w:br/>
        </w:t>
        <w:br/>
        <w:t>
          <w:br/>
          • Aplicar “checklist” em artefatos gerados pela contratada na gestão dos contratos;
        </w:t>
        <w:br/>
        <w:t>
          <w:br/>
        </w:t>
        <w:br/>
        <w:t>
          <w:br/>
          • Apoiar a gestão das atividades regimentais da COOPI;
        </w:t>
        <w:br/>
        <w:t>
          <w:br/>
        </w:t>
        <w:br/>
        <w:t>
          <w:br/>
          • Avaliação de infraestrutura específica alocada;
        </w:t>
        <w:br/>
        <w:t>
          <w:br/>
        </w:t>
        <w:br/>
        <w:t>
          <w:br/>
          • Diagnóstico do Processo;
        </w:t>
        <w:br/>
        <w:t>
          <w:br/>
        </w:t>
        <w:br/>
        <w:t>
          <w:br/>
          • Emissão de opinião documentada e fundamentada sobre questão técnica;
        </w:t>
        <w:br/>
        <w:t>
          <w:br/>
        </w:t>
        <w:br/>
        <w:t>
          <w:br/>
          • Emitir, sob demanda, de opinião documentada e fundamentada sobre questão técnica;
        </w:t>
        <w:br/>
        <w:t>
          <w:br/>
        </w:t>
        <w:br/>
        <w:t>
          <w:br/>
          • Realizar implantação de tecnologia ou ferramenta;
        </w:t>
        <w:br/>
        <w:t>
          <w:br/>
        </w:t>
        <w:br/>
        <w:t>
          <w:br/>
          • Revisão do Processo Modelado.
        </w:t>
      </w:r>
    </w:p>
    <w:p w14:paraId="48D3DCEA" w14:textId="1B72D16D" w:rsidR="0064409F" w:rsidRPr="00BB0D15" w:rsidRDefault="0064409F" w:rsidP="00DA36EC">
      <w:pPr>
        <w:pStyle w:val="PLANO-TituloNumerado"/>
        <w:ind w:left="284" w:hanging="284"/>
      </w:pPr>
      <w:r w:rsidRPr="00DA36EC">
        <w:rPr>
          <w:rFonts w:ascii="Times New Roman" w:hAnsi="Times New Roman"/>
        </w:rPr>
        <w:t>Atividades</w:t>
      </w:r>
      <w:r w:rsidRPr="00BB0D15">
        <w:t xml:space="preserve"> </w:t>
      </w:r>
      <w:r w:rsidR="00CE2FB1" w:rsidRPr="00BB0D15">
        <w:t>executadas</w:t>
      </w:r>
      <w:r w:rsidRPr="00BB0D15">
        <w:t> </w:t>
      </w:r>
    </w:p>
    <w:p w14:paraId="3D0C39D5" w14:textId="00DA30A0" w:rsidR="005D05ED" w:rsidRPr="00BB0D15" w:rsidRDefault="00FF5D0B" w:rsidP="005D05ED">
      <w:pPr>
        <w:pStyle w:val="paragraph"/>
        <w:spacing w:before="0" w:beforeAutospacing="0" w:after="0" w:afterAutospacing="0"/>
        <w:ind w:left="851"/>
        <w:textAlignment w:val="baseline"/>
        <w:rPr>
          <w:rStyle w:val="eop"/>
        </w:rPr>
      </w:pPr>
      <w:r w:rsidRPr="00BB0D15">
        <w:rPr>
          <w:rStyle w:val="eop"/>
        </w:rPr>
        <w:t>Coordenação de Operação de Infraestrutura de Tecnologia da Informação (COOPI): apoio à gestão pertinentes à Coordenação.    </w:t>
        <w:br/>
        <w:t>
          <w:br/>
          • Aplicar checklist em artefatos gerados pela contratada na gestão dos contratos;    
        </w:t>
        <w:br/>
        <w:t>
          <w:br/>
          • Apoiar a implementação de gráfico em painel de monitoramento;    
        </w:t>
        <w:br/>
        <w:t>
          <w:br/>
          • Apoiar a confecção de Ordens de Serviço para os meses de execução subsequentes;    
        </w:t>
        <w:br/>
        <w:t>
          <w:br/>
          • Apoiar a gestão financeira dos contratos;    
        </w:t>
        <w:br/>
        <w:t>
          <w:br/>
          • Apoiar o desenvolvimento de relatório;    
        </w:t>
        <w:br/>
        <w:t>
          <w:br/>
          • Disponibilizar dashboard de acompanhamento;    
        </w:t>
        <w:br/>
        <w:t>
          <w:br/>
          • Apoiar implantação de tecnologia ou ferramenta.    
        </w:t>
        <w:br/>
        <w:t>
          <w:br/>
          • Aplicar “checklist” em artefatos gerados pela contratada na gestão dos contratos;    
        </w:t>
        <w:br/>
        <w:t>
          <w:br/>
          • Apoiar a gestão das atividades regimentais da COOPI;    
        </w:t>
        <w:br/>
        <w:t>
          <w:br/>
          • Apoiar a implementação e gestão de métodos ágeis de desenvolvimento de sistemas;    
        </w:t>
        <w:br/>
        <w:t>
          <w:br/>
          • Avaliação de infraestrutura específica alocada;    
        </w:t>
        <w:br/>
        <w:t>
          <w:br/>
          • Diagnóstico do Processo;    
        </w:t>
        <w:br/>
        <w:t>
          <w:br/>
          • Emissão de opinião documentada e fundamentada sobre questão técnica;    
        </w:t>
        <w:br/>
        <w:t>
          <w:br/>
          • Emitir, sob demanda, de opinião documentada e fundamentada sobre questão técnica;    
        </w:t>
        <w:br/>
        <w:t>
          <w:br/>
          • Realizar implantação de tecnologia ou ferramenta;    
        </w:t>
        <w:br/>
        <w:t>
          <w:br/>
          • Revisão do Processo Modelado.
        </w:t>
      </w:r>
    </w:p>
    <w:p w14:paraId="0A82F73B" w14:textId="2DCBDED6" w:rsidR="002A7407" w:rsidRPr="00BB0D15" w:rsidRDefault="002A7407" w:rsidP="0064409F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0" w:name="_Toc89113895"/>
      <w:r w:rsidRPr="00BB0D15">
        <w:rPr>
          <w:rFonts w:ascii="Times New Roman" w:hAnsi="Times New Roman"/>
        </w:rPr>
        <w:t>Evidências de atividades executadas</w:t>
      </w:r>
      <w:bookmarkEnd w:id="10"/>
    </w:p>
    <w:p w14:paraId="5D534B87" w14:textId="1522BFE8" w:rsidR="002A7407" w:rsidRPr="00BB0D15" w:rsidRDefault="002A7407" w:rsidP="0064409F">
      <w:pPr>
        <w:spacing w:line="360" w:lineRule="auto"/>
        <w:ind w:right="6" w:firstLine="851"/>
        <w:jc w:val="both"/>
      </w:pPr>
      <w:r w:rsidRPr="00BB0D15">
        <w:t>O quadro aba</w:t>
      </w:r>
      <w:r w:rsidR="00443A7D" w:rsidRPr="00BB0D15">
        <w:t>i</w:t>
      </w:r>
      <w:r w:rsidRPr="00BB0D15">
        <w:t>xo demostra as evidências resultantes das atividades executadas</w:t>
      </w:r>
      <w:r w:rsidR="00B12BD1" w:rsidRPr="00BB0D15">
        <w:t>:</w:t>
      </w:r>
    </w:p>
    <w:tbl>
      <w:tblPr>
        <w:tblStyle w:val="Tabelacomgrade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671"/>
        <w:gridCol w:w="3702"/>
        <w:gridCol w:w="2596"/>
      </w:tblGrid>
      <w:tr w:rsidR="00BF6407" w:rsidRPr="00BB0D15" w14:paraId="39D2205C" w14:textId="4CFEC504" w:rsidTr="001811DC">
        <w:trPr>
          <w:trHeight w:val="454"/>
          <w:tblHeader/>
          <w:jc w:val="center"/>
        </w:trPr>
        <w:tc>
          <w:tcPr>
            <w:tcW w:w="1489" w:type="pct"/>
            <w:shd w:val="clear" w:color="auto" w:fill="F2F2F2" w:themeFill="background1" w:themeFillShade="F2"/>
            <w:vAlign w:val="center"/>
          </w:tcPr>
          <w:p w14:paraId="23049F8D" w14:textId="1DE79104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2064" w:type="pct"/>
            <w:shd w:val="clear" w:color="auto" w:fill="F2F2F2" w:themeFill="background1" w:themeFillShade="F2"/>
            <w:vAlign w:val="center"/>
          </w:tcPr>
          <w:p w14:paraId="1B4B7B9E" w14:textId="25B81B86" w:rsidR="00BF6407" w:rsidRPr="00BB0D15" w:rsidRDefault="00BF6407" w:rsidP="0064409F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1447" w:type="pct"/>
            <w:shd w:val="clear" w:color="auto" w:fill="F2F2F2" w:themeFill="background1" w:themeFillShade="F2"/>
            <w:vAlign w:val="center"/>
          </w:tcPr>
          <w:p w14:paraId="64D8FE72" w14:textId="19EBC227" w:rsidR="00BF6407" w:rsidRPr="00BB0D15" w:rsidRDefault="00BF6407" w:rsidP="00BF6407">
            <w:pPr>
              <w:jc w:val="center"/>
              <w:rPr>
                <w:b/>
              </w:rPr>
            </w:pPr>
            <w:r>
              <w:rPr>
                <w:b/>
              </w:rPr>
              <w:t xml:space="preserve">Número do </w:t>
            </w:r>
            <w:r w:rsidR="006533E2">
              <w:rPr>
                <w:b/>
              </w:rPr>
              <w:t>SEI</w:t>
            </w:r>
          </w:p>
        </w:tc>
      </w:tr>
      <w:tr w:rsidR="00BF6407" w:rsidRPr="00BB0D15" w14:paraId="776F79C0" w14:textId="73A64D01" w:rsidTr="001811DC">
        <w:trPr>
          <w:trHeight w:val="833"/>
          <w:jc w:val="center"/>
        </w:trPr>
        <w:tc>
          <w:tcPr>
            <w:tcW w:w="1489" w:type="pct"/>
            <w:vAlign w:val="center"/>
          </w:tcPr>
          <w:p w14:paraId="05AE170A" w14:textId="6B38F88A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>
              <w:rPr>
                <w:rStyle w:val="eop"/>
              </w:rPr>
              <w:t>Confecção e revisão de Estudos   </w:t>
              <w:br/>
              <w:t>
                <w:br/>
                Técnicos Preliminares da contratação; Pesquisa de preços; e Confecção de Termo de Referência
              </w:t>
            </w:r>
          </w:p>
        </w:tc>
        <w:tc>
          <w:tcPr>
            <w:tcW w:w="2064" w:type="pct"/>
            <w:vAlign w:val="center"/>
          </w:tcPr>
          <w:p w14:paraId="7EE37795" w14:textId="03699CB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</w:pPr>
            <w:r w:rsidRPr="00BB0D15">
              <w:rPr>
                <w:rStyle w:val="eop"/>
              </w:rPr>
              <w:t>https://cnetmobile.estaleiro.serpro.gov.br/comprasnet-artefatos-web/artefatos/edit/3784393?artefato=11%2F2025&amp;tipo=ETP</w:t>
            </w:r>
          </w:p>
        </w:tc>
        <w:tc>
          <w:tcPr>
            <w:tcW w:w="1447" w:type="pct"/>
            <w:vAlign w:val="center"/>
          </w:tcPr>
          <w:p w14:paraId="4DE5074A" w14:textId="43F0FC99" w:rsidR="00BF6407" w:rsidRPr="00BB0D15" w:rsidRDefault="00BF6407" w:rsidP="00BF6407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</w:rPr>
            </w:pPr>
            <w:r w:rsidRPr="00BB0D15">
              <w:rPr>
                <w:rFonts w:eastAsiaTheme="minorEastAsia"/>
              </w:rPr>
              <w:t>N/A</w:t>
            </w:r>
          </w:p>
        </w:tc>
      </w:tr>
    </w:tbl>
    <w:p w14:paraId="4C85BCDF" w14:textId="77777777" w:rsidR="002A7407" w:rsidRPr="00BB0D15" w:rsidRDefault="002A7407" w:rsidP="00C81168">
      <w:pPr>
        <w:pStyle w:val="PLANO-TituloNumerado"/>
        <w:ind w:left="284" w:hanging="284"/>
        <w:jc w:val="both"/>
        <w:rPr>
          <w:rFonts w:ascii="Times New Roman" w:hAnsi="Times New Roman"/>
        </w:rPr>
      </w:pPr>
      <w:bookmarkStart w:id="11" w:name="_Toc445198102"/>
      <w:bookmarkStart w:id="12" w:name="_Toc89113896"/>
      <w:bookmarkEnd w:id="6"/>
      <w:bookmarkEnd w:id="7"/>
      <w:bookmarkEnd w:id="11"/>
      <w:r w:rsidRPr="00BB0D15">
        <w:rPr>
          <w:rFonts w:ascii="Times New Roman" w:hAnsi="Times New Roman"/>
        </w:rPr>
        <w:t>Documentos elaborados</w:t>
      </w:r>
      <w:bookmarkEnd w:id="12"/>
    </w:p>
    <w:p w14:paraId="41ABA468" w14:textId="77777777" w:rsidR="002A7407" w:rsidRPr="00BB0D15" w:rsidRDefault="002A7407" w:rsidP="00C81168">
      <w:pPr>
        <w:pStyle w:val="NormalWeb"/>
        <w:ind w:firstLine="284"/>
        <w:jc w:val="both"/>
      </w:pPr>
      <w:r w:rsidRPr="00BB0D15">
        <w:t>Em sequência, o quadro abaixo demostra os produtos pertencentes a cada evidência mencionada no quadro anterior: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2972"/>
        <w:gridCol w:w="5997"/>
      </w:tblGrid>
      <w:tr w:rsidR="00BB0D15" w:rsidRPr="00BB0D15" w14:paraId="7747D653" w14:textId="77777777" w:rsidTr="001811DC">
        <w:trPr>
          <w:trHeight w:val="454"/>
        </w:trPr>
        <w:tc>
          <w:tcPr>
            <w:tcW w:w="1657" w:type="pct"/>
            <w:shd w:val="clear" w:color="auto" w:fill="F2F2F2" w:themeFill="background1" w:themeFillShade="F2"/>
            <w:vAlign w:val="center"/>
          </w:tcPr>
          <w:p w14:paraId="70CF0B1C" w14:textId="77777777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Evidências</w:t>
            </w:r>
          </w:p>
        </w:tc>
        <w:tc>
          <w:tcPr>
            <w:tcW w:w="3343" w:type="pct"/>
            <w:shd w:val="clear" w:color="auto" w:fill="F2F2F2" w:themeFill="background1" w:themeFillShade="F2"/>
            <w:vAlign w:val="center"/>
          </w:tcPr>
          <w:p w14:paraId="228C3130" w14:textId="152FEB44" w:rsidR="007B4358" w:rsidRPr="00BB0D15" w:rsidRDefault="007B4358" w:rsidP="00BF6407">
            <w:pPr>
              <w:jc w:val="center"/>
              <w:rPr>
                <w:b/>
              </w:rPr>
            </w:pPr>
            <w:r w:rsidRPr="00BB0D15">
              <w:rPr>
                <w:b/>
              </w:rPr>
              <w:t>Endereço GIT</w:t>
            </w:r>
          </w:p>
        </w:tc>
      </w:tr>
      <w:tr w:rsidR="00BB0D15" w:rsidRPr="00BB0D15" w14:paraId="2258532A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19F630D4" w14:textId="48FC7851" w:rsidR="005C4261" w:rsidRPr="00BB0D15" w:rsidRDefault="00E728CC" w:rsidP="00C81168">
            <w:pPr>
              <w:jc w:val="both"/>
            </w:pPr>
            <w:r w:rsidRPr="00BB0D15">
              <w:t>Documentos</w:t>
            </w:r>
          </w:p>
        </w:tc>
        <w:tc>
          <w:tcPr>
            <w:tcW w:w="3343" w:type="pct"/>
            <w:vMerge w:val="restart"/>
            <w:vAlign w:val="center"/>
          </w:tcPr>
          <w:p w14:paraId="3A92872B" w14:textId="68B68246" w:rsidR="005D05ED" w:rsidRPr="00BB0D15" w:rsidRDefault="00FF5D0B" w:rsidP="00BF6407">
            <w:r w:rsidRPr="00BB0D15">
              <w:t>https://anaaguas.sharepoint.com/:f:/s/EntregasProdutosGlobalHitts/EiZUG0fb1rxBiARNODJRNOoBbNDKs99kZoIuPD875uB9yw?e=TB4qpV</w:t>
            </w:r>
          </w:p>
        </w:tc>
      </w:tr>
      <w:tr w:rsidR="00BB0D15" w:rsidRPr="00BB0D15" w14:paraId="60B283A6" w14:textId="77777777" w:rsidTr="001811DC">
        <w:trPr>
          <w:trHeight w:val="567"/>
        </w:trPr>
        <w:tc>
          <w:tcPr>
            <w:tcW w:w="1657" w:type="pct"/>
            <w:vAlign w:val="center"/>
          </w:tcPr>
          <w:p w14:paraId="282BF679" w14:textId="6AB0FC81" w:rsidR="005C4261" w:rsidRPr="00BB0D15" w:rsidRDefault="005C4261" w:rsidP="00C81168">
            <w:pPr>
              <w:jc w:val="both"/>
            </w:pPr>
            <w:r w:rsidRPr="00BB0D15">
              <w:lastRenderedPageBreak/>
              <w:t>Capturas de telas do</w:t>
            </w:r>
            <w:r w:rsidR="008822FC" w:rsidRPr="00BB0D15">
              <w:t xml:space="preserve"> </w:t>
            </w:r>
            <w:r w:rsidR="00913C3F" w:rsidRPr="00BB0D15">
              <w:t>T</w:t>
            </w:r>
            <w:r w:rsidRPr="00BB0D15">
              <w:t>eams</w:t>
            </w:r>
          </w:p>
        </w:tc>
        <w:tc>
          <w:tcPr>
            <w:tcW w:w="3343" w:type="pct"/>
            <w:vMerge/>
          </w:tcPr>
          <w:p w14:paraId="2B39BA72" w14:textId="7A426032" w:rsidR="005C4261" w:rsidRPr="00BB0D15" w:rsidRDefault="005C4261" w:rsidP="00C81168">
            <w:pPr>
              <w:jc w:val="both"/>
            </w:pPr>
          </w:p>
        </w:tc>
      </w:tr>
    </w:tbl>
    <w:p w14:paraId="6691F762" w14:textId="77777777" w:rsidR="003524AB" w:rsidRPr="00BB0D15" w:rsidRDefault="003524AB" w:rsidP="00C81168">
      <w:pPr>
        <w:jc w:val="both"/>
      </w:pPr>
    </w:p>
    <w:sectPr w:rsidR="003524AB" w:rsidRPr="00BB0D15" w:rsidSect="00461F38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568" w:right="1701" w:bottom="1843" w:left="1560" w:header="397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CC116" w14:textId="77777777" w:rsidR="0049301A" w:rsidRDefault="0049301A" w:rsidP="00EF65AC">
      <w:r>
        <w:separator/>
      </w:r>
    </w:p>
  </w:endnote>
  <w:endnote w:type="continuationSeparator" w:id="0">
    <w:p w14:paraId="4EC03265" w14:textId="77777777" w:rsidR="0049301A" w:rsidRDefault="0049301A" w:rsidP="00EF65AC">
      <w:r>
        <w:continuationSeparator/>
      </w:r>
    </w:p>
  </w:endnote>
  <w:endnote w:type="continuationNotice" w:id="1">
    <w:p w14:paraId="24373910" w14:textId="77777777" w:rsidR="0049301A" w:rsidRDefault="004930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eastAsia="Times New Roman" w:hAnsi="Times New Roman" w:cs="Times New Roman"/>
        <w:sz w:val="24"/>
        <w:szCs w:val="24"/>
        <w:lang w:val="pt-BR" w:eastAsia="pt-BR"/>
      </w:rPr>
      <w:id w:val="-1712177886"/>
      <w:docPartObj>
        <w:docPartGallery w:val="Page Numbers (Bottom of Page)"/>
        <w:docPartUnique/>
      </w:docPartObj>
    </w:sdtPr>
    <w:sdtContent>
      <w:p w14:paraId="4F4B6000" w14:textId="75795A66" w:rsidR="00425ECD" w:rsidRDefault="00425ECD" w:rsidP="00E2564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D22EF">
          <w:rPr>
            <w:noProof/>
          </w:rPr>
          <w:t>6</w:t>
        </w:r>
        <w:r>
          <w:fldChar w:fldCharType="end"/>
        </w:r>
      </w:p>
      <w:p w14:paraId="19AECADA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Matriz: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Av.Presidente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Vargas, 1012 – 8º andar – Centro – Rio de Janeiro – RJ – CEP: 20071-910</w:t>
        </w:r>
      </w:p>
      <w:p w14:paraId="61A8C16B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Filial: </w:t>
        </w: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ab/>
          <w:t xml:space="preserve">Estrada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Giuseppina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Vianelli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 Di </w:t>
        </w:r>
        <w:proofErr w:type="spellStart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Napole</w:t>
        </w:r>
        <w:proofErr w:type="spellEnd"/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 xml:space="preserve">, 1185 Polo II de Alta Tecnologia – Campinas – SP – </w:t>
        </w:r>
      </w:p>
      <w:p w14:paraId="221116D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CEP: 13086-530</w:t>
        </w:r>
      </w:p>
      <w:p w14:paraId="04A6F2D5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Comercial:  Rua dos Ingleses, 600 – 14º andar – Bela Vista – São Paulo – SP – CEP: 01.329-000</w:t>
        </w:r>
      </w:p>
      <w:p w14:paraId="13BE80FD" w14:textId="77777777" w:rsidR="00425ECD" w:rsidRPr="00BA0BEE" w:rsidRDefault="00425ECD" w:rsidP="00E2564F">
        <w:pPr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4"/>
            <w:szCs w:val="14"/>
          </w:rPr>
          <w:t>Filial: Setor Comercial Sul, quadra 05 bloco E – 11º andar – Brasília –DF CEP:70.328.900</w:t>
        </w:r>
      </w:p>
      <w:p w14:paraId="0E6738D0" w14:textId="77777777" w:rsidR="00425ECD" w:rsidRPr="00BA0BEE" w:rsidRDefault="00425ECD" w:rsidP="00E2564F">
        <w:pPr>
          <w:jc w:val="right"/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</w:pPr>
        <w:r w:rsidRPr="00BA0BEE">
          <w:rPr>
            <w:rFonts w:asciiTheme="minorHAnsi" w:hAnsiTheme="minorHAnsi"/>
            <w:b/>
            <w:color w:val="626364"/>
            <w:spacing w:val="20"/>
            <w:sz w:val="18"/>
            <w:szCs w:val="18"/>
          </w:rPr>
          <w:t>www.globalhitss.com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359B2" w14:textId="7214D090" w:rsidR="00425ECD" w:rsidRDefault="00425ECD">
    <w:pPr>
      <w:pStyle w:val="Rodap"/>
    </w:pPr>
    <w:r w:rsidRPr="00357DF8">
      <w:rPr>
        <w:noProof/>
        <w:lang w:val="pt-BR" w:eastAsia="pt-BR"/>
      </w:rPr>
      <w:drawing>
        <wp:anchor distT="0" distB="0" distL="114300" distR="114300" simplePos="0" relativeHeight="251658242" behindDoc="1" locked="0" layoutInCell="1" allowOverlap="1" wp14:anchorId="2392086B" wp14:editId="05C3B801">
          <wp:simplePos x="0" y="0"/>
          <wp:positionH relativeFrom="column">
            <wp:posOffset>-971550</wp:posOffset>
          </wp:positionH>
          <wp:positionV relativeFrom="paragraph">
            <wp:posOffset>-3270250</wp:posOffset>
          </wp:positionV>
          <wp:extent cx="3124200" cy="3541395"/>
          <wp:effectExtent l="0" t="0" r="0" b="1905"/>
          <wp:wrapNone/>
          <wp:docPr id="313" name="Imagem 313" descr="Forma&#10;&#10;Descrição gerada automaticamente">
            <a:extLst xmlns:a="http://schemas.openxmlformats.org/drawingml/2006/main">
              <a:ext uri="{FF2B5EF4-FFF2-40B4-BE49-F238E27FC236}">
                <a16:creationId xmlns:a16="http://schemas.microsoft.com/office/drawing/2014/main" id="{35440C1B-FAE5-BC41-9DBE-5AB686AE1BE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n 7" descr="Forma&#10;&#10;Descrição gerada automaticamente">
                    <a:extLst>
                      <a:ext uri="{FF2B5EF4-FFF2-40B4-BE49-F238E27FC236}">
                        <a16:creationId xmlns:a16="http://schemas.microsoft.com/office/drawing/2014/main" id="{35440C1B-FAE5-BC41-9DBE-5AB686AE1B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l="286" t="16567" r="58704" b="1235"/>
                  <a:stretch/>
                </pic:blipFill>
                <pic:spPr bwMode="auto">
                  <a:xfrm>
                    <a:off x="0" y="0"/>
                    <a:ext cx="3124200" cy="354139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10F2F" w14:textId="77777777" w:rsidR="0049301A" w:rsidRDefault="0049301A" w:rsidP="00EF65AC">
      <w:r>
        <w:separator/>
      </w:r>
    </w:p>
  </w:footnote>
  <w:footnote w:type="continuationSeparator" w:id="0">
    <w:p w14:paraId="71DAA819" w14:textId="77777777" w:rsidR="0049301A" w:rsidRDefault="0049301A" w:rsidP="00EF65AC">
      <w:r>
        <w:continuationSeparator/>
      </w:r>
    </w:p>
  </w:footnote>
  <w:footnote w:type="continuationNotice" w:id="1">
    <w:p w14:paraId="12C500BE" w14:textId="77777777" w:rsidR="0049301A" w:rsidRDefault="004930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DCAD7" w14:textId="67A73FC3" w:rsidR="00425ECD" w:rsidRDefault="00425ECD" w:rsidP="00E2564F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3" behindDoc="0" locked="0" layoutInCell="1" allowOverlap="1" wp14:anchorId="52D27649" wp14:editId="2234A647">
          <wp:simplePos x="0" y="0"/>
          <wp:positionH relativeFrom="column">
            <wp:posOffset>0</wp:posOffset>
          </wp:positionH>
          <wp:positionV relativeFrom="paragraph">
            <wp:posOffset>-95250</wp:posOffset>
          </wp:positionV>
          <wp:extent cx="2254398" cy="628520"/>
          <wp:effectExtent l="0" t="0" r="0" b="0"/>
          <wp:wrapNone/>
          <wp:docPr id="22" name="Imagem 2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97B5812" w14:textId="4B6F9341" w:rsidR="00425ECD" w:rsidRDefault="00425ECD" w:rsidP="00E2564F">
    <w:pPr>
      <w:pStyle w:val="Cabealho"/>
    </w:pPr>
  </w:p>
  <w:p w14:paraId="723A3C70" w14:textId="51684F93" w:rsidR="00425ECD" w:rsidRPr="00E67F21" w:rsidRDefault="00425ECD" w:rsidP="008D4AEE">
    <w:pPr>
      <w:pStyle w:val="Cabealho"/>
      <w:jc w:val="center"/>
      <w:rPr>
        <w:color w:val="FF000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C1AC72" wp14:editId="31FCCDBD">
              <wp:simplePos x="0" y="0"/>
              <wp:positionH relativeFrom="margin">
                <wp:posOffset>-28575</wp:posOffset>
              </wp:positionH>
              <wp:positionV relativeFrom="paragraph">
                <wp:posOffset>120650</wp:posOffset>
              </wp:positionV>
              <wp:extent cx="5791200" cy="19050"/>
              <wp:effectExtent l="0" t="0" r="19050" b="19050"/>
              <wp:wrapNone/>
              <wp:docPr id="16" name="Conector re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9120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>
          <w:pict w14:anchorId="4CAC29AD">
            <v:line id="Conector reto 1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black [3040]" from="-2.25pt,9.5pt" to="453.75pt,11pt" w14:anchorId="76498D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">
              <w10:wrap anchorx="margin"/>
            </v:line>
          </w:pict>
        </mc:Fallback>
      </mc:AlternateContent>
    </w:r>
  </w:p>
  <w:p w14:paraId="1BEE8CB3" w14:textId="108A9D97" w:rsidR="00425ECD" w:rsidRPr="00E67F21" w:rsidRDefault="00425ECD" w:rsidP="008E568B">
    <w:pPr>
      <w:pStyle w:val="Cabealho"/>
      <w:jc w:val="right"/>
      <w:rPr>
        <w:color w:val="FF0000"/>
      </w:rPr>
    </w:pPr>
    <w:r w:rsidRPr="00E67F21">
      <w:rPr>
        <w:rFonts w:ascii="Calibri" w:hAnsi="Calibri"/>
        <w:b/>
        <w:bCs/>
        <w:color w:val="FF0000"/>
        <w:lang w:val="pt-BR"/>
      </w:rPr>
      <w:tab/>
    </w:r>
    <w:r w:rsidR="7CB477D8" w:rsidRPr="00E67F21">
      <w:rPr>
        <w:rFonts w:ascii="Calibri" w:hAnsi="Calibri"/>
        <w:color w:val="FF0000"/>
        <w:lang w:val="pt-BR"/>
      </w:rPr>
      <w:t xml:space="preserve"> </w:t>
    </w:r>
    <w:r w:rsidR="7CB477D8" w:rsidRPr="00FF5D0B">
      <w:rPr>
        <w:rFonts w:ascii="Calibri" w:hAnsi="Calibri"/>
        <w:lang w:val="pt-BR"/>
      </w:rPr>
      <w:t xml:space="preserve">Relatório de Entrega – OS </w:t>
    </w:r>
    <w:r w:rsidR="00FF5D0B" w:rsidRPr="00FF5D0B">
      <w:rPr>
        <w:rFonts w:ascii="Calibri" w:hAnsi="Calibri"/>
        <w:lang w:val="pt-BR"/>
      </w:rPr>
      <w:t>135</w:t>
    </w:r>
    <w:r w:rsidR="7CB477D8" w:rsidRPr="00FF5D0B">
      <w:rPr>
        <w:rFonts w:ascii="Calibri" w:hAnsi="Calibri"/>
        <w:lang w:val="pt-BR"/>
      </w:rPr>
      <w:t>/202</w:t>
    </w:r>
    <w:r w:rsidR="00D56E82">
      <w:rPr>
        <w:rFonts w:ascii="Calibri" w:hAnsi="Calibri"/>
        <w:lang w:val="pt-BR"/>
      </w:rPr>
      <w:t>5</w:t>
    </w:r>
    <w:r w:rsidR="7CB477D8" w:rsidRPr="00FF5D0B">
      <w:rPr>
        <w:rFonts w:ascii="Calibri" w:hAnsi="Calibri"/>
        <w:lang w:val="pt-BR"/>
      </w:rPr>
      <w:t xml:space="preserve"> – Contrato nº 27/2021</w:t>
    </w:r>
  </w:p>
  <w:p w14:paraId="2998608F" w14:textId="4F807210" w:rsidR="00425ECD" w:rsidRDefault="00425ECD" w:rsidP="008D4AEE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0CDF" w14:textId="6A00ADBC" w:rsidR="00425ECD" w:rsidRDefault="00425ECD">
    <w:pPr>
      <w:pStyle w:val="Cabealho"/>
    </w:pPr>
    <w:r w:rsidRPr="00357DF8">
      <w:rPr>
        <w:noProof/>
        <w:lang w:val="pt-BR" w:eastAsia="pt-BR"/>
      </w:rPr>
      <w:drawing>
        <wp:anchor distT="0" distB="0" distL="114300" distR="114300" simplePos="0" relativeHeight="251658241" behindDoc="0" locked="0" layoutInCell="1" allowOverlap="1" wp14:anchorId="3D5589C2" wp14:editId="1F26B5F8">
          <wp:simplePos x="0" y="0"/>
          <wp:positionH relativeFrom="column">
            <wp:posOffset>4410075</wp:posOffset>
          </wp:positionH>
          <wp:positionV relativeFrom="paragraph">
            <wp:posOffset>-9525</wp:posOffset>
          </wp:positionV>
          <wp:extent cx="2254398" cy="628520"/>
          <wp:effectExtent l="0" t="0" r="0" b="0"/>
          <wp:wrapNone/>
          <wp:docPr id="312" name="Imagem 312" descr="Texto&#10;&#10;Descrição gerada automaticamente com confiança média">
            <a:extLst xmlns:a="http://schemas.openxmlformats.org/drawingml/2006/main">
              <a:ext uri="{FF2B5EF4-FFF2-40B4-BE49-F238E27FC236}">
                <a16:creationId xmlns:a16="http://schemas.microsoft.com/office/drawing/2014/main" id="{A05CBC7E-11AF-CB4C-8E3A-44E688564F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2" name="Imagen 8" descr="Texto&#10;&#10;Descrição gerada automaticamente com confiança média">
                    <a:extLst>
                      <a:ext uri="{FF2B5EF4-FFF2-40B4-BE49-F238E27FC236}">
                        <a16:creationId xmlns:a16="http://schemas.microsoft.com/office/drawing/2014/main" id="{A05CBC7E-11AF-CB4C-8E3A-44E688564FE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/>
                  <a:srcRect t="20850" r="54832" b="35670"/>
                  <a:stretch/>
                </pic:blipFill>
                <pic:spPr>
                  <a:xfrm>
                    <a:off x="0" y="0"/>
                    <a:ext cx="2254398" cy="628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6DE9"/>
    <w:multiLevelType w:val="multilevel"/>
    <w:tmpl w:val="894C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5549E"/>
    <w:multiLevelType w:val="multilevel"/>
    <w:tmpl w:val="0D3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263A16"/>
    <w:multiLevelType w:val="hybridMultilevel"/>
    <w:tmpl w:val="E4B6A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123AA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B22AA9"/>
    <w:multiLevelType w:val="hybridMultilevel"/>
    <w:tmpl w:val="7BD8B0A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5" w15:restartNumberingAfterBreak="0">
    <w:nsid w:val="208952E1"/>
    <w:multiLevelType w:val="hybridMultilevel"/>
    <w:tmpl w:val="2B28F16E"/>
    <w:lvl w:ilvl="0" w:tplc="E336491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212B3355"/>
    <w:multiLevelType w:val="multilevel"/>
    <w:tmpl w:val="E908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2E6B7C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413EDF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F82356"/>
    <w:multiLevelType w:val="hybridMultilevel"/>
    <w:tmpl w:val="A7E47A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0217F5"/>
    <w:multiLevelType w:val="hybridMultilevel"/>
    <w:tmpl w:val="807A3B60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24D001D4"/>
    <w:multiLevelType w:val="multilevel"/>
    <w:tmpl w:val="8ECE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63556"/>
    <w:multiLevelType w:val="hybridMultilevel"/>
    <w:tmpl w:val="D172813C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9DD45D1"/>
    <w:multiLevelType w:val="hybridMultilevel"/>
    <w:tmpl w:val="5D249756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29FB3820"/>
    <w:multiLevelType w:val="multilevel"/>
    <w:tmpl w:val="40D234E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F8132D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CC65B14"/>
    <w:multiLevelType w:val="multilevel"/>
    <w:tmpl w:val="907E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B338E3"/>
    <w:multiLevelType w:val="multilevel"/>
    <w:tmpl w:val="38B253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4B408BB"/>
    <w:multiLevelType w:val="multilevel"/>
    <w:tmpl w:val="55FE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9524EB"/>
    <w:multiLevelType w:val="hybridMultilevel"/>
    <w:tmpl w:val="1DA6BFBE"/>
    <w:lvl w:ilvl="0" w:tplc="0416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0" w15:restartNumberingAfterBreak="0">
    <w:nsid w:val="371E3995"/>
    <w:multiLevelType w:val="multilevel"/>
    <w:tmpl w:val="858481A4"/>
    <w:lvl w:ilvl="0">
      <w:start w:val="1"/>
      <w:numFmt w:val="decimal"/>
      <w:pStyle w:val="PLANO-TituloNumerado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1" w15:restartNumberingAfterBreak="0">
    <w:nsid w:val="37515331"/>
    <w:multiLevelType w:val="multilevel"/>
    <w:tmpl w:val="858481A4"/>
    <w:styleLink w:val="Listaatual1"/>
    <w:lvl w:ilvl="0">
      <w:start w:val="1"/>
      <w:numFmt w:val="decimal"/>
      <w:lvlText w:val="%1."/>
      <w:lvlJc w:val="left"/>
      <w:pPr>
        <w:ind w:left="1639" w:hanging="363"/>
      </w:pPr>
      <w:rPr>
        <w:rFonts w:hint="default"/>
        <w:b/>
        <w:color w:val="auto"/>
      </w:rPr>
    </w:lvl>
    <w:lvl w:ilvl="1">
      <w:start w:val="1"/>
      <w:numFmt w:val="decimal"/>
      <w:lvlText w:val="%1.%2."/>
      <w:lvlJc w:val="left"/>
      <w:pPr>
        <w:ind w:left="363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97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2189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465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4741" w:hanging="36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6017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7293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8569" w:hanging="363"/>
      </w:pPr>
      <w:rPr>
        <w:rFonts w:hint="default"/>
      </w:rPr>
    </w:lvl>
  </w:abstractNum>
  <w:abstractNum w:abstractNumId="22" w15:restartNumberingAfterBreak="0">
    <w:nsid w:val="3B35335C"/>
    <w:multiLevelType w:val="hybridMultilevel"/>
    <w:tmpl w:val="0738382C"/>
    <w:lvl w:ilvl="0" w:tplc="0416000F">
      <w:start w:val="1"/>
      <w:numFmt w:val="decimal"/>
      <w:lvlText w:val="%1."/>
      <w:lvlJc w:val="left"/>
      <w:pPr>
        <w:ind w:left="1494" w:hanging="360"/>
      </w:p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3DA47118"/>
    <w:multiLevelType w:val="hybridMultilevel"/>
    <w:tmpl w:val="CB8C546A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3FA672DC"/>
    <w:multiLevelType w:val="multilevel"/>
    <w:tmpl w:val="5B92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1B86F73"/>
    <w:multiLevelType w:val="hybridMultilevel"/>
    <w:tmpl w:val="9F74B4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387B52"/>
    <w:multiLevelType w:val="multilevel"/>
    <w:tmpl w:val="8B8C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66D7503"/>
    <w:multiLevelType w:val="hybridMultilevel"/>
    <w:tmpl w:val="63148130"/>
    <w:lvl w:ilvl="0" w:tplc="6A388326">
      <w:start w:val="1"/>
      <w:numFmt w:val="decimal"/>
      <w:lvlText w:val="%1-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8" w15:restartNumberingAfterBreak="0">
    <w:nsid w:val="46E8775E"/>
    <w:multiLevelType w:val="multilevel"/>
    <w:tmpl w:val="5AA6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A7415E8"/>
    <w:multiLevelType w:val="multilevel"/>
    <w:tmpl w:val="35324E9E"/>
    <w:lvl w:ilvl="0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32"/>
        </w:tabs>
        <w:ind w:left="3632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4352"/>
        </w:tabs>
        <w:ind w:left="435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72"/>
        </w:tabs>
        <w:ind w:left="507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92"/>
        </w:tabs>
        <w:ind w:left="579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512"/>
        </w:tabs>
        <w:ind w:left="651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32"/>
        </w:tabs>
        <w:ind w:left="723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52"/>
        </w:tabs>
        <w:ind w:left="795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72"/>
        </w:tabs>
        <w:ind w:left="8672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CC278D3"/>
    <w:multiLevelType w:val="multilevel"/>
    <w:tmpl w:val="EC3C7F9A"/>
    <w:lvl w:ilvl="0">
      <w:start w:val="1"/>
      <w:numFmt w:val="decimal"/>
      <w:lvlText w:val="%1.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16A0A82"/>
    <w:multiLevelType w:val="hybridMultilevel"/>
    <w:tmpl w:val="7F6CDDB0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2" w15:restartNumberingAfterBreak="0">
    <w:nsid w:val="5568506A"/>
    <w:multiLevelType w:val="hybridMultilevel"/>
    <w:tmpl w:val="72C09D2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5864BBE"/>
    <w:multiLevelType w:val="hybridMultilevel"/>
    <w:tmpl w:val="E6EEE506"/>
    <w:lvl w:ilvl="0" w:tplc="04160019">
      <w:start w:val="1"/>
      <w:numFmt w:val="lowerLetter"/>
      <w:lvlText w:val="%1."/>
      <w:lvlJc w:val="left"/>
      <w:pPr>
        <w:ind w:left="1776" w:hanging="360"/>
      </w:p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4" w15:restartNumberingAfterBreak="0">
    <w:nsid w:val="560672B1"/>
    <w:multiLevelType w:val="multilevel"/>
    <w:tmpl w:val="8E4C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FB0232F"/>
    <w:multiLevelType w:val="multilevel"/>
    <w:tmpl w:val="ED0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067260D"/>
    <w:multiLevelType w:val="multilevel"/>
    <w:tmpl w:val="EE7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BE11B6"/>
    <w:multiLevelType w:val="multilevel"/>
    <w:tmpl w:val="66C4F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8" w15:restartNumberingAfterBreak="0">
    <w:nsid w:val="63492B6B"/>
    <w:multiLevelType w:val="multilevel"/>
    <w:tmpl w:val="C0E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621ADD"/>
    <w:multiLevelType w:val="hybridMultilevel"/>
    <w:tmpl w:val="444A37B6"/>
    <w:lvl w:ilvl="0" w:tplc="0416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40" w15:restartNumberingAfterBreak="0">
    <w:nsid w:val="6ACF557E"/>
    <w:multiLevelType w:val="multilevel"/>
    <w:tmpl w:val="312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B8229B0"/>
    <w:multiLevelType w:val="multilevel"/>
    <w:tmpl w:val="063A472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 w15:restartNumberingAfterBreak="0">
    <w:nsid w:val="6EDF3A95"/>
    <w:multiLevelType w:val="hybridMultilevel"/>
    <w:tmpl w:val="08EC841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362F36"/>
    <w:multiLevelType w:val="multilevel"/>
    <w:tmpl w:val="D3FE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B038D"/>
    <w:multiLevelType w:val="multilevel"/>
    <w:tmpl w:val="EFC2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70F51BF"/>
    <w:multiLevelType w:val="multilevel"/>
    <w:tmpl w:val="0416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14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8942461"/>
    <w:multiLevelType w:val="hybridMultilevel"/>
    <w:tmpl w:val="98D0FAEA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657878353">
    <w:abstractNumId w:val="33"/>
  </w:num>
  <w:num w:numId="2" w16cid:durableId="520053454">
    <w:abstractNumId w:val="27"/>
  </w:num>
  <w:num w:numId="3" w16cid:durableId="636375961">
    <w:abstractNumId w:val="5"/>
  </w:num>
  <w:num w:numId="4" w16cid:durableId="614210482">
    <w:abstractNumId w:val="22"/>
  </w:num>
  <w:num w:numId="5" w16cid:durableId="1439057307">
    <w:abstractNumId w:val="41"/>
  </w:num>
  <w:num w:numId="6" w16cid:durableId="405495179">
    <w:abstractNumId w:val="15"/>
  </w:num>
  <w:num w:numId="7" w16cid:durableId="624195676">
    <w:abstractNumId w:val="9"/>
  </w:num>
  <w:num w:numId="8" w16cid:durableId="512182148">
    <w:abstractNumId w:val="45"/>
  </w:num>
  <w:num w:numId="9" w16cid:durableId="1014301560">
    <w:abstractNumId w:val="36"/>
  </w:num>
  <w:num w:numId="10" w16cid:durableId="787627951">
    <w:abstractNumId w:val="30"/>
  </w:num>
  <w:num w:numId="11" w16cid:durableId="1851917844">
    <w:abstractNumId w:val="3"/>
  </w:num>
  <w:num w:numId="12" w16cid:durableId="1252818837">
    <w:abstractNumId w:val="20"/>
  </w:num>
  <w:num w:numId="13" w16cid:durableId="339351617">
    <w:abstractNumId w:val="32"/>
  </w:num>
  <w:num w:numId="14" w16cid:durableId="1476530721">
    <w:abstractNumId w:val="4"/>
  </w:num>
  <w:num w:numId="15" w16cid:durableId="1498810039">
    <w:abstractNumId w:val="12"/>
  </w:num>
  <w:num w:numId="16" w16cid:durableId="975262058">
    <w:abstractNumId w:val="10"/>
  </w:num>
  <w:num w:numId="17" w16cid:durableId="421340282">
    <w:abstractNumId w:val="46"/>
  </w:num>
  <w:num w:numId="18" w16cid:durableId="1226382127">
    <w:abstractNumId w:val="31"/>
  </w:num>
  <w:num w:numId="19" w16cid:durableId="2067341012">
    <w:abstractNumId w:val="13"/>
  </w:num>
  <w:num w:numId="20" w16cid:durableId="376664158">
    <w:abstractNumId w:val="19"/>
  </w:num>
  <w:num w:numId="21" w16cid:durableId="427044424">
    <w:abstractNumId w:val="6"/>
  </w:num>
  <w:num w:numId="22" w16cid:durableId="2146503137">
    <w:abstractNumId w:val="40"/>
  </w:num>
  <w:num w:numId="23" w16cid:durableId="1470131720">
    <w:abstractNumId w:val="23"/>
  </w:num>
  <w:num w:numId="24" w16cid:durableId="1569531453">
    <w:abstractNumId w:val="39"/>
  </w:num>
  <w:num w:numId="25" w16cid:durableId="1053701893">
    <w:abstractNumId w:val="26"/>
  </w:num>
  <w:num w:numId="26" w16cid:durableId="1075392786">
    <w:abstractNumId w:val="28"/>
  </w:num>
  <w:num w:numId="27" w16cid:durableId="1315910971">
    <w:abstractNumId w:val="18"/>
  </w:num>
  <w:num w:numId="28" w16cid:durableId="273096119">
    <w:abstractNumId w:val="35"/>
  </w:num>
  <w:num w:numId="29" w16cid:durableId="1515614497">
    <w:abstractNumId w:val="44"/>
  </w:num>
  <w:num w:numId="30" w16cid:durableId="842162031">
    <w:abstractNumId w:val="1"/>
  </w:num>
  <w:num w:numId="31" w16cid:durableId="998729376">
    <w:abstractNumId w:val="24"/>
  </w:num>
  <w:num w:numId="32" w16cid:durableId="1182625022">
    <w:abstractNumId w:val="11"/>
  </w:num>
  <w:num w:numId="33" w16cid:durableId="1973362910">
    <w:abstractNumId w:val="29"/>
  </w:num>
  <w:num w:numId="34" w16cid:durableId="106119394">
    <w:abstractNumId w:val="8"/>
  </w:num>
  <w:num w:numId="35" w16cid:durableId="690766447">
    <w:abstractNumId w:val="2"/>
  </w:num>
  <w:num w:numId="36" w16cid:durableId="180749280">
    <w:abstractNumId w:val="7"/>
  </w:num>
  <w:num w:numId="37" w16cid:durableId="2097552892">
    <w:abstractNumId w:val="14"/>
  </w:num>
  <w:num w:numId="38" w16cid:durableId="1546018666">
    <w:abstractNumId w:val="43"/>
  </w:num>
  <w:num w:numId="39" w16cid:durableId="1758867102">
    <w:abstractNumId w:val="38"/>
  </w:num>
  <w:num w:numId="40" w16cid:durableId="1238707048">
    <w:abstractNumId w:val="34"/>
  </w:num>
  <w:num w:numId="41" w16cid:durableId="267392042">
    <w:abstractNumId w:val="25"/>
  </w:num>
  <w:num w:numId="42" w16cid:durableId="1303077247">
    <w:abstractNumId w:val="42"/>
  </w:num>
  <w:num w:numId="43" w16cid:durableId="1201937664">
    <w:abstractNumId w:val="0"/>
  </w:num>
  <w:num w:numId="44" w16cid:durableId="1568106828">
    <w:abstractNumId w:val="17"/>
  </w:num>
  <w:num w:numId="45" w16cid:durableId="426923283">
    <w:abstractNumId w:val="37"/>
  </w:num>
  <w:num w:numId="46" w16cid:durableId="167720334">
    <w:abstractNumId w:val="20"/>
  </w:num>
  <w:num w:numId="47" w16cid:durableId="650063242">
    <w:abstractNumId w:val="20"/>
  </w:num>
  <w:num w:numId="48" w16cid:durableId="116994782">
    <w:abstractNumId w:val="16"/>
  </w:num>
  <w:num w:numId="49" w16cid:durableId="14612219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5AC"/>
    <w:rsid w:val="00000049"/>
    <w:rsid w:val="00001DC4"/>
    <w:rsid w:val="00010C0C"/>
    <w:rsid w:val="00014C09"/>
    <w:rsid w:val="00015524"/>
    <w:rsid w:val="0002354C"/>
    <w:rsid w:val="00023F87"/>
    <w:rsid w:val="000311A4"/>
    <w:rsid w:val="00037000"/>
    <w:rsid w:val="000409B6"/>
    <w:rsid w:val="00043735"/>
    <w:rsid w:val="000448EA"/>
    <w:rsid w:val="00044ACB"/>
    <w:rsid w:val="00044C60"/>
    <w:rsid w:val="000456C2"/>
    <w:rsid w:val="00045FFA"/>
    <w:rsid w:val="00047878"/>
    <w:rsid w:val="00051FD4"/>
    <w:rsid w:val="0005331F"/>
    <w:rsid w:val="00053BD2"/>
    <w:rsid w:val="0006076E"/>
    <w:rsid w:val="00060809"/>
    <w:rsid w:val="00064B83"/>
    <w:rsid w:val="00065D78"/>
    <w:rsid w:val="00066FBC"/>
    <w:rsid w:val="0007088A"/>
    <w:rsid w:val="00071328"/>
    <w:rsid w:val="00071F63"/>
    <w:rsid w:val="000722F6"/>
    <w:rsid w:val="000741C6"/>
    <w:rsid w:val="00080F99"/>
    <w:rsid w:val="00086593"/>
    <w:rsid w:val="00092F96"/>
    <w:rsid w:val="00095D64"/>
    <w:rsid w:val="000A03BE"/>
    <w:rsid w:val="000A3428"/>
    <w:rsid w:val="000A49DF"/>
    <w:rsid w:val="000A614D"/>
    <w:rsid w:val="000A7110"/>
    <w:rsid w:val="000B2A19"/>
    <w:rsid w:val="000B38EA"/>
    <w:rsid w:val="000B3AFA"/>
    <w:rsid w:val="000B42C7"/>
    <w:rsid w:val="000B444B"/>
    <w:rsid w:val="000B59D2"/>
    <w:rsid w:val="000B5B68"/>
    <w:rsid w:val="000B6774"/>
    <w:rsid w:val="000C2E0A"/>
    <w:rsid w:val="000C36B1"/>
    <w:rsid w:val="000C457E"/>
    <w:rsid w:val="000C72E6"/>
    <w:rsid w:val="000D00B3"/>
    <w:rsid w:val="000D03A2"/>
    <w:rsid w:val="000D19D1"/>
    <w:rsid w:val="000D2410"/>
    <w:rsid w:val="000D3D9C"/>
    <w:rsid w:val="000D4CBC"/>
    <w:rsid w:val="000D4F5E"/>
    <w:rsid w:val="000E02BF"/>
    <w:rsid w:val="000E130F"/>
    <w:rsid w:val="000E21FB"/>
    <w:rsid w:val="000E578B"/>
    <w:rsid w:val="000E6D1D"/>
    <w:rsid w:val="000E793A"/>
    <w:rsid w:val="000F0632"/>
    <w:rsid w:val="000F0E57"/>
    <w:rsid w:val="000F54B3"/>
    <w:rsid w:val="000F77F1"/>
    <w:rsid w:val="000F787B"/>
    <w:rsid w:val="00101D5E"/>
    <w:rsid w:val="0010405D"/>
    <w:rsid w:val="00104161"/>
    <w:rsid w:val="00105EF2"/>
    <w:rsid w:val="001123BC"/>
    <w:rsid w:val="00113A19"/>
    <w:rsid w:val="00114525"/>
    <w:rsid w:val="0011487D"/>
    <w:rsid w:val="00114C85"/>
    <w:rsid w:val="001162F5"/>
    <w:rsid w:val="00116323"/>
    <w:rsid w:val="00121A09"/>
    <w:rsid w:val="00122E59"/>
    <w:rsid w:val="00124B9A"/>
    <w:rsid w:val="001312E0"/>
    <w:rsid w:val="001328EF"/>
    <w:rsid w:val="00140262"/>
    <w:rsid w:val="00140C08"/>
    <w:rsid w:val="00141F3F"/>
    <w:rsid w:val="00144E1E"/>
    <w:rsid w:val="00150C63"/>
    <w:rsid w:val="00150E9A"/>
    <w:rsid w:val="00151D88"/>
    <w:rsid w:val="00152276"/>
    <w:rsid w:val="001568E1"/>
    <w:rsid w:val="00157933"/>
    <w:rsid w:val="00162B32"/>
    <w:rsid w:val="00163CA4"/>
    <w:rsid w:val="001646A4"/>
    <w:rsid w:val="00164BD2"/>
    <w:rsid w:val="001665F1"/>
    <w:rsid w:val="001669C5"/>
    <w:rsid w:val="00166A97"/>
    <w:rsid w:val="00172385"/>
    <w:rsid w:val="001755B0"/>
    <w:rsid w:val="00176A9C"/>
    <w:rsid w:val="00176CA0"/>
    <w:rsid w:val="001811DC"/>
    <w:rsid w:val="00182055"/>
    <w:rsid w:val="00183270"/>
    <w:rsid w:val="00184570"/>
    <w:rsid w:val="00187D49"/>
    <w:rsid w:val="00187EFA"/>
    <w:rsid w:val="001916FF"/>
    <w:rsid w:val="0019215E"/>
    <w:rsid w:val="001975DA"/>
    <w:rsid w:val="001A067E"/>
    <w:rsid w:val="001A0A09"/>
    <w:rsid w:val="001A15F7"/>
    <w:rsid w:val="001A203D"/>
    <w:rsid w:val="001A22F2"/>
    <w:rsid w:val="001A44A7"/>
    <w:rsid w:val="001A4BFF"/>
    <w:rsid w:val="001A6A91"/>
    <w:rsid w:val="001A7210"/>
    <w:rsid w:val="001B36C0"/>
    <w:rsid w:val="001B3CE9"/>
    <w:rsid w:val="001B480E"/>
    <w:rsid w:val="001B5059"/>
    <w:rsid w:val="001C016D"/>
    <w:rsid w:val="001C229C"/>
    <w:rsid w:val="001C22FE"/>
    <w:rsid w:val="001C38C1"/>
    <w:rsid w:val="001C57D5"/>
    <w:rsid w:val="001C76FA"/>
    <w:rsid w:val="001C7F5F"/>
    <w:rsid w:val="001D206C"/>
    <w:rsid w:val="001D68F7"/>
    <w:rsid w:val="001E17C0"/>
    <w:rsid w:val="001E2B10"/>
    <w:rsid w:val="001E2E25"/>
    <w:rsid w:val="001E507E"/>
    <w:rsid w:val="001F1D05"/>
    <w:rsid w:val="00201434"/>
    <w:rsid w:val="00201766"/>
    <w:rsid w:val="00202173"/>
    <w:rsid w:val="00204E3B"/>
    <w:rsid w:val="00211163"/>
    <w:rsid w:val="00212A86"/>
    <w:rsid w:val="002143A9"/>
    <w:rsid w:val="00216EE1"/>
    <w:rsid w:val="00217A9C"/>
    <w:rsid w:val="002228A0"/>
    <w:rsid w:val="00222B34"/>
    <w:rsid w:val="00227A5C"/>
    <w:rsid w:val="00230A8B"/>
    <w:rsid w:val="00230B26"/>
    <w:rsid w:val="00234E01"/>
    <w:rsid w:val="00240A35"/>
    <w:rsid w:val="002437CC"/>
    <w:rsid w:val="002442F0"/>
    <w:rsid w:val="002443BC"/>
    <w:rsid w:val="002454D2"/>
    <w:rsid w:val="00247616"/>
    <w:rsid w:val="00253027"/>
    <w:rsid w:val="0025313D"/>
    <w:rsid w:val="00260ED9"/>
    <w:rsid w:val="00264F84"/>
    <w:rsid w:val="00276EC2"/>
    <w:rsid w:val="00277D1B"/>
    <w:rsid w:val="0028329E"/>
    <w:rsid w:val="00285947"/>
    <w:rsid w:val="0028637E"/>
    <w:rsid w:val="00286605"/>
    <w:rsid w:val="002920FC"/>
    <w:rsid w:val="0029384D"/>
    <w:rsid w:val="00296232"/>
    <w:rsid w:val="00296771"/>
    <w:rsid w:val="002967D7"/>
    <w:rsid w:val="002A0D63"/>
    <w:rsid w:val="002A44F8"/>
    <w:rsid w:val="002A4F7A"/>
    <w:rsid w:val="002A7407"/>
    <w:rsid w:val="002B1074"/>
    <w:rsid w:val="002B355C"/>
    <w:rsid w:val="002B443C"/>
    <w:rsid w:val="002B549F"/>
    <w:rsid w:val="002B7B16"/>
    <w:rsid w:val="002C7ACA"/>
    <w:rsid w:val="002D091F"/>
    <w:rsid w:val="002D1063"/>
    <w:rsid w:val="002D18B2"/>
    <w:rsid w:val="002D2A42"/>
    <w:rsid w:val="002D7C83"/>
    <w:rsid w:val="002E089E"/>
    <w:rsid w:val="002E236E"/>
    <w:rsid w:val="002E5758"/>
    <w:rsid w:val="002E6590"/>
    <w:rsid w:val="002F1C05"/>
    <w:rsid w:val="002F1C96"/>
    <w:rsid w:val="002F2F95"/>
    <w:rsid w:val="002F554A"/>
    <w:rsid w:val="002F66DD"/>
    <w:rsid w:val="00300D43"/>
    <w:rsid w:val="00305411"/>
    <w:rsid w:val="00305FB8"/>
    <w:rsid w:val="0031009F"/>
    <w:rsid w:val="00310DE0"/>
    <w:rsid w:val="00311E49"/>
    <w:rsid w:val="00315DA0"/>
    <w:rsid w:val="00316F06"/>
    <w:rsid w:val="00322B55"/>
    <w:rsid w:val="003232F8"/>
    <w:rsid w:val="00324D5F"/>
    <w:rsid w:val="00326A40"/>
    <w:rsid w:val="00332757"/>
    <w:rsid w:val="00340C90"/>
    <w:rsid w:val="00340CDE"/>
    <w:rsid w:val="00341AEC"/>
    <w:rsid w:val="003432E7"/>
    <w:rsid w:val="00343450"/>
    <w:rsid w:val="0034377D"/>
    <w:rsid w:val="00346434"/>
    <w:rsid w:val="00346557"/>
    <w:rsid w:val="00346588"/>
    <w:rsid w:val="003474AC"/>
    <w:rsid w:val="003514F4"/>
    <w:rsid w:val="003524AB"/>
    <w:rsid w:val="00352D62"/>
    <w:rsid w:val="0035690B"/>
    <w:rsid w:val="00356B4B"/>
    <w:rsid w:val="0035780F"/>
    <w:rsid w:val="00357E60"/>
    <w:rsid w:val="003603DA"/>
    <w:rsid w:val="003707F7"/>
    <w:rsid w:val="003716B8"/>
    <w:rsid w:val="00372F0F"/>
    <w:rsid w:val="0037796C"/>
    <w:rsid w:val="00377F16"/>
    <w:rsid w:val="00383928"/>
    <w:rsid w:val="003856A7"/>
    <w:rsid w:val="00390F5E"/>
    <w:rsid w:val="00393357"/>
    <w:rsid w:val="00393595"/>
    <w:rsid w:val="00397C70"/>
    <w:rsid w:val="003A10F2"/>
    <w:rsid w:val="003A21C7"/>
    <w:rsid w:val="003A2ADF"/>
    <w:rsid w:val="003A3393"/>
    <w:rsid w:val="003A41DB"/>
    <w:rsid w:val="003A4A86"/>
    <w:rsid w:val="003B43A2"/>
    <w:rsid w:val="003B7CE1"/>
    <w:rsid w:val="003C6845"/>
    <w:rsid w:val="003C776B"/>
    <w:rsid w:val="003D09BD"/>
    <w:rsid w:val="003D3029"/>
    <w:rsid w:val="003D5272"/>
    <w:rsid w:val="003E0530"/>
    <w:rsid w:val="003E0C07"/>
    <w:rsid w:val="003E1847"/>
    <w:rsid w:val="003E1B0C"/>
    <w:rsid w:val="003E2920"/>
    <w:rsid w:val="003E5270"/>
    <w:rsid w:val="003E53A2"/>
    <w:rsid w:val="003E5D9D"/>
    <w:rsid w:val="003E60C2"/>
    <w:rsid w:val="003E77B0"/>
    <w:rsid w:val="003F153F"/>
    <w:rsid w:val="003F2372"/>
    <w:rsid w:val="003F2C24"/>
    <w:rsid w:val="003F3B6D"/>
    <w:rsid w:val="003F3EE1"/>
    <w:rsid w:val="003F4D1B"/>
    <w:rsid w:val="003F6C5F"/>
    <w:rsid w:val="004018A4"/>
    <w:rsid w:val="00402E33"/>
    <w:rsid w:val="00403583"/>
    <w:rsid w:val="00406527"/>
    <w:rsid w:val="00406C80"/>
    <w:rsid w:val="004148B0"/>
    <w:rsid w:val="004203A3"/>
    <w:rsid w:val="00421624"/>
    <w:rsid w:val="00423075"/>
    <w:rsid w:val="00423446"/>
    <w:rsid w:val="00423472"/>
    <w:rsid w:val="00424265"/>
    <w:rsid w:val="0042563B"/>
    <w:rsid w:val="00425ECD"/>
    <w:rsid w:val="00426ABC"/>
    <w:rsid w:val="00427407"/>
    <w:rsid w:val="004305A6"/>
    <w:rsid w:val="00433E7D"/>
    <w:rsid w:val="00433E9B"/>
    <w:rsid w:val="0043599A"/>
    <w:rsid w:val="00436C95"/>
    <w:rsid w:val="00436F05"/>
    <w:rsid w:val="00437C1C"/>
    <w:rsid w:val="00440216"/>
    <w:rsid w:val="004402FF"/>
    <w:rsid w:val="00442392"/>
    <w:rsid w:val="00442456"/>
    <w:rsid w:val="00443A7D"/>
    <w:rsid w:val="004446DC"/>
    <w:rsid w:val="00450B1B"/>
    <w:rsid w:val="00451017"/>
    <w:rsid w:val="00451EF8"/>
    <w:rsid w:val="00451FDF"/>
    <w:rsid w:val="0045343F"/>
    <w:rsid w:val="0045525F"/>
    <w:rsid w:val="004559DD"/>
    <w:rsid w:val="00461F38"/>
    <w:rsid w:val="0046252D"/>
    <w:rsid w:val="00465610"/>
    <w:rsid w:val="00466C6F"/>
    <w:rsid w:val="00467560"/>
    <w:rsid w:val="004721D1"/>
    <w:rsid w:val="00472846"/>
    <w:rsid w:val="00474925"/>
    <w:rsid w:val="004814BB"/>
    <w:rsid w:val="0049301A"/>
    <w:rsid w:val="004A0028"/>
    <w:rsid w:val="004A0D8E"/>
    <w:rsid w:val="004A3380"/>
    <w:rsid w:val="004A4429"/>
    <w:rsid w:val="004A44A1"/>
    <w:rsid w:val="004A4540"/>
    <w:rsid w:val="004A5769"/>
    <w:rsid w:val="004A6F89"/>
    <w:rsid w:val="004B4CAB"/>
    <w:rsid w:val="004C1E3B"/>
    <w:rsid w:val="004C32A0"/>
    <w:rsid w:val="004C55D8"/>
    <w:rsid w:val="004D16C2"/>
    <w:rsid w:val="004E0A70"/>
    <w:rsid w:val="004E139B"/>
    <w:rsid w:val="004E16DC"/>
    <w:rsid w:val="004E211B"/>
    <w:rsid w:val="004E3EC9"/>
    <w:rsid w:val="004E63C6"/>
    <w:rsid w:val="004F2604"/>
    <w:rsid w:val="004F4E51"/>
    <w:rsid w:val="004F4E64"/>
    <w:rsid w:val="00501FA3"/>
    <w:rsid w:val="00504CDE"/>
    <w:rsid w:val="0050778D"/>
    <w:rsid w:val="0051035F"/>
    <w:rsid w:val="00511602"/>
    <w:rsid w:val="00512BAC"/>
    <w:rsid w:val="005157A9"/>
    <w:rsid w:val="00516445"/>
    <w:rsid w:val="00522443"/>
    <w:rsid w:val="00524881"/>
    <w:rsid w:val="00527F04"/>
    <w:rsid w:val="00527F73"/>
    <w:rsid w:val="005335F1"/>
    <w:rsid w:val="00540AA0"/>
    <w:rsid w:val="00540CBB"/>
    <w:rsid w:val="005413E1"/>
    <w:rsid w:val="00541EBD"/>
    <w:rsid w:val="005420E6"/>
    <w:rsid w:val="005528F0"/>
    <w:rsid w:val="0055551B"/>
    <w:rsid w:val="00555D2E"/>
    <w:rsid w:val="005578ED"/>
    <w:rsid w:val="005601C8"/>
    <w:rsid w:val="005642F1"/>
    <w:rsid w:val="00565201"/>
    <w:rsid w:val="00565713"/>
    <w:rsid w:val="005705DC"/>
    <w:rsid w:val="005736AE"/>
    <w:rsid w:val="005756FC"/>
    <w:rsid w:val="00575A36"/>
    <w:rsid w:val="00583795"/>
    <w:rsid w:val="00584F8C"/>
    <w:rsid w:val="00585181"/>
    <w:rsid w:val="00590F83"/>
    <w:rsid w:val="00592170"/>
    <w:rsid w:val="005921BB"/>
    <w:rsid w:val="00592452"/>
    <w:rsid w:val="005952D9"/>
    <w:rsid w:val="00596809"/>
    <w:rsid w:val="005A5198"/>
    <w:rsid w:val="005A6BEA"/>
    <w:rsid w:val="005A6C3F"/>
    <w:rsid w:val="005B53FF"/>
    <w:rsid w:val="005B7BF4"/>
    <w:rsid w:val="005B7CF8"/>
    <w:rsid w:val="005C24D2"/>
    <w:rsid w:val="005C2FD6"/>
    <w:rsid w:val="005C4261"/>
    <w:rsid w:val="005C5A51"/>
    <w:rsid w:val="005D05ED"/>
    <w:rsid w:val="005D1CB8"/>
    <w:rsid w:val="005D39F1"/>
    <w:rsid w:val="005D6029"/>
    <w:rsid w:val="005D7A39"/>
    <w:rsid w:val="005D7AFD"/>
    <w:rsid w:val="005E2994"/>
    <w:rsid w:val="005E3D1D"/>
    <w:rsid w:val="005E5EE6"/>
    <w:rsid w:val="005F46B0"/>
    <w:rsid w:val="005F6F84"/>
    <w:rsid w:val="005F7C78"/>
    <w:rsid w:val="00600AF9"/>
    <w:rsid w:val="00600BE2"/>
    <w:rsid w:val="00601667"/>
    <w:rsid w:val="00602D04"/>
    <w:rsid w:val="00602ECF"/>
    <w:rsid w:val="00603C01"/>
    <w:rsid w:val="00605E60"/>
    <w:rsid w:val="00611F2C"/>
    <w:rsid w:val="0061278B"/>
    <w:rsid w:val="00613E90"/>
    <w:rsid w:val="00615D48"/>
    <w:rsid w:val="006178A8"/>
    <w:rsid w:val="00617AB8"/>
    <w:rsid w:val="00621852"/>
    <w:rsid w:val="006231AD"/>
    <w:rsid w:val="006304EE"/>
    <w:rsid w:val="00632BF1"/>
    <w:rsid w:val="006353F7"/>
    <w:rsid w:val="00641A5B"/>
    <w:rsid w:val="0064328A"/>
    <w:rsid w:val="0064409F"/>
    <w:rsid w:val="006442CD"/>
    <w:rsid w:val="00645189"/>
    <w:rsid w:val="00646838"/>
    <w:rsid w:val="00652C4B"/>
    <w:rsid w:val="00653017"/>
    <w:rsid w:val="006533E2"/>
    <w:rsid w:val="00654855"/>
    <w:rsid w:val="00655372"/>
    <w:rsid w:val="00661614"/>
    <w:rsid w:val="00665C01"/>
    <w:rsid w:val="00667D48"/>
    <w:rsid w:val="006711F5"/>
    <w:rsid w:val="0067299E"/>
    <w:rsid w:val="00674DA2"/>
    <w:rsid w:val="006751BB"/>
    <w:rsid w:val="006769A5"/>
    <w:rsid w:val="00677558"/>
    <w:rsid w:val="006902CA"/>
    <w:rsid w:val="006907B3"/>
    <w:rsid w:val="00691244"/>
    <w:rsid w:val="00691A3B"/>
    <w:rsid w:val="006957A1"/>
    <w:rsid w:val="006963FB"/>
    <w:rsid w:val="006977E5"/>
    <w:rsid w:val="006A514E"/>
    <w:rsid w:val="006A6B5C"/>
    <w:rsid w:val="006B3BA8"/>
    <w:rsid w:val="006C01F7"/>
    <w:rsid w:val="006C055F"/>
    <w:rsid w:val="006C09DB"/>
    <w:rsid w:val="006C0C26"/>
    <w:rsid w:val="006C0EF8"/>
    <w:rsid w:val="006C1AA8"/>
    <w:rsid w:val="006C2721"/>
    <w:rsid w:val="006C2A0B"/>
    <w:rsid w:val="006C478A"/>
    <w:rsid w:val="006C5E67"/>
    <w:rsid w:val="006C7C4D"/>
    <w:rsid w:val="006D0727"/>
    <w:rsid w:val="006D0808"/>
    <w:rsid w:val="006D0CBC"/>
    <w:rsid w:val="006D225C"/>
    <w:rsid w:val="006D2A68"/>
    <w:rsid w:val="006D3697"/>
    <w:rsid w:val="006D4B90"/>
    <w:rsid w:val="006E3209"/>
    <w:rsid w:val="006E370A"/>
    <w:rsid w:val="006E55ED"/>
    <w:rsid w:val="006E57B6"/>
    <w:rsid w:val="006E7060"/>
    <w:rsid w:val="006E7E6E"/>
    <w:rsid w:val="006F3F09"/>
    <w:rsid w:val="006F4535"/>
    <w:rsid w:val="006F5A15"/>
    <w:rsid w:val="00703BD3"/>
    <w:rsid w:val="00704EAC"/>
    <w:rsid w:val="00705D2D"/>
    <w:rsid w:val="007073CD"/>
    <w:rsid w:val="00707459"/>
    <w:rsid w:val="00707D23"/>
    <w:rsid w:val="007114A0"/>
    <w:rsid w:val="00711AEC"/>
    <w:rsid w:val="00714489"/>
    <w:rsid w:val="00716E1A"/>
    <w:rsid w:val="00717EC3"/>
    <w:rsid w:val="00721E15"/>
    <w:rsid w:val="00722DF6"/>
    <w:rsid w:val="0072486E"/>
    <w:rsid w:val="00724BAB"/>
    <w:rsid w:val="00725E8C"/>
    <w:rsid w:val="00727E88"/>
    <w:rsid w:val="00730B8D"/>
    <w:rsid w:val="00733E5A"/>
    <w:rsid w:val="00733FBC"/>
    <w:rsid w:val="00735E80"/>
    <w:rsid w:val="007366F5"/>
    <w:rsid w:val="00740B63"/>
    <w:rsid w:val="007415AE"/>
    <w:rsid w:val="007438DA"/>
    <w:rsid w:val="00745365"/>
    <w:rsid w:val="00745495"/>
    <w:rsid w:val="007464DB"/>
    <w:rsid w:val="0075174B"/>
    <w:rsid w:val="0075346D"/>
    <w:rsid w:val="0076098D"/>
    <w:rsid w:val="00761BEF"/>
    <w:rsid w:val="00765176"/>
    <w:rsid w:val="007654D4"/>
    <w:rsid w:val="007705EC"/>
    <w:rsid w:val="0077518B"/>
    <w:rsid w:val="00775933"/>
    <w:rsid w:val="00775937"/>
    <w:rsid w:val="0078071A"/>
    <w:rsid w:val="00782599"/>
    <w:rsid w:val="007871C5"/>
    <w:rsid w:val="007911DF"/>
    <w:rsid w:val="00792B98"/>
    <w:rsid w:val="00797CB2"/>
    <w:rsid w:val="007A0A6D"/>
    <w:rsid w:val="007A287B"/>
    <w:rsid w:val="007A3A30"/>
    <w:rsid w:val="007A71CB"/>
    <w:rsid w:val="007A76E7"/>
    <w:rsid w:val="007A7C36"/>
    <w:rsid w:val="007B0FC0"/>
    <w:rsid w:val="007B2627"/>
    <w:rsid w:val="007B3028"/>
    <w:rsid w:val="007B4358"/>
    <w:rsid w:val="007C06CC"/>
    <w:rsid w:val="007C18A3"/>
    <w:rsid w:val="007C222E"/>
    <w:rsid w:val="007C2AE7"/>
    <w:rsid w:val="007C309D"/>
    <w:rsid w:val="007C530B"/>
    <w:rsid w:val="007C5382"/>
    <w:rsid w:val="007C671A"/>
    <w:rsid w:val="007C7B5A"/>
    <w:rsid w:val="007D1CA2"/>
    <w:rsid w:val="007D22EF"/>
    <w:rsid w:val="007D2BA7"/>
    <w:rsid w:val="007D59E0"/>
    <w:rsid w:val="007D5D9E"/>
    <w:rsid w:val="007E3DBB"/>
    <w:rsid w:val="007E3E7D"/>
    <w:rsid w:val="007E46DD"/>
    <w:rsid w:val="007E4F93"/>
    <w:rsid w:val="007E68AD"/>
    <w:rsid w:val="007F1CDC"/>
    <w:rsid w:val="007F33F5"/>
    <w:rsid w:val="007F5EF9"/>
    <w:rsid w:val="00804D00"/>
    <w:rsid w:val="0080539F"/>
    <w:rsid w:val="00806364"/>
    <w:rsid w:val="0080651F"/>
    <w:rsid w:val="00810708"/>
    <w:rsid w:val="00810B6E"/>
    <w:rsid w:val="008112F5"/>
    <w:rsid w:val="008120A3"/>
    <w:rsid w:val="0081357F"/>
    <w:rsid w:val="00813593"/>
    <w:rsid w:val="00813CB6"/>
    <w:rsid w:val="0081712B"/>
    <w:rsid w:val="008178D0"/>
    <w:rsid w:val="00821B79"/>
    <w:rsid w:val="00824B83"/>
    <w:rsid w:val="00825088"/>
    <w:rsid w:val="00825C14"/>
    <w:rsid w:val="008307B7"/>
    <w:rsid w:val="00831984"/>
    <w:rsid w:val="00832A2A"/>
    <w:rsid w:val="008331C2"/>
    <w:rsid w:val="00833F83"/>
    <w:rsid w:val="0084193B"/>
    <w:rsid w:val="008429DA"/>
    <w:rsid w:val="008438E7"/>
    <w:rsid w:val="0085084C"/>
    <w:rsid w:val="00852774"/>
    <w:rsid w:val="00853C54"/>
    <w:rsid w:val="00857876"/>
    <w:rsid w:val="008578FD"/>
    <w:rsid w:val="00860BB6"/>
    <w:rsid w:val="00861FE2"/>
    <w:rsid w:val="008667AB"/>
    <w:rsid w:val="00867650"/>
    <w:rsid w:val="008700F4"/>
    <w:rsid w:val="00870779"/>
    <w:rsid w:val="008726A1"/>
    <w:rsid w:val="008732B1"/>
    <w:rsid w:val="00873513"/>
    <w:rsid w:val="00876AD4"/>
    <w:rsid w:val="00876E56"/>
    <w:rsid w:val="008770C5"/>
    <w:rsid w:val="008811BB"/>
    <w:rsid w:val="008822FC"/>
    <w:rsid w:val="008832A2"/>
    <w:rsid w:val="008833B5"/>
    <w:rsid w:val="0089147A"/>
    <w:rsid w:val="00892218"/>
    <w:rsid w:val="0089234D"/>
    <w:rsid w:val="00893485"/>
    <w:rsid w:val="0089361D"/>
    <w:rsid w:val="00895C82"/>
    <w:rsid w:val="008A06F9"/>
    <w:rsid w:val="008A07CF"/>
    <w:rsid w:val="008A0AD5"/>
    <w:rsid w:val="008A1BB6"/>
    <w:rsid w:val="008A20CF"/>
    <w:rsid w:val="008A2F1E"/>
    <w:rsid w:val="008A2F94"/>
    <w:rsid w:val="008A30C2"/>
    <w:rsid w:val="008A313E"/>
    <w:rsid w:val="008A4F05"/>
    <w:rsid w:val="008A6324"/>
    <w:rsid w:val="008B6898"/>
    <w:rsid w:val="008C380B"/>
    <w:rsid w:val="008C51A7"/>
    <w:rsid w:val="008C5965"/>
    <w:rsid w:val="008C7FE3"/>
    <w:rsid w:val="008D1A25"/>
    <w:rsid w:val="008D2B3C"/>
    <w:rsid w:val="008D4AEE"/>
    <w:rsid w:val="008D65F7"/>
    <w:rsid w:val="008D66EF"/>
    <w:rsid w:val="008E048F"/>
    <w:rsid w:val="008E1616"/>
    <w:rsid w:val="008E1F5A"/>
    <w:rsid w:val="008E568B"/>
    <w:rsid w:val="008E5BEE"/>
    <w:rsid w:val="008F09E5"/>
    <w:rsid w:val="008F2A79"/>
    <w:rsid w:val="008F6F27"/>
    <w:rsid w:val="009120DD"/>
    <w:rsid w:val="00913C3F"/>
    <w:rsid w:val="00914BC6"/>
    <w:rsid w:val="00915F5C"/>
    <w:rsid w:val="009206AE"/>
    <w:rsid w:val="0092098D"/>
    <w:rsid w:val="009213A3"/>
    <w:rsid w:val="00922F5C"/>
    <w:rsid w:val="0092314B"/>
    <w:rsid w:val="0092338F"/>
    <w:rsid w:val="00923528"/>
    <w:rsid w:val="00925173"/>
    <w:rsid w:val="009252C7"/>
    <w:rsid w:val="00925656"/>
    <w:rsid w:val="00927551"/>
    <w:rsid w:val="00930839"/>
    <w:rsid w:val="009312ED"/>
    <w:rsid w:val="0093187C"/>
    <w:rsid w:val="00931A18"/>
    <w:rsid w:val="0093210B"/>
    <w:rsid w:val="00933DE7"/>
    <w:rsid w:val="009349D5"/>
    <w:rsid w:val="009352ED"/>
    <w:rsid w:val="00941FB2"/>
    <w:rsid w:val="00942615"/>
    <w:rsid w:val="009426AD"/>
    <w:rsid w:val="00943EF7"/>
    <w:rsid w:val="009451AD"/>
    <w:rsid w:val="00945C36"/>
    <w:rsid w:val="00946C15"/>
    <w:rsid w:val="00947631"/>
    <w:rsid w:val="00950B38"/>
    <w:rsid w:val="0095265E"/>
    <w:rsid w:val="009560BE"/>
    <w:rsid w:val="00957082"/>
    <w:rsid w:val="0096147F"/>
    <w:rsid w:val="009639F3"/>
    <w:rsid w:val="0096568E"/>
    <w:rsid w:val="00966989"/>
    <w:rsid w:val="00967AFA"/>
    <w:rsid w:val="009706EE"/>
    <w:rsid w:val="0097147B"/>
    <w:rsid w:val="009735E7"/>
    <w:rsid w:val="009807AE"/>
    <w:rsid w:val="00980914"/>
    <w:rsid w:val="00983F5E"/>
    <w:rsid w:val="0098609F"/>
    <w:rsid w:val="009865A8"/>
    <w:rsid w:val="00994903"/>
    <w:rsid w:val="00994A6D"/>
    <w:rsid w:val="009951C6"/>
    <w:rsid w:val="00997A1D"/>
    <w:rsid w:val="009A6727"/>
    <w:rsid w:val="009A73D2"/>
    <w:rsid w:val="009A7F05"/>
    <w:rsid w:val="009B23ED"/>
    <w:rsid w:val="009B24F7"/>
    <w:rsid w:val="009B26FF"/>
    <w:rsid w:val="009B3302"/>
    <w:rsid w:val="009B5544"/>
    <w:rsid w:val="009B64FA"/>
    <w:rsid w:val="009B746B"/>
    <w:rsid w:val="009C210A"/>
    <w:rsid w:val="009C2738"/>
    <w:rsid w:val="009C27F9"/>
    <w:rsid w:val="009D0D66"/>
    <w:rsid w:val="009D1566"/>
    <w:rsid w:val="009D1DB2"/>
    <w:rsid w:val="009D3B73"/>
    <w:rsid w:val="009E0059"/>
    <w:rsid w:val="009E007B"/>
    <w:rsid w:val="009E1777"/>
    <w:rsid w:val="009E2EA4"/>
    <w:rsid w:val="009E4780"/>
    <w:rsid w:val="009E77DD"/>
    <w:rsid w:val="009E7866"/>
    <w:rsid w:val="009E7E9B"/>
    <w:rsid w:val="009F096C"/>
    <w:rsid w:val="009F0E2C"/>
    <w:rsid w:val="009F32CB"/>
    <w:rsid w:val="009F349F"/>
    <w:rsid w:val="009F43EA"/>
    <w:rsid w:val="009F4772"/>
    <w:rsid w:val="009F48AD"/>
    <w:rsid w:val="009F7C4C"/>
    <w:rsid w:val="00A00154"/>
    <w:rsid w:val="00A0145D"/>
    <w:rsid w:val="00A026C5"/>
    <w:rsid w:val="00A032B3"/>
    <w:rsid w:val="00A04549"/>
    <w:rsid w:val="00A04832"/>
    <w:rsid w:val="00A06E9E"/>
    <w:rsid w:val="00A07FBD"/>
    <w:rsid w:val="00A11887"/>
    <w:rsid w:val="00A12316"/>
    <w:rsid w:val="00A14AB0"/>
    <w:rsid w:val="00A14E4D"/>
    <w:rsid w:val="00A2149B"/>
    <w:rsid w:val="00A21E11"/>
    <w:rsid w:val="00A243AC"/>
    <w:rsid w:val="00A26066"/>
    <w:rsid w:val="00A2674F"/>
    <w:rsid w:val="00A30375"/>
    <w:rsid w:val="00A31024"/>
    <w:rsid w:val="00A31328"/>
    <w:rsid w:val="00A32DE9"/>
    <w:rsid w:val="00A338A7"/>
    <w:rsid w:val="00A34D1B"/>
    <w:rsid w:val="00A361F9"/>
    <w:rsid w:val="00A372DD"/>
    <w:rsid w:val="00A379C5"/>
    <w:rsid w:val="00A44878"/>
    <w:rsid w:val="00A44C86"/>
    <w:rsid w:val="00A47AB7"/>
    <w:rsid w:val="00A50A42"/>
    <w:rsid w:val="00A51964"/>
    <w:rsid w:val="00A53314"/>
    <w:rsid w:val="00A5468E"/>
    <w:rsid w:val="00A55738"/>
    <w:rsid w:val="00A6152A"/>
    <w:rsid w:val="00A6656B"/>
    <w:rsid w:val="00A705FC"/>
    <w:rsid w:val="00A70AF6"/>
    <w:rsid w:val="00A718A3"/>
    <w:rsid w:val="00A71E5E"/>
    <w:rsid w:val="00A775BB"/>
    <w:rsid w:val="00A815DF"/>
    <w:rsid w:val="00A822AF"/>
    <w:rsid w:val="00A82DC9"/>
    <w:rsid w:val="00A834BD"/>
    <w:rsid w:val="00A84712"/>
    <w:rsid w:val="00A870A3"/>
    <w:rsid w:val="00A91A7D"/>
    <w:rsid w:val="00A91AAD"/>
    <w:rsid w:val="00A927E9"/>
    <w:rsid w:val="00A97D16"/>
    <w:rsid w:val="00AA1051"/>
    <w:rsid w:val="00AA1EE8"/>
    <w:rsid w:val="00AA4441"/>
    <w:rsid w:val="00AA682D"/>
    <w:rsid w:val="00AB74E4"/>
    <w:rsid w:val="00AC1588"/>
    <w:rsid w:val="00AC20BC"/>
    <w:rsid w:val="00AC729A"/>
    <w:rsid w:val="00AC79C2"/>
    <w:rsid w:val="00AD3BD3"/>
    <w:rsid w:val="00AD66A7"/>
    <w:rsid w:val="00AD71AD"/>
    <w:rsid w:val="00AD7567"/>
    <w:rsid w:val="00AE4A16"/>
    <w:rsid w:val="00AF08B0"/>
    <w:rsid w:val="00AF1CE8"/>
    <w:rsid w:val="00AF35F5"/>
    <w:rsid w:val="00B00F25"/>
    <w:rsid w:val="00B0147E"/>
    <w:rsid w:val="00B06C89"/>
    <w:rsid w:val="00B10123"/>
    <w:rsid w:val="00B12BD1"/>
    <w:rsid w:val="00B12E6A"/>
    <w:rsid w:val="00B13D1D"/>
    <w:rsid w:val="00B14899"/>
    <w:rsid w:val="00B14B9E"/>
    <w:rsid w:val="00B14FBD"/>
    <w:rsid w:val="00B15154"/>
    <w:rsid w:val="00B1537B"/>
    <w:rsid w:val="00B21385"/>
    <w:rsid w:val="00B2180F"/>
    <w:rsid w:val="00B22980"/>
    <w:rsid w:val="00B23098"/>
    <w:rsid w:val="00B242E6"/>
    <w:rsid w:val="00B24AF3"/>
    <w:rsid w:val="00B33CB6"/>
    <w:rsid w:val="00B350E2"/>
    <w:rsid w:val="00B365A9"/>
    <w:rsid w:val="00B42E5C"/>
    <w:rsid w:val="00B43D6A"/>
    <w:rsid w:val="00B441D8"/>
    <w:rsid w:val="00B45FCE"/>
    <w:rsid w:val="00B460F6"/>
    <w:rsid w:val="00B46C7E"/>
    <w:rsid w:val="00B52648"/>
    <w:rsid w:val="00B52891"/>
    <w:rsid w:val="00B52B6E"/>
    <w:rsid w:val="00B545A4"/>
    <w:rsid w:val="00B548D5"/>
    <w:rsid w:val="00B55DAA"/>
    <w:rsid w:val="00B60FA7"/>
    <w:rsid w:val="00B6111F"/>
    <w:rsid w:val="00B6120A"/>
    <w:rsid w:val="00B6558B"/>
    <w:rsid w:val="00B67C33"/>
    <w:rsid w:val="00B709D8"/>
    <w:rsid w:val="00B70BE6"/>
    <w:rsid w:val="00B7126D"/>
    <w:rsid w:val="00B75DF7"/>
    <w:rsid w:val="00B76D6D"/>
    <w:rsid w:val="00B81027"/>
    <w:rsid w:val="00B8274B"/>
    <w:rsid w:val="00B84D46"/>
    <w:rsid w:val="00B851DF"/>
    <w:rsid w:val="00B8670B"/>
    <w:rsid w:val="00B87D0A"/>
    <w:rsid w:val="00B90F0F"/>
    <w:rsid w:val="00B947B8"/>
    <w:rsid w:val="00B95685"/>
    <w:rsid w:val="00BA3DA8"/>
    <w:rsid w:val="00BA5E6C"/>
    <w:rsid w:val="00BA6703"/>
    <w:rsid w:val="00BA68F3"/>
    <w:rsid w:val="00BA71AA"/>
    <w:rsid w:val="00BB0D15"/>
    <w:rsid w:val="00BB1156"/>
    <w:rsid w:val="00BB1CB0"/>
    <w:rsid w:val="00BB7BC0"/>
    <w:rsid w:val="00BC090E"/>
    <w:rsid w:val="00BC22B9"/>
    <w:rsid w:val="00BC4502"/>
    <w:rsid w:val="00BC45A9"/>
    <w:rsid w:val="00BD3821"/>
    <w:rsid w:val="00BD542D"/>
    <w:rsid w:val="00BD61BB"/>
    <w:rsid w:val="00BE39E4"/>
    <w:rsid w:val="00BE7147"/>
    <w:rsid w:val="00BF0473"/>
    <w:rsid w:val="00BF13BB"/>
    <w:rsid w:val="00BF17F1"/>
    <w:rsid w:val="00BF21E0"/>
    <w:rsid w:val="00BF2C31"/>
    <w:rsid w:val="00BF337C"/>
    <w:rsid w:val="00BF37BE"/>
    <w:rsid w:val="00BF517D"/>
    <w:rsid w:val="00BF5D99"/>
    <w:rsid w:val="00BF6407"/>
    <w:rsid w:val="00BF6448"/>
    <w:rsid w:val="00BF6FE9"/>
    <w:rsid w:val="00BF7D4E"/>
    <w:rsid w:val="00C00294"/>
    <w:rsid w:val="00C00780"/>
    <w:rsid w:val="00C00930"/>
    <w:rsid w:val="00C00D2B"/>
    <w:rsid w:val="00C01B79"/>
    <w:rsid w:val="00C02EFA"/>
    <w:rsid w:val="00C11166"/>
    <w:rsid w:val="00C11FD5"/>
    <w:rsid w:val="00C128C9"/>
    <w:rsid w:val="00C14E6E"/>
    <w:rsid w:val="00C17CBD"/>
    <w:rsid w:val="00C21AB2"/>
    <w:rsid w:val="00C22686"/>
    <w:rsid w:val="00C229D7"/>
    <w:rsid w:val="00C241FB"/>
    <w:rsid w:val="00C25558"/>
    <w:rsid w:val="00C317E7"/>
    <w:rsid w:val="00C3413C"/>
    <w:rsid w:val="00C35EF7"/>
    <w:rsid w:val="00C36147"/>
    <w:rsid w:val="00C37420"/>
    <w:rsid w:val="00C44DED"/>
    <w:rsid w:val="00C45CD5"/>
    <w:rsid w:val="00C5303D"/>
    <w:rsid w:val="00C540D7"/>
    <w:rsid w:val="00C545D1"/>
    <w:rsid w:val="00C55CF8"/>
    <w:rsid w:val="00C56B83"/>
    <w:rsid w:val="00C6635D"/>
    <w:rsid w:val="00C710FB"/>
    <w:rsid w:val="00C72FDE"/>
    <w:rsid w:val="00C73A3F"/>
    <w:rsid w:val="00C73F81"/>
    <w:rsid w:val="00C761F9"/>
    <w:rsid w:val="00C76AC3"/>
    <w:rsid w:val="00C81168"/>
    <w:rsid w:val="00C83821"/>
    <w:rsid w:val="00C903E7"/>
    <w:rsid w:val="00C929E3"/>
    <w:rsid w:val="00C94004"/>
    <w:rsid w:val="00C953CE"/>
    <w:rsid w:val="00C95A08"/>
    <w:rsid w:val="00C965E8"/>
    <w:rsid w:val="00CA23AB"/>
    <w:rsid w:val="00CA5E99"/>
    <w:rsid w:val="00CA5FF5"/>
    <w:rsid w:val="00CA70CB"/>
    <w:rsid w:val="00CA724C"/>
    <w:rsid w:val="00CA74AB"/>
    <w:rsid w:val="00CA792A"/>
    <w:rsid w:val="00CA7DFA"/>
    <w:rsid w:val="00CB0F67"/>
    <w:rsid w:val="00CB1061"/>
    <w:rsid w:val="00CB19EC"/>
    <w:rsid w:val="00CB59B0"/>
    <w:rsid w:val="00CB69B7"/>
    <w:rsid w:val="00CC3B31"/>
    <w:rsid w:val="00CC4D17"/>
    <w:rsid w:val="00CC7E65"/>
    <w:rsid w:val="00CD3342"/>
    <w:rsid w:val="00CD6019"/>
    <w:rsid w:val="00CD6BA7"/>
    <w:rsid w:val="00CD7B0E"/>
    <w:rsid w:val="00CE013E"/>
    <w:rsid w:val="00CE1399"/>
    <w:rsid w:val="00CE2FB1"/>
    <w:rsid w:val="00CE3EA1"/>
    <w:rsid w:val="00CE4ADD"/>
    <w:rsid w:val="00CE4B61"/>
    <w:rsid w:val="00CE6955"/>
    <w:rsid w:val="00CF398B"/>
    <w:rsid w:val="00CF4D43"/>
    <w:rsid w:val="00CF6DA7"/>
    <w:rsid w:val="00CF79C0"/>
    <w:rsid w:val="00CF7D7C"/>
    <w:rsid w:val="00D0528F"/>
    <w:rsid w:val="00D10656"/>
    <w:rsid w:val="00D119FC"/>
    <w:rsid w:val="00D12123"/>
    <w:rsid w:val="00D121DD"/>
    <w:rsid w:val="00D140CC"/>
    <w:rsid w:val="00D159A3"/>
    <w:rsid w:val="00D162DB"/>
    <w:rsid w:val="00D16716"/>
    <w:rsid w:val="00D16997"/>
    <w:rsid w:val="00D20303"/>
    <w:rsid w:val="00D21DF6"/>
    <w:rsid w:val="00D2311A"/>
    <w:rsid w:val="00D232BC"/>
    <w:rsid w:val="00D25409"/>
    <w:rsid w:val="00D26B91"/>
    <w:rsid w:val="00D27294"/>
    <w:rsid w:val="00D274C3"/>
    <w:rsid w:val="00D3173A"/>
    <w:rsid w:val="00D336AF"/>
    <w:rsid w:val="00D34E6B"/>
    <w:rsid w:val="00D350B7"/>
    <w:rsid w:val="00D357D3"/>
    <w:rsid w:val="00D405EE"/>
    <w:rsid w:val="00D41F5C"/>
    <w:rsid w:val="00D42F48"/>
    <w:rsid w:val="00D4370C"/>
    <w:rsid w:val="00D43713"/>
    <w:rsid w:val="00D46EE6"/>
    <w:rsid w:val="00D51BC1"/>
    <w:rsid w:val="00D5241E"/>
    <w:rsid w:val="00D52971"/>
    <w:rsid w:val="00D5625F"/>
    <w:rsid w:val="00D5694A"/>
    <w:rsid w:val="00D56C4F"/>
    <w:rsid w:val="00D56E82"/>
    <w:rsid w:val="00D60C5F"/>
    <w:rsid w:val="00D60E05"/>
    <w:rsid w:val="00D64CC9"/>
    <w:rsid w:val="00D6505F"/>
    <w:rsid w:val="00D656BE"/>
    <w:rsid w:val="00D65F35"/>
    <w:rsid w:val="00D6623A"/>
    <w:rsid w:val="00D705B5"/>
    <w:rsid w:val="00D711FE"/>
    <w:rsid w:val="00D7425F"/>
    <w:rsid w:val="00D761F1"/>
    <w:rsid w:val="00D76358"/>
    <w:rsid w:val="00D77D7E"/>
    <w:rsid w:val="00D80636"/>
    <w:rsid w:val="00D8304F"/>
    <w:rsid w:val="00D8688C"/>
    <w:rsid w:val="00D947F5"/>
    <w:rsid w:val="00D9554C"/>
    <w:rsid w:val="00D95F40"/>
    <w:rsid w:val="00DA0036"/>
    <w:rsid w:val="00DA01B7"/>
    <w:rsid w:val="00DA10AE"/>
    <w:rsid w:val="00DA2E57"/>
    <w:rsid w:val="00DA36EC"/>
    <w:rsid w:val="00DA37E1"/>
    <w:rsid w:val="00DA414F"/>
    <w:rsid w:val="00DA5CAB"/>
    <w:rsid w:val="00DA7650"/>
    <w:rsid w:val="00DB06CB"/>
    <w:rsid w:val="00DB280A"/>
    <w:rsid w:val="00DB286B"/>
    <w:rsid w:val="00DB5B41"/>
    <w:rsid w:val="00DB5C94"/>
    <w:rsid w:val="00DB70B9"/>
    <w:rsid w:val="00DC19DD"/>
    <w:rsid w:val="00DD2D82"/>
    <w:rsid w:val="00DD4C87"/>
    <w:rsid w:val="00DD5202"/>
    <w:rsid w:val="00DD788E"/>
    <w:rsid w:val="00DE15B8"/>
    <w:rsid w:val="00DE501D"/>
    <w:rsid w:val="00DE7D5A"/>
    <w:rsid w:val="00DF125C"/>
    <w:rsid w:val="00DF1DB0"/>
    <w:rsid w:val="00DF207B"/>
    <w:rsid w:val="00DF2369"/>
    <w:rsid w:val="00DF477D"/>
    <w:rsid w:val="00DF6411"/>
    <w:rsid w:val="00E04808"/>
    <w:rsid w:val="00E071B5"/>
    <w:rsid w:val="00E07220"/>
    <w:rsid w:val="00E07236"/>
    <w:rsid w:val="00E10655"/>
    <w:rsid w:val="00E10EEF"/>
    <w:rsid w:val="00E130CE"/>
    <w:rsid w:val="00E13F0E"/>
    <w:rsid w:val="00E156AE"/>
    <w:rsid w:val="00E1607C"/>
    <w:rsid w:val="00E20C70"/>
    <w:rsid w:val="00E213A9"/>
    <w:rsid w:val="00E2564F"/>
    <w:rsid w:val="00E317FE"/>
    <w:rsid w:val="00E32311"/>
    <w:rsid w:val="00E3243F"/>
    <w:rsid w:val="00E3395B"/>
    <w:rsid w:val="00E33E92"/>
    <w:rsid w:val="00E35182"/>
    <w:rsid w:val="00E37FA8"/>
    <w:rsid w:val="00E43830"/>
    <w:rsid w:val="00E4514A"/>
    <w:rsid w:val="00E47F4E"/>
    <w:rsid w:val="00E562FA"/>
    <w:rsid w:val="00E56D4C"/>
    <w:rsid w:val="00E62DEB"/>
    <w:rsid w:val="00E64F77"/>
    <w:rsid w:val="00E660B0"/>
    <w:rsid w:val="00E67F21"/>
    <w:rsid w:val="00E718AB"/>
    <w:rsid w:val="00E728CC"/>
    <w:rsid w:val="00E74D87"/>
    <w:rsid w:val="00E80932"/>
    <w:rsid w:val="00E80E07"/>
    <w:rsid w:val="00E80EED"/>
    <w:rsid w:val="00E849FA"/>
    <w:rsid w:val="00E8794E"/>
    <w:rsid w:val="00E87EE9"/>
    <w:rsid w:val="00E926AB"/>
    <w:rsid w:val="00E930AA"/>
    <w:rsid w:val="00E95AB2"/>
    <w:rsid w:val="00E96CBF"/>
    <w:rsid w:val="00EA5910"/>
    <w:rsid w:val="00EA5A90"/>
    <w:rsid w:val="00EA7C42"/>
    <w:rsid w:val="00EA7D70"/>
    <w:rsid w:val="00EB2133"/>
    <w:rsid w:val="00EB3548"/>
    <w:rsid w:val="00EB52BB"/>
    <w:rsid w:val="00EB5894"/>
    <w:rsid w:val="00EB5BBB"/>
    <w:rsid w:val="00EB6191"/>
    <w:rsid w:val="00EB73BA"/>
    <w:rsid w:val="00EC596A"/>
    <w:rsid w:val="00EC6B73"/>
    <w:rsid w:val="00ED3555"/>
    <w:rsid w:val="00ED3EA8"/>
    <w:rsid w:val="00ED3F51"/>
    <w:rsid w:val="00ED4940"/>
    <w:rsid w:val="00ED69CE"/>
    <w:rsid w:val="00ED737F"/>
    <w:rsid w:val="00ED7A98"/>
    <w:rsid w:val="00EE1EA6"/>
    <w:rsid w:val="00EE44F2"/>
    <w:rsid w:val="00EE7F48"/>
    <w:rsid w:val="00EF34CB"/>
    <w:rsid w:val="00EF65AC"/>
    <w:rsid w:val="00EF6FDB"/>
    <w:rsid w:val="00F010AE"/>
    <w:rsid w:val="00F01D8D"/>
    <w:rsid w:val="00F02782"/>
    <w:rsid w:val="00F038B8"/>
    <w:rsid w:val="00F0547F"/>
    <w:rsid w:val="00F063F2"/>
    <w:rsid w:val="00F067D2"/>
    <w:rsid w:val="00F07C2A"/>
    <w:rsid w:val="00F11906"/>
    <w:rsid w:val="00F1316D"/>
    <w:rsid w:val="00F168E5"/>
    <w:rsid w:val="00F20FCB"/>
    <w:rsid w:val="00F21118"/>
    <w:rsid w:val="00F21D36"/>
    <w:rsid w:val="00F24F13"/>
    <w:rsid w:val="00F271FE"/>
    <w:rsid w:val="00F32153"/>
    <w:rsid w:val="00F34236"/>
    <w:rsid w:val="00F35517"/>
    <w:rsid w:val="00F35D76"/>
    <w:rsid w:val="00F373CF"/>
    <w:rsid w:val="00F422BA"/>
    <w:rsid w:val="00F448FE"/>
    <w:rsid w:val="00F44E47"/>
    <w:rsid w:val="00F458B9"/>
    <w:rsid w:val="00F46B18"/>
    <w:rsid w:val="00F542D9"/>
    <w:rsid w:val="00F54E22"/>
    <w:rsid w:val="00F60183"/>
    <w:rsid w:val="00F60A0D"/>
    <w:rsid w:val="00F60E6F"/>
    <w:rsid w:val="00F60EEF"/>
    <w:rsid w:val="00F6151D"/>
    <w:rsid w:val="00F629FA"/>
    <w:rsid w:val="00F62A67"/>
    <w:rsid w:val="00F63D70"/>
    <w:rsid w:val="00F65796"/>
    <w:rsid w:val="00F66392"/>
    <w:rsid w:val="00F66E1B"/>
    <w:rsid w:val="00F70D69"/>
    <w:rsid w:val="00F70E28"/>
    <w:rsid w:val="00F71184"/>
    <w:rsid w:val="00F749D7"/>
    <w:rsid w:val="00F77365"/>
    <w:rsid w:val="00F83EBC"/>
    <w:rsid w:val="00F8582F"/>
    <w:rsid w:val="00F8689E"/>
    <w:rsid w:val="00F91911"/>
    <w:rsid w:val="00F91DD8"/>
    <w:rsid w:val="00F935E2"/>
    <w:rsid w:val="00F94561"/>
    <w:rsid w:val="00F953E3"/>
    <w:rsid w:val="00FA0AA3"/>
    <w:rsid w:val="00FA1336"/>
    <w:rsid w:val="00FA1EF3"/>
    <w:rsid w:val="00FA426C"/>
    <w:rsid w:val="00FA5D5B"/>
    <w:rsid w:val="00FB02BE"/>
    <w:rsid w:val="00FB2A8F"/>
    <w:rsid w:val="00FB34BA"/>
    <w:rsid w:val="00FB565B"/>
    <w:rsid w:val="00FB592C"/>
    <w:rsid w:val="00FB5D42"/>
    <w:rsid w:val="00FC085F"/>
    <w:rsid w:val="00FC1965"/>
    <w:rsid w:val="00FC1B5E"/>
    <w:rsid w:val="00FC235B"/>
    <w:rsid w:val="00FD0182"/>
    <w:rsid w:val="00FD05C3"/>
    <w:rsid w:val="00FD2064"/>
    <w:rsid w:val="00FD232A"/>
    <w:rsid w:val="00FD3088"/>
    <w:rsid w:val="00FD3B46"/>
    <w:rsid w:val="00FD3BB3"/>
    <w:rsid w:val="00FD43AC"/>
    <w:rsid w:val="00FD4EBD"/>
    <w:rsid w:val="00FE2CCE"/>
    <w:rsid w:val="00FE3446"/>
    <w:rsid w:val="00FE595F"/>
    <w:rsid w:val="00FF16AD"/>
    <w:rsid w:val="00FF21D8"/>
    <w:rsid w:val="00FF2F89"/>
    <w:rsid w:val="00FF5D0B"/>
    <w:rsid w:val="00FF6DF8"/>
    <w:rsid w:val="00FF7334"/>
    <w:rsid w:val="016F02A3"/>
    <w:rsid w:val="064DBC13"/>
    <w:rsid w:val="1027B549"/>
    <w:rsid w:val="14B095E0"/>
    <w:rsid w:val="291BC3EB"/>
    <w:rsid w:val="3FC57283"/>
    <w:rsid w:val="43648170"/>
    <w:rsid w:val="4A90B4C4"/>
    <w:rsid w:val="4EE25A9D"/>
    <w:rsid w:val="59596617"/>
    <w:rsid w:val="5BB5C7C1"/>
    <w:rsid w:val="61E5F1E5"/>
    <w:rsid w:val="7126F33F"/>
    <w:rsid w:val="77ECE6B1"/>
    <w:rsid w:val="7CB4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DF0F71"/>
  <w15:docId w15:val="{80C9E28C-70BD-4079-B346-C67C3972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4C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qFormat/>
    <w:rsid w:val="00DD4C87"/>
    <w:pPr>
      <w:keepNext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4A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F65AC"/>
  </w:style>
  <w:style w:type="paragraph" w:styleId="Rodap">
    <w:name w:val="footer"/>
    <w:basedOn w:val="Normal"/>
    <w:link w:val="RodapChar"/>
    <w:uiPriority w:val="99"/>
    <w:unhideWhenUsed/>
    <w:rsid w:val="00EF65A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RodapChar">
    <w:name w:val="Rodapé Char"/>
    <w:basedOn w:val="Fontepargpadro"/>
    <w:link w:val="Rodap"/>
    <w:uiPriority w:val="99"/>
    <w:rsid w:val="00EF65AC"/>
  </w:style>
  <w:style w:type="paragraph" w:styleId="Textodebalo">
    <w:name w:val="Balloon Text"/>
    <w:basedOn w:val="Normal"/>
    <w:link w:val="TextodebaloChar"/>
    <w:uiPriority w:val="99"/>
    <w:semiHidden/>
    <w:unhideWhenUsed/>
    <w:rsid w:val="00EF65A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AC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tulo">
    <w:name w:val="Title"/>
    <w:basedOn w:val="Normal"/>
    <w:link w:val="TtuloChar"/>
    <w:qFormat/>
    <w:rsid w:val="00DD4C87"/>
    <w:pPr>
      <w:jc w:val="center"/>
    </w:pPr>
    <w:rPr>
      <w:b/>
      <w:bCs/>
    </w:rPr>
  </w:style>
  <w:style w:type="character" w:customStyle="1" w:styleId="TtuloChar">
    <w:name w:val="Título Char"/>
    <w:basedOn w:val="Fontepargpadro"/>
    <w:link w:val="Ttulo"/>
    <w:rsid w:val="00DD4C87"/>
    <w:rPr>
      <w:rFonts w:ascii="Times New Roman" w:eastAsia="Times New Roman" w:hAnsi="Times New Roman" w:cs="Times New Roman"/>
      <w:b/>
      <w:bCs/>
      <w:sz w:val="24"/>
      <w:szCs w:val="24"/>
      <w:lang w:val="pt-BR"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285947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285947"/>
    <w:rPr>
      <w:rFonts w:ascii="Calibri" w:hAnsi="Calibri"/>
      <w:szCs w:val="21"/>
      <w:lang w:val="pt-BR"/>
    </w:rPr>
  </w:style>
  <w:style w:type="paragraph" w:styleId="Corpodetexto3">
    <w:name w:val="Body Text 3"/>
    <w:basedOn w:val="Normal"/>
    <w:link w:val="Corpodetexto3Char"/>
    <w:rsid w:val="00BF5D99"/>
    <w:rPr>
      <w:rFonts w:ascii="Arial" w:hAnsi="Arial"/>
      <w:sz w:val="22"/>
      <w:szCs w:val="20"/>
    </w:rPr>
  </w:style>
  <w:style w:type="character" w:customStyle="1" w:styleId="Corpodetexto3Char">
    <w:name w:val="Corpo de texto 3 Char"/>
    <w:basedOn w:val="Fontepargpadro"/>
    <w:link w:val="Corpodetexto3"/>
    <w:rsid w:val="00BF5D99"/>
    <w:rPr>
      <w:rFonts w:ascii="Arial" w:eastAsia="Times New Roman" w:hAnsi="Arial" w:cs="Times New Roman"/>
      <w:szCs w:val="20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6E320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6F5A15"/>
    <w:pPr>
      <w:ind w:left="720"/>
      <w:contextualSpacing/>
    </w:pPr>
  </w:style>
  <w:style w:type="table" w:styleId="Tabelacomgrade">
    <w:name w:val="Table Grid"/>
    <w:basedOn w:val="Tabelanormal"/>
    <w:uiPriority w:val="59"/>
    <w:rsid w:val="00540AA0"/>
    <w:pPr>
      <w:spacing w:after="0" w:line="240" w:lineRule="auto"/>
    </w:pPr>
    <w:rPr>
      <w:rFonts w:eastAsiaTheme="minorEastAsia"/>
      <w:lang w:val="pt-BR" w:eastAsia="pt-BR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rpodetexto">
    <w:name w:val="Body Text"/>
    <w:basedOn w:val="Normal"/>
    <w:link w:val="CorpodetextoChar"/>
    <w:uiPriority w:val="99"/>
    <w:unhideWhenUsed/>
    <w:rsid w:val="001E17C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1E17C0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4A1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/>
    </w:rPr>
  </w:style>
  <w:style w:type="paragraph" w:customStyle="1" w:styleId="Default">
    <w:name w:val="Default"/>
    <w:rsid w:val="007366F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BR"/>
    </w:rPr>
  </w:style>
  <w:style w:type="character" w:styleId="Forte">
    <w:name w:val="Strong"/>
    <w:basedOn w:val="Fontepargpadro"/>
    <w:uiPriority w:val="22"/>
    <w:qFormat/>
    <w:rsid w:val="00B95685"/>
    <w:rPr>
      <w:b/>
      <w:bCs/>
    </w:rPr>
  </w:style>
  <w:style w:type="table" w:customStyle="1" w:styleId="TableGrid0">
    <w:name w:val="Table Grid0"/>
    <w:rsid w:val="00FD3B46"/>
    <w:pPr>
      <w:spacing w:after="0" w:line="240" w:lineRule="auto"/>
    </w:pPr>
    <w:rPr>
      <w:rFonts w:eastAsiaTheme="minorEastAsia"/>
      <w:lang w:val="pt-BR"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next w:val="Normal"/>
    <w:autoRedefine/>
    <w:uiPriority w:val="39"/>
    <w:rsid w:val="002A7407"/>
    <w:pPr>
      <w:tabs>
        <w:tab w:val="left" w:pos="567"/>
        <w:tab w:val="left" w:pos="960"/>
        <w:tab w:val="right" w:leader="dot" w:pos="9062"/>
      </w:tabs>
      <w:spacing w:before="120"/>
    </w:pPr>
    <w:rPr>
      <w:rFonts w:ascii="Calibri" w:hAnsi="Calibri"/>
      <w:bCs/>
      <w:iCs/>
      <w:noProof/>
      <w:sz w:val="20"/>
      <w:szCs w:val="18"/>
    </w:rPr>
  </w:style>
  <w:style w:type="paragraph" w:customStyle="1" w:styleId="PLANO-ParagrafoNormal">
    <w:name w:val="PLANO - Paragrafo Normal"/>
    <w:basedOn w:val="Normal"/>
    <w:link w:val="PLANO-ParagrafoNormalChar"/>
    <w:autoRedefine/>
    <w:qFormat/>
    <w:rsid w:val="002F1C05"/>
    <w:pPr>
      <w:spacing w:before="120" w:after="120" w:line="276" w:lineRule="auto"/>
      <w:ind w:firstLine="851"/>
      <w:jc w:val="both"/>
    </w:pPr>
    <w:rPr>
      <w:rFonts w:ascii="Calibri" w:hAnsi="Calibri" w:cstheme="majorHAnsi"/>
      <w:noProof/>
      <w:sz w:val="22"/>
      <w:szCs w:val="20"/>
    </w:rPr>
  </w:style>
  <w:style w:type="character" w:customStyle="1" w:styleId="PLANO-ParagrafoNormalChar">
    <w:name w:val="PLANO - Paragrafo Normal Char"/>
    <w:link w:val="PLANO-ParagrafoNormal"/>
    <w:rsid w:val="002F1C05"/>
    <w:rPr>
      <w:rFonts w:ascii="Calibri" w:eastAsia="Times New Roman" w:hAnsi="Calibri" w:cstheme="majorHAnsi"/>
      <w:noProof/>
      <w:szCs w:val="20"/>
      <w:lang w:val="pt-BR" w:eastAsia="pt-BR"/>
    </w:rPr>
  </w:style>
  <w:style w:type="paragraph" w:customStyle="1" w:styleId="PLANO-TituloNumerado">
    <w:name w:val="PLANO - Titulo Numerado"/>
    <w:basedOn w:val="Normal"/>
    <w:link w:val="PLANO-TituloNumeradoChar"/>
    <w:qFormat/>
    <w:rsid w:val="002A7407"/>
    <w:pPr>
      <w:numPr>
        <w:numId w:val="12"/>
      </w:numPr>
      <w:spacing w:before="480" w:after="360"/>
    </w:pPr>
    <w:rPr>
      <w:rFonts w:asciiTheme="majorHAnsi" w:hAnsiTheme="majorHAnsi"/>
      <w:b/>
    </w:rPr>
  </w:style>
  <w:style w:type="character" w:customStyle="1" w:styleId="PLANO-TituloNumeradoChar">
    <w:name w:val="PLANO - Titulo Numerado Char"/>
    <w:link w:val="PLANO-TituloNumerado"/>
    <w:rsid w:val="002A7407"/>
    <w:rPr>
      <w:rFonts w:asciiTheme="majorHAnsi" w:eastAsia="Times New Roman" w:hAnsiTheme="majorHAnsi" w:cs="Times New Roman"/>
      <w:b/>
      <w:sz w:val="24"/>
      <w:szCs w:val="24"/>
      <w:lang w:val="pt-BR"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2A7407"/>
    <w:pPr>
      <w:keepLines/>
      <w:spacing w:before="480" w:line="276" w:lineRule="auto"/>
      <w:outlineLvl w:val="9"/>
    </w:pPr>
    <w:rPr>
      <w:rFonts w:ascii="Cambria" w:eastAsia="MS Gothic" w:hAnsi="Cambria"/>
      <w:color w:val="365F91"/>
      <w:sz w:val="28"/>
      <w:szCs w:val="28"/>
      <w:lang w:eastAsia="en-US"/>
    </w:rPr>
  </w:style>
  <w:style w:type="table" w:styleId="ListaClara-nfase2">
    <w:name w:val="Light List Accent 2"/>
    <w:basedOn w:val="Tabelanormal"/>
    <w:uiPriority w:val="61"/>
    <w:rsid w:val="002A74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pt-BR" w:eastAsia="pt-BR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paragraph" w:styleId="SemEspaamento">
    <w:name w:val="No Spacing"/>
    <w:link w:val="SemEspaamentoChar"/>
    <w:uiPriority w:val="1"/>
    <w:qFormat/>
    <w:rsid w:val="002A7407"/>
    <w:pPr>
      <w:spacing w:after="0" w:line="240" w:lineRule="auto"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407"/>
    <w:rPr>
      <w:rFonts w:eastAsiaTheme="minorEastAsia"/>
      <w:lang w:val="pt-BR" w:eastAsia="pt-BR"/>
    </w:rPr>
  </w:style>
  <w:style w:type="paragraph" w:styleId="NormalWeb">
    <w:name w:val="Normal (Web)"/>
    <w:basedOn w:val="Normal"/>
    <w:uiPriority w:val="99"/>
    <w:semiHidden/>
    <w:unhideWhenUsed/>
    <w:rsid w:val="002A7407"/>
    <w:pPr>
      <w:spacing w:before="100" w:beforeAutospacing="1" w:after="100" w:afterAutospacing="1"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05C3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80" w:line="300" w:lineRule="auto"/>
      <w:ind w:left="936" w:right="936"/>
      <w:jc w:val="center"/>
    </w:pPr>
    <w:rPr>
      <w:rFonts w:asciiTheme="majorHAnsi" w:eastAsiaTheme="majorEastAsia" w:hAnsiTheme="majorHAnsi" w:cstheme="minorBidi"/>
      <w:bCs/>
      <w:i/>
      <w:iCs/>
      <w:color w:val="000000"/>
      <w:szCs w:val="22"/>
      <w14:ligatures w14:val="standardContextual"/>
      <w14:cntxtAlt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05C3"/>
    <w:rPr>
      <w:rFonts w:asciiTheme="majorHAnsi" w:eastAsiaTheme="majorEastAsia" w:hAnsiTheme="majorHAnsi"/>
      <w:bCs/>
      <w:i/>
      <w:iCs/>
      <w:color w:val="000000"/>
      <w:sz w:val="24"/>
      <w:shd w:val="clear" w:color="auto" w:fill="4F81BD" w:themeFill="accent1"/>
      <w:lang w:val="pt-BR" w:eastAsia="pt-BR"/>
      <w14:ligatures w14:val="standardContextual"/>
      <w14:cntxtAlt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7464DB"/>
    <w:rPr>
      <w:color w:val="605E5C"/>
      <w:shd w:val="clear" w:color="auto" w:fill="E1DFDD"/>
    </w:rPr>
  </w:style>
  <w:style w:type="character" w:customStyle="1" w:styleId="eop">
    <w:name w:val="eop"/>
    <w:basedOn w:val="Fontepargpadro"/>
    <w:rsid w:val="00BA5E6C"/>
  </w:style>
  <w:style w:type="character" w:customStyle="1" w:styleId="normaltextrun">
    <w:name w:val="normaltextrun"/>
    <w:basedOn w:val="Fontepargpadro"/>
    <w:rsid w:val="00D121DD"/>
  </w:style>
  <w:style w:type="paragraph" w:customStyle="1" w:styleId="paragraph">
    <w:name w:val="paragraph"/>
    <w:basedOn w:val="Normal"/>
    <w:rsid w:val="00150C63"/>
    <w:pPr>
      <w:spacing w:before="100" w:beforeAutospacing="1" w:after="100" w:afterAutospacing="1"/>
    </w:pPr>
  </w:style>
  <w:style w:type="character" w:customStyle="1" w:styleId="title-content-style">
    <w:name w:val="title-content-style"/>
    <w:basedOn w:val="Fontepargpadro"/>
    <w:rsid w:val="00356B4B"/>
  </w:style>
  <w:style w:type="character" w:customStyle="1" w:styleId="tab-display-name">
    <w:name w:val="tab-display-name"/>
    <w:basedOn w:val="Fontepargpadro"/>
    <w:rsid w:val="00356B4B"/>
  </w:style>
  <w:style w:type="paragraph" w:customStyle="1" w:styleId="btn-group">
    <w:name w:val="btn-group"/>
    <w:basedOn w:val="Normal"/>
    <w:rsid w:val="00356B4B"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A834BD"/>
    <w:rPr>
      <w:color w:val="605E5C"/>
      <w:shd w:val="clear" w:color="auto" w:fill="E1DFDD"/>
    </w:rPr>
  </w:style>
  <w:style w:type="character" w:customStyle="1" w:styleId="ui-provider">
    <w:name w:val="ui-provider"/>
    <w:basedOn w:val="Fontepargpadro"/>
    <w:rsid w:val="00E728CC"/>
  </w:style>
  <w:style w:type="numbering" w:customStyle="1" w:styleId="Listaatual1">
    <w:name w:val="Lista atual1"/>
    <w:uiPriority w:val="99"/>
    <w:rsid w:val="00DA36EC"/>
    <w:pPr>
      <w:numPr>
        <w:numId w:val="4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7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6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37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31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1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50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0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01F45E52EB0046B9F9FE7F71E3907C" ma:contentTypeVersion="14" ma:contentTypeDescription="Crie um novo documento." ma:contentTypeScope="" ma:versionID="d4536bf6c36de537873d0bf6fe076f76">
  <xsd:schema xmlns:xsd="http://www.w3.org/2001/XMLSchema" xmlns:xs="http://www.w3.org/2001/XMLSchema" xmlns:p="http://schemas.microsoft.com/office/2006/metadata/properties" xmlns:ns3="b711ea0d-6eb3-40b7-a058-e2371a0b51fd" xmlns:ns4="299f7c97-26c0-4aa1-94ad-0901e9dc8cf6" targetNamespace="http://schemas.microsoft.com/office/2006/metadata/properties" ma:root="true" ma:fieldsID="454de1c4710659fe25cb94797864688c" ns3:_="" ns4:_="">
    <xsd:import namespace="b711ea0d-6eb3-40b7-a058-e2371a0b51fd"/>
    <xsd:import namespace="299f7c97-26c0-4aa1-94ad-0901e9dc8cf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11ea0d-6eb3-40b7-a058-e2371a0b51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9f7c97-26c0-4aa1-94ad-0901e9dc8cf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11ea0d-6eb3-40b7-a058-e2371a0b51f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47E5AB-E27D-45D7-ACA3-C81D9CDE0B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11ea0d-6eb3-40b7-a058-e2371a0b51fd"/>
    <ds:schemaRef ds:uri="299f7c97-26c0-4aa1-94ad-0901e9dc8c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CE9039-8D13-4EE7-B3EC-6E6C87C7ED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18E204-5EAF-41A8-9E71-C28805662442}">
  <ds:schemaRefs>
    <ds:schemaRef ds:uri="http://schemas.microsoft.com/office/2006/metadata/properties"/>
    <ds:schemaRef ds:uri="http://schemas.microsoft.com/office/infopath/2007/PartnerControls"/>
    <ds:schemaRef ds:uri="b711ea0d-6eb3-40b7-a058-e2371a0b51fd"/>
  </ds:schemaRefs>
</ds:datastoreItem>
</file>

<file path=customXml/itemProps4.xml><?xml version="1.0" encoding="utf-8"?>
<ds:datastoreItem xmlns:ds="http://schemas.openxmlformats.org/officeDocument/2006/customXml" ds:itemID="{22832154-AA96-4D6B-AB31-EBF7B6B0E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539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Ramirez Garcia Cano</dc:creator>
  <cp:lastModifiedBy>Maurício Cavalcante</cp:lastModifiedBy>
  <cp:revision>33</cp:revision>
  <cp:lastPrinted>2021-04-19T12:34:00Z</cp:lastPrinted>
  <dcterms:created xsi:type="dcterms:W3CDTF">2024-05-15T13:43:00Z</dcterms:created>
  <dcterms:modified xsi:type="dcterms:W3CDTF">2025-05-12T13:19:00Z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0x0101005D01F45E52EB0046B9F9FE7F71E3907C</vt:lpwstr>
  </property>
  <property fmtid="{D5CDD505-2E9C-101B-9397-08002B2CF9AE}" pid="3" name="MediaServiceImageTags">
    <vt:lpwstr/>
  </property>
</Properties>
</file>