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FC7F7" w14:textId="20289F08" w:rsidR="00815D20" w:rsidRDefault="00815D20" w:rsidP="00815D20">
      <w:pPr>
        <w:spacing w:line="276" w:lineRule="auto"/>
        <w:jc w:val="center"/>
        <w:rPr>
          <w:rFonts w:ascii="Times New Roman" w:hAnsi="Times New Roman" w:cs="Times New Roman"/>
          <w:sz w:val="40"/>
          <w:szCs w:val="40"/>
        </w:rPr>
      </w:pPr>
      <w:r w:rsidRPr="00815D20">
        <w:rPr>
          <w:rFonts w:ascii="Times New Roman" w:hAnsi="Times New Roman" w:cs="Times New Roman"/>
          <w:b/>
          <w:bCs/>
          <w:noProof/>
          <w:sz w:val="40"/>
          <w:szCs w:val="40"/>
        </w:rPr>
        <w:drawing>
          <wp:anchor distT="0" distB="0" distL="114300" distR="114300" simplePos="0" relativeHeight="251660288" behindDoc="1" locked="0" layoutInCell="1" allowOverlap="1" wp14:anchorId="56BA5D2C" wp14:editId="28647955">
            <wp:simplePos x="0" y="0"/>
            <wp:positionH relativeFrom="column">
              <wp:posOffset>5242560</wp:posOffset>
            </wp:positionH>
            <wp:positionV relativeFrom="paragraph">
              <wp:posOffset>21590</wp:posOffset>
            </wp:positionV>
            <wp:extent cx="1371600" cy="1111720"/>
            <wp:effectExtent l="0" t="0" r="0" b="0"/>
            <wp:wrapNone/>
            <wp:docPr id="1030806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4687"/>
                    <a:stretch>
                      <a:fillRect/>
                    </a:stretch>
                  </pic:blipFill>
                  <pic:spPr bwMode="auto">
                    <a:xfrm>
                      <a:off x="0" y="0"/>
                      <a:ext cx="1371600" cy="11117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15D20">
        <w:rPr>
          <w:rFonts w:ascii="Times New Roman" w:hAnsi="Times New Roman" w:cs="Times New Roman"/>
          <w:b/>
          <w:bCs/>
          <w:noProof/>
          <w:sz w:val="40"/>
          <w:szCs w:val="40"/>
        </w:rPr>
        <w:drawing>
          <wp:anchor distT="0" distB="0" distL="114300" distR="114300" simplePos="0" relativeHeight="251659264" behindDoc="0" locked="0" layoutInCell="1" allowOverlap="1" wp14:anchorId="494E954E" wp14:editId="594DC757">
            <wp:simplePos x="0" y="0"/>
            <wp:positionH relativeFrom="margin">
              <wp:posOffset>-533400</wp:posOffset>
            </wp:positionH>
            <wp:positionV relativeFrom="paragraph">
              <wp:posOffset>21590</wp:posOffset>
            </wp:positionV>
            <wp:extent cx="1179871" cy="914400"/>
            <wp:effectExtent l="0" t="0" r="1270" b="0"/>
            <wp:wrapNone/>
            <wp:docPr id="1748518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01592" name="Imagen 373001592"/>
                    <pic:cNvPicPr/>
                  </pic:nvPicPr>
                  <pic:blipFill rotWithShape="1">
                    <a:blip r:embed="rId9" cstate="print">
                      <a:extLst>
                        <a:ext uri="{28A0092B-C50C-407E-A947-70E740481C1C}">
                          <a14:useLocalDpi xmlns:a14="http://schemas.microsoft.com/office/drawing/2010/main" val="0"/>
                        </a:ext>
                      </a:extLst>
                    </a:blip>
                    <a:srcRect l="16452" t="23549" r="14677" b="23065"/>
                    <a:stretch/>
                  </pic:blipFill>
                  <pic:spPr bwMode="auto">
                    <a:xfrm>
                      <a:off x="0" y="0"/>
                      <a:ext cx="1179871" cy="914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50A56F" w14:textId="77777777" w:rsidR="00815D20" w:rsidRDefault="00815D20" w:rsidP="00815D20">
      <w:pPr>
        <w:spacing w:line="360" w:lineRule="auto"/>
        <w:jc w:val="center"/>
        <w:rPr>
          <w:rFonts w:ascii="Times New Roman" w:hAnsi="Times New Roman" w:cs="Times New Roman"/>
          <w:sz w:val="40"/>
          <w:szCs w:val="40"/>
        </w:rPr>
      </w:pPr>
    </w:p>
    <w:p w14:paraId="44A18C4A" w14:textId="7B2D9E8E" w:rsidR="00815D20" w:rsidRPr="00815D20" w:rsidRDefault="009A4059" w:rsidP="00815D20">
      <w:pPr>
        <w:spacing w:line="360" w:lineRule="auto"/>
        <w:jc w:val="center"/>
        <w:rPr>
          <w:rFonts w:ascii="Times New Roman" w:hAnsi="Times New Roman" w:cs="Times New Roman"/>
          <w:b/>
          <w:bCs/>
          <w:sz w:val="40"/>
          <w:szCs w:val="40"/>
        </w:rPr>
      </w:pPr>
      <w:r w:rsidRPr="00815D20">
        <w:rPr>
          <w:rFonts w:ascii="Times New Roman" w:hAnsi="Times New Roman" w:cs="Times New Roman"/>
          <w:b/>
          <w:bCs/>
          <w:sz w:val="40"/>
          <w:szCs w:val="40"/>
        </w:rPr>
        <w:t>INFORME TÉCNICO</w:t>
      </w:r>
    </w:p>
    <w:p w14:paraId="2E4FFA5C" w14:textId="650D6015" w:rsidR="009A4059" w:rsidRPr="0065660D" w:rsidRDefault="009A4059" w:rsidP="00815D20">
      <w:pPr>
        <w:spacing w:line="360" w:lineRule="auto"/>
        <w:jc w:val="center"/>
        <w:rPr>
          <w:rFonts w:ascii="Times New Roman" w:hAnsi="Times New Roman" w:cs="Times New Roman"/>
          <w:b/>
          <w:bCs/>
          <w:sz w:val="40"/>
          <w:szCs w:val="40"/>
        </w:rPr>
      </w:pPr>
      <w:r w:rsidRPr="0065660D">
        <w:rPr>
          <w:rFonts w:ascii="Times New Roman" w:hAnsi="Times New Roman" w:cs="Times New Roman"/>
          <w:b/>
          <w:bCs/>
          <w:sz w:val="40"/>
          <w:szCs w:val="40"/>
        </w:rPr>
        <w:t>Proyecto Final del Semillero de Inteligencia Artificial Mesa de Ayuda IA con Agentes Especializados para el Área de Marketing</w:t>
      </w:r>
    </w:p>
    <w:p w14:paraId="112C3A4F" w14:textId="5125B2FA" w:rsidR="009A4059" w:rsidRPr="00815D20" w:rsidRDefault="009A4059" w:rsidP="00815D20">
      <w:pPr>
        <w:spacing w:line="360" w:lineRule="auto"/>
        <w:jc w:val="center"/>
        <w:rPr>
          <w:rFonts w:ascii="Times New Roman" w:hAnsi="Times New Roman" w:cs="Times New Roman"/>
          <w:b/>
          <w:bCs/>
          <w:sz w:val="40"/>
          <w:szCs w:val="40"/>
        </w:rPr>
      </w:pPr>
      <w:r w:rsidRPr="00815D20">
        <w:rPr>
          <w:rFonts w:ascii="Times New Roman" w:hAnsi="Times New Roman" w:cs="Times New Roman"/>
          <w:b/>
          <w:bCs/>
          <w:sz w:val="40"/>
          <w:szCs w:val="40"/>
        </w:rPr>
        <w:t>Empresa: Patito S.A. (Caso de estudio)</w:t>
      </w:r>
    </w:p>
    <w:p w14:paraId="3FA4A752" w14:textId="77777777" w:rsidR="0065660D" w:rsidRDefault="009A4059" w:rsidP="00815D20">
      <w:pPr>
        <w:spacing w:line="360" w:lineRule="auto"/>
        <w:jc w:val="center"/>
        <w:rPr>
          <w:rFonts w:ascii="Times New Roman" w:hAnsi="Times New Roman" w:cs="Times New Roman"/>
          <w:b/>
          <w:bCs/>
          <w:sz w:val="40"/>
          <w:szCs w:val="40"/>
        </w:rPr>
      </w:pPr>
      <w:r w:rsidRPr="00815D20">
        <w:rPr>
          <w:rFonts w:ascii="Times New Roman" w:hAnsi="Times New Roman" w:cs="Times New Roman"/>
          <w:b/>
          <w:bCs/>
          <w:sz w:val="40"/>
          <w:szCs w:val="40"/>
        </w:rPr>
        <w:t xml:space="preserve">Grupo: </w:t>
      </w:r>
    </w:p>
    <w:p w14:paraId="68C59102" w14:textId="65B72F76" w:rsidR="009A4059" w:rsidRPr="00815D20" w:rsidRDefault="009A4059" w:rsidP="00815D20">
      <w:pPr>
        <w:spacing w:line="360" w:lineRule="auto"/>
        <w:jc w:val="center"/>
        <w:rPr>
          <w:rFonts w:ascii="Times New Roman" w:hAnsi="Times New Roman" w:cs="Times New Roman"/>
          <w:sz w:val="40"/>
          <w:szCs w:val="40"/>
        </w:rPr>
      </w:pPr>
      <w:proofErr w:type="spellStart"/>
      <w:r w:rsidRPr="00815D20">
        <w:rPr>
          <w:rFonts w:ascii="Times New Roman" w:hAnsi="Times New Roman" w:cs="Times New Roman"/>
          <w:sz w:val="40"/>
          <w:szCs w:val="40"/>
        </w:rPr>
        <w:t>BucleZero</w:t>
      </w:r>
      <w:proofErr w:type="spellEnd"/>
    </w:p>
    <w:p w14:paraId="7E58FAC9" w14:textId="5169A9AE" w:rsidR="009A4059" w:rsidRPr="00815D20" w:rsidRDefault="009A4059" w:rsidP="00815D20">
      <w:pPr>
        <w:spacing w:line="360" w:lineRule="auto"/>
        <w:jc w:val="center"/>
        <w:rPr>
          <w:rFonts w:ascii="Times New Roman" w:hAnsi="Times New Roman" w:cs="Times New Roman"/>
          <w:b/>
          <w:bCs/>
          <w:sz w:val="40"/>
          <w:szCs w:val="40"/>
        </w:rPr>
      </w:pPr>
      <w:r w:rsidRPr="00815D20">
        <w:rPr>
          <w:rFonts w:ascii="Times New Roman" w:hAnsi="Times New Roman" w:cs="Times New Roman"/>
          <w:b/>
          <w:bCs/>
          <w:sz w:val="40"/>
          <w:szCs w:val="40"/>
        </w:rPr>
        <w:t>Integrantes</w:t>
      </w:r>
      <w:r w:rsidR="00815D20">
        <w:rPr>
          <w:rFonts w:ascii="Times New Roman" w:hAnsi="Times New Roman" w:cs="Times New Roman"/>
          <w:b/>
          <w:bCs/>
          <w:sz w:val="40"/>
          <w:szCs w:val="40"/>
        </w:rPr>
        <w:t>:</w:t>
      </w:r>
    </w:p>
    <w:p w14:paraId="3699FFAF" w14:textId="77777777" w:rsidR="009A4059" w:rsidRPr="00815D20" w:rsidRDefault="009A4059" w:rsidP="00815D20">
      <w:pPr>
        <w:pStyle w:val="Prrafodelista"/>
        <w:numPr>
          <w:ilvl w:val="0"/>
          <w:numId w:val="1"/>
        </w:numPr>
        <w:spacing w:line="360" w:lineRule="auto"/>
        <w:jc w:val="center"/>
        <w:rPr>
          <w:rFonts w:ascii="Times New Roman" w:hAnsi="Times New Roman" w:cs="Times New Roman"/>
          <w:sz w:val="40"/>
          <w:szCs w:val="40"/>
        </w:rPr>
      </w:pPr>
      <w:r w:rsidRPr="00815D20">
        <w:rPr>
          <w:rFonts w:ascii="Times New Roman" w:hAnsi="Times New Roman" w:cs="Times New Roman"/>
          <w:sz w:val="40"/>
          <w:szCs w:val="40"/>
        </w:rPr>
        <w:t>Damian Alejandro Alvarado Barbosa</w:t>
      </w:r>
    </w:p>
    <w:p w14:paraId="4CF2B06B" w14:textId="77777777" w:rsidR="009A4059" w:rsidRPr="00815D20" w:rsidRDefault="009A4059" w:rsidP="00815D20">
      <w:pPr>
        <w:pStyle w:val="Prrafodelista"/>
        <w:numPr>
          <w:ilvl w:val="0"/>
          <w:numId w:val="1"/>
        </w:numPr>
        <w:spacing w:line="360" w:lineRule="auto"/>
        <w:jc w:val="center"/>
        <w:rPr>
          <w:rFonts w:ascii="Times New Roman" w:hAnsi="Times New Roman" w:cs="Times New Roman"/>
          <w:sz w:val="40"/>
          <w:szCs w:val="40"/>
        </w:rPr>
      </w:pPr>
      <w:r w:rsidRPr="00815D20">
        <w:rPr>
          <w:rFonts w:ascii="Times New Roman" w:hAnsi="Times New Roman" w:cs="Times New Roman"/>
          <w:sz w:val="40"/>
          <w:szCs w:val="40"/>
        </w:rPr>
        <w:t>Anthony José Avilez Castro</w:t>
      </w:r>
    </w:p>
    <w:p w14:paraId="1566DC87" w14:textId="77777777" w:rsidR="009A4059" w:rsidRDefault="009A4059" w:rsidP="00815D20">
      <w:pPr>
        <w:pStyle w:val="Prrafodelista"/>
        <w:numPr>
          <w:ilvl w:val="0"/>
          <w:numId w:val="1"/>
        </w:numPr>
        <w:spacing w:line="360" w:lineRule="auto"/>
        <w:jc w:val="center"/>
        <w:rPr>
          <w:rFonts w:ascii="Times New Roman" w:hAnsi="Times New Roman" w:cs="Times New Roman"/>
          <w:sz w:val="40"/>
          <w:szCs w:val="40"/>
        </w:rPr>
      </w:pPr>
      <w:r w:rsidRPr="00815D20">
        <w:rPr>
          <w:rFonts w:ascii="Times New Roman" w:hAnsi="Times New Roman" w:cs="Times New Roman"/>
          <w:sz w:val="40"/>
          <w:szCs w:val="40"/>
        </w:rPr>
        <w:t>Mauricio Alejandro Gómez Moreira</w:t>
      </w:r>
    </w:p>
    <w:p w14:paraId="7E7EAF87" w14:textId="77777777" w:rsidR="00815D20" w:rsidRPr="00815D20" w:rsidRDefault="00815D20" w:rsidP="00815D20">
      <w:pPr>
        <w:spacing w:line="360" w:lineRule="auto"/>
        <w:jc w:val="center"/>
        <w:rPr>
          <w:rFonts w:ascii="Times New Roman" w:hAnsi="Times New Roman" w:cs="Times New Roman"/>
          <w:sz w:val="40"/>
          <w:szCs w:val="40"/>
        </w:rPr>
      </w:pPr>
    </w:p>
    <w:p w14:paraId="2626F0D9" w14:textId="77777777" w:rsidR="009A4059" w:rsidRPr="00815D20" w:rsidRDefault="009A4059" w:rsidP="00815D20">
      <w:pPr>
        <w:spacing w:line="360" w:lineRule="auto"/>
        <w:jc w:val="center"/>
        <w:rPr>
          <w:rFonts w:ascii="Times New Roman" w:hAnsi="Times New Roman" w:cs="Times New Roman"/>
          <w:sz w:val="40"/>
          <w:szCs w:val="40"/>
        </w:rPr>
      </w:pPr>
      <w:r w:rsidRPr="00815D20">
        <w:rPr>
          <w:rFonts w:ascii="Times New Roman" w:hAnsi="Times New Roman" w:cs="Times New Roman"/>
          <w:sz w:val="40"/>
          <w:szCs w:val="40"/>
        </w:rPr>
        <w:t>Guayaquil – Ecuador</w:t>
      </w:r>
    </w:p>
    <w:p w14:paraId="5E75E9D2" w14:textId="77777777" w:rsidR="009A4059" w:rsidRPr="00815D20" w:rsidRDefault="009A4059" w:rsidP="00815D20">
      <w:pPr>
        <w:spacing w:line="360" w:lineRule="auto"/>
        <w:jc w:val="center"/>
        <w:rPr>
          <w:rFonts w:ascii="Times New Roman" w:hAnsi="Times New Roman" w:cs="Times New Roman"/>
          <w:sz w:val="40"/>
          <w:szCs w:val="40"/>
        </w:rPr>
        <w:sectPr w:rsidR="009A4059" w:rsidRPr="00815D20" w:rsidSect="00815D20">
          <w:pgSz w:w="12242" w:h="15842" w:code="1"/>
          <w:pgMar w:top="1440" w:right="1440" w:bottom="1440" w:left="1440" w:header="720" w:footer="720" w:gutter="0"/>
          <w:cols w:space="720"/>
          <w:docGrid w:linePitch="360"/>
        </w:sectPr>
      </w:pPr>
      <w:r w:rsidRPr="00815D20">
        <w:rPr>
          <w:rFonts w:ascii="Times New Roman" w:hAnsi="Times New Roman" w:cs="Times New Roman"/>
          <w:sz w:val="40"/>
          <w:szCs w:val="40"/>
        </w:rPr>
        <w:t>2026</w:t>
      </w:r>
    </w:p>
    <w:p w14:paraId="0D948112" w14:textId="4601D21D" w:rsidR="009A4059" w:rsidRPr="00815D20" w:rsidRDefault="009A4059" w:rsidP="00815D20">
      <w:pPr>
        <w:pStyle w:val="Ttulo1"/>
      </w:pPr>
      <w:r w:rsidRPr="00815D20">
        <w:lastRenderedPageBreak/>
        <w:t xml:space="preserve">1. Introducción </w:t>
      </w:r>
    </w:p>
    <w:p w14:paraId="7AF5B290" w14:textId="112683A1" w:rsidR="009A4059" w:rsidRPr="00815D20" w:rsidRDefault="009A4059"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La Inteligencia Artificial (IA) ha experimentado un crecimiento significativo durante los últimos años gracias al desarrollo de modelos de lenguaje de gran escala (Large </w:t>
      </w:r>
      <w:proofErr w:type="spellStart"/>
      <w:r w:rsidRPr="00815D20">
        <w:rPr>
          <w:rFonts w:ascii="Times New Roman" w:hAnsi="Times New Roman" w:cs="Times New Roman"/>
          <w:sz w:val="24"/>
          <w:szCs w:val="24"/>
        </w:rPr>
        <w:t>Language</w:t>
      </w:r>
      <w:proofErr w:type="spellEnd"/>
      <w:r w:rsidRPr="00815D20">
        <w:rPr>
          <w:rFonts w:ascii="Times New Roman" w:hAnsi="Times New Roman" w:cs="Times New Roman"/>
          <w:sz w:val="24"/>
          <w:szCs w:val="24"/>
        </w:rPr>
        <w:t xml:space="preserve"> </w:t>
      </w:r>
      <w:proofErr w:type="spellStart"/>
      <w:r w:rsidRPr="00815D20">
        <w:rPr>
          <w:rFonts w:ascii="Times New Roman" w:hAnsi="Times New Roman" w:cs="Times New Roman"/>
          <w:sz w:val="24"/>
          <w:szCs w:val="24"/>
        </w:rPr>
        <w:t>Models</w:t>
      </w:r>
      <w:proofErr w:type="spellEnd"/>
      <w:r w:rsidRPr="00815D20">
        <w:rPr>
          <w:rFonts w:ascii="Times New Roman" w:hAnsi="Times New Roman" w:cs="Times New Roman"/>
          <w:sz w:val="24"/>
          <w:szCs w:val="24"/>
        </w:rPr>
        <w:t xml:space="preserve"> – LLM), capaces de comprender instrucciones en lenguaje natural, generar texto, analizar imágenes y asistir en tareas especializadas. Estas capacidades han permitido automatizar procesos empresariales que anteriormente requerían la intervención permanente de especialistas humanos.</w:t>
      </w:r>
    </w:p>
    <w:p w14:paraId="3ED0415D" w14:textId="77777777" w:rsidR="009A4059" w:rsidRPr="00815D20" w:rsidRDefault="009A4059"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En el ámbito del marketing, la utilización de asistentes inteligentes representa una oportunidad para optimizar actividades relacionadas con la identidad de marca, la planificación de campañas, el cumplimiento normativo y el análisis de material publicitario. Sin embargo, un modelo de lenguaje por sí solo presenta limitaciones importantes, ya que puede responder utilizando conocimiento general y generar información que no necesariamente corresponde a la documentación oficial de una organización.</w:t>
      </w:r>
    </w:p>
    <w:p w14:paraId="56685AC9" w14:textId="77777777" w:rsidR="009A4059" w:rsidRPr="00815D20" w:rsidRDefault="009A4059"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Para resolver este problema, el presente proyecto implementa una Mesa de Ayuda Inteligente basada en una arquitectura RAG (</w:t>
      </w:r>
      <w:proofErr w:type="spellStart"/>
      <w:r w:rsidRPr="00815D20">
        <w:rPr>
          <w:rFonts w:ascii="Times New Roman" w:hAnsi="Times New Roman" w:cs="Times New Roman"/>
          <w:sz w:val="24"/>
          <w:szCs w:val="24"/>
        </w:rPr>
        <w:t>Retrieval-Augmented</w:t>
      </w:r>
      <w:proofErr w:type="spellEnd"/>
      <w:r w:rsidRPr="00815D20">
        <w:rPr>
          <w:rFonts w:ascii="Times New Roman" w:hAnsi="Times New Roman" w:cs="Times New Roman"/>
          <w:sz w:val="24"/>
          <w:szCs w:val="24"/>
        </w:rPr>
        <w:t xml:space="preserve"> </w:t>
      </w:r>
      <w:proofErr w:type="spellStart"/>
      <w:r w:rsidRPr="00815D20">
        <w:rPr>
          <w:rFonts w:ascii="Times New Roman" w:hAnsi="Times New Roman" w:cs="Times New Roman"/>
          <w:sz w:val="24"/>
          <w:szCs w:val="24"/>
        </w:rPr>
        <w:t>Generation</w:t>
      </w:r>
      <w:proofErr w:type="spellEnd"/>
      <w:r w:rsidRPr="00815D20">
        <w:rPr>
          <w:rFonts w:ascii="Times New Roman" w:hAnsi="Times New Roman" w:cs="Times New Roman"/>
          <w:sz w:val="24"/>
          <w:szCs w:val="24"/>
        </w:rPr>
        <w:t xml:space="preserve">) y un esquema </w:t>
      </w:r>
      <w:proofErr w:type="spellStart"/>
      <w:r w:rsidRPr="00815D20">
        <w:rPr>
          <w:rFonts w:ascii="Times New Roman" w:hAnsi="Times New Roman" w:cs="Times New Roman"/>
          <w:sz w:val="24"/>
          <w:szCs w:val="24"/>
        </w:rPr>
        <w:t>multiagente</w:t>
      </w:r>
      <w:proofErr w:type="spellEnd"/>
      <w:r w:rsidRPr="00815D20">
        <w:rPr>
          <w:rFonts w:ascii="Times New Roman" w:hAnsi="Times New Roman" w:cs="Times New Roman"/>
          <w:sz w:val="24"/>
          <w:szCs w:val="24"/>
        </w:rPr>
        <w:t>, en donde cada agente posee una responsabilidad específica y consulta únicamente la documentación correspondiente a su dominio de conocimiento. Esta arquitectura garantiza que las respuestas generadas se fundamenten en documentos oficiales del área de Marketing de la empresa ficticia Patito S.A., evitando mezclar información de distintas áreas y reduciendo el riesgo de respuestas incorrectas.</w:t>
      </w:r>
    </w:p>
    <w:p w14:paraId="7C6FAE3A" w14:textId="77777777" w:rsidR="009A4059" w:rsidRPr="00815D20" w:rsidRDefault="009A4059"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El sistema fue desarrollado utilizando el ecosistema de </w:t>
      </w:r>
      <w:proofErr w:type="spellStart"/>
      <w:r w:rsidRPr="00815D20">
        <w:rPr>
          <w:rFonts w:ascii="Times New Roman" w:hAnsi="Times New Roman" w:cs="Times New Roman"/>
          <w:sz w:val="24"/>
          <w:szCs w:val="24"/>
        </w:rPr>
        <w:t>LangChain</w:t>
      </w:r>
      <w:proofErr w:type="spellEnd"/>
      <w:r w:rsidRPr="00815D20">
        <w:rPr>
          <w:rFonts w:ascii="Times New Roman" w:hAnsi="Times New Roman" w:cs="Times New Roman"/>
          <w:sz w:val="24"/>
          <w:szCs w:val="24"/>
        </w:rPr>
        <w:t xml:space="preserve">, los modelos de Google Gemini para generación de texto y </w:t>
      </w:r>
      <w:proofErr w:type="spellStart"/>
      <w:r w:rsidRPr="00815D20">
        <w:rPr>
          <w:rFonts w:ascii="Times New Roman" w:hAnsi="Times New Roman" w:cs="Times New Roman"/>
          <w:sz w:val="24"/>
          <w:szCs w:val="24"/>
        </w:rPr>
        <w:t>embeddings</w:t>
      </w:r>
      <w:proofErr w:type="spellEnd"/>
      <w:r w:rsidRPr="00815D20">
        <w:rPr>
          <w:rFonts w:ascii="Times New Roman" w:hAnsi="Times New Roman" w:cs="Times New Roman"/>
          <w:sz w:val="24"/>
          <w:szCs w:val="24"/>
        </w:rPr>
        <w:t xml:space="preserve">, </w:t>
      </w:r>
      <w:proofErr w:type="spellStart"/>
      <w:r w:rsidRPr="00815D20">
        <w:rPr>
          <w:rFonts w:ascii="Times New Roman" w:hAnsi="Times New Roman" w:cs="Times New Roman"/>
          <w:sz w:val="24"/>
          <w:szCs w:val="24"/>
        </w:rPr>
        <w:t>ChromaDB</w:t>
      </w:r>
      <w:proofErr w:type="spellEnd"/>
      <w:r w:rsidRPr="00815D20">
        <w:rPr>
          <w:rFonts w:ascii="Times New Roman" w:hAnsi="Times New Roman" w:cs="Times New Roman"/>
          <w:sz w:val="24"/>
          <w:szCs w:val="24"/>
        </w:rPr>
        <w:t xml:space="preserve"> como base de datos vectorial, </w:t>
      </w:r>
      <w:proofErr w:type="spellStart"/>
      <w:r w:rsidRPr="00815D20">
        <w:rPr>
          <w:rFonts w:ascii="Times New Roman" w:hAnsi="Times New Roman" w:cs="Times New Roman"/>
          <w:sz w:val="24"/>
          <w:szCs w:val="24"/>
        </w:rPr>
        <w:t>LangGraph</w:t>
      </w:r>
      <w:proofErr w:type="spellEnd"/>
      <w:r w:rsidRPr="00815D20">
        <w:rPr>
          <w:rFonts w:ascii="Times New Roman" w:hAnsi="Times New Roman" w:cs="Times New Roman"/>
          <w:sz w:val="24"/>
          <w:szCs w:val="24"/>
        </w:rPr>
        <w:t xml:space="preserve"> para coordinar los agentes mediante un orquestador con memoria conversacional e </w:t>
      </w:r>
      <w:proofErr w:type="spellStart"/>
      <w:r w:rsidRPr="00815D20">
        <w:rPr>
          <w:rFonts w:ascii="Times New Roman" w:hAnsi="Times New Roman" w:cs="Times New Roman"/>
          <w:sz w:val="24"/>
          <w:szCs w:val="24"/>
        </w:rPr>
        <w:t>ipywidgets</w:t>
      </w:r>
      <w:proofErr w:type="spellEnd"/>
      <w:r w:rsidRPr="00815D20">
        <w:rPr>
          <w:rFonts w:ascii="Times New Roman" w:hAnsi="Times New Roman" w:cs="Times New Roman"/>
          <w:sz w:val="24"/>
          <w:szCs w:val="24"/>
        </w:rPr>
        <w:t xml:space="preserve"> para construir una interfaz gráfica interactiva. Asimismo, incorpora un agente multimodal capaz de analizar piezas gráficas publicitarias y un agente encargado del registro y validación de campañas de marketing.</w:t>
      </w:r>
    </w:p>
    <w:p w14:paraId="6A597800" w14:textId="77777777" w:rsidR="009A4059" w:rsidRPr="00815D20" w:rsidRDefault="009A4059" w:rsidP="00815D20">
      <w:pPr>
        <w:spacing w:line="360" w:lineRule="auto"/>
        <w:ind w:firstLine="708"/>
        <w:rPr>
          <w:rFonts w:ascii="Times New Roman" w:hAnsi="Times New Roman" w:cs="Times New Roman"/>
          <w:sz w:val="24"/>
          <w:szCs w:val="24"/>
        </w:rPr>
        <w:sectPr w:rsidR="009A4059" w:rsidRPr="00815D20" w:rsidSect="009A4059">
          <w:pgSz w:w="11906" w:h="16838" w:code="9"/>
          <w:pgMar w:top="1417" w:right="1701" w:bottom="1417" w:left="1701" w:header="720" w:footer="720" w:gutter="0"/>
          <w:cols w:space="720"/>
          <w:docGrid w:linePitch="360"/>
        </w:sectPr>
      </w:pPr>
      <w:r w:rsidRPr="00815D20">
        <w:rPr>
          <w:rFonts w:ascii="Times New Roman" w:hAnsi="Times New Roman" w:cs="Times New Roman"/>
          <w:sz w:val="24"/>
          <w:szCs w:val="24"/>
        </w:rPr>
        <w:t>El resultado obtenido es un prototipo funcional que demuestra cómo diferentes agentes especializados pueden colaborar para ofrecer respuestas precisas, validar procesos internos y asistir al personal del Departamento de Marketing mediante una interfaz conversacional intuitiva.</w:t>
      </w:r>
    </w:p>
    <w:p w14:paraId="5B5DBD8D" w14:textId="09018A98" w:rsidR="009A4059" w:rsidRPr="00815D20" w:rsidRDefault="009A4059" w:rsidP="00815D20">
      <w:pPr>
        <w:pStyle w:val="Ttulo1"/>
      </w:pPr>
      <w:r w:rsidRPr="00815D20">
        <w:lastRenderedPageBreak/>
        <w:t>2. Objetivos</w:t>
      </w:r>
    </w:p>
    <w:p w14:paraId="363DACAE" w14:textId="77777777" w:rsidR="009A4059" w:rsidRPr="00815D20" w:rsidRDefault="009A4059" w:rsidP="00815D20">
      <w:pPr>
        <w:pStyle w:val="Ttulo1"/>
      </w:pPr>
      <w:r w:rsidRPr="00815D20">
        <w:t>2.1 Objetivo General</w:t>
      </w:r>
    </w:p>
    <w:p w14:paraId="77165C9C" w14:textId="77777777" w:rsidR="009A4059" w:rsidRPr="00815D20" w:rsidRDefault="009A4059"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Diseñar e implementar una Mesa de Ayuda Inteligente basada en una arquitectura </w:t>
      </w:r>
      <w:proofErr w:type="spellStart"/>
      <w:r w:rsidRPr="00815D20">
        <w:rPr>
          <w:rFonts w:ascii="Times New Roman" w:hAnsi="Times New Roman" w:cs="Times New Roman"/>
          <w:sz w:val="24"/>
          <w:szCs w:val="24"/>
        </w:rPr>
        <w:t>multiagente</w:t>
      </w:r>
      <w:proofErr w:type="spellEnd"/>
      <w:r w:rsidRPr="00815D20">
        <w:rPr>
          <w:rFonts w:ascii="Times New Roman" w:hAnsi="Times New Roman" w:cs="Times New Roman"/>
          <w:sz w:val="24"/>
          <w:szCs w:val="24"/>
        </w:rPr>
        <w:t xml:space="preserve"> y técnicas de </w:t>
      </w:r>
      <w:proofErr w:type="spellStart"/>
      <w:r w:rsidRPr="00815D20">
        <w:rPr>
          <w:rFonts w:ascii="Times New Roman" w:hAnsi="Times New Roman" w:cs="Times New Roman"/>
          <w:sz w:val="24"/>
          <w:szCs w:val="24"/>
        </w:rPr>
        <w:t>Retrieval-Augmented</w:t>
      </w:r>
      <w:proofErr w:type="spellEnd"/>
      <w:r w:rsidRPr="00815D20">
        <w:rPr>
          <w:rFonts w:ascii="Times New Roman" w:hAnsi="Times New Roman" w:cs="Times New Roman"/>
          <w:sz w:val="24"/>
          <w:szCs w:val="24"/>
        </w:rPr>
        <w:t xml:space="preserve"> </w:t>
      </w:r>
      <w:proofErr w:type="spellStart"/>
      <w:r w:rsidRPr="00815D20">
        <w:rPr>
          <w:rFonts w:ascii="Times New Roman" w:hAnsi="Times New Roman" w:cs="Times New Roman"/>
          <w:sz w:val="24"/>
          <w:szCs w:val="24"/>
        </w:rPr>
        <w:t>Generation</w:t>
      </w:r>
      <w:proofErr w:type="spellEnd"/>
      <w:r w:rsidRPr="00815D20">
        <w:rPr>
          <w:rFonts w:ascii="Times New Roman" w:hAnsi="Times New Roman" w:cs="Times New Roman"/>
          <w:sz w:val="24"/>
          <w:szCs w:val="24"/>
        </w:rPr>
        <w:t xml:space="preserve"> (RAG), destinada a asistir al Departamento de Marketing de Patito S.A. mediante agentes especializados capaces de responder consultas, validar campañas, analizar piezas gráficas y registrar solicitudes de manera automática. </w:t>
      </w:r>
    </w:p>
    <w:p w14:paraId="7FC0B733" w14:textId="77777777" w:rsidR="009A4059" w:rsidRPr="00815D20" w:rsidRDefault="009A4059" w:rsidP="00815D20">
      <w:pPr>
        <w:pStyle w:val="Ttulo1"/>
      </w:pPr>
      <w:r w:rsidRPr="00815D20">
        <w:t xml:space="preserve">2.2 Objetivos Específicos </w:t>
      </w:r>
    </w:p>
    <w:p w14:paraId="05B2C051" w14:textId="50DB14FB" w:rsidR="009A4059" w:rsidRPr="00815D20" w:rsidRDefault="009A4059" w:rsidP="00815D20">
      <w:pPr>
        <w:pStyle w:val="Prrafodelista"/>
        <w:numPr>
          <w:ilvl w:val="0"/>
          <w:numId w:val="2"/>
        </w:numPr>
        <w:spacing w:line="360" w:lineRule="auto"/>
        <w:rPr>
          <w:rFonts w:ascii="Times New Roman" w:hAnsi="Times New Roman" w:cs="Times New Roman"/>
          <w:sz w:val="24"/>
          <w:szCs w:val="24"/>
        </w:rPr>
      </w:pPr>
      <w:r w:rsidRPr="00815D20">
        <w:rPr>
          <w:rFonts w:ascii="Times New Roman" w:hAnsi="Times New Roman" w:cs="Times New Roman"/>
          <w:sz w:val="24"/>
          <w:szCs w:val="24"/>
        </w:rPr>
        <w:t>Implementar un modelo de lenguaje basado en Google Gemini para interpretar consultas realizadas en lenguaje natural.</w:t>
      </w:r>
    </w:p>
    <w:p w14:paraId="3588860B" w14:textId="77777777" w:rsidR="009A4059" w:rsidRPr="00815D20" w:rsidRDefault="009A4059" w:rsidP="00815D20">
      <w:pPr>
        <w:pStyle w:val="Prrafodelista"/>
        <w:numPr>
          <w:ilvl w:val="0"/>
          <w:numId w:val="2"/>
        </w:numPr>
        <w:spacing w:line="360" w:lineRule="auto"/>
        <w:rPr>
          <w:rFonts w:ascii="Times New Roman" w:hAnsi="Times New Roman" w:cs="Times New Roman"/>
          <w:sz w:val="24"/>
          <w:szCs w:val="24"/>
        </w:rPr>
      </w:pPr>
      <w:r w:rsidRPr="00815D20">
        <w:rPr>
          <w:rFonts w:ascii="Times New Roman" w:hAnsi="Times New Roman" w:cs="Times New Roman"/>
          <w:sz w:val="24"/>
          <w:szCs w:val="24"/>
        </w:rPr>
        <w:t>Construir una base documental especializada mediante documentos de Marca, Campañas y Cumplimiento Publicitario.</w:t>
      </w:r>
    </w:p>
    <w:p w14:paraId="518B2AB0" w14:textId="77777777" w:rsidR="009A4059" w:rsidRPr="00815D20" w:rsidRDefault="009A4059" w:rsidP="00815D20">
      <w:pPr>
        <w:pStyle w:val="Prrafodelista"/>
        <w:numPr>
          <w:ilvl w:val="0"/>
          <w:numId w:val="2"/>
        </w:numPr>
        <w:spacing w:line="360" w:lineRule="auto"/>
        <w:rPr>
          <w:rFonts w:ascii="Times New Roman" w:hAnsi="Times New Roman" w:cs="Times New Roman"/>
          <w:sz w:val="24"/>
          <w:szCs w:val="24"/>
        </w:rPr>
      </w:pPr>
      <w:r w:rsidRPr="00815D20">
        <w:rPr>
          <w:rFonts w:ascii="Times New Roman" w:hAnsi="Times New Roman" w:cs="Times New Roman"/>
          <w:sz w:val="24"/>
          <w:szCs w:val="24"/>
        </w:rPr>
        <w:t xml:space="preserve">Aplicar técnicas de </w:t>
      </w:r>
      <w:proofErr w:type="spellStart"/>
      <w:r w:rsidRPr="00815D20">
        <w:rPr>
          <w:rFonts w:ascii="Times New Roman" w:hAnsi="Times New Roman" w:cs="Times New Roman"/>
          <w:sz w:val="24"/>
          <w:szCs w:val="24"/>
        </w:rPr>
        <w:t>chunking</w:t>
      </w:r>
      <w:proofErr w:type="spellEnd"/>
      <w:r w:rsidRPr="00815D20">
        <w:rPr>
          <w:rFonts w:ascii="Times New Roman" w:hAnsi="Times New Roman" w:cs="Times New Roman"/>
          <w:sz w:val="24"/>
          <w:szCs w:val="24"/>
        </w:rPr>
        <w:t xml:space="preserve"> y </w:t>
      </w:r>
      <w:proofErr w:type="spellStart"/>
      <w:r w:rsidRPr="00815D20">
        <w:rPr>
          <w:rFonts w:ascii="Times New Roman" w:hAnsi="Times New Roman" w:cs="Times New Roman"/>
          <w:sz w:val="24"/>
          <w:szCs w:val="24"/>
        </w:rPr>
        <w:t>embeddings</w:t>
      </w:r>
      <w:proofErr w:type="spellEnd"/>
      <w:r w:rsidRPr="00815D20">
        <w:rPr>
          <w:rFonts w:ascii="Times New Roman" w:hAnsi="Times New Roman" w:cs="Times New Roman"/>
          <w:sz w:val="24"/>
          <w:szCs w:val="24"/>
        </w:rPr>
        <w:t xml:space="preserve"> para transformar la documentación en conocimiento vectorial.</w:t>
      </w:r>
    </w:p>
    <w:p w14:paraId="62F181D8" w14:textId="77777777" w:rsidR="009A4059" w:rsidRPr="00815D20" w:rsidRDefault="009A4059" w:rsidP="00815D20">
      <w:pPr>
        <w:pStyle w:val="Prrafodelista"/>
        <w:numPr>
          <w:ilvl w:val="0"/>
          <w:numId w:val="2"/>
        </w:numPr>
        <w:spacing w:line="360" w:lineRule="auto"/>
        <w:rPr>
          <w:rFonts w:ascii="Times New Roman" w:hAnsi="Times New Roman" w:cs="Times New Roman"/>
          <w:sz w:val="24"/>
          <w:szCs w:val="24"/>
        </w:rPr>
      </w:pPr>
      <w:r w:rsidRPr="00815D20">
        <w:rPr>
          <w:rFonts w:ascii="Times New Roman" w:hAnsi="Times New Roman" w:cs="Times New Roman"/>
          <w:sz w:val="24"/>
          <w:szCs w:val="24"/>
        </w:rPr>
        <w:t>Crear agentes especializados que consulten únicamente la información correspondiente a su área.</w:t>
      </w:r>
    </w:p>
    <w:p w14:paraId="660F287D" w14:textId="77777777" w:rsidR="009A4059" w:rsidRPr="00815D20" w:rsidRDefault="009A4059" w:rsidP="00815D20">
      <w:pPr>
        <w:pStyle w:val="Prrafodelista"/>
        <w:numPr>
          <w:ilvl w:val="0"/>
          <w:numId w:val="2"/>
        </w:numPr>
        <w:spacing w:line="360" w:lineRule="auto"/>
        <w:rPr>
          <w:rFonts w:ascii="Times New Roman" w:hAnsi="Times New Roman" w:cs="Times New Roman"/>
          <w:sz w:val="24"/>
          <w:szCs w:val="24"/>
        </w:rPr>
      </w:pPr>
      <w:r w:rsidRPr="00815D20">
        <w:rPr>
          <w:rFonts w:ascii="Times New Roman" w:hAnsi="Times New Roman" w:cs="Times New Roman"/>
          <w:sz w:val="24"/>
          <w:szCs w:val="24"/>
        </w:rPr>
        <w:t>Implementar un agente multimodal capaz de analizar imágenes publicitarias.</w:t>
      </w:r>
    </w:p>
    <w:p w14:paraId="6E912843" w14:textId="77777777" w:rsidR="009A4059" w:rsidRPr="00815D20" w:rsidRDefault="009A4059" w:rsidP="00815D20">
      <w:pPr>
        <w:pStyle w:val="Prrafodelista"/>
        <w:numPr>
          <w:ilvl w:val="0"/>
          <w:numId w:val="2"/>
        </w:numPr>
        <w:spacing w:line="360" w:lineRule="auto"/>
        <w:rPr>
          <w:rFonts w:ascii="Times New Roman" w:hAnsi="Times New Roman" w:cs="Times New Roman"/>
          <w:sz w:val="24"/>
          <w:szCs w:val="24"/>
        </w:rPr>
      </w:pPr>
      <w:r w:rsidRPr="00815D20">
        <w:rPr>
          <w:rFonts w:ascii="Times New Roman" w:hAnsi="Times New Roman" w:cs="Times New Roman"/>
          <w:sz w:val="24"/>
          <w:szCs w:val="24"/>
        </w:rPr>
        <w:t>Diseñar un agente responsable del registro y validación de campañas de marketing.</w:t>
      </w:r>
    </w:p>
    <w:p w14:paraId="51C27EE9" w14:textId="77777777" w:rsidR="009A4059" w:rsidRPr="00815D20" w:rsidRDefault="009A4059" w:rsidP="00815D20">
      <w:pPr>
        <w:pStyle w:val="Prrafodelista"/>
        <w:numPr>
          <w:ilvl w:val="0"/>
          <w:numId w:val="2"/>
        </w:numPr>
        <w:spacing w:line="360" w:lineRule="auto"/>
        <w:rPr>
          <w:rFonts w:ascii="Times New Roman" w:hAnsi="Times New Roman" w:cs="Times New Roman"/>
          <w:sz w:val="24"/>
          <w:szCs w:val="24"/>
        </w:rPr>
      </w:pPr>
      <w:r w:rsidRPr="00815D20">
        <w:rPr>
          <w:rFonts w:ascii="Times New Roman" w:hAnsi="Times New Roman" w:cs="Times New Roman"/>
          <w:sz w:val="24"/>
          <w:szCs w:val="24"/>
        </w:rPr>
        <w:t>Desarrollar un orquestador capaz de coordinar la interacción entre los diferentes agentes utilizando memoria conversacional.</w:t>
      </w:r>
    </w:p>
    <w:p w14:paraId="2D8B9221" w14:textId="77777777" w:rsidR="009A4059" w:rsidRPr="00815D20" w:rsidRDefault="009A4059" w:rsidP="00815D20">
      <w:pPr>
        <w:pStyle w:val="Prrafodelista"/>
        <w:numPr>
          <w:ilvl w:val="0"/>
          <w:numId w:val="2"/>
        </w:numPr>
        <w:spacing w:line="360" w:lineRule="auto"/>
        <w:rPr>
          <w:rFonts w:ascii="Times New Roman" w:hAnsi="Times New Roman" w:cs="Times New Roman"/>
          <w:sz w:val="24"/>
          <w:szCs w:val="24"/>
        </w:rPr>
      </w:pPr>
      <w:r w:rsidRPr="00815D20">
        <w:rPr>
          <w:rFonts w:ascii="Times New Roman" w:hAnsi="Times New Roman" w:cs="Times New Roman"/>
          <w:sz w:val="24"/>
          <w:szCs w:val="24"/>
        </w:rPr>
        <w:t>Construir una interfaz gráfica amigable que permita al usuario interactuar con el sistema mediante lenguaje natural.</w:t>
      </w:r>
    </w:p>
    <w:p w14:paraId="5D3E03CE" w14:textId="6DE0EBFC" w:rsidR="009A4059" w:rsidRPr="00815D20" w:rsidRDefault="009A4059" w:rsidP="00815D20">
      <w:pPr>
        <w:pStyle w:val="Ttulo1"/>
      </w:pPr>
      <w:r w:rsidRPr="00815D20">
        <w:t xml:space="preserve">3. Marco Teórico </w:t>
      </w:r>
    </w:p>
    <w:p w14:paraId="30021B21" w14:textId="77777777" w:rsidR="009A4059" w:rsidRPr="00815D20" w:rsidRDefault="009A4059" w:rsidP="00815D20">
      <w:pPr>
        <w:pStyle w:val="Ttulo1"/>
      </w:pPr>
      <w:r w:rsidRPr="00815D20">
        <w:t xml:space="preserve">3.1 Inteligencia Artificial Generativa </w:t>
      </w:r>
    </w:p>
    <w:p w14:paraId="2F06053E" w14:textId="4D00BA91" w:rsidR="009A4059" w:rsidRPr="00815D20" w:rsidRDefault="009A4059" w:rsidP="00815D20">
      <w:pPr>
        <w:spacing w:before="100" w:beforeAutospacing="1" w:after="100" w:afterAutospacing="1" w:line="360" w:lineRule="auto"/>
        <w:ind w:firstLine="708"/>
        <w:rPr>
          <w:rFonts w:ascii="Times New Roman" w:eastAsia="Times New Roman" w:hAnsi="Times New Roman" w:cs="Times New Roman"/>
          <w:kern w:val="0"/>
          <w:sz w:val="24"/>
          <w:szCs w:val="24"/>
          <w:lang w:eastAsia="es-EC"/>
          <w14:ligatures w14:val="none"/>
        </w:rPr>
      </w:pPr>
      <w:r w:rsidRPr="00815D20">
        <w:rPr>
          <w:rFonts w:ascii="Times New Roman" w:eastAsia="Times New Roman" w:hAnsi="Times New Roman" w:cs="Times New Roman"/>
          <w:kern w:val="0"/>
          <w:sz w:val="24"/>
          <w:szCs w:val="24"/>
          <w:lang w:eastAsia="es-EC"/>
          <w14:ligatures w14:val="none"/>
        </w:rPr>
        <w:t>La Inteligencia Artificial Generativa corresponde a una rama de la inteligencia artificial enfocada en la creación automática de contenido utilizando modelos entrenados con grandes cantidades de información. Estos modelos son capaces de producir texto, imágenes, código fuente y otros tipos de contenido a partir de instrucciones escritas por el usuario.</w:t>
      </w:r>
    </w:p>
    <w:p w14:paraId="1503D54C" w14:textId="77777777" w:rsidR="009A4059" w:rsidRPr="00815D20" w:rsidRDefault="009A4059" w:rsidP="00815D20">
      <w:pPr>
        <w:spacing w:before="100" w:beforeAutospacing="1" w:after="100" w:afterAutospacing="1" w:line="360" w:lineRule="auto"/>
        <w:ind w:firstLine="708"/>
        <w:rPr>
          <w:rFonts w:ascii="Times New Roman" w:eastAsia="Times New Roman" w:hAnsi="Times New Roman" w:cs="Times New Roman"/>
          <w:kern w:val="0"/>
          <w:sz w:val="24"/>
          <w:szCs w:val="24"/>
          <w:lang w:eastAsia="es-EC"/>
          <w14:ligatures w14:val="none"/>
        </w:rPr>
      </w:pPr>
      <w:r w:rsidRPr="00815D20">
        <w:rPr>
          <w:rFonts w:ascii="Times New Roman" w:eastAsia="Times New Roman" w:hAnsi="Times New Roman" w:cs="Times New Roman"/>
          <w:kern w:val="0"/>
          <w:sz w:val="24"/>
          <w:szCs w:val="24"/>
          <w:lang w:eastAsia="es-EC"/>
          <w14:ligatures w14:val="none"/>
        </w:rPr>
        <w:lastRenderedPageBreak/>
        <w:t>En aplicaciones empresariales, esta tecnología permite automatizar procesos de atención al cliente, generación de documentación, soporte técnico y análisis de información, reduciendo tiempos de respuesta y aumentando la productividad de las organizaciones.</w:t>
      </w:r>
    </w:p>
    <w:p w14:paraId="4F1A79CF" w14:textId="77777777" w:rsidR="009A4059" w:rsidRPr="00815D20" w:rsidRDefault="009A4059" w:rsidP="00815D20">
      <w:pPr>
        <w:spacing w:before="100" w:beforeAutospacing="1" w:after="100" w:afterAutospacing="1" w:line="360" w:lineRule="auto"/>
        <w:ind w:firstLine="708"/>
        <w:rPr>
          <w:rFonts w:ascii="Times New Roman" w:eastAsia="Times New Roman" w:hAnsi="Times New Roman" w:cs="Times New Roman"/>
          <w:kern w:val="0"/>
          <w:sz w:val="24"/>
          <w:szCs w:val="24"/>
          <w:lang w:eastAsia="es-EC"/>
          <w14:ligatures w14:val="none"/>
        </w:rPr>
      </w:pPr>
      <w:r w:rsidRPr="00815D20">
        <w:rPr>
          <w:rFonts w:ascii="Times New Roman" w:eastAsia="Times New Roman" w:hAnsi="Times New Roman" w:cs="Times New Roman"/>
          <w:kern w:val="0"/>
          <w:sz w:val="24"/>
          <w:szCs w:val="24"/>
          <w:lang w:eastAsia="es-EC"/>
          <w14:ligatures w14:val="none"/>
        </w:rPr>
        <w:t>En el proyecto desarrollado, la IA generativa constituye el núcleo del sistema, ya que todos los agentes utilizan un modelo de lenguaje para interpretar consultas y elaborar respuestas fundamentadas en la documentación corporativa.</w:t>
      </w:r>
    </w:p>
    <w:p w14:paraId="0716D406" w14:textId="77777777" w:rsidR="009A4059" w:rsidRPr="00815D20" w:rsidRDefault="009A4059" w:rsidP="00815D20">
      <w:pPr>
        <w:pStyle w:val="Ttulo1"/>
      </w:pPr>
      <w:r w:rsidRPr="00815D20">
        <w:t>3.2 Modelos de Lenguaje de Gran Escala (LLM)</w:t>
      </w:r>
    </w:p>
    <w:p w14:paraId="62E33541" w14:textId="11D0AEF8" w:rsidR="009A4059" w:rsidRPr="00815D20" w:rsidRDefault="009A4059"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Los Large </w:t>
      </w:r>
      <w:proofErr w:type="spellStart"/>
      <w:r w:rsidRPr="00815D20">
        <w:rPr>
          <w:rFonts w:ascii="Times New Roman" w:hAnsi="Times New Roman" w:cs="Times New Roman"/>
          <w:sz w:val="24"/>
          <w:szCs w:val="24"/>
        </w:rPr>
        <w:t>Language</w:t>
      </w:r>
      <w:proofErr w:type="spellEnd"/>
      <w:r w:rsidRPr="00815D20">
        <w:rPr>
          <w:rFonts w:ascii="Times New Roman" w:hAnsi="Times New Roman" w:cs="Times New Roman"/>
          <w:sz w:val="24"/>
          <w:szCs w:val="24"/>
        </w:rPr>
        <w:t xml:space="preserve"> </w:t>
      </w:r>
      <w:proofErr w:type="spellStart"/>
      <w:r w:rsidRPr="00815D20">
        <w:rPr>
          <w:rFonts w:ascii="Times New Roman" w:hAnsi="Times New Roman" w:cs="Times New Roman"/>
          <w:sz w:val="24"/>
          <w:szCs w:val="24"/>
        </w:rPr>
        <w:t>Models</w:t>
      </w:r>
      <w:proofErr w:type="spellEnd"/>
      <w:r w:rsidRPr="00815D20">
        <w:rPr>
          <w:rFonts w:ascii="Times New Roman" w:hAnsi="Times New Roman" w:cs="Times New Roman"/>
          <w:sz w:val="24"/>
          <w:szCs w:val="24"/>
        </w:rPr>
        <w:t xml:space="preserve"> (LLM) son modelos entrenados mediante técnicas de aprendizaje profundo utilizando enormes volúmenes de texto provenientes de múltiples fuentes.</w:t>
      </w:r>
    </w:p>
    <w:p w14:paraId="417EDEE5" w14:textId="77777777" w:rsidR="009A4059" w:rsidRPr="00815D20" w:rsidRDefault="009A4059"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Su principal característica consiste en comprender el contexto de una conversación y generar respuestas coherentes utilizando lenguaje natural.</w:t>
      </w:r>
    </w:p>
    <w:p w14:paraId="3B39E0B1" w14:textId="77777777" w:rsidR="009A4059" w:rsidRPr="00815D20" w:rsidRDefault="009A4059"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En este proyecto se emplea Google Gemini Flash Lite, seleccionado por su capacidad para comprender instrucciones complejas, mantener conversaciones y procesar información multimodal, incluyendo imágenes publicitarias.</w:t>
      </w:r>
    </w:p>
    <w:p w14:paraId="6D73B292" w14:textId="77777777" w:rsidR="009A4059" w:rsidRPr="00815D20" w:rsidRDefault="009A4059" w:rsidP="00815D20">
      <w:pPr>
        <w:pStyle w:val="Ttulo1"/>
      </w:pPr>
      <w:r w:rsidRPr="00815D20">
        <w:t xml:space="preserve">3.3 Google Gemini </w:t>
      </w:r>
    </w:p>
    <w:p w14:paraId="28507D23" w14:textId="1709C914" w:rsidR="009A4059" w:rsidRPr="00815D20" w:rsidRDefault="009A4059"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Google Gemini es la familia de modelos de Inteligencia Artificial desarrollada por Google.</w:t>
      </w:r>
    </w:p>
    <w:p w14:paraId="32DD7438" w14:textId="77777777" w:rsidR="009A4059" w:rsidRPr="00815D20" w:rsidRDefault="009A4059"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Dentro del proyecto cumple dos funciones principales:</w:t>
      </w:r>
    </w:p>
    <w:p w14:paraId="74C04D46" w14:textId="77777777" w:rsidR="009A4059" w:rsidRPr="00815D20" w:rsidRDefault="009A4059"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Generación de respuestas utilizando el modelo Gemini Flash Lite.</w:t>
      </w:r>
    </w:p>
    <w:p w14:paraId="10617AD5" w14:textId="77777777" w:rsidR="009A4059" w:rsidRPr="00815D20" w:rsidRDefault="009A4059"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 xml:space="preserve">Generación de </w:t>
      </w:r>
      <w:proofErr w:type="spellStart"/>
      <w:r w:rsidRPr="00815D20">
        <w:rPr>
          <w:rFonts w:ascii="Times New Roman" w:hAnsi="Times New Roman" w:cs="Times New Roman"/>
          <w:sz w:val="24"/>
          <w:szCs w:val="24"/>
        </w:rPr>
        <w:t>embeddings</w:t>
      </w:r>
      <w:proofErr w:type="spellEnd"/>
      <w:r w:rsidRPr="00815D20">
        <w:rPr>
          <w:rFonts w:ascii="Times New Roman" w:hAnsi="Times New Roman" w:cs="Times New Roman"/>
          <w:sz w:val="24"/>
          <w:szCs w:val="24"/>
        </w:rPr>
        <w:t xml:space="preserve"> mediante el modelo Gemini </w:t>
      </w:r>
      <w:proofErr w:type="spellStart"/>
      <w:r w:rsidRPr="00815D20">
        <w:rPr>
          <w:rFonts w:ascii="Times New Roman" w:hAnsi="Times New Roman" w:cs="Times New Roman"/>
          <w:sz w:val="24"/>
          <w:szCs w:val="24"/>
        </w:rPr>
        <w:t>Embedding</w:t>
      </w:r>
      <w:proofErr w:type="spellEnd"/>
      <w:r w:rsidRPr="00815D20">
        <w:rPr>
          <w:rFonts w:ascii="Times New Roman" w:hAnsi="Times New Roman" w:cs="Times New Roman"/>
          <w:sz w:val="24"/>
          <w:szCs w:val="24"/>
        </w:rPr>
        <w:t>.</w:t>
      </w:r>
    </w:p>
    <w:p w14:paraId="06B1EF5C" w14:textId="77777777" w:rsidR="009A4059" w:rsidRPr="00815D20" w:rsidRDefault="009A4059"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Gracias a estas capacidades, Gemini no solamente responde preguntas, sino que también convierte documentos completos en representaciones numéricas que posteriormente pueden almacenarse dentro de una base vectorial para implementar RAG.</w:t>
      </w:r>
    </w:p>
    <w:p w14:paraId="47E7AEDD" w14:textId="6E8BC2DC" w:rsidR="009A4059" w:rsidRPr="00815D20" w:rsidRDefault="009A4059" w:rsidP="00815D20">
      <w:pPr>
        <w:pStyle w:val="Ttulo1"/>
      </w:pPr>
      <w:r w:rsidRPr="00815D20">
        <w:t xml:space="preserve">3.4 </w:t>
      </w:r>
      <w:proofErr w:type="spellStart"/>
      <w:r w:rsidRPr="00815D20">
        <w:t>Retrieval-Augmented</w:t>
      </w:r>
      <w:proofErr w:type="spellEnd"/>
      <w:r w:rsidRPr="00815D20">
        <w:t xml:space="preserve"> </w:t>
      </w:r>
      <w:proofErr w:type="spellStart"/>
      <w:r w:rsidRPr="00815D20">
        <w:t>Generation</w:t>
      </w:r>
      <w:proofErr w:type="spellEnd"/>
      <w:r w:rsidRPr="00815D20">
        <w:t xml:space="preserve"> (RAG)</w:t>
      </w:r>
    </w:p>
    <w:p w14:paraId="19115A2F" w14:textId="77777777" w:rsidR="009A4059" w:rsidRPr="00815D20" w:rsidRDefault="009A4059" w:rsidP="00815D20">
      <w:pPr>
        <w:spacing w:line="360" w:lineRule="auto"/>
        <w:ind w:firstLine="708"/>
        <w:rPr>
          <w:rFonts w:ascii="Times New Roman" w:hAnsi="Times New Roman" w:cs="Times New Roman"/>
          <w:sz w:val="24"/>
          <w:szCs w:val="24"/>
        </w:rPr>
      </w:pPr>
      <w:proofErr w:type="spellStart"/>
      <w:r w:rsidRPr="00815D20">
        <w:rPr>
          <w:rFonts w:ascii="Times New Roman" w:hAnsi="Times New Roman" w:cs="Times New Roman"/>
          <w:sz w:val="24"/>
          <w:szCs w:val="24"/>
        </w:rPr>
        <w:t>Retrieval-Augmented</w:t>
      </w:r>
      <w:proofErr w:type="spellEnd"/>
      <w:r w:rsidRPr="00815D20">
        <w:rPr>
          <w:rFonts w:ascii="Times New Roman" w:hAnsi="Times New Roman" w:cs="Times New Roman"/>
          <w:sz w:val="24"/>
          <w:szCs w:val="24"/>
        </w:rPr>
        <w:t xml:space="preserve"> </w:t>
      </w:r>
      <w:proofErr w:type="spellStart"/>
      <w:r w:rsidRPr="00815D20">
        <w:rPr>
          <w:rFonts w:ascii="Times New Roman" w:hAnsi="Times New Roman" w:cs="Times New Roman"/>
          <w:sz w:val="24"/>
          <w:szCs w:val="24"/>
        </w:rPr>
        <w:t>Generation</w:t>
      </w:r>
      <w:proofErr w:type="spellEnd"/>
      <w:r w:rsidRPr="00815D20">
        <w:rPr>
          <w:rFonts w:ascii="Times New Roman" w:hAnsi="Times New Roman" w:cs="Times New Roman"/>
          <w:sz w:val="24"/>
          <w:szCs w:val="24"/>
        </w:rPr>
        <w:t xml:space="preserve"> es una técnica que combina motores de búsqueda semántica con modelos de lenguaje.</w:t>
      </w:r>
    </w:p>
    <w:p w14:paraId="49BD7439" w14:textId="77777777" w:rsidR="009A4059" w:rsidRPr="00815D20" w:rsidRDefault="009A4059"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lastRenderedPageBreak/>
        <w:t>Su funcionamiento consiste en recuperar primero la información relevante desde una base documental y posteriormente entregar únicamente ese contexto al modelo de lenguaje para construir la respuesta.</w:t>
      </w:r>
    </w:p>
    <w:p w14:paraId="04207C90" w14:textId="77777777" w:rsidR="009A4059" w:rsidRPr="00815D20" w:rsidRDefault="009A4059"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Este enfoque reduce considerablemente el riesgo de respuestas incorrectas y garantiza que la información provenga exclusivamente de documentos autorizados.</w:t>
      </w:r>
    </w:p>
    <w:p w14:paraId="6D574939" w14:textId="77777777" w:rsidR="009A4059" w:rsidRPr="00815D20" w:rsidRDefault="009A4059"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En el proyecto, cada agente consulta una colección independiente de ChromaDB antes de generar cualquier respuesta. Esto permite que las consultas sobre identidad visual nunca utilicen información de campañas o cumplimiento legal, preservando la especialización de cada agente.</w:t>
      </w:r>
    </w:p>
    <w:p w14:paraId="65426303" w14:textId="646D1EB4" w:rsidR="009A4059" w:rsidRPr="00815D20" w:rsidRDefault="009A4059" w:rsidP="00815D20">
      <w:pPr>
        <w:pStyle w:val="Ttulo1"/>
      </w:pPr>
      <w:r w:rsidRPr="00815D20">
        <w:t>3.5 Embeddings</w:t>
      </w:r>
    </w:p>
    <w:p w14:paraId="4B2EE13B" w14:textId="508C8C67" w:rsidR="009A4059" w:rsidRPr="00815D20" w:rsidRDefault="009A4059"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Los </w:t>
      </w:r>
      <w:proofErr w:type="spellStart"/>
      <w:r w:rsidRPr="00815D20">
        <w:rPr>
          <w:rFonts w:ascii="Times New Roman" w:hAnsi="Times New Roman" w:cs="Times New Roman"/>
          <w:sz w:val="24"/>
          <w:szCs w:val="24"/>
        </w:rPr>
        <w:t>embeddings</w:t>
      </w:r>
      <w:proofErr w:type="spellEnd"/>
      <w:r w:rsidRPr="00815D20">
        <w:rPr>
          <w:rFonts w:ascii="Times New Roman" w:hAnsi="Times New Roman" w:cs="Times New Roman"/>
          <w:sz w:val="24"/>
          <w:szCs w:val="24"/>
        </w:rPr>
        <w:t xml:space="preserve"> son representaciones numéricas de textos mediante vectores de alta </w:t>
      </w:r>
      <w:proofErr w:type="spellStart"/>
      <w:proofErr w:type="gramStart"/>
      <w:r w:rsidRPr="00815D20">
        <w:rPr>
          <w:rFonts w:ascii="Times New Roman" w:hAnsi="Times New Roman" w:cs="Times New Roman"/>
          <w:sz w:val="24"/>
          <w:szCs w:val="24"/>
        </w:rPr>
        <w:t>dimensión.Estos</w:t>
      </w:r>
      <w:proofErr w:type="spellEnd"/>
      <w:proofErr w:type="gramEnd"/>
      <w:r w:rsidRPr="00815D20">
        <w:rPr>
          <w:rFonts w:ascii="Times New Roman" w:hAnsi="Times New Roman" w:cs="Times New Roman"/>
          <w:sz w:val="24"/>
          <w:szCs w:val="24"/>
        </w:rPr>
        <w:t xml:space="preserve"> vectores permiten medir similitud semántica entre documentos, incluso cuando utilizan palabras diferentes.</w:t>
      </w:r>
    </w:p>
    <w:p w14:paraId="608370AB" w14:textId="77777777" w:rsidR="009A4059" w:rsidRPr="00815D20" w:rsidRDefault="009A4059"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Durante la construcción del sistema, los documentos oficiales fueron divididos mediante </w:t>
      </w:r>
      <w:proofErr w:type="spellStart"/>
      <w:r w:rsidRPr="00815D20">
        <w:rPr>
          <w:rFonts w:ascii="Times New Roman" w:hAnsi="Times New Roman" w:cs="Times New Roman"/>
          <w:sz w:val="24"/>
          <w:szCs w:val="24"/>
        </w:rPr>
        <w:t>chunking</w:t>
      </w:r>
      <w:proofErr w:type="spellEnd"/>
      <w:r w:rsidRPr="00815D20">
        <w:rPr>
          <w:rFonts w:ascii="Times New Roman" w:hAnsi="Times New Roman" w:cs="Times New Roman"/>
          <w:sz w:val="24"/>
          <w:szCs w:val="24"/>
        </w:rPr>
        <w:t xml:space="preserve"> y posteriormente convertidos en </w:t>
      </w:r>
      <w:proofErr w:type="spellStart"/>
      <w:r w:rsidRPr="00815D20">
        <w:rPr>
          <w:rFonts w:ascii="Times New Roman" w:hAnsi="Times New Roman" w:cs="Times New Roman"/>
          <w:sz w:val="24"/>
          <w:szCs w:val="24"/>
        </w:rPr>
        <w:t>embeddings</w:t>
      </w:r>
      <w:proofErr w:type="spellEnd"/>
      <w:r w:rsidRPr="00815D20">
        <w:rPr>
          <w:rFonts w:ascii="Times New Roman" w:hAnsi="Times New Roman" w:cs="Times New Roman"/>
          <w:sz w:val="24"/>
          <w:szCs w:val="24"/>
        </w:rPr>
        <w:t xml:space="preserve"> utilizando Google Gemini </w:t>
      </w:r>
      <w:proofErr w:type="spellStart"/>
      <w:r w:rsidRPr="00815D20">
        <w:rPr>
          <w:rFonts w:ascii="Times New Roman" w:hAnsi="Times New Roman" w:cs="Times New Roman"/>
          <w:sz w:val="24"/>
          <w:szCs w:val="24"/>
        </w:rPr>
        <w:t>Embedding</w:t>
      </w:r>
      <w:proofErr w:type="spellEnd"/>
      <w:r w:rsidRPr="00815D20">
        <w:rPr>
          <w:rFonts w:ascii="Times New Roman" w:hAnsi="Times New Roman" w:cs="Times New Roman"/>
          <w:sz w:val="24"/>
          <w:szCs w:val="24"/>
        </w:rPr>
        <w:t>, permitiendo realizar búsquedas semánticas eficientes dentro de ChromaDB.</w:t>
      </w:r>
    </w:p>
    <w:p w14:paraId="532F1404" w14:textId="529854EA" w:rsidR="009A4059" w:rsidRPr="00815D20" w:rsidRDefault="009A4059" w:rsidP="00815D20">
      <w:pPr>
        <w:pStyle w:val="Ttulo1"/>
      </w:pPr>
      <w:r w:rsidRPr="00815D20">
        <w:t>3.6 ChromaDB</w:t>
      </w:r>
    </w:p>
    <w:p w14:paraId="7A4AC822" w14:textId="77777777" w:rsidR="009A4059" w:rsidRPr="00815D20" w:rsidRDefault="009A4059"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ChromaDB es una base de datos vectorial diseñada para almacenar </w:t>
      </w:r>
      <w:proofErr w:type="spellStart"/>
      <w:r w:rsidRPr="00815D20">
        <w:rPr>
          <w:rFonts w:ascii="Times New Roman" w:hAnsi="Times New Roman" w:cs="Times New Roman"/>
          <w:sz w:val="24"/>
          <w:szCs w:val="24"/>
        </w:rPr>
        <w:t>embeddings</w:t>
      </w:r>
      <w:proofErr w:type="spellEnd"/>
      <w:r w:rsidRPr="00815D20">
        <w:rPr>
          <w:rFonts w:ascii="Times New Roman" w:hAnsi="Times New Roman" w:cs="Times New Roman"/>
          <w:sz w:val="24"/>
          <w:szCs w:val="24"/>
        </w:rPr>
        <w:t>.</w:t>
      </w:r>
    </w:p>
    <w:p w14:paraId="21ECAC53" w14:textId="77777777" w:rsidR="009A4059" w:rsidRPr="00815D20" w:rsidRDefault="009A4059"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Su principal función consiste en recuperar los documentos más similares a una consulta mediante distancia vectorial.</w:t>
      </w:r>
    </w:p>
    <w:p w14:paraId="0F9BBC41" w14:textId="77777777" w:rsidR="009A4059" w:rsidRPr="00815D20" w:rsidRDefault="009A4059"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En el proyecto se implementaron tres colecciones independientes:</w:t>
      </w:r>
    </w:p>
    <w:p w14:paraId="6491C3C1" w14:textId="77777777" w:rsidR="009A4059" w:rsidRPr="00815D20" w:rsidRDefault="009A4059" w:rsidP="00815D20">
      <w:pPr>
        <w:pStyle w:val="Prrafodelista"/>
        <w:numPr>
          <w:ilvl w:val="0"/>
          <w:numId w:val="4"/>
        </w:numPr>
        <w:spacing w:line="360" w:lineRule="auto"/>
        <w:rPr>
          <w:rFonts w:ascii="Times New Roman" w:hAnsi="Times New Roman" w:cs="Times New Roman"/>
          <w:sz w:val="24"/>
          <w:szCs w:val="24"/>
        </w:rPr>
      </w:pPr>
      <w:r w:rsidRPr="00815D20">
        <w:rPr>
          <w:rFonts w:ascii="Times New Roman" w:hAnsi="Times New Roman" w:cs="Times New Roman"/>
          <w:sz w:val="24"/>
          <w:szCs w:val="24"/>
        </w:rPr>
        <w:t>Base Marca</w:t>
      </w:r>
    </w:p>
    <w:p w14:paraId="470FC184" w14:textId="77777777" w:rsidR="009A4059" w:rsidRPr="00815D20" w:rsidRDefault="009A4059" w:rsidP="00815D20">
      <w:pPr>
        <w:pStyle w:val="Prrafodelista"/>
        <w:numPr>
          <w:ilvl w:val="0"/>
          <w:numId w:val="4"/>
        </w:numPr>
        <w:spacing w:line="360" w:lineRule="auto"/>
        <w:rPr>
          <w:rFonts w:ascii="Times New Roman" w:hAnsi="Times New Roman" w:cs="Times New Roman"/>
          <w:sz w:val="24"/>
          <w:szCs w:val="24"/>
        </w:rPr>
      </w:pPr>
      <w:r w:rsidRPr="00815D20">
        <w:rPr>
          <w:rFonts w:ascii="Times New Roman" w:hAnsi="Times New Roman" w:cs="Times New Roman"/>
          <w:sz w:val="24"/>
          <w:szCs w:val="24"/>
        </w:rPr>
        <w:t>Base Campañas</w:t>
      </w:r>
    </w:p>
    <w:p w14:paraId="427FCF34" w14:textId="77777777" w:rsidR="009A4059" w:rsidRPr="00815D20" w:rsidRDefault="009A4059" w:rsidP="00815D20">
      <w:pPr>
        <w:pStyle w:val="Prrafodelista"/>
        <w:numPr>
          <w:ilvl w:val="0"/>
          <w:numId w:val="4"/>
        </w:numPr>
        <w:spacing w:line="360" w:lineRule="auto"/>
        <w:rPr>
          <w:rFonts w:ascii="Times New Roman" w:hAnsi="Times New Roman" w:cs="Times New Roman"/>
          <w:sz w:val="24"/>
          <w:szCs w:val="24"/>
        </w:rPr>
      </w:pPr>
      <w:r w:rsidRPr="00815D20">
        <w:rPr>
          <w:rFonts w:ascii="Times New Roman" w:hAnsi="Times New Roman" w:cs="Times New Roman"/>
          <w:sz w:val="24"/>
          <w:szCs w:val="24"/>
        </w:rPr>
        <w:t>Base Cumplimiento</w:t>
      </w:r>
    </w:p>
    <w:p w14:paraId="3C3CC719" w14:textId="77777777" w:rsidR="009A4059" w:rsidRPr="00815D20" w:rsidRDefault="009A4059" w:rsidP="00815D20">
      <w:pPr>
        <w:spacing w:line="360" w:lineRule="auto"/>
        <w:ind w:firstLine="360"/>
        <w:rPr>
          <w:rFonts w:ascii="Times New Roman" w:hAnsi="Times New Roman" w:cs="Times New Roman"/>
          <w:sz w:val="24"/>
          <w:szCs w:val="24"/>
        </w:rPr>
      </w:pPr>
      <w:r w:rsidRPr="00815D20">
        <w:rPr>
          <w:rFonts w:ascii="Times New Roman" w:hAnsi="Times New Roman" w:cs="Times New Roman"/>
          <w:sz w:val="24"/>
          <w:szCs w:val="24"/>
        </w:rPr>
        <w:t>Esta separación constituye una de las principales fortalezas de la arquitectura desarrollada, ya que garantiza aislamiento del conocimiento entre agentes especializados.</w:t>
      </w:r>
    </w:p>
    <w:p w14:paraId="083EC387" w14:textId="6620A343" w:rsidR="009A4059" w:rsidRPr="00815D20" w:rsidRDefault="009A4059" w:rsidP="00815D20">
      <w:pPr>
        <w:pStyle w:val="Ttulo1"/>
      </w:pPr>
      <w:r w:rsidRPr="00815D20">
        <w:t xml:space="preserve">3.7 </w:t>
      </w:r>
      <w:proofErr w:type="spellStart"/>
      <w:r w:rsidRPr="00815D20">
        <w:t>LangChain</w:t>
      </w:r>
      <w:proofErr w:type="spellEnd"/>
    </w:p>
    <w:p w14:paraId="3EFFADBC" w14:textId="77777777" w:rsidR="009A4059" w:rsidRPr="00815D20" w:rsidRDefault="009A4059" w:rsidP="00815D20">
      <w:pPr>
        <w:spacing w:line="360" w:lineRule="auto"/>
        <w:ind w:firstLine="708"/>
        <w:rPr>
          <w:rFonts w:ascii="Times New Roman" w:hAnsi="Times New Roman" w:cs="Times New Roman"/>
          <w:sz w:val="24"/>
          <w:szCs w:val="24"/>
        </w:rPr>
      </w:pPr>
      <w:proofErr w:type="spellStart"/>
      <w:r w:rsidRPr="00815D20">
        <w:rPr>
          <w:rFonts w:ascii="Times New Roman" w:hAnsi="Times New Roman" w:cs="Times New Roman"/>
          <w:sz w:val="24"/>
          <w:szCs w:val="24"/>
        </w:rPr>
        <w:lastRenderedPageBreak/>
        <w:t>LangChain</w:t>
      </w:r>
      <w:proofErr w:type="spellEnd"/>
      <w:r w:rsidRPr="00815D20">
        <w:rPr>
          <w:rFonts w:ascii="Times New Roman" w:hAnsi="Times New Roman" w:cs="Times New Roman"/>
          <w:sz w:val="24"/>
          <w:szCs w:val="24"/>
        </w:rPr>
        <w:t xml:space="preserve"> es un </w:t>
      </w:r>
      <w:proofErr w:type="spellStart"/>
      <w:r w:rsidRPr="00815D20">
        <w:rPr>
          <w:rFonts w:ascii="Times New Roman" w:hAnsi="Times New Roman" w:cs="Times New Roman"/>
          <w:sz w:val="24"/>
          <w:szCs w:val="24"/>
        </w:rPr>
        <w:t>framework</w:t>
      </w:r>
      <w:proofErr w:type="spellEnd"/>
      <w:r w:rsidRPr="00815D20">
        <w:rPr>
          <w:rFonts w:ascii="Times New Roman" w:hAnsi="Times New Roman" w:cs="Times New Roman"/>
          <w:sz w:val="24"/>
          <w:szCs w:val="24"/>
        </w:rPr>
        <w:t xml:space="preserve"> especializado en el desarrollo de aplicaciones basadas en modelos de lenguaje.</w:t>
      </w:r>
    </w:p>
    <w:p w14:paraId="71B8D159" w14:textId="77777777" w:rsidR="009A4059" w:rsidRPr="00815D20" w:rsidRDefault="009A4059"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Dentro del proyecto permite:</w:t>
      </w:r>
    </w:p>
    <w:p w14:paraId="5A442B2E" w14:textId="77777777" w:rsidR="009A4059" w:rsidRPr="00815D20" w:rsidRDefault="009A4059" w:rsidP="00815D20">
      <w:pPr>
        <w:pStyle w:val="Prrafodelista"/>
        <w:numPr>
          <w:ilvl w:val="0"/>
          <w:numId w:val="5"/>
        </w:numPr>
        <w:spacing w:line="360" w:lineRule="auto"/>
        <w:rPr>
          <w:rFonts w:ascii="Times New Roman" w:hAnsi="Times New Roman" w:cs="Times New Roman"/>
          <w:sz w:val="24"/>
          <w:szCs w:val="24"/>
        </w:rPr>
      </w:pPr>
      <w:r w:rsidRPr="00815D20">
        <w:rPr>
          <w:rFonts w:ascii="Times New Roman" w:hAnsi="Times New Roman" w:cs="Times New Roman"/>
          <w:sz w:val="24"/>
          <w:szCs w:val="24"/>
        </w:rPr>
        <w:t>Integrar Google Gemini.</w:t>
      </w:r>
    </w:p>
    <w:p w14:paraId="04397AA0" w14:textId="77777777" w:rsidR="009A4059" w:rsidRPr="00815D20" w:rsidRDefault="009A4059" w:rsidP="00815D20">
      <w:pPr>
        <w:pStyle w:val="Prrafodelista"/>
        <w:numPr>
          <w:ilvl w:val="0"/>
          <w:numId w:val="5"/>
        </w:numPr>
        <w:spacing w:line="360" w:lineRule="auto"/>
        <w:rPr>
          <w:rFonts w:ascii="Times New Roman" w:hAnsi="Times New Roman" w:cs="Times New Roman"/>
          <w:sz w:val="24"/>
          <w:szCs w:val="24"/>
        </w:rPr>
      </w:pPr>
      <w:r w:rsidRPr="00815D20">
        <w:rPr>
          <w:rFonts w:ascii="Times New Roman" w:hAnsi="Times New Roman" w:cs="Times New Roman"/>
          <w:sz w:val="24"/>
          <w:szCs w:val="24"/>
        </w:rPr>
        <w:t xml:space="preserve">Gestionar los </w:t>
      </w:r>
      <w:proofErr w:type="spellStart"/>
      <w:r w:rsidRPr="00815D20">
        <w:rPr>
          <w:rFonts w:ascii="Times New Roman" w:hAnsi="Times New Roman" w:cs="Times New Roman"/>
          <w:sz w:val="24"/>
          <w:szCs w:val="24"/>
        </w:rPr>
        <w:t>embeddings</w:t>
      </w:r>
      <w:proofErr w:type="spellEnd"/>
      <w:r w:rsidRPr="00815D20">
        <w:rPr>
          <w:rFonts w:ascii="Times New Roman" w:hAnsi="Times New Roman" w:cs="Times New Roman"/>
          <w:sz w:val="24"/>
          <w:szCs w:val="24"/>
        </w:rPr>
        <w:t>.</w:t>
      </w:r>
    </w:p>
    <w:p w14:paraId="2C2209B8" w14:textId="77777777" w:rsidR="009A4059" w:rsidRPr="00815D20" w:rsidRDefault="009A4059" w:rsidP="00815D20">
      <w:pPr>
        <w:pStyle w:val="Prrafodelista"/>
        <w:numPr>
          <w:ilvl w:val="0"/>
          <w:numId w:val="5"/>
        </w:numPr>
        <w:spacing w:line="360" w:lineRule="auto"/>
        <w:rPr>
          <w:rFonts w:ascii="Times New Roman" w:hAnsi="Times New Roman" w:cs="Times New Roman"/>
          <w:sz w:val="24"/>
          <w:szCs w:val="24"/>
        </w:rPr>
      </w:pPr>
      <w:r w:rsidRPr="00815D20">
        <w:rPr>
          <w:rFonts w:ascii="Times New Roman" w:hAnsi="Times New Roman" w:cs="Times New Roman"/>
          <w:sz w:val="24"/>
          <w:szCs w:val="24"/>
        </w:rPr>
        <w:t>Administrar las herramientas utilizadas por cada agente.</w:t>
      </w:r>
    </w:p>
    <w:p w14:paraId="30DB9729" w14:textId="77777777" w:rsidR="009A4059" w:rsidRPr="00815D20" w:rsidRDefault="009A4059" w:rsidP="00815D20">
      <w:pPr>
        <w:pStyle w:val="Prrafodelista"/>
        <w:numPr>
          <w:ilvl w:val="0"/>
          <w:numId w:val="5"/>
        </w:numPr>
        <w:spacing w:line="360" w:lineRule="auto"/>
        <w:rPr>
          <w:rFonts w:ascii="Times New Roman" w:hAnsi="Times New Roman" w:cs="Times New Roman"/>
          <w:sz w:val="24"/>
          <w:szCs w:val="24"/>
        </w:rPr>
      </w:pPr>
      <w:r w:rsidRPr="00815D20">
        <w:rPr>
          <w:rFonts w:ascii="Times New Roman" w:hAnsi="Times New Roman" w:cs="Times New Roman"/>
          <w:sz w:val="24"/>
          <w:szCs w:val="24"/>
        </w:rPr>
        <w:t>Construir el sistema RAG.</w:t>
      </w:r>
    </w:p>
    <w:p w14:paraId="7342C606" w14:textId="77777777" w:rsidR="009A4059" w:rsidRPr="00815D20" w:rsidRDefault="009A4059" w:rsidP="00815D20">
      <w:pPr>
        <w:pStyle w:val="Prrafodelista"/>
        <w:numPr>
          <w:ilvl w:val="0"/>
          <w:numId w:val="5"/>
        </w:numPr>
        <w:spacing w:line="360" w:lineRule="auto"/>
        <w:rPr>
          <w:rFonts w:ascii="Times New Roman" w:hAnsi="Times New Roman" w:cs="Times New Roman"/>
          <w:sz w:val="24"/>
          <w:szCs w:val="24"/>
        </w:rPr>
      </w:pPr>
      <w:r w:rsidRPr="00815D20">
        <w:rPr>
          <w:rFonts w:ascii="Times New Roman" w:hAnsi="Times New Roman" w:cs="Times New Roman"/>
          <w:sz w:val="24"/>
          <w:szCs w:val="24"/>
        </w:rPr>
        <w:t>Coordinar la comunicación entre agentes especializados.</w:t>
      </w:r>
    </w:p>
    <w:p w14:paraId="3B9297DB" w14:textId="435580AE" w:rsidR="009A4059" w:rsidRPr="00815D20" w:rsidRDefault="009A4059" w:rsidP="00815D20">
      <w:pPr>
        <w:spacing w:line="360" w:lineRule="auto"/>
        <w:ind w:firstLine="360"/>
        <w:rPr>
          <w:rFonts w:ascii="Times New Roman" w:hAnsi="Times New Roman" w:cs="Times New Roman"/>
          <w:sz w:val="24"/>
          <w:szCs w:val="24"/>
        </w:rPr>
      </w:pPr>
      <w:r w:rsidRPr="00815D20">
        <w:rPr>
          <w:rFonts w:ascii="Times New Roman" w:hAnsi="Times New Roman" w:cs="Times New Roman"/>
          <w:sz w:val="24"/>
          <w:szCs w:val="24"/>
        </w:rPr>
        <w:t>Su arquitectura modular facilita el desarrollo de aplicaciones complejas manteniendo el código organizado y reutilizable.</w:t>
      </w:r>
    </w:p>
    <w:p w14:paraId="56B18978" w14:textId="01D8808F" w:rsidR="009A4059" w:rsidRPr="00815D20" w:rsidRDefault="009A4059" w:rsidP="00815D20">
      <w:pPr>
        <w:pStyle w:val="Ttulo1"/>
      </w:pPr>
      <w:r w:rsidRPr="00815D20">
        <w:t xml:space="preserve">3.8 </w:t>
      </w:r>
      <w:proofErr w:type="spellStart"/>
      <w:r w:rsidRPr="00815D20">
        <w:t>LangGraph</w:t>
      </w:r>
      <w:proofErr w:type="spellEnd"/>
    </w:p>
    <w:p w14:paraId="53283A64" w14:textId="77777777" w:rsidR="009A4059" w:rsidRPr="00815D20" w:rsidRDefault="009A4059" w:rsidP="00815D20">
      <w:pPr>
        <w:spacing w:line="360" w:lineRule="auto"/>
        <w:ind w:firstLine="708"/>
        <w:rPr>
          <w:rFonts w:ascii="Times New Roman" w:hAnsi="Times New Roman" w:cs="Times New Roman"/>
          <w:sz w:val="24"/>
          <w:szCs w:val="24"/>
        </w:rPr>
      </w:pPr>
      <w:proofErr w:type="spellStart"/>
      <w:r w:rsidRPr="00815D20">
        <w:rPr>
          <w:rFonts w:ascii="Times New Roman" w:hAnsi="Times New Roman" w:cs="Times New Roman"/>
          <w:sz w:val="24"/>
          <w:szCs w:val="24"/>
        </w:rPr>
        <w:t>LangGraph</w:t>
      </w:r>
      <w:proofErr w:type="spellEnd"/>
      <w:r w:rsidRPr="00815D20">
        <w:rPr>
          <w:rFonts w:ascii="Times New Roman" w:hAnsi="Times New Roman" w:cs="Times New Roman"/>
          <w:sz w:val="24"/>
          <w:szCs w:val="24"/>
        </w:rPr>
        <w:t xml:space="preserve"> amplía las capacidades de </w:t>
      </w:r>
      <w:proofErr w:type="spellStart"/>
      <w:r w:rsidRPr="00815D20">
        <w:rPr>
          <w:rFonts w:ascii="Times New Roman" w:hAnsi="Times New Roman" w:cs="Times New Roman"/>
          <w:sz w:val="24"/>
          <w:szCs w:val="24"/>
        </w:rPr>
        <w:t>LangChain</w:t>
      </w:r>
      <w:proofErr w:type="spellEnd"/>
      <w:r w:rsidRPr="00815D20">
        <w:rPr>
          <w:rFonts w:ascii="Times New Roman" w:hAnsi="Times New Roman" w:cs="Times New Roman"/>
          <w:sz w:val="24"/>
          <w:szCs w:val="24"/>
        </w:rPr>
        <w:t xml:space="preserve"> permitiendo construir flujos de trabajo donde múltiples agentes colaboran para resolver un problema.</w:t>
      </w:r>
    </w:p>
    <w:p w14:paraId="4B2F16F5" w14:textId="39226814" w:rsidR="00030D16" w:rsidRPr="00815D20" w:rsidRDefault="009A4059"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En este proyecto se utiliza para implementar el Orquestador, responsable de decidir qué agente debe intervenir según la consulta realizada por el usuario y mantener el historial conversacional mediante memoria persistente, permitiendo conversaciones continuas y contextualizadas.</w:t>
      </w:r>
    </w:p>
    <w:p w14:paraId="23D1A61F" w14:textId="3FAD01E9" w:rsidR="009A4059" w:rsidRPr="00815D20" w:rsidRDefault="009A4059" w:rsidP="00815D20">
      <w:pPr>
        <w:pStyle w:val="Ttulo1"/>
      </w:pPr>
      <w:r w:rsidRPr="00815D20">
        <w:t>4. Desarrollo del Proyecto</w:t>
      </w:r>
    </w:p>
    <w:p w14:paraId="46A6C2BA" w14:textId="77777777" w:rsidR="009A4059" w:rsidRPr="00815D20" w:rsidRDefault="009A4059"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El objetivo principal del proyecto consistió en desarrollar una Mesa de Ayuda Inteligente para el Departamento de Marketing de la empresa ficticia Patito S.A., empleando una arquitectura basada en agentes especializados y técnicas de </w:t>
      </w:r>
      <w:proofErr w:type="spellStart"/>
      <w:r w:rsidRPr="00815D20">
        <w:rPr>
          <w:rFonts w:ascii="Times New Roman" w:hAnsi="Times New Roman" w:cs="Times New Roman"/>
          <w:sz w:val="24"/>
          <w:szCs w:val="24"/>
        </w:rPr>
        <w:t>Retrieval-Augmented</w:t>
      </w:r>
      <w:proofErr w:type="spellEnd"/>
      <w:r w:rsidRPr="00815D20">
        <w:rPr>
          <w:rFonts w:ascii="Times New Roman" w:hAnsi="Times New Roman" w:cs="Times New Roman"/>
          <w:sz w:val="24"/>
          <w:szCs w:val="24"/>
        </w:rPr>
        <w:t xml:space="preserve"> </w:t>
      </w:r>
      <w:proofErr w:type="spellStart"/>
      <w:r w:rsidRPr="00815D20">
        <w:rPr>
          <w:rFonts w:ascii="Times New Roman" w:hAnsi="Times New Roman" w:cs="Times New Roman"/>
          <w:sz w:val="24"/>
          <w:szCs w:val="24"/>
        </w:rPr>
        <w:t>Generation</w:t>
      </w:r>
      <w:proofErr w:type="spellEnd"/>
      <w:r w:rsidRPr="00815D20">
        <w:rPr>
          <w:rFonts w:ascii="Times New Roman" w:hAnsi="Times New Roman" w:cs="Times New Roman"/>
          <w:sz w:val="24"/>
          <w:szCs w:val="24"/>
        </w:rPr>
        <w:t xml:space="preserve"> (RAG). A diferencia de un </w:t>
      </w:r>
      <w:proofErr w:type="spellStart"/>
      <w:r w:rsidRPr="00815D20">
        <w:rPr>
          <w:rFonts w:ascii="Times New Roman" w:hAnsi="Times New Roman" w:cs="Times New Roman"/>
          <w:sz w:val="24"/>
          <w:szCs w:val="24"/>
        </w:rPr>
        <w:t>chatbot</w:t>
      </w:r>
      <w:proofErr w:type="spellEnd"/>
      <w:r w:rsidRPr="00815D20">
        <w:rPr>
          <w:rFonts w:ascii="Times New Roman" w:hAnsi="Times New Roman" w:cs="Times New Roman"/>
          <w:sz w:val="24"/>
          <w:szCs w:val="24"/>
        </w:rPr>
        <w:t xml:space="preserve"> tradicional, el sistema fue diseñado para responder únicamente utilizando la información contenida en documentos oficiales del área de marketing, reduciendo la posibilidad de respuestas incorrectas o sin fundamento. </w:t>
      </w:r>
    </w:p>
    <w:p w14:paraId="06892387" w14:textId="77777777" w:rsidR="009A4059" w:rsidRPr="00815D20" w:rsidRDefault="009A4059"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El desarrollo comenzó con la instalación de las librerías necesarias para trabajar con modelos de lenguaje, bases vectoriales y componentes de interfaz. Posteriormente se configuró la conexión con Google Gemini, utilizando un modelo de lenguaje para la generación de respuestas y un modelo de </w:t>
      </w:r>
      <w:proofErr w:type="spellStart"/>
      <w:r w:rsidRPr="00815D20">
        <w:rPr>
          <w:rFonts w:ascii="Times New Roman" w:hAnsi="Times New Roman" w:cs="Times New Roman"/>
          <w:sz w:val="24"/>
          <w:szCs w:val="24"/>
        </w:rPr>
        <w:t>embeddings</w:t>
      </w:r>
      <w:proofErr w:type="spellEnd"/>
      <w:r w:rsidRPr="00815D20">
        <w:rPr>
          <w:rFonts w:ascii="Times New Roman" w:hAnsi="Times New Roman" w:cs="Times New Roman"/>
          <w:sz w:val="24"/>
          <w:szCs w:val="24"/>
        </w:rPr>
        <w:t xml:space="preserve"> para representar semánticamente la documentación de la empresa. </w:t>
      </w:r>
    </w:p>
    <w:p w14:paraId="5624B03C" w14:textId="77777777" w:rsidR="009A4059" w:rsidRPr="00815D20" w:rsidRDefault="009A4059"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lastRenderedPageBreak/>
        <w:t>La información utilizada por el sistema fue organizada en tres documentos principales:</w:t>
      </w:r>
    </w:p>
    <w:p w14:paraId="5889BE7E" w14:textId="77777777" w:rsidR="009A4059" w:rsidRPr="00815D20" w:rsidRDefault="009A4059" w:rsidP="00815D20">
      <w:pPr>
        <w:numPr>
          <w:ilvl w:val="0"/>
          <w:numId w:val="6"/>
        </w:numPr>
        <w:spacing w:line="360" w:lineRule="auto"/>
        <w:rPr>
          <w:rFonts w:ascii="Times New Roman" w:hAnsi="Times New Roman" w:cs="Times New Roman"/>
          <w:sz w:val="24"/>
          <w:szCs w:val="24"/>
        </w:rPr>
      </w:pPr>
      <w:r w:rsidRPr="00815D20">
        <w:rPr>
          <w:rFonts w:ascii="Times New Roman" w:hAnsi="Times New Roman" w:cs="Times New Roman"/>
          <w:sz w:val="24"/>
          <w:szCs w:val="24"/>
        </w:rPr>
        <w:t xml:space="preserve">Manual de Marca. </w:t>
      </w:r>
    </w:p>
    <w:p w14:paraId="375DD9AA" w14:textId="77777777" w:rsidR="009A4059" w:rsidRPr="00815D20" w:rsidRDefault="009A4059" w:rsidP="00815D20">
      <w:pPr>
        <w:numPr>
          <w:ilvl w:val="0"/>
          <w:numId w:val="6"/>
        </w:numPr>
        <w:spacing w:line="360" w:lineRule="auto"/>
        <w:rPr>
          <w:rFonts w:ascii="Times New Roman" w:hAnsi="Times New Roman" w:cs="Times New Roman"/>
          <w:sz w:val="24"/>
          <w:szCs w:val="24"/>
        </w:rPr>
      </w:pPr>
      <w:r w:rsidRPr="00815D20">
        <w:rPr>
          <w:rFonts w:ascii="Times New Roman" w:hAnsi="Times New Roman" w:cs="Times New Roman"/>
          <w:sz w:val="24"/>
          <w:szCs w:val="24"/>
        </w:rPr>
        <w:t xml:space="preserve">Guía de Campañas y </w:t>
      </w:r>
      <w:proofErr w:type="spellStart"/>
      <w:r w:rsidRPr="00815D20">
        <w:rPr>
          <w:rFonts w:ascii="Times New Roman" w:hAnsi="Times New Roman" w:cs="Times New Roman"/>
          <w:sz w:val="24"/>
          <w:szCs w:val="24"/>
        </w:rPr>
        <w:t>KPIs</w:t>
      </w:r>
      <w:proofErr w:type="spellEnd"/>
      <w:r w:rsidRPr="00815D20">
        <w:rPr>
          <w:rFonts w:ascii="Times New Roman" w:hAnsi="Times New Roman" w:cs="Times New Roman"/>
          <w:sz w:val="24"/>
          <w:szCs w:val="24"/>
        </w:rPr>
        <w:t xml:space="preserve">. </w:t>
      </w:r>
    </w:p>
    <w:p w14:paraId="26742C32" w14:textId="77777777" w:rsidR="009A4059" w:rsidRPr="00815D20" w:rsidRDefault="009A4059" w:rsidP="00815D20">
      <w:pPr>
        <w:numPr>
          <w:ilvl w:val="0"/>
          <w:numId w:val="6"/>
        </w:numPr>
        <w:spacing w:line="360" w:lineRule="auto"/>
        <w:rPr>
          <w:rFonts w:ascii="Times New Roman" w:hAnsi="Times New Roman" w:cs="Times New Roman"/>
          <w:sz w:val="24"/>
          <w:szCs w:val="24"/>
        </w:rPr>
      </w:pPr>
      <w:r w:rsidRPr="00815D20">
        <w:rPr>
          <w:rFonts w:ascii="Times New Roman" w:hAnsi="Times New Roman" w:cs="Times New Roman"/>
          <w:sz w:val="24"/>
          <w:szCs w:val="24"/>
        </w:rPr>
        <w:t xml:space="preserve">Lineamientos de Cumplimiento Publicitario. </w:t>
      </w:r>
    </w:p>
    <w:p w14:paraId="51D0410C" w14:textId="77777777" w:rsidR="009A4059" w:rsidRPr="00815D20" w:rsidRDefault="009A4059" w:rsidP="00815D20">
      <w:pPr>
        <w:spacing w:line="360" w:lineRule="auto"/>
        <w:ind w:firstLine="360"/>
        <w:rPr>
          <w:rFonts w:ascii="Times New Roman" w:hAnsi="Times New Roman" w:cs="Times New Roman"/>
          <w:sz w:val="24"/>
          <w:szCs w:val="24"/>
        </w:rPr>
      </w:pPr>
      <w:r w:rsidRPr="00815D20">
        <w:rPr>
          <w:rFonts w:ascii="Times New Roman" w:hAnsi="Times New Roman" w:cs="Times New Roman"/>
          <w:sz w:val="24"/>
          <w:szCs w:val="24"/>
        </w:rPr>
        <w:t xml:space="preserve">Estos documentos constituyen la Base de Conocimiento del asistente inteligente y sirven como única fuente autorizada para responder consultas relacionadas con el área de Marketing. </w:t>
      </w:r>
    </w:p>
    <w:p w14:paraId="73BF96A3" w14:textId="77777777" w:rsidR="009A4059" w:rsidRPr="00815D20" w:rsidRDefault="009A4059" w:rsidP="00815D20">
      <w:pPr>
        <w:pStyle w:val="Ttulo1"/>
      </w:pPr>
    </w:p>
    <w:p w14:paraId="49E874C5" w14:textId="1DC42B81" w:rsidR="009A4059" w:rsidRPr="00815D20" w:rsidRDefault="009A4059" w:rsidP="00815D20">
      <w:pPr>
        <w:pStyle w:val="Ttulo1"/>
      </w:pPr>
      <w:r w:rsidRPr="00815D20">
        <w:t>5. Arquitectura General del Sistema</w:t>
      </w:r>
    </w:p>
    <w:p w14:paraId="75D4782A" w14:textId="77777777" w:rsidR="009A4059" w:rsidRPr="00815D20" w:rsidRDefault="009A4059"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La solución implementada sigue una arquitectura modular y </w:t>
      </w:r>
      <w:proofErr w:type="spellStart"/>
      <w:r w:rsidRPr="00815D20">
        <w:rPr>
          <w:rFonts w:ascii="Times New Roman" w:hAnsi="Times New Roman" w:cs="Times New Roman"/>
          <w:sz w:val="24"/>
          <w:szCs w:val="24"/>
        </w:rPr>
        <w:t>multiagente</w:t>
      </w:r>
      <w:proofErr w:type="spellEnd"/>
      <w:r w:rsidRPr="00815D20">
        <w:rPr>
          <w:rFonts w:ascii="Times New Roman" w:hAnsi="Times New Roman" w:cs="Times New Roman"/>
          <w:sz w:val="24"/>
          <w:szCs w:val="24"/>
        </w:rPr>
        <w:t>, donde cada componente cumple una función específica dentro del flujo de procesamiento.</w:t>
      </w:r>
    </w:p>
    <w:p w14:paraId="3143D9D5" w14:textId="1D6552C3" w:rsidR="009A4059" w:rsidRPr="00815D20" w:rsidRDefault="009A4059"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El funcionamiento general puede resumirse de la siguiente manera:</w:t>
      </w:r>
    </w:p>
    <w:p w14:paraId="6B3500D0" w14:textId="263B68F4" w:rsidR="009A4059" w:rsidRPr="009A4059" w:rsidRDefault="009A4059" w:rsidP="00895D03">
      <w:pPr>
        <w:spacing w:after="0" w:line="276" w:lineRule="auto"/>
        <w:jc w:val="center"/>
        <w:rPr>
          <w:sz w:val="28"/>
          <w:szCs w:val="28"/>
        </w:rPr>
      </w:pPr>
      <w:r w:rsidRPr="009A4059">
        <w:rPr>
          <w:sz w:val="28"/>
          <w:szCs w:val="28"/>
        </w:rPr>
        <w:t>Usuario</w:t>
      </w:r>
    </w:p>
    <w:p w14:paraId="6B6D100A" w14:textId="503612DC" w:rsidR="009A4059" w:rsidRPr="009A4059" w:rsidRDefault="009A4059" w:rsidP="00895D03">
      <w:pPr>
        <w:spacing w:after="0" w:line="276" w:lineRule="auto"/>
        <w:jc w:val="center"/>
        <w:rPr>
          <w:sz w:val="28"/>
          <w:szCs w:val="28"/>
        </w:rPr>
      </w:pPr>
      <w:r w:rsidRPr="009A4059">
        <w:rPr>
          <w:sz w:val="28"/>
          <w:szCs w:val="28"/>
        </w:rPr>
        <w:t>│</w:t>
      </w:r>
    </w:p>
    <w:p w14:paraId="520D3FCD" w14:textId="457E60EE" w:rsidR="009A4059" w:rsidRPr="009A4059" w:rsidRDefault="009A4059" w:rsidP="00895D03">
      <w:pPr>
        <w:spacing w:after="0" w:line="276" w:lineRule="auto"/>
        <w:jc w:val="center"/>
        <w:rPr>
          <w:sz w:val="28"/>
          <w:szCs w:val="28"/>
        </w:rPr>
      </w:pPr>
      <w:r w:rsidRPr="009A4059">
        <w:rPr>
          <w:rFonts w:ascii="Arial" w:hAnsi="Arial" w:cs="Arial"/>
          <w:sz w:val="28"/>
          <w:szCs w:val="28"/>
        </w:rPr>
        <w:t>▼</w:t>
      </w:r>
    </w:p>
    <w:p w14:paraId="6155722A" w14:textId="1C597097" w:rsidR="009A4059" w:rsidRPr="009A4059" w:rsidRDefault="009A4059" w:rsidP="00895D03">
      <w:pPr>
        <w:spacing w:after="0" w:line="276" w:lineRule="auto"/>
        <w:jc w:val="center"/>
        <w:rPr>
          <w:sz w:val="28"/>
          <w:szCs w:val="28"/>
        </w:rPr>
      </w:pPr>
      <w:r w:rsidRPr="009A4059">
        <w:rPr>
          <w:sz w:val="28"/>
          <w:szCs w:val="28"/>
        </w:rPr>
        <w:t>Interfaz (</w:t>
      </w:r>
      <w:proofErr w:type="spellStart"/>
      <w:r w:rsidRPr="009A4059">
        <w:rPr>
          <w:sz w:val="28"/>
          <w:szCs w:val="28"/>
        </w:rPr>
        <w:t>ipywidgets</w:t>
      </w:r>
      <w:proofErr w:type="spellEnd"/>
      <w:r w:rsidRPr="009A4059">
        <w:rPr>
          <w:sz w:val="28"/>
          <w:szCs w:val="28"/>
        </w:rPr>
        <w:t>)</w:t>
      </w:r>
    </w:p>
    <w:p w14:paraId="2609952B" w14:textId="2E411A70" w:rsidR="009A4059" w:rsidRPr="009A4059" w:rsidRDefault="009A4059" w:rsidP="00895D03">
      <w:pPr>
        <w:spacing w:after="0" w:line="276" w:lineRule="auto"/>
        <w:jc w:val="center"/>
        <w:rPr>
          <w:sz w:val="28"/>
          <w:szCs w:val="28"/>
        </w:rPr>
      </w:pPr>
      <w:r w:rsidRPr="009A4059">
        <w:rPr>
          <w:sz w:val="28"/>
          <w:szCs w:val="28"/>
        </w:rPr>
        <w:t>│</w:t>
      </w:r>
    </w:p>
    <w:p w14:paraId="58AC5947" w14:textId="129FFC67" w:rsidR="009A4059" w:rsidRPr="009A4059" w:rsidRDefault="009A4059" w:rsidP="00895D03">
      <w:pPr>
        <w:spacing w:after="0" w:line="276" w:lineRule="auto"/>
        <w:jc w:val="center"/>
        <w:rPr>
          <w:sz w:val="28"/>
          <w:szCs w:val="28"/>
        </w:rPr>
      </w:pPr>
      <w:r w:rsidRPr="009A4059">
        <w:rPr>
          <w:rFonts w:ascii="Arial" w:hAnsi="Arial" w:cs="Arial"/>
          <w:sz w:val="28"/>
          <w:szCs w:val="28"/>
        </w:rPr>
        <w:t>▼</w:t>
      </w:r>
    </w:p>
    <w:p w14:paraId="66E9DDA5" w14:textId="1EA2BA5C" w:rsidR="009A4059" w:rsidRPr="009A4059" w:rsidRDefault="009A4059" w:rsidP="00895D03">
      <w:pPr>
        <w:spacing w:after="0" w:line="276" w:lineRule="auto"/>
        <w:jc w:val="center"/>
        <w:rPr>
          <w:sz w:val="28"/>
          <w:szCs w:val="28"/>
        </w:rPr>
      </w:pPr>
      <w:r w:rsidRPr="009A4059">
        <w:rPr>
          <w:sz w:val="28"/>
          <w:szCs w:val="28"/>
        </w:rPr>
        <w:t>Orquestador</w:t>
      </w:r>
    </w:p>
    <w:p w14:paraId="34E8EF83" w14:textId="63D42513" w:rsidR="009A4059" w:rsidRPr="009A4059" w:rsidRDefault="009A4059" w:rsidP="00895D03">
      <w:pPr>
        <w:spacing w:after="0" w:line="276" w:lineRule="auto"/>
        <w:jc w:val="center"/>
        <w:rPr>
          <w:sz w:val="28"/>
          <w:szCs w:val="28"/>
        </w:rPr>
      </w:pPr>
      <w:r w:rsidRPr="009A4059">
        <w:rPr>
          <w:sz w:val="28"/>
          <w:szCs w:val="28"/>
        </w:rPr>
        <w:t>│</w:t>
      </w:r>
    </w:p>
    <w:p w14:paraId="673955FF" w14:textId="23F60A5B" w:rsidR="009A4059" w:rsidRPr="009A4059" w:rsidRDefault="009A4059" w:rsidP="00895D03">
      <w:pPr>
        <w:spacing w:after="0" w:line="276" w:lineRule="auto"/>
        <w:jc w:val="center"/>
        <w:rPr>
          <w:sz w:val="28"/>
          <w:szCs w:val="28"/>
        </w:rPr>
      </w:pPr>
      <w:r w:rsidRPr="009A4059">
        <w:rPr>
          <w:sz w:val="28"/>
          <w:szCs w:val="28"/>
        </w:rPr>
        <w:t>┌──────────</w:t>
      </w:r>
      <w:r w:rsidRPr="009A4059">
        <w:rPr>
          <w:rFonts w:ascii="Arial" w:hAnsi="Arial" w:cs="Arial"/>
          <w:sz w:val="28"/>
          <w:szCs w:val="28"/>
        </w:rPr>
        <w:t>┬</w:t>
      </w:r>
      <w:r w:rsidRPr="009A4059">
        <w:rPr>
          <w:rFonts w:ascii="Aptos" w:hAnsi="Aptos" w:cs="Aptos"/>
          <w:sz w:val="28"/>
          <w:szCs w:val="28"/>
        </w:rPr>
        <w:t>──────────</w:t>
      </w:r>
      <w:r w:rsidRPr="009A4059">
        <w:rPr>
          <w:rFonts w:ascii="Arial" w:hAnsi="Arial" w:cs="Arial"/>
          <w:sz w:val="28"/>
          <w:szCs w:val="28"/>
        </w:rPr>
        <w:t>┬</w:t>
      </w:r>
      <w:r w:rsidRPr="009A4059">
        <w:rPr>
          <w:rFonts w:ascii="Aptos" w:hAnsi="Aptos" w:cs="Aptos"/>
          <w:sz w:val="28"/>
          <w:szCs w:val="28"/>
        </w:rPr>
        <w:t>──────────</w:t>
      </w:r>
      <w:r w:rsidRPr="009A4059">
        <w:rPr>
          <w:rFonts w:ascii="Arial" w:hAnsi="Arial" w:cs="Arial"/>
          <w:sz w:val="28"/>
          <w:szCs w:val="28"/>
        </w:rPr>
        <w:t>┬</w:t>
      </w:r>
      <w:r w:rsidRPr="009A4059">
        <w:rPr>
          <w:rFonts w:ascii="Aptos" w:hAnsi="Aptos" w:cs="Aptos"/>
          <w:sz w:val="28"/>
          <w:szCs w:val="28"/>
        </w:rPr>
        <w:t>──────────</w:t>
      </w:r>
      <w:r w:rsidRPr="009A4059">
        <w:rPr>
          <w:rFonts w:ascii="Arial" w:hAnsi="Arial" w:cs="Arial"/>
          <w:sz w:val="28"/>
          <w:szCs w:val="28"/>
        </w:rPr>
        <w:t>┬</w:t>
      </w:r>
    </w:p>
    <w:p w14:paraId="1DA4F693" w14:textId="1B5E0F2C" w:rsidR="009A4059" w:rsidRPr="009A4059" w:rsidRDefault="009A4059" w:rsidP="00895D03">
      <w:pPr>
        <w:spacing w:after="0" w:line="276" w:lineRule="auto"/>
        <w:rPr>
          <w:sz w:val="28"/>
          <w:szCs w:val="28"/>
        </w:rPr>
      </w:pPr>
      <w:r>
        <w:rPr>
          <w:rFonts w:ascii="Arial" w:hAnsi="Arial" w:cs="Arial"/>
          <w:sz w:val="28"/>
          <w:szCs w:val="28"/>
        </w:rPr>
        <w:t xml:space="preserve">            </w:t>
      </w:r>
      <w:r w:rsidRPr="009A4059">
        <w:rPr>
          <w:rFonts w:ascii="Arial" w:hAnsi="Arial" w:cs="Arial"/>
          <w:sz w:val="28"/>
          <w:szCs w:val="28"/>
        </w:rPr>
        <w:t>▼</w:t>
      </w:r>
      <w:r w:rsidRPr="009A4059">
        <w:rPr>
          <w:sz w:val="28"/>
          <w:szCs w:val="28"/>
        </w:rPr>
        <w:t xml:space="preserve">          </w:t>
      </w:r>
      <w:r>
        <w:rPr>
          <w:sz w:val="28"/>
          <w:szCs w:val="28"/>
        </w:rPr>
        <w:t xml:space="preserve">             </w:t>
      </w:r>
      <w:r w:rsidRPr="009A4059">
        <w:rPr>
          <w:rFonts w:ascii="Arial" w:hAnsi="Arial" w:cs="Arial"/>
          <w:sz w:val="28"/>
          <w:szCs w:val="28"/>
        </w:rPr>
        <w:t>▼</w:t>
      </w:r>
      <w:r w:rsidRPr="009A4059">
        <w:rPr>
          <w:sz w:val="28"/>
          <w:szCs w:val="28"/>
        </w:rPr>
        <w:t xml:space="preserve">         </w:t>
      </w:r>
      <w:r>
        <w:rPr>
          <w:sz w:val="28"/>
          <w:szCs w:val="28"/>
        </w:rPr>
        <w:t xml:space="preserve">             </w:t>
      </w:r>
      <w:r w:rsidRPr="009A4059">
        <w:rPr>
          <w:sz w:val="28"/>
          <w:szCs w:val="28"/>
        </w:rPr>
        <w:t xml:space="preserve"> </w:t>
      </w:r>
      <w:r w:rsidRPr="009A4059">
        <w:rPr>
          <w:rFonts w:ascii="Arial" w:hAnsi="Arial" w:cs="Arial"/>
          <w:sz w:val="28"/>
          <w:szCs w:val="28"/>
        </w:rPr>
        <w:t>▼</w:t>
      </w:r>
      <w:r w:rsidRPr="009A4059">
        <w:rPr>
          <w:sz w:val="28"/>
          <w:szCs w:val="28"/>
        </w:rPr>
        <w:t xml:space="preserve">          </w:t>
      </w:r>
      <w:r>
        <w:rPr>
          <w:sz w:val="28"/>
          <w:szCs w:val="28"/>
        </w:rPr>
        <w:t xml:space="preserve">             </w:t>
      </w:r>
      <w:r w:rsidRPr="009A4059">
        <w:rPr>
          <w:rFonts w:ascii="Arial" w:hAnsi="Arial" w:cs="Arial"/>
          <w:sz w:val="28"/>
          <w:szCs w:val="28"/>
        </w:rPr>
        <w:t>▼</w:t>
      </w:r>
      <w:r>
        <w:rPr>
          <w:rFonts w:ascii="Arial" w:hAnsi="Arial" w:cs="Arial"/>
          <w:sz w:val="28"/>
          <w:szCs w:val="28"/>
        </w:rPr>
        <w:t xml:space="preserve"> </w:t>
      </w:r>
      <w:r w:rsidRPr="009A4059">
        <w:rPr>
          <w:sz w:val="28"/>
          <w:szCs w:val="28"/>
        </w:rPr>
        <w:t xml:space="preserve">          </w:t>
      </w:r>
      <w:r>
        <w:rPr>
          <w:sz w:val="28"/>
          <w:szCs w:val="28"/>
        </w:rPr>
        <w:t xml:space="preserve">             </w:t>
      </w:r>
      <w:r w:rsidRPr="009A4059">
        <w:rPr>
          <w:rFonts w:ascii="Arial" w:hAnsi="Arial" w:cs="Arial"/>
          <w:sz w:val="28"/>
          <w:szCs w:val="28"/>
        </w:rPr>
        <w:t>▼</w:t>
      </w:r>
    </w:p>
    <w:p w14:paraId="5C941E32" w14:textId="5984D6A5" w:rsidR="009A4059" w:rsidRPr="009A4059" w:rsidRDefault="009A4059" w:rsidP="00895D03">
      <w:pPr>
        <w:spacing w:after="0" w:line="276" w:lineRule="auto"/>
        <w:jc w:val="center"/>
        <w:rPr>
          <w:sz w:val="28"/>
          <w:szCs w:val="28"/>
        </w:rPr>
      </w:pPr>
      <w:r w:rsidRPr="009A4059">
        <w:rPr>
          <w:sz w:val="28"/>
          <w:szCs w:val="28"/>
        </w:rPr>
        <w:t xml:space="preserve">Marca   Campañas </w:t>
      </w:r>
      <w:r>
        <w:rPr>
          <w:sz w:val="28"/>
          <w:szCs w:val="28"/>
        </w:rPr>
        <w:t xml:space="preserve">  </w:t>
      </w:r>
      <w:r w:rsidRPr="009A4059">
        <w:rPr>
          <w:sz w:val="28"/>
          <w:szCs w:val="28"/>
        </w:rPr>
        <w:t xml:space="preserve"> Cumplimiento </w:t>
      </w:r>
      <w:r>
        <w:rPr>
          <w:sz w:val="28"/>
          <w:szCs w:val="28"/>
        </w:rPr>
        <w:t xml:space="preserve">   </w:t>
      </w:r>
      <w:r w:rsidRPr="009A4059">
        <w:rPr>
          <w:sz w:val="28"/>
          <w:szCs w:val="28"/>
        </w:rPr>
        <w:t xml:space="preserve">Multimodal </w:t>
      </w:r>
      <w:r>
        <w:rPr>
          <w:sz w:val="28"/>
          <w:szCs w:val="28"/>
        </w:rPr>
        <w:t xml:space="preserve">       </w:t>
      </w:r>
      <w:r w:rsidRPr="009A4059">
        <w:rPr>
          <w:sz w:val="28"/>
          <w:szCs w:val="28"/>
        </w:rPr>
        <w:t>Registro</w:t>
      </w:r>
    </w:p>
    <w:p w14:paraId="3957583B" w14:textId="35470D9E" w:rsidR="009A4059" w:rsidRPr="009A4059" w:rsidRDefault="009A4059" w:rsidP="00895D03">
      <w:pPr>
        <w:spacing w:after="0" w:line="276" w:lineRule="auto"/>
        <w:rPr>
          <w:sz w:val="28"/>
          <w:szCs w:val="28"/>
        </w:rPr>
      </w:pPr>
      <w:r>
        <w:rPr>
          <w:sz w:val="28"/>
          <w:szCs w:val="28"/>
        </w:rPr>
        <w:t xml:space="preserve">                 </w:t>
      </w:r>
      <w:r w:rsidRPr="009A4059">
        <w:rPr>
          <w:sz w:val="28"/>
          <w:szCs w:val="28"/>
        </w:rPr>
        <w:t xml:space="preserve">│        </w:t>
      </w:r>
      <w:r>
        <w:rPr>
          <w:sz w:val="28"/>
          <w:szCs w:val="28"/>
        </w:rPr>
        <w:t xml:space="preserve">               </w:t>
      </w:r>
      <w:r w:rsidRPr="009A4059">
        <w:rPr>
          <w:sz w:val="28"/>
          <w:szCs w:val="28"/>
        </w:rPr>
        <w:t xml:space="preserve">  │          </w:t>
      </w:r>
      <w:r>
        <w:rPr>
          <w:sz w:val="28"/>
          <w:szCs w:val="28"/>
        </w:rPr>
        <w:t xml:space="preserve">                </w:t>
      </w:r>
      <w:r w:rsidRPr="009A4059">
        <w:rPr>
          <w:sz w:val="28"/>
          <w:szCs w:val="28"/>
        </w:rPr>
        <w:t xml:space="preserve">│        </w:t>
      </w:r>
      <w:r>
        <w:rPr>
          <w:sz w:val="28"/>
          <w:szCs w:val="28"/>
        </w:rPr>
        <w:t xml:space="preserve">                </w:t>
      </w:r>
      <w:r w:rsidRPr="009A4059">
        <w:rPr>
          <w:sz w:val="28"/>
          <w:szCs w:val="28"/>
        </w:rPr>
        <w:t xml:space="preserve">  │          </w:t>
      </w:r>
      <w:r>
        <w:rPr>
          <w:sz w:val="28"/>
          <w:szCs w:val="28"/>
        </w:rPr>
        <w:t xml:space="preserve">               </w:t>
      </w:r>
      <w:r w:rsidRPr="009A4059">
        <w:rPr>
          <w:sz w:val="28"/>
          <w:szCs w:val="28"/>
        </w:rPr>
        <w:t>│</w:t>
      </w:r>
    </w:p>
    <w:p w14:paraId="66E090C5" w14:textId="7A0175A2" w:rsidR="009A4059" w:rsidRPr="009A4059" w:rsidRDefault="009A4059" w:rsidP="00895D03">
      <w:pPr>
        <w:spacing w:after="0" w:line="276" w:lineRule="auto"/>
        <w:rPr>
          <w:sz w:val="28"/>
          <w:szCs w:val="28"/>
        </w:rPr>
      </w:pPr>
      <w:r>
        <w:rPr>
          <w:rFonts w:ascii="Arial" w:hAnsi="Arial" w:cs="Arial"/>
          <w:sz w:val="28"/>
          <w:szCs w:val="28"/>
        </w:rPr>
        <w:t xml:space="preserve">            </w:t>
      </w:r>
      <w:r w:rsidRPr="009A4059">
        <w:rPr>
          <w:rFonts w:ascii="Arial" w:hAnsi="Arial" w:cs="Arial"/>
          <w:sz w:val="28"/>
          <w:szCs w:val="28"/>
        </w:rPr>
        <w:t>▼</w:t>
      </w:r>
      <w:r w:rsidRPr="009A4059">
        <w:rPr>
          <w:sz w:val="28"/>
          <w:szCs w:val="28"/>
        </w:rPr>
        <w:t xml:space="preserve">   </w:t>
      </w:r>
      <w:r>
        <w:rPr>
          <w:sz w:val="28"/>
          <w:szCs w:val="28"/>
        </w:rPr>
        <w:t xml:space="preserve">            </w:t>
      </w:r>
      <w:r w:rsidRPr="009A4059">
        <w:rPr>
          <w:sz w:val="28"/>
          <w:szCs w:val="28"/>
        </w:rPr>
        <w:t xml:space="preserve">       </w:t>
      </w:r>
      <w:r w:rsidRPr="009A4059">
        <w:rPr>
          <w:rFonts w:ascii="Arial" w:hAnsi="Arial" w:cs="Arial"/>
          <w:sz w:val="28"/>
          <w:szCs w:val="28"/>
        </w:rPr>
        <w:t>▼</w:t>
      </w:r>
      <w:r w:rsidRPr="009A4059">
        <w:rPr>
          <w:sz w:val="28"/>
          <w:szCs w:val="28"/>
        </w:rPr>
        <w:t xml:space="preserve">          </w:t>
      </w:r>
      <w:r>
        <w:rPr>
          <w:sz w:val="28"/>
          <w:szCs w:val="28"/>
        </w:rPr>
        <w:t xml:space="preserve">              </w:t>
      </w:r>
      <w:r w:rsidRPr="009A4059">
        <w:rPr>
          <w:rFonts w:ascii="Arial" w:hAnsi="Arial" w:cs="Arial"/>
          <w:sz w:val="28"/>
          <w:szCs w:val="28"/>
        </w:rPr>
        <w:t>▼</w:t>
      </w:r>
      <w:r w:rsidRPr="009A4059">
        <w:rPr>
          <w:sz w:val="28"/>
          <w:szCs w:val="28"/>
        </w:rPr>
        <w:t xml:space="preserve">       </w:t>
      </w:r>
      <w:r>
        <w:rPr>
          <w:sz w:val="28"/>
          <w:szCs w:val="28"/>
        </w:rPr>
        <w:t xml:space="preserve">             </w:t>
      </w:r>
      <w:r w:rsidRPr="009A4059">
        <w:rPr>
          <w:sz w:val="28"/>
          <w:szCs w:val="28"/>
        </w:rPr>
        <w:t xml:space="preserve">   </w:t>
      </w:r>
      <w:r w:rsidRPr="009A4059">
        <w:rPr>
          <w:rFonts w:ascii="Arial" w:hAnsi="Arial" w:cs="Arial"/>
          <w:sz w:val="28"/>
          <w:szCs w:val="28"/>
        </w:rPr>
        <w:t>▼</w:t>
      </w:r>
      <w:r w:rsidRPr="009A4059">
        <w:rPr>
          <w:sz w:val="28"/>
          <w:szCs w:val="28"/>
        </w:rPr>
        <w:t xml:space="preserve">         </w:t>
      </w:r>
      <w:r>
        <w:rPr>
          <w:sz w:val="28"/>
          <w:szCs w:val="28"/>
        </w:rPr>
        <w:t xml:space="preserve">             </w:t>
      </w:r>
      <w:r w:rsidRPr="009A4059">
        <w:rPr>
          <w:sz w:val="28"/>
          <w:szCs w:val="28"/>
        </w:rPr>
        <w:t xml:space="preserve"> </w:t>
      </w:r>
      <w:r w:rsidRPr="009A4059">
        <w:rPr>
          <w:rFonts w:ascii="Arial" w:hAnsi="Arial" w:cs="Arial"/>
          <w:sz w:val="28"/>
          <w:szCs w:val="28"/>
        </w:rPr>
        <w:t>▼</w:t>
      </w:r>
    </w:p>
    <w:p w14:paraId="515869EB" w14:textId="77777777" w:rsidR="009A4059" w:rsidRDefault="009A4059" w:rsidP="00895D03">
      <w:pPr>
        <w:spacing w:after="0" w:line="276" w:lineRule="auto"/>
        <w:rPr>
          <w:sz w:val="28"/>
          <w:szCs w:val="28"/>
        </w:rPr>
      </w:pPr>
      <w:r>
        <w:rPr>
          <w:sz w:val="28"/>
          <w:szCs w:val="28"/>
        </w:rPr>
        <w:t xml:space="preserve">          </w:t>
      </w:r>
      <w:r w:rsidRPr="009A4059">
        <w:rPr>
          <w:sz w:val="28"/>
          <w:szCs w:val="28"/>
        </w:rPr>
        <w:t xml:space="preserve">Chroma   </w:t>
      </w:r>
      <w:r>
        <w:rPr>
          <w:sz w:val="28"/>
          <w:szCs w:val="28"/>
        </w:rPr>
        <w:t xml:space="preserve">      </w:t>
      </w:r>
      <w:proofErr w:type="spellStart"/>
      <w:r w:rsidRPr="009A4059">
        <w:rPr>
          <w:sz w:val="28"/>
          <w:szCs w:val="28"/>
        </w:rPr>
        <w:t>Chroma</w:t>
      </w:r>
      <w:proofErr w:type="spellEnd"/>
      <w:r w:rsidRPr="009A4059">
        <w:rPr>
          <w:sz w:val="28"/>
          <w:szCs w:val="28"/>
        </w:rPr>
        <w:t xml:space="preserve">    </w:t>
      </w:r>
      <w:r>
        <w:rPr>
          <w:sz w:val="28"/>
          <w:szCs w:val="28"/>
        </w:rPr>
        <w:t xml:space="preserve">       </w:t>
      </w:r>
      <w:proofErr w:type="spellStart"/>
      <w:r w:rsidRPr="009A4059">
        <w:rPr>
          <w:sz w:val="28"/>
          <w:szCs w:val="28"/>
        </w:rPr>
        <w:t>Chroma</w:t>
      </w:r>
      <w:proofErr w:type="spellEnd"/>
      <w:r w:rsidRPr="009A4059">
        <w:rPr>
          <w:sz w:val="28"/>
          <w:szCs w:val="28"/>
        </w:rPr>
        <w:t xml:space="preserve">    </w:t>
      </w:r>
      <w:r>
        <w:rPr>
          <w:sz w:val="28"/>
          <w:szCs w:val="28"/>
        </w:rPr>
        <w:t xml:space="preserve">     </w:t>
      </w:r>
      <w:r w:rsidRPr="009A4059">
        <w:rPr>
          <w:sz w:val="28"/>
          <w:szCs w:val="28"/>
        </w:rPr>
        <w:t xml:space="preserve"> Gemini     </w:t>
      </w:r>
      <w:r>
        <w:rPr>
          <w:sz w:val="28"/>
          <w:szCs w:val="28"/>
        </w:rPr>
        <w:t xml:space="preserve">      </w:t>
      </w:r>
      <w:r w:rsidRPr="009A4059">
        <w:rPr>
          <w:sz w:val="28"/>
          <w:szCs w:val="28"/>
        </w:rPr>
        <w:t>Archivo TXT</w:t>
      </w:r>
    </w:p>
    <w:p w14:paraId="07D8CFB1" w14:textId="77777777" w:rsidR="009A4059" w:rsidRDefault="009A4059" w:rsidP="00895D03">
      <w:pPr>
        <w:spacing w:after="0" w:line="276" w:lineRule="auto"/>
        <w:rPr>
          <w:sz w:val="28"/>
          <w:szCs w:val="28"/>
        </w:rPr>
      </w:pPr>
    </w:p>
    <w:p w14:paraId="7507EA4F" w14:textId="77777777" w:rsidR="009A4059" w:rsidRDefault="009A4059" w:rsidP="00895D03">
      <w:pPr>
        <w:spacing w:after="0" w:line="276" w:lineRule="auto"/>
        <w:rPr>
          <w:sz w:val="28"/>
          <w:szCs w:val="28"/>
        </w:rPr>
      </w:pPr>
    </w:p>
    <w:p w14:paraId="34BAAD3E" w14:textId="77777777" w:rsidR="009A4059" w:rsidRPr="00815D20" w:rsidRDefault="009A4059"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En esta arquitectura, el Orquestador constituye el núcleo del sistema. Su función consiste en analizar la consulta realizada por el usuario, identificar qué agentes deben intervenir y consolidar todas las respuestas en un único mensaje coherente. Esta </w:t>
      </w:r>
      <w:r w:rsidRPr="00815D20">
        <w:rPr>
          <w:rFonts w:ascii="Times New Roman" w:hAnsi="Times New Roman" w:cs="Times New Roman"/>
          <w:sz w:val="24"/>
          <w:szCs w:val="24"/>
        </w:rPr>
        <w:lastRenderedPageBreak/>
        <w:t>estrategia permite resolver consultas simples utilizando un único agente o consultas complejas mediante la colaboración de varios especialistas.</w:t>
      </w:r>
    </w:p>
    <w:p w14:paraId="3A09AA48" w14:textId="50D4BC70" w:rsidR="009A4059" w:rsidRPr="00815D20" w:rsidRDefault="009A4059" w:rsidP="00815D20">
      <w:pPr>
        <w:pStyle w:val="Ttulo1"/>
      </w:pPr>
      <w:r w:rsidRPr="00815D20">
        <w:t xml:space="preserve">6. Construcción de la Base Documental </w:t>
      </w:r>
    </w:p>
    <w:p w14:paraId="66BE630F" w14:textId="6B7720C2" w:rsidR="009A4059" w:rsidRPr="00815D20" w:rsidRDefault="00815D20" w:rsidP="00815D20">
      <w:pPr>
        <w:tabs>
          <w:tab w:val="num" w:pos="720"/>
        </w:tabs>
        <w:spacing w:line="360" w:lineRule="auto"/>
        <w:rPr>
          <w:rFonts w:ascii="Times New Roman" w:hAnsi="Times New Roman" w:cs="Times New Roman"/>
          <w:sz w:val="24"/>
          <w:szCs w:val="24"/>
        </w:rPr>
      </w:pPr>
      <w:r>
        <w:rPr>
          <w:rFonts w:ascii="Times New Roman" w:hAnsi="Times New Roman" w:cs="Times New Roman"/>
          <w:sz w:val="24"/>
          <w:szCs w:val="24"/>
        </w:rPr>
        <w:tab/>
      </w:r>
      <w:r w:rsidR="009A4059" w:rsidRPr="00815D20">
        <w:rPr>
          <w:rFonts w:ascii="Times New Roman" w:hAnsi="Times New Roman" w:cs="Times New Roman"/>
          <w:sz w:val="24"/>
          <w:szCs w:val="24"/>
        </w:rPr>
        <w:t>Uno de los aspectos más importantes del proyecto fue la construcción de una base documental especializada, ya que constituye el conocimiento utilizado por todos los agentes RAG.</w:t>
      </w:r>
    </w:p>
    <w:p w14:paraId="30EB24D2" w14:textId="77777777" w:rsidR="009A4059" w:rsidRPr="00815D20" w:rsidRDefault="009A4059"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La documentación fue organizada en tres archivos independientes:</w:t>
      </w:r>
    </w:p>
    <w:p w14:paraId="35A20FED" w14:textId="77777777" w:rsidR="009A4059" w:rsidRPr="00815D20" w:rsidRDefault="009A4059" w:rsidP="00815D20">
      <w:pPr>
        <w:pStyle w:val="Ttulo1"/>
      </w:pPr>
      <w:r w:rsidRPr="00815D20">
        <w:t xml:space="preserve">6.1 Manual de Marca </w:t>
      </w:r>
    </w:p>
    <w:p w14:paraId="7BC229EF" w14:textId="317A231E" w:rsidR="009A4059" w:rsidRPr="00815D20" w:rsidRDefault="009A4059" w:rsidP="00815D20">
      <w:pPr>
        <w:spacing w:line="360" w:lineRule="auto"/>
        <w:ind w:firstLine="360"/>
        <w:rPr>
          <w:rFonts w:ascii="Times New Roman" w:hAnsi="Times New Roman" w:cs="Times New Roman"/>
          <w:sz w:val="24"/>
          <w:szCs w:val="24"/>
        </w:rPr>
      </w:pPr>
      <w:r w:rsidRPr="00815D20">
        <w:rPr>
          <w:rFonts w:ascii="Times New Roman" w:hAnsi="Times New Roman" w:cs="Times New Roman"/>
          <w:sz w:val="24"/>
          <w:szCs w:val="24"/>
        </w:rPr>
        <w:t>Este documento contiene toda la información relacionada con la identidad visual corporativa de Patito S.A.</w:t>
      </w:r>
    </w:p>
    <w:p w14:paraId="62CFA714" w14:textId="77777777" w:rsidR="009A4059" w:rsidRPr="00815D20" w:rsidRDefault="009A4059" w:rsidP="00815D20">
      <w:pPr>
        <w:pStyle w:val="Prrafodelista"/>
        <w:numPr>
          <w:ilvl w:val="0"/>
          <w:numId w:val="8"/>
        </w:numPr>
        <w:spacing w:line="360" w:lineRule="auto"/>
        <w:rPr>
          <w:rFonts w:ascii="Times New Roman" w:hAnsi="Times New Roman" w:cs="Times New Roman"/>
          <w:sz w:val="24"/>
          <w:szCs w:val="24"/>
        </w:rPr>
      </w:pPr>
      <w:r w:rsidRPr="00815D20">
        <w:rPr>
          <w:rFonts w:ascii="Times New Roman" w:hAnsi="Times New Roman" w:cs="Times New Roman"/>
          <w:sz w:val="24"/>
          <w:szCs w:val="24"/>
        </w:rPr>
        <w:t>Entre sus contenidos se encuentran:</w:t>
      </w:r>
    </w:p>
    <w:p w14:paraId="5349860D" w14:textId="77777777" w:rsidR="009A4059" w:rsidRPr="00815D20" w:rsidRDefault="009A4059" w:rsidP="00815D20">
      <w:pPr>
        <w:pStyle w:val="Prrafodelista"/>
        <w:numPr>
          <w:ilvl w:val="0"/>
          <w:numId w:val="8"/>
        </w:numPr>
        <w:spacing w:line="360" w:lineRule="auto"/>
        <w:rPr>
          <w:rFonts w:ascii="Times New Roman" w:hAnsi="Times New Roman" w:cs="Times New Roman"/>
          <w:sz w:val="24"/>
          <w:szCs w:val="24"/>
        </w:rPr>
      </w:pPr>
      <w:r w:rsidRPr="00815D20">
        <w:rPr>
          <w:rFonts w:ascii="Times New Roman" w:hAnsi="Times New Roman" w:cs="Times New Roman"/>
          <w:sz w:val="24"/>
          <w:szCs w:val="24"/>
        </w:rPr>
        <w:t>Uso correcto del logotipo.</w:t>
      </w:r>
    </w:p>
    <w:p w14:paraId="46A88E1E" w14:textId="77777777" w:rsidR="009A4059" w:rsidRPr="00815D20" w:rsidRDefault="009A4059" w:rsidP="00815D20">
      <w:pPr>
        <w:pStyle w:val="Prrafodelista"/>
        <w:numPr>
          <w:ilvl w:val="0"/>
          <w:numId w:val="8"/>
        </w:numPr>
        <w:spacing w:line="360" w:lineRule="auto"/>
        <w:rPr>
          <w:rFonts w:ascii="Times New Roman" w:hAnsi="Times New Roman" w:cs="Times New Roman"/>
          <w:sz w:val="24"/>
          <w:szCs w:val="24"/>
        </w:rPr>
      </w:pPr>
      <w:r w:rsidRPr="00815D20">
        <w:rPr>
          <w:rFonts w:ascii="Times New Roman" w:hAnsi="Times New Roman" w:cs="Times New Roman"/>
          <w:sz w:val="24"/>
          <w:szCs w:val="24"/>
        </w:rPr>
        <w:t>Paleta oficial de colores.</w:t>
      </w:r>
    </w:p>
    <w:p w14:paraId="4B60F63B" w14:textId="77777777" w:rsidR="009A4059" w:rsidRPr="00815D20" w:rsidRDefault="009A4059" w:rsidP="00815D20">
      <w:pPr>
        <w:pStyle w:val="Prrafodelista"/>
        <w:numPr>
          <w:ilvl w:val="0"/>
          <w:numId w:val="8"/>
        </w:numPr>
        <w:spacing w:line="360" w:lineRule="auto"/>
        <w:rPr>
          <w:rFonts w:ascii="Times New Roman" w:hAnsi="Times New Roman" w:cs="Times New Roman"/>
          <w:sz w:val="24"/>
          <w:szCs w:val="24"/>
        </w:rPr>
      </w:pPr>
      <w:r w:rsidRPr="00815D20">
        <w:rPr>
          <w:rFonts w:ascii="Times New Roman" w:hAnsi="Times New Roman" w:cs="Times New Roman"/>
          <w:sz w:val="24"/>
          <w:szCs w:val="24"/>
        </w:rPr>
        <w:t>Tipografías autorizadas.</w:t>
      </w:r>
    </w:p>
    <w:p w14:paraId="61D30D66" w14:textId="77777777" w:rsidR="009A4059" w:rsidRPr="00815D20" w:rsidRDefault="009A4059" w:rsidP="00815D20">
      <w:pPr>
        <w:pStyle w:val="Prrafodelista"/>
        <w:numPr>
          <w:ilvl w:val="0"/>
          <w:numId w:val="8"/>
        </w:numPr>
        <w:spacing w:line="360" w:lineRule="auto"/>
        <w:rPr>
          <w:rFonts w:ascii="Times New Roman" w:hAnsi="Times New Roman" w:cs="Times New Roman"/>
          <w:sz w:val="24"/>
          <w:szCs w:val="24"/>
        </w:rPr>
      </w:pPr>
      <w:r w:rsidRPr="00815D20">
        <w:rPr>
          <w:rFonts w:ascii="Times New Roman" w:hAnsi="Times New Roman" w:cs="Times New Roman"/>
          <w:sz w:val="24"/>
          <w:szCs w:val="24"/>
        </w:rPr>
        <w:t>Estilo gráfico.</w:t>
      </w:r>
    </w:p>
    <w:p w14:paraId="78B5E555" w14:textId="77777777" w:rsidR="009A4059" w:rsidRPr="00815D20" w:rsidRDefault="009A4059" w:rsidP="00815D20">
      <w:pPr>
        <w:pStyle w:val="Prrafodelista"/>
        <w:numPr>
          <w:ilvl w:val="0"/>
          <w:numId w:val="8"/>
        </w:numPr>
        <w:spacing w:line="360" w:lineRule="auto"/>
        <w:rPr>
          <w:rFonts w:ascii="Times New Roman" w:hAnsi="Times New Roman" w:cs="Times New Roman"/>
          <w:sz w:val="24"/>
          <w:szCs w:val="24"/>
        </w:rPr>
      </w:pPr>
      <w:r w:rsidRPr="00815D20">
        <w:rPr>
          <w:rFonts w:ascii="Times New Roman" w:hAnsi="Times New Roman" w:cs="Times New Roman"/>
          <w:sz w:val="24"/>
          <w:szCs w:val="24"/>
        </w:rPr>
        <w:t>Restricciones sobre modificaciones del logotipo.</w:t>
      </w:r>
    </w:p>
    <w:p w14:paraId="752BE191" w14:textId="77777777" w:rsidR="009A4059" w:rsidRPr="00815D20" w:rsidRDefault="009A4059" w:rsidP="00815D20">
      <w:pPr>
        <w:spacing w:line="360" w:lineRule="auto"/>
        <w:ind w:firstLine="360"/>
        <w:rPr>
          <w:rFonts w:ascii="Times New Roman" w:hAnsi="Times New Roman" w:cs="Times New Roman"/>
          <w:sz w:val="24"/>
          <w:szCs w:val="24"/>
        </w:rPr>
      </w:pPr>
      <w:r w:rsidRPr="00815D20">
        <w:rPr>
          <w:rFonts w:ascii="Times New Roman" w:hAnsi="Times New Roman" w:cs="Times New Roman"/>
          <w:sz w:val="24"/>
          <w:szCs w:val="24"/>
        </w:rPr>
        <w:t>Gracias a esta documentación, el Agente de Marca puede responder consultas relacionadas con identidad corporativa sin recurrir a información externa.</w:t>
      </w:r>
    </w:p>
    <w:p w14:paraId="19A73BD7" w14:textId="77777777" w:rsidR="009A4059" w:rsidRPr="00815D20" w:rsidRDefault="009A4059" w:rsidP="00815D20">
      <w:pPr>
        <w:pStyle w:val="Ttulo1"/>
      </w:pPr>
      <w:r w:rsidRPr="00815D20">
        <w:t>6.2 Guía de Campañas</w:t>
      </w:r>
    </w:p>
    <w:p w14:paraId="0A5C5D14" w14:textId="3FAF5496" w:rsidR="009A4059" w:rsidRPr="00815D20" w:rsidRDefault="009A4059"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El segundo documento almacena toda la información referente a campañas de marketing.</w:t>
      </w:r>
    </w:p>
    <w:p w14:paraId="146B784C" w14:textId="77777777" w:rsidR="009A4059" w:rsidRPr="00815D20" w:rsidRDefault="009A4059"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Incluye aspectos como:</w:t>
      </w:r>
    </w:p>
    <w:p w14:paraId="79F2BFA4" w14:textId="77777777" w:rsidR="009A4059" w:rsidRPr="00815D20" w:rsidRDefault="009A4059" w:rsidP="00815D20">
      <w:pPr>
        <w:pStyle w:val="Prrafodelista"/>
        <w:numPr>
          <w:ilvl w:val="0"/>
          <w:numId w:val="9"/>
        </w:numPr>
        <w:spacing w:line="360" w:lineRule="auto"/>
        <w:rPr>
          <w:rFonts w:ascii="Times New Roman" w:hAnsi="Times New Roman" w:cs="Times New Roman"/>
          <w:sz w:val="24"/>
          <w:szCs w:val="24"/>
        </w:rPr>
      </w:pPr>
      <w:r w:rsidRPr="00815D20">
        <w:rPr>
          <w:rFonts w:ascii="Times New Roman" w:hAnsi="Times New Roman" w:cs="Times New Roman"/>
          <w:sz w:val="24"/>
          <w:szCs w:val="24"/>
        </w:rPr>
        <w:t>Tipos de campañas.</w:t>
      </w:r>
    </w:p>
    <w:p w14:paraId="70AEF415" w14:textId="77777777" w:rsidR="009A4059" w:rsidRPr="00815D20" w:rsidRDefault="009A4059" w:rsidP="00815D20">
      <w:pPr>
        <w:pStyle w:val="Prrafodelista"/>
        <w:numPr>
          <w:ilvl w:val="0"/>
          <w:numId w:val="9"/>
        </w:numPr>
        <w:spacing w:line="360" w:lineRule="auto"/>
        <w:rPr>
          <w:rFonts w:ascii="Times New Roman" w:hAnsi="Times New Roman" w:cs="Times New Roman"/>
          <w:sz w:val="24"/>
          <w:szCs w:val="24"/>
        </w:rPr>
      </w:pPr>
      <w:r w:rsidRPr="00815D20">
        <w:rPr>
          <w:rFonts w:ascii="Times New Roman" w:hAnsi="Times New Roman" w:cs="Times New Roman"/>
          <w:sz w:val="24"/>
          <w:szCs w:val="24"/>
        </w:rPr>
        <w:t>Objetivos comerciales.</w:t>
      </w:r>
    </w:p>
    <w:p w14:paraId="02D6AD10" w14:textId="77777777" w:rsidR="009A4059" w:rsidRPr="00815D20" w:rsidRDefault="009A4059" w:rsidP="00815D20">
      <w:pPr>
        <w:pStyle w:val="Prrafodelista"/>
        <w:numPr>
          <w:ilvl w:val="0"/>
          <w:numId w:val="9"/>
        </w:numPr>
        <w:spacing w:line="360" w:lineRule="auto"/>
        <w:rPr>
          <w:rFonts w:ascii="Times New Roman" w:hAnsi="Times New Roman" w:cs="Times New Roman"/>
          <w:sz w:val="24"/>
          <w:szCs w:val="24"/>
        </w:rPr>
      </w:pPr>
      <w:r w:rsidRPr="00815D20">
        <w:rPr>
          <w:rFonts w:ascii="Times New Roman" w:hAnsi="Times New Roman" w:cs="Times New Roman"/>
          <w:sz w:val="24"/>
          <w:szCs w:val="24"/>
        </w:rPr>
        <w:t>Canales de difusión.</w:t>
      </w:r>
    </w:p>
    <w:p w14:paraId="00B9F3CA" w14:textId="77777777" w:rsidR="009A4059" w:rsidRPr="00815D20" w:rsidRDefault="009A4059" w:rsidP="00815D20">
      <w:pPr>
        <w:pStyle w:val="Prrafodelista"/>
        <w:numPr>
          <w:ilvl w:val="0"/>
          <w:numId w:val="9"/>
        </w:numPr>
        <w:spacing w:line="360" w:lineRule="auto"/>
        <w:rPr>
          <w:rFonts w:ascii="Times New Roman" w:hAnsi="Times New Roman" w:cs="Times New Roman"/>
          <w:sz w:val="24"/>
          <w:szCs w:val="24"/>
        </w:rPr>
      </w:pPr>
      <w:r w:rsidRPr="00815D20">
        <w:rPr>
          <w:rFonts w:ascii="Times New Roman" w:hAnsi="Times New Roman" w:cs="Times New Roman"/>
          <w:sz w:val="24"/>
          <w:szCs w:val="24"/>
        </w:rPr>
        <w:t>Flujo de planificación.</w:t>
      </w:r>
    </w:p>
    <w:p w14:paraId="78CA4FF8" w14:textId="77777777" w:rsidR="009A4059" w:rsidRPr="00815D20" w:rsidRDefault="009A4059" w:rsidP="00815D20">
      <w:pPr>
        <w:pStyle w:val="Prrafodelista"/>
        <w:numPr>
          <w:ilvl w:val="0"/>
          <w:numId w:val="9"/>
        </w:numPr>
        <w:spacing w:line="360" w:lineRule="auto"/>
        <w:rPr>
          <w:rFonts w:ascii="Times New Roman" w:hAnsi="Times New Roman" w:cs="Times New Roman"/>
          <w:sz w:val="24"/>
          <w:szCs w:val="24"/>
        </w:rPr>
      </w:pPr>
      <w:r w:rsidRPr="00815D20">
        <w:rPr>
          <w:rFonts w:ascii="Times New Roman" w:hAnsi="Times New Roman" w:cs="Times New Roman"/>
          <w:sz w:val="24"/>
          <w:szCs w:val="24"/>
        </w:rPr>
        <w:t>Indicadores KPI.</w:t>
      </w:r>
    </w:p>
    <w:p w14:paraId="046AC7CA" w14:textId="77777777" w:rsidR="009A4059" w:rsidRPr="00815D20" w:rsidRDefault="009A4059" w:rsidP="00815D20">
      <w:pPr>
        <w:pStyle w:val="Prrafodelista"/>
        <w:numPr>
          <w:ilvl w:val="0"/>
          <w:numId w:val="9"/>
        </w:numPr>
        <w:spacing w:line="360" w:lineRule="auto"/>
        <w:rPr>
          <w:rFonts w:ascii="Times New Roman" w:hAnsi="Times New Roman" w:cs="Times New Roman"/>
          <w:sz w:val="24"/>
          <w:szCs w:val="24"/>
        </w:rPr>
      </w:pPr>
      <w:r w:rsidRPr="00815D20">
        <w:rPr>
          <w:rFonts w:ascii="Times New Roman" w:hAnsi="Times New Roman" w:cs="Times New Roman"/>
          <w:sz w:val="24"/>
          <w:szCs w:val="24"/>
        </w:rPr>
        <w:t>Reportes de cierre.</w:t>
      </w:r>
    </w:p>
    <w:p w14:paraId="0F7F4A02" w14:textId="77777777" w:rsidR="009A4059" w:rsidRPr="00815D20" w:rsidRDefault="009A4059" w:rsidP="00815D20">
      <w:pPr>
        <w:spacing w:line="360" w:lineRule="auto"/>
        <w:ind w:firstLine="360"/>
        <w:rPr>
          <w:rFonts w:ascii="Times New Roman" w:hAnsi="Times New Roman" w:cs="Times New Roman"/>
          <w:sz w:val="24"/>
          <w:szCs w:val="24"/>
        </w:rPr>
      </w:pPr>
      <w:r w:rsidRPr="00815D20">
        <w:rPr>
          <w:rFonts w:ascii="Times New Roman" w:hAnsi="Times New Roman" w:cs="Times New Roman"/>
          <w:sz w:val="24"/>
          <w:szCs w:val="24"/>
        </w:rPr>
        <w:lastRenderedPageBreak/>
        <w:t>Cuando un usuario solicita información sobre campañas o métricas, el Agente de Campañas consulta exclusivamente este documento.</w:t>
      </w:r>
    </w:p>
    <w:p w14:paraId="6B5097CD" w14:textId="77777777" w:rsidR="00926EEE" w:rsidRPr="00815D20" w:rsidRDefault="00926EEE" w:rsidP="00815D20">
      <w:pPr>
        <w:pStyle w:val="Ttulo1"/>
      </w:pPr>
      <w:r w:rsidRPr="00815D20">
        <w:t xml:space="preserve">6.3 Documento de Cumplimiento </w:t>
      </w:r>
    </w:p>
    <w:p w14:paraId="6582D8B4" w14:textId="7D2764BD" w:rsidR="00926EEE" w:rsidRPr="00815D20" w:rsidRDefault="00926EEE"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El tercer documento contiene los lineamientos legales y normativos.</w:t>
      </w:r>
    </w:p>
    <w:p w14:paraId="67C06EE5" w14:textId="77777777" w:rsidR="00926EEE" w:rsidRPr="00815D20" w:rsidRDefault="00926EEE"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Entre los principales temas abordados se encuentran:</w:t>
      </w:r>
    </w:p>
    <w:p w14:paraId="5C6B2A8B" w14:textId="77777777" w:rsidR="00926EEE" w:rsidRPr="00815D20" w:rsidRDefault="00926EEE" w:rsidP="00815D20">
      <w:pPr>
        <w:pStyle w:val="Prrafodelista"/>
        <w:numPr>
          <w:ilvl w:val="0"/>
          <w:numId w:val="10"/>
        </w:numPr>
        <w:spacing w:line="360" w:lineRule="auto"/>
        <w:rPr>
          <w:rFonts w:ascii="Times New Roman" w:hAnsi="Times New Roman" w:cs="Times New Roman"/>
          <w:sz w:val="24"/>
          <w:szCs w:val="24"/>
        </w:rPr>
      </w:pPr>
      <w:r w:rsidRPr="00815D20">
        <w:rPr>
          <w:rFonts w:ascii="Times New Roman" w:hAnsi="Times New Roman" w:cs="Times New Roman"/>
          <w:sz w:val="24"/>
          <w:szCs w:val="24"/>
        </w:rPr>
        <w:t>Publicidad responsable.</w:t>
      </w:r>
    </w:p>
    <w:p w14:paraId="164C1128" w14:textId="77777777" w:rsidR="00926EEE" w:rsidRPr="00815D20" w:rsidRDefault="00926EEE" w:rsidP="00815D20">
      <w:pPr>
        <w:pStyle w:val="Prrafodelista"/>
        <w:numPr>
          <w:ilvl w:val="0"/>
          <w:numId w:val="10"/>
        </w:numPr>
        <w:spacing w:line="360" w:lineRule="auto"/>
        <w:rPr>
          <w:rFonts w:ascii="Times New Roman" w:hAnsi="Times New Roman" w:cs="Times New Roman"/>
          <w:sz w:val="24"/>
          <w:szCs w:val="24"/>
        </w:rPr>
      </w:pPr>
      <w:proofErr w:type="spellStart"/>
      <w:r w:rsidRPr="00815D20">
        <w:rPr>
          <w:rFonts w:ascii="Times New Roman" w:hAnsi="Times New Roman" w:cs="Times New Roman"/>
          <w:sz w:val="24"/>
          <w:szCs w:val="24"/>
        </w:rPr>
        <w:t>Claims</w:t>
      </w:r>
      <w:proofErr w:type="spellEnd"/>
      <w:r w:rsidRPr="00815D20">
        <w:rPr>
          <w:rFonts w:ascii="Times New Roman" w:hAnsi="Times New Roman" w:cs="Times New Roman"/>
          <w:sz w:val="24"/>
          <w:szCs w:val="24"/>
        </w:rPr>
        <w:t xml:space="preserve"> permitidos.</w:t>
      </w:r>
    </w:p>
    <w:p w14:paraId="7F3AEC44" w14:textId="77777777" w:rsidR="00926EEE" w:rsidRPr="00815D20" w:rsidRDefault="00926EEE" w:rsidP="00815D20">
      <w:pPr>
        <w:pStyle w:val="Prrafodelista"/>
        <w:numPr>
          <w:ilvl w:val="0"/>
          <w:numId w:val="10"/>
        </w:numPr>
        <w:spacing w:line="360" w:lineRule="auto"/>
        <w:rPr>
          <w:rFonts w:ascii="Times New Roman" w:hAnsi="Times New Roman" w:cs="Times New Roman"/>
          <w:sz w:val="24"/>
          <w:szCs w:val="24"/>
        </w:rPr>
      </w:pPr>
      <w:proofErr w:type="spellStart"/>
      <w:r w:rsidRPr="00815D20">
        <w:rPr>
          <w:rFonts w:ascii="Times New Roman" w:hAnsi="Times New Roman" w:cs="Times New Roman"/>
          <w:sz w:val="24"/>
          <w:szCs w:val="24"/>
        </w:rPr>
        <w:t>Claims</w:t>
      </w:r>
      <w:proofErr w:type="spellEnd"/>
      <w:r w:rsidRPr="00815D20">
        <w:rPr>
          <w:rFonts w:ascii="Times New Roman" w:hAnsi="Times New Roman" w:cs="Times New Roman"/>
          <w:sz w:val="24"/>
          <w:szCs w:val="24"/>
        </w:rPr>
        <w:t xml:space="preserve"> prohibidos.</w:t>
      </w:r>
    </w:p>
    <w:p w14:paraId="1286EA83" w14:textId="77777777" w:rsidR="00926EEE" w:rsidRPr="00815D20" w:rsidRDefault="00926EEE" w:rsidP="00815D20">
      <w:pPr>
        <w:pStyle w:val="Prrafodelista"/>
        <w:numPr>
          <w:ilvl w:val="0"/>
          <w:numId w:val="10"/>
        </w:numPr>
        <w:spacing w:line="360" w:lineRule="auto"/>
        <w:rPr>
          <w:rFonts w:ascii="Times New Roman" w:hAnsi="Times New Roman" w:cs="Times New Roman"/>
          <w:sz w:val="24"/>
          <w:szCs w:val="24"/>
        </w:rPr>
      </w:pPr>
      <w:r w:rsidRPr="00815D20">
        <w:rPr>
          <w:rFonts w:ascii="Times New Roman" w:hAnsi="Times New Roman" w:cs="Times New Roman"/>
          <w:sz w:val="24"/>
          <w:szCs w:val="24"/>
        </w:rPr>
        <w:t>Consentimiento para campañas de correo electrónico.</w:t>
      </w:r>
    </w:p>
    <w:p w14:paraId="5CDF562A" w14:textId="77777777" w:rsidR="00926EEE" w:rsidRPr="00815D20" w:rsidRDefault="00926EEE" w:rsidP="00815D20">
      <w:pPr>
        <w:pStyle w:val="Prrafodelista"/>
        <w:numPr>
          <w:ilvl w:val="0"/>
          <w:numId w:val="10"/>
        </w:numPr>
        <w:spacing w:line="360" w:lineRule="auto"/>
        <w:rPr>
          <w:rFonts w:ascii="Times New Roman" w:hAnsi="Times New Roman" w:cs="Times New Roman"/>
          <w:sz w:val="24"/>
          <w:szCs w:val="24"/>
        </w:rPr>
      </w:pPr>
      <w:r w:rsidRPr="00815D20">
        <w:rPr>
          <w:rFonts w:ascii="Times New Roman" w:hAnsi="Times New Roman" w:cs="Times New Roman"/>
          <w:sz w:val="24"/>
          <w:szCs w:val="24"/>
        </w:rPr>
        <w:t>Protección de datos personales.</w:t>
      </w:r>
    </w:p>
    <w:p w14:paraId="7EF97A65" w14:textId="77777777" w:rsidR="00926EEE" w:rsidRPr="00815D20" w:rsidRDefault="00926EEE" w:rsidP="00815D20">
      <w:pPr>
        <w:pStyle w:val="Prrafodelista"/>
        <w:numPr>
          <w:ilvl w:val="0"/>
          <w:numId w:val="10"/>
        </w:numPr>
        <w:spacing w:line="360" w:lineRule="auto"/>
        <w:rPr>
          <w:rFonts w:ascii="Times New Roman" w:hAnsi="Times New Roman" w:cs="Times New Roman"/>
          <w:sz w:val="24"/>
          <w:szCs w:val="24"/>
        </w:rPr>
      </w:pPr>
      <w:r w:rsidRPr="00815D20">
        <w:rPr>
          <w:rFonts w:ascii="Times New Roman" w:hAnsi="Times New Roman" w:cs="Times New Roman"/>
          <w:sz w:val="24"/>
          <w:szCs w:val="24"/>
        </w:rPr>
        <w:t xml:space="preserve">Uso de </w:t>
      </w:r>
      <w:proofErr w:type="spellStart"/>
      <w:r w:rsidRPr="00815D20">
        <w:rPr>
          <w:rFonts w:ascii="Times New Roman" w:hAnsi="Times New Roman" w:cs="Times New Roman"/>
          <w:sz w:val="24"/>
          <w:szCs w:val="24"/>
        </w:rPr>
        <w:t>influencers</w:t>
      </w:r>
      <w:proofErr w:type="spellEnd"/>
      <w:r w:rsidRPr="00815D20">
        <w:rPr>
          <w:rFonts w:ascii="Times New Roman" w:hAnsi="Times New Roman" w:cs="Times New Roman"/>
          <w:sz w:val="24"/>
          <w:szCs w:val="24"/>
        </w:rPr>
        <w:t>.</w:t>
      </w:r>
    </w:p>
    <w:p w14:paraId="43D97F89" w14:textId="77777777" w:rsidR="00926EEE" w:rsidRPr="00815D20" w:rsidRDefault="00926EEE" w:rsidP="00815D20">
      <w:pPr>
        <w:pStyle w:val="Prrafodelista"/>
        <w:numPr>
          <w:ilvl w:val="0"/>
          <w:numId w:val="10"/>
        </w:numPr>
        <w:spacing w:line="360" w:lineRule="auto"/>
        <w:rPr>
          <w:rFonts w:ascii="Times New Roman" w:hAnsi="Times New Roman" w:cs="Times New Roman"/>
          <w:sz w:val="24"/>
          <w:szCs w:val="24"/>
        </w:rPr>
      </w:pPr>
      <w:r w:rsidRPr="00815D20">
        <w:rPr>
          <w:rFonts w:ascii="Times New Roman" w:hAnsi="Times New Roman" w:cs="Times New Roman"/>
          <w:sz w:val="24"/>
          <w:szCs w:val="24"/>
        </w:rPr>
        <w:t>Validaciones previas al lanzamiento de campañas.</w:t>
      </w:r>
    </w:p>
    <w:p w14:paraId="3378FB07" w14:textId="1DDBA07B" w:rsidR="00895D03" w:rsidRPr="00815D20" w:rsidRDefault="00926EEE" w:rsidP="00815D20">
      <w:pPr>
        <w:spacing w:line="360" w:lineRule="auto"/>
        <w:ind w:firstLine="360"/>
        <w:rPr>
          <w:rFonts w:ascii="Times New Roman" w:hAnsi="Times New Roman" w:cs="Times New Roman"/>
          <w:sz w:val="24"/>
          <w:szCs w:val="24"/>
        </w:rPr>
      </w:pPr>
      <w:r w:rsidRPr="00815D20">
        <w:rPr>
          <w:rFonts w:ascii="Times New Roman" w:hAnsi="Times New Roman" w:cs="Times New Roman"/>
          <w:sz w:val="24"/>
          <w:szCs w:val="24"/>
        </w:rPr>
        <w:t>Esta documentación permite garantizar que todas las recomendaciones generadas por el sistema respeten las políticas establecidas por la empresa.</w:t>
      </w:r>
    </w:p>
    <w:p w14:paraId="408BFA5D" w14:textId="4D438CAF" w:rsidR="00926EEE" w:rsidRPr="00815D20" w:rsidRDefault="00926EEE" w:rsidP="00815D20">
      <w:pPr>
        <w:pStyle w:val="Ttulo1"/>
      </w:pPr>
      <w:r w:rsidRPr="00815D20">
        <w:t>7. Implementación del Sistema RAG</w:t>
      </w:r>
    </w:p>
    <w:p w14:paraId="55108A64" w14:textId="77777777" w:rsidR="00926EEE" w:rsidRPr="00815D20" w:rsidRDefault="00926EEE"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Después de crear la documentación, fue necesario convertir el contenido textual en una estructura que pudiera ser consultada mediante búsquedas semánticas.</w:t>
      </w:r>
    </w:p>
    <w:p w14:paraId="7699F88A" w14:textId="77777777" w:rsidR="00926EEE" w:rsidRPr="00815D20" w:rsidRDefault="00926EEE"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Para ello se implementó un proceso compuesto por cuatro etapas.</w:t>
      </w:r>
    </w:p>
    <w:p w14:paraId="09059A99" w14:textId="1E49778C" w:rsidR="00926EEE" w:rsidRPr="00815D20" w:rsidRDefault="00926EEE" w:rsidP="00815D20">
      <w:pPr>
        <w:pStyle w:val="Ttulo1"/>
      </w:pPr>
      <w:r w:rsidRPr="00815D20">
        <w:t xml:space="preserve">7.1 </w:t>
      </w:r>
      <w:proofErr w:type="spellStart"/>
      <w:r w:rsidRPr="00815D20">
        <w:t>Chunking</w:t>
      </w:r>
      <w:proofErr w:type="spellEnd"/>
      <w:r w:rsidRPr="00815D20">
        <w:t xml:space="preserve"> </w:t>
      </w:r>
    </w:p>
    <w:p w14:paraId="45D0AE6C" w14:textId="5124BA22" w:rsidR="00926EEE" w:rsidRPr="00815D20" w:rsidRDefault="00926EEE"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Inicialmente cada documento fue dividido en pequeñas secciones.</w:t>
      </w:r>
    </w:p>
    <w:p w14:paraId="71C03E79" w14:textId="77777777" w:rsidR="00926EEE" w:rsidRPr="00815D20" w:rsidRDefault="00926EEE"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 xml:space="preserve">Este procedimiento, conocido como </w:t>
      </w:r>
      <w:proofErr w:type="spellStart"/>
      <w:r w:rsidRPr="00815D20">
        <w:rPr>
          <w:rFonts w:ascii="Times New Roman" w:hAnsi="Times New Roman" w:cs="Times New Roman"/>
          <w:sz w:val="24"/>
          <w:szCs w:val="24"/>
        </w:rPr>
        <w:t>chunking</w:t>
      </w:r>
      <w:proofErr w:type="spellEnd"/>
      <w:r w:rsidRPr="00815D20">
        <w:rPr>
          <w:rFonts w:ascii="Times New Roman" w:hAnsi="Times New Roman" w:cs="Times New Roman"/>
          <w:sz w:val="24"/>
          <w:szCs w:val="24"/>
        </w:rPr>
        <w:t>, consiste en fragmentar documentos extensos en bloques de información más pequeños.</w:t>
      </w:r>
    </w:p>
    <w:p w14:paraId="77299A12" w14:textId="77777777" w:rsidR="00926EEE" w:rsidRPr="00815D20" w:rsidRDefault="00926EEE"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Las ventajas principales son:</w:t>
      </w:r>
    </w:p>
    <w:p w14:paraId="120896F5" w14:textId="77777777" w:rsidR="00926EEE" w:rsidRPr="00815D20" w:rsidRDefault="00926EEE" w:rsidP="00815D20">
      <w:pPr>
        <w:pStyle w:val="Prrafodelista"/>
        <w:numPr>
          <w:ilvl w:val="0"/>
          <w:numId w:val="11"/>
        </w:numPr>
        <w:spacing w:line="360" w:lineRule="auto"/>
        <w:rPr>
          <w:rFonts w:ascii="Times New Roman" w:hAnsi="Times New Roman" w:cs="Times New Roman"/>
          <w:sz w:val="24"/>
          <w:szCs w:val="24"/>
        </w:rPr>
      </w:pPr>
      <w:r w:rsidRPr="00815D20">
        <w:rPr>
          <w:rFonts w:ascii="Times New Roman" w:hAnsi="Times New Roman" w:cs="Times New Roman"/>
          <w:sz w:val="24"/>
          <w:szCs w:val="24"/>
        </w:rPr>
        <w:t>Mejor precisión durante la búsqueda.</w:t>
      </w:r>
    </w:p>
    <w:p w14:paraId="6E93F690" w14:textId="77777777" w:rsidR="00926EEE" w:rsidRPr="00815D20" w:rsidRDefault="00926EEE" w:rsidP="00815D20">
      <w:pPr>
        <w:pStyle w:val="Prrafodelista"/>
        <w:numPr>
          <w:ilvl w:val="0"/>
          <w:numId w:val="11"/>
        </w:numPr>
        <w:spacing w:line="360" w:lineRule="auto"/>
        <w:rPr>
          <w:rFonts w:ascii="Times New Roman" w:hAnsi="Times New Roman" w:cs="Times New Roman"/>
          <w:sz w:val="24"/>
          <w:szCs w:val="24"/>
        </w:rPr>
      </w:pPr>
      <w:r w:rsidRPr="00815D20">
        <w:rPr>
          <w:rFonts w:ascii="Times New Roman" w:hAnsi="Times New Roman" w:cs="Times New Roman"/>
          <w:sz w:val="24"/>
          <w:szCs w:val="24"/>
        </w:rPr>
        <w:t>Menor cantidad de información enviada al modelo.</w:t>
      </w:r>
    </w:p>
    <w:p w14:paraId="3D66F00B" w14:textId="77777777" w:rsidR="00926EEE" w:rsidRPr="00815D20" w:rsidRDefault="00926EEE" w:rsidP="00815D20">
      <w:pPr>
        <w:pStyle w:val="Prrafodelista"/>
        <w:numPr>
          <w:ilvl w:val="0"/>
          <w:numId w:val="11"/>
        </w:numPr>
        <w:spacing w:line="360" w:lineRule="auto"/>
        <w:rPr>
          <w:rFonts w:ascii="Times New Roman" w:hAnsi="Times New Roman" w:cs="Times New Roman"/>
          <w:sz w:val="24"/>
          <w:szCs w:val="24"/>
        </w:rPr>
      </w:pPr>
      <w:r w:rsidRPr="00815D20">
        <w:rPr>
          <w:rFonts w:ascii="Times New Roman" w:hAnsi="Times New Roman" w:cs="Times New Roman"/>
          <w:sz w:val="24"/>
          <w:szCs w:val="24"/>
        </w:rPr>
        <w:t>Mayor velocidad de respuesta.</w:t>
      </w:r>
    </w:p>
    <w:p w14:paraId="3113A80B" w14:textId="77777777" w:rsidR="00926EEE" w:rsidRPr="00815D20" w:rsidRDefault="00926EEE" w:rsidP="00815D20">
      <w:pPr>
        <w:pStyle w:val="Prrafodelista"/>
        <w:numPr>
          <w:ilvl w:val="0"/>
          <w:numId w:val="11"/>
        </w:numPr>
        <w:spacing w:line="360" w:lineRule="auto"/>
        <w:rPr>
          <w:rFonts w:ascii="Times New Roman" w:hAnsi="Times New Roman" w:cs="Times New Roman"/>
          <w:sz w:val="24"/>
          <w:szCs w:val="24"/>
        </w:rPr>
      </w:pPr>
      <w:r w:rsidRPr="00815D20">
        <w:rPr>
          <w:rFonts w:ascii="Times New Roman" w:hAnsi="Times New Roman" w:cs="Times New Roman"/>
          <w:sz w:val="24"/>
          <w:szCs w:val="24"/>
        </w:rPr>
        <w:t>Menor consumo de tokens.</w:t>
      </w:r>
    </w:p>
    <w:p w14:paraId="5A2283DD" w14:textId="77777777" w:rsidR="00926EEE" w:rsidRPr="00815D20" w:rsidRDefault="00926EEE" w:rsidP="00815D20">
      <w:pPr>
        <w:spacing w:line="360" w:lineRule="auto"/>
        <w:ind w:firstLine="360"/>
        <w:rPr>
          <w:rFonts w:ascii="Times New Roman" w:hAnsi="Times New Roman" w:cs="Times New Roman"/>
          <w:sz w:val="24"/>
          <w:szCs w:val="24"/>
        </w:rPr>
      </w:pPr>
      <w:r w:rsidRPr="00815D20">
        <w:rPr>
          <w:rFonts w:ascii="Times New Roman" w:hAnsi="Times New Roman" w:cs="Times New Roman"/>
          <w:sz w:val="24"/>
          <w:szCs w:val="24"/>
        </w:rPr>
        <w:lastRenderedPageBreak/>
        <w:t xml:space="preserve">En el proyecto, el </w:t>
      </w:r>
      <w:proofErr w:type="spellStart"/>
      <w:r w:rsidRPr="00815D20">
        <w:rPr>
          <w:rFonts w:ascii="Times New Roman" w:hAnsi="Times New Roman" w:cs="Times New Roman"/>
          <w:sz w:val="24"/>
          <w:szCs w:val="24"/>
        </w:rPr>
        <w:t>chunking</w:t>
      </w:r>
      <w:proofErr w:type="spellEnd"/>
      <w:r w:rsidRPr="00815D20">
        <w:rPr>
          <w:rFonts w:ascii="Times New Roman" w:hAnsi="Times New Roman" w:cs="Times New Roman"/>
          <w:sz w:val="24"/>
          <w:szCs w:val="24"/>
        </w:rPr>
        <w:t xml:space="preserve"> se realizó utilizando las secciones numeradas de cada documento, permitiendo conservar la estructura lógica del contenido.</w:t>
      </w:r>
    </w:p>
    <w:p w14:paraId="6A112183" w14:textId="77777777" w:rsidR="00926EEE" w:rsidRPr="00815D20" w:rsidRDefault="00926EEE" w:rsidP="00815D20">
      <w:pPr>
        <w:pStyle w:val="Ttulo1"/>
      </w:pPr>
      <w:r w:rsidRPr="00815D20">
        <w:t xml:space="preserve">7.2 Generación de Embeddings </w:t>
      </w:r>
    </w:p>
    <w:p w14:paraId="1CE4DFC5" w14:textId="210F7BE7" w:rsidR="00926EEE" w:rsidRPr="00815D20" w:rsidRDefault="00926EEE"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Cada fragmento obtenido mediante </w:t>
      </w:r>
      <w:proofErr w:type="spellStart"/>
      <w:r w:rsidRPr="00815D20">
        <w:rPr>
          <w:rFonts w:ascii="Times New Roman" w:hAnsi="Times New Roman" w:cs="Times New Roman"/>
          <w:sz w:val="24"/>
          <w:szCs w:val="24"/>
        </w:rPr>
        <w:t>chunking</w:t>
      </w:r>
      <w:proofErr w:type="spellEnd"/>
      <w:r w:rsidRPr="00815D20">
        <w:rPr>
          <w:rFonts w:ascii="Times New Roman" w:hAnsi="Times New Roman" w:cs="Times New Roman"/>
          <w:sz w:val="24"/>
          <w:szCs w:val="24"/>
        </w:rPr>
        <w:t xml:space="preserve"> fue transformado en un vector numérico utilizando el modelo gemini-embedding-2-preview.</w:t>
      </w:r>
    </w:p>
    <w:p w14:paraId="13695A8A" w14:textId="77777777" w:rsidR="00926EEE" w:rsidRPr="00815D20" w:rsidRDefault="00926EEE"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Los </w:t>
      </w:r>
      <w:proofErr w:type="spellStart"/>
      <w:r w:rsidRPr="00815D20">
        <w:rPr>
          <w:rFonts w:ascii="Times New Roman" w:hAnsi="Times New Roman" w:cs="Times New Roman"/>
          <w:sz w:val="24"/>
          <w:szCs w:val="24"/>
        </w:rPr>
        <w:t>embeddings</w:t>
      </w:r>
      <w:proofErr w:type="spellEnd"/>
      <w:r w:rsidRPr="00815D20">
        <w:rPr>
          <w:rFonts w:ascii="Times New Roman" w:hAnsi="Times New Roman" w:cs="Times New Roman"/>
          <w:sz w:val="24"/>
          <w:szCs w:val="24"/>
        </w:rPr>
        <w:t xml:space="preserve"> permiten representar matemáticamente el significado de un texto.</w:t>
      </w:r>
    </w:p>
    <w:p w14:paraId="4BC32F08" w14:textId="77777777" w:rsidR="00926EEE" w:rsidRPr="00815D20" w:rsidRDefault="00926EEE"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Como consecuencia, el sistema puede recuperar documentos relacionados incluso cuando el usuario formula la pregunta utilizando palabras diferentes a las presentes en la documentación original.</w:t>
      </w:r>
    </w:p>
    <w:p w14:paraId="5151C4A4" w14:textId="77777777" w:rsidR="00926EEE" w:rsidRPr="00815D20" w:rsidRDefault="00926EEE" w:rsidP="00815D20">
      <w:pPr>
        <w:pStyle w:val="Ttulo1"/>
      </w:pPr>
      <w:r w:rsidRPr="00815D20">
        <w:t xml:space="preserve">7.3 Almacenamiento en ChromaDB </w:t>
      </w:r>
    </w:p>
    <w:p w14:paraId="001B3AE7" w14:textId="2E677073" w:rsidR="00926EEE" w:rsidRPr="00815D20" w:rsidRDefault="00926EEE"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Los vectores generados fueron almacenados dentro de ChromaDB.</w:t>
      </w:r>
    </w:p>
    <w:p w14:paraId="2FAF7022" w14:textId="77777777" w:rsidR="00926EEE" w:rsidRPr="00815D20" w:rsidRDefault="00926EEE"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Una característica importante del proyecto consiste en que cada agente dispone de una colección independiente, evitando compartir información entre áreas distintas.</w:t>
      </w:r>
    </w:p>
    <w:p w14:paraId="786D9560" w14:textId="77777777" w:rsidR="00926EEE" w:rsidRPr="00815D20" w:rsidRDefault="00926EEE"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Las colecciones creadas fueron:</w:t>
      </w:r>
    </w:p>
    <w:tbl>
      <w:tblPr>
        <w:tblStyle w:val="Tablaconcuadrcula4-nfasis5"/>
        <w:tblW w:w="0" w:type="auto"/>
        <w:jc w:val="center"/>
        <w:tblLook w:val="04A0" w:firstRow="1" w:lastRow="0" w:firstColumn="1" w:lastColumn="0" w:noHBand="0" w:noVBand="1"/>
      </w:tblPr>
      <w:tblGrid>
        <w:gridCol w:w="2182"/>
        <w:gridCol w:w="2748"/>
      </w:tblGrid>
      <w:tr w:rsidR="006345F4" w:rsidRPr="006345F4" w14:paraId="3A1439B6" w14:textId="77777777" w:rsidTr="006345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7F80AA" w14:textId="77777777" w:rsidR="006345F4" w:rsidRPr="006345F4" w:rsidRDefault="006345F4" w:rsidP="00895D03">
            <w:pPr>
              <w:spacing w:after="160" w:line="276" w:lineRule="auto"/>
              <w:jc w:val="center"/>
              <w:rPr>
                <w:rFonts w:ascii="Calibri" w:hAnsi="Calibri" w:cs="Calibri"/>
                <w:sz w:val="24"/>
                <w:szCs w:val="24"/>
              </w:rPr>
            </w:pPr>
            <w:r w:rsidRPr="006345F4">
              <w:rPr>
                <w:rFonts w:ascii="Calibri" w:hAnsi="Calibri" w:cs="Calibri"/>
                <w:sz w:val="24"/>
                <w:szCs w:val="24"/>
              </w:rPr>
              <w:t>Colección</w:t>
            </w:r>
          </w:p>
        </w:tc>
        <w:tc>
          <w:tcPr>
            <w:tcW w:w="0" w:type="auto"/>
            <w:vAlign w:val="center"/>
            <w:hideMark/>
          </w:tcPr>
          <w:p w14:paraId="3D77DADE" w14:textId="77777777" w:rsidR="006345F4" w:rsidRPr="006345F4" w:rsidRDefault="006345F4" w:rsidP="00895D03">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6345F4">
              <w:rPr>
                <w:rFonts w:ascii="Calibri" w:hAnsi="Calibri" w:cs="Calibri"/>
                <w:sz w:val="24"/>
                <w:szCs w:val="24"/>
              </w:rPr>
              <w:t>Contenido</w:t>
            </w:r>
          </w:p>
        </w:tc>
      </w:tr>
      <w:tr w:rsidR="006345F4" w:rsidRPr="006345F4" w14:paraId="1FDC3867" w14:textId="77777777" w:rsidTr="00634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F6C466" w14:textId="77777777" w:rsidR="006345F4" w:rsidRPr="006345F4" w:rsidRDefault="006345F4" w:rsidP="00895D03">
            <w:pPr>
              <w:spacing w:after="160" w:line="276" w:lineRule="auto"/>
              <w:jc w:val="center"/>
              <w:rPr>
                <w:rFonts w:ascii="Calibri" w:hAnsi="Calibri" w:cs="Calibri"/>
                <w:sz w:val="24"/>
                <w:szCs w:val="24"/>
              </w:rPr>
            </w:pPr>
            <w:proofErr w:type="spellStart"/>
            <w:r w:rsidRPr="006345F4">
              <w:rPr>
                <w:rFonts w:ascii="Calibri" w:hAnsi="Calibri" w:cs="Calibri"/>
                <w:sz w:val="24"/>
                <w:szCs w:val="24"/>
              </w:rPr>
              <w:t>base_marca</w:t>
            </w:r>
            <w:proofErr w:type="spellEnd"/>
          </w:p>
        </w:tc>
        <w:tc>
          <w:tcPr>
            <w:tcW w:w="0" w:type="auto"/>
            <w:vAlign w:val="center"/>
            <w:hideMark/>
          </w:tcPr>
          <w:p w14:paraId="79D94941" w14:textId="77777777" w:rsidR="006345F4" w:rsidRPr="006345F4" w:rsidRDefault="006345F4" w:rsidP="00895D03">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345F4">
              <w:rPr>
                <w:rFonts w:ascii="Calibri" w:hAnsi="Calibri" w:cs="Calibri"/>
                <w:sz w:val="24"/>
                <w:szCs w:val="24"/>
              </w:rPr>
              <w:t>Manual de Marca</w:t>
            </w:r>
          </w:p>
        </w:tc>
      </w:tr>
      <w:tr w:rsidR="006345F4" w:rsidRPr="006345F4" w14:paraId="1D814580" w14:textId="77777777" w:rsidTr="006345F4">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6C8F93" w14:textId="77777777" w:rsidR="006345F4" w:rsidRPr="006345F4" w:rsidRDefault="006345F4" w:rsidP="00895D03">
            <w:pPr>
              <w:spacing w:after="160" w:line="276" w:lineRule="auto"/>
              <w:jc w:val="center"/>
              <w:rPr>
                <w:rFonts w:ascii="Calibri" w:hAnsi="Calibri" w:cs="Calibri"/>
                <w:sz w:val="24"/>
                <w:szCs w:val="24"/>
              </w:rPr>
            </w:pPr>
            <w:proofErr w:type="spellStart"/>
            <w:r w:rsidRPr="006345F4">
              <w:rPr>
                <w:rFonts w:ascii="Calibri" w:hAnsi="Calibri" w:cs="Calibri"/>
                <w:sz w:val="24"/>
                <w:szCs w:val="24"/>
              </w:rPr>
              <w:t>base_campañas</w:t>
            </w:r>
            <w:proofErr w:type="spellEnd"/>
          </w:p>
        </w:tc>
        <w:tc>
          <w:tcPr>
            <w:tcW w:w="0" w:type="auto"/>
            <w:vAlign w:val="center"/>
            <w:hideMark/>
          </w:tcPr>
          <w:p w14:paraId="05CCD12C" w14:textId="77777777" w:rsidR="006345F4" w:rsidRPr="006345F4" w:rsidRDefault="006345F4" w:rsidP="00895D03">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345F4">
              <w:rPr>
                <w:rFonts w:ascii="Calibri" w:hAnsi="Calibri" w:cs="Calibri"/>
                <w:sz w:val="24"/>
                <w:szCs w:val="24"/>
              </w:rPr>
              <w:t>Guía de Campañas</w:t>
            </w:r>
          </w:p>
        </w:tc>
      </w:tr>
      <w:tr w:rsidR="006345F4" w:rsidRPr="006345F4" w14:paraId="2CF00931" w14:textId="77777777" w:rsidTr="00634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54020A" w14:textId="77777777" w:rsidR="006345F4" w:rsidRPr="006345F4" w:rsidRDefault="006345F4" w:rsidP="00895D03">
            <w:pPr>
              <w:spacing w:after="160" w:line="276" w:lineRule="auto"/>
              <w:jc w:val="center"/>
              <w:rPr>
                <w:rFonts w:ascii="Calibri" w:hAnsi="Calibri" w:cs="Calibri"/>
                <w:sz w:val="24"/>
                <w:szCs w:val="24"/>
              </w:rPr>
            </w:pPr>
            <w:proofErr w:type="spellStart"/>
            <w:r w:rsidRPr="006345F4">
              <w:rPr>
                <w:rFonts w:ascii="Calibri" w:hAnsi="Calibri" w:cs="Calibri"/>
                <w:sz w:val="24"/>
                <w:szCs w:val="24"/>
              </w:rPr>
              <w:t>base_cumplimiento</w:t>
            </w:r>
            <w:proofErr w:type="spellEnd"/>
          </w:p>
        </w:tc>
        <w:tc>
          <w:tcPr>
            <w:tcW w:w="0" w:type="auto"/>
            <w:vAlign w:val="center"/>
            <w:hideMark/>
          </w:tcPr>
          <w:p w14:paraId="48DEF87F" w14:textId="77777777" w:rsidR="006345F4" w:rsidRPr="006345F4" w:rsidRDefault="006345F4" w:rsidP="00895D03">
            <w:pPr>
              <w:spacing w:after="16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345F4">
              <w:rPr>
                <w:rFonts w:ascii="Calibri" w:hAnsi="Calibri" w:cs="Calibri"/>
                <w:sz w:val="24"/>
                <w:szCs w:val="24"/>
              </w:rPr>
              <w:t>Cumplimiento Publicitario</w:t>
            </w:r>
          </w:p>
        </w:tc>
      </w:tr>
    </w:tbl>
    <w:p w14:paraId="1F9A2FF1" w14:textId="77777777" w:rsidR="00815D20" w:rsidRDefault="00815D20" w:rsidP="00815D20">
      <w:pPr>
        <w:spacing w:line="360" w:lineRule="auto"/>
        <w:ind w:firstLine="708"/>
        <w:rPr>
          <w:rFonts w:ascii="Times New Roman" w:hAnsi="Times New Roman" w:cs="Times New Roman"/>
          <w:sz w:val="24"/>
          <w:szCs w:val="24"/>
        </w:rPr>
      </w:pPr>
    </w:p>
    <w:p w14:paraId="1CEAFCA3" w14:textId="01D9E7B1" w:rsidR="006345F4" w:rsidRPr="00815D20" w:rsidRDefault="006345F4"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Esta separación mejora considerablemente la precisión de las respuestas y constituye una buena práctica en arquitecturas RAG especializadas.</w:t>
      </w:r>
    </w:p>
    <w:p w14:paraId="040D55FE" w14:textId="77777777" w:rsidR="006345F4" w:rsidRPr="00815D20" w:rsidRDefault="006345F4" w:rsidP="00815D20">
      <w:pPr>
        <w:pStyle w:val="Ttulo1"/>
      </w:pPr>
      <w:r w:rsidRPr="00815D20">
        <w:t xml:space="preserve">8. Implementación de los Agentes Especializados </w:t>
      </w:r>
    </w:p>
    <w:p w14:paraId="4B22FD7D" w14:textId="76C52445" w:rsidR="006345F4" w:rsidRPr="00815D20" w:rsidRDefault="006345F4"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Una vez construidas las bases vectoriales, se desarrollaron los tres primeros agentes especializados.</w:t>
      </w:r>
    </w:p>
    <w:p w14:paraId="77F01DF8" w14:textId="77777777" w:rsidR="006345F4" w:rsidRPr="00815D20" w:rsidRDefault="006345F4" w:rsidP="00815D20">
      <w:pPr>
        <w:pStyle w:val="Ttulo1"/>
      </w:pPr>
      <w:r w:rsidRPr="00815D20">
        <w:t xml:space="preserve">8.1 Agente de Marca </w:t>
      </w:r>
    </w:p>
    <w:p w14:paraId="186384D8" w14:textId="0EA8AC8C" w:rsidR="006345F4" w:rsidRPr="00815D20" w:rsidRDefault="006345F4"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lastRenderedPageBreak/>
        <w:t>El Agente de Marca fue diseñado para responder consultas relacionadas con la identidad visual de la empresa.</w:t>
      </w:r>
    </w:p>
    <w:p w14:paraId="3CEC238B" w14:textId="77777777" w:rsidR="006345F4" w:rsidRPr="00815D20" w:rsidRDefault="006345F4"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Entre sus responsabilidades destacan:</w:t>
      </w:r>
    </w:p>
    <w:p w14:paraId="4A1C5380" w14:textId="77777777" w:rsidR="006345F4" w:rsidRPr="00815D20" w:rsidRDefault="006345F4" w:rsidP="00815D20">
      <w:pPr>
        <w:pStyle w:val="Prrafodelista"/>
        <w:numPr>
          <w:ilvl w:val="0"/>
          <w:numId w:val="13"/>
        </w:numPr>
        <w:spacing w:line="360" w:lineRule="auto"/>
        <w:rPr>
          <w:rFonts w:ascii="Times New Roman" w:hAnsi="Times New Roman" w:cs="Times New Roman"/>
          <w:sz w:val="24"/>
          <w:szCs w:val="24"/>
        </w:rPr>
      </w:pPr>
      <w:r w:rsidRPr="00815D20">
        <w:rPr>
          <w:rFonts w:ascii="Times New Roman" w:hAnsi="Times New Roman" w:cs="Times New Roman"/>
          <w:sz w:val="24"/>
          <w:szCs w:val="24"/>
        </w:rPr>
        <w:t>Verificar el uso correcto del logotipo.</w:t>
      </w:r>
    </w:p>
    <w:p w14:paraId="3BBC44B2" w14:textId="77777777" w:rsidR="006345F4" w:rsidRPr="00815D20" w:rsidRDefault="006345F4" w:rsidP="00815D20">
      <w:pPr>
        <w:pStyle w:val="Prrafodelista"/>
        <w:numPr>
          <w:ilvl w:val="0"/>
          <w:numId w:val="13"/>
        </w:numPr>
        <w:spacing w:line="360" w:lineRule="auto"/>
        <w:rPr>
          <w:rFonts w:ascii="Times New Roman" w:hAnsi="Times New Roman" w:cs="Times New Roman"/>
          <w:sz w:val="24"/>
          <w:szCs w:val="24"/>
        </w:rPr>
      </w:pPr>
      <w:r w:rsidRPr="00815D20">
        <w:rPr>
          <w:rFonts w:ascii="Times New Roman" w:hAnsi="Times New Roman" w:cs="Times New Roman"/>
          <w:sz w:val="24"/>
          <w:szCs w:val="24"/>
        </w:rPr>
        <w:t>Responder preguntas sobre colores institucionales.</w:t>
      </w:r>
    </w:p>
    <w:p w14:paraId="40A4296B" w14:textId="77777777" w:rsidR="006345F4" w:rsidRPr="00815D20" w:rsidRDefault="006345F4" w:rsidP="00815D20">
      <w:pPr>
        <w:pStyle w:val="Prrafodelista"/>
        <w:numPr>
          <w:ilvl w:val="0"/>
          <w:numId w:val="13"/>
        </w:numPr>
        <w:spacing w:line="360" w:lineRule="auto"/>
        <w:rPr>
          <w:rFonts w:ascii="Times New Roman" w:hAnsi="Times New Roman" w:cs="Times New Roman"/>
          <w:sz w:val="24"/>
          <w:szCs w:val="24"/>
        </w:rPr>
      </w:pPr>
      <w:r w:rsidRPr="00815D20">
        <w:rPr>
          <w:rFonts w:ascii="Times New Roman" w:hAnsi="Times New Roman" w:cs="Times New Roman"/>
          <w:sz w:val="24"/>
          <w:szCs w:val="24"/>
        </w:rPr>
        <w:t>Validar tipografías.</w:t>
      </w:r>
    </w:p>
    <w:p w14:paraId="74D5D605" w14:textId="77777777" w:rsidR="006345F4" w:rsidRPr="00815D20" w:rsidRDefault="006345F4" w:rsidP="00815D20">
      <w:pPr>
        <w:pStyle w:val="Prrafodelista"/>
        <w:numPr>
          <w:ilvl w:val="0"/>
          <w:numId w:val="13"/>
        </w:numPr>
        <w:spacing w:line="360" w:lineRule="auto"/>
        <w:rPr>
          <w:rFonts w:ascii="Times New Roman" w:hAnsi="Times New Roman" w:cs="Times New Roman"/>
          <w:sz w:val="24"/>
          <w:szCs w:val="24"/>
        </w:rPr>
      </w:pPr>
      <w:r w:rsidRPr="00815D20">
        <w:rPr>
          <w:rFonts w:ascii="Times New Roman" w:hAnsi="Times New Roman" w:cs="Times New Roman"/>
          <w:sz w:val="24"/>
          <w:szCs w:val="24"/>
        </w:rPr>
        <w:t>Explicar restricciones del manual de identidad.</w:t>
      </w:r>
    </w:p>
    <w:p w14:paraId="4A806A16" w14:textId="77777777" w:rsidR="006345F4" w:rsidRPr="00815D20" w:rsidRDefault="006345F4" w:rsidP="00815D20">
      <w:pPr>
        <w:spacing w:line="360" w:lineRule="auto"/>
        <w:ind w:firstLine="360"/>
        <w:rPr>
          <w:rFonts w:ascii="Times New Roman" w:hAnsi="Times New Roman" w:cs="Times New Roman"/>
          <w:sz w:val="24"/>
          <w:szCs w:val="24"/>
        </w:rPr>
      </w:pPr>
      <w:r w:rsidRPr="00815D20">
        <w:rPr>
          <w:rFonts w:ascii="Times New Roman" w:hAnsi="Times New Roman" w:cs="Times New Roman"/>
          <w:sz w:val="24"/>
          <w:szCs w:val="24"/>
        </w:rPr>
        <w:t>Durante las pruebas realizadas, este agente identificó correctamente que el logotipo no puede modificarse ni alterarse para campañas estacionales, respondiendo exclusivamente con base en el Manual de Marca.</w:t>
      </w:r>
    </w:p>
    <w:p w14:paraId="58CDE229" w14:textId="77777777" w:rsidR="006345F4" w:rsidRPr="00815D20" w:rsidRDefault="006345F4" w:rsidP="00815D20">
      <w:pPr>
        <w:pStyle w:val="Ttulo1"/>
      </w:pPr>
      <w:r w:rsidRPr="00815D20">
        <w:t xml:space="preserve">8.2 Agente de Campañas </w:t>
      </w:r>
    </w:p>
    <w:p w14:paraId="1C90C50D" w14:textId="2101B01C" w:rsidR="006345F4" w:rsidRPr="00815D20" w:rsidRDefault="006345F4"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El Agente de Campañas consulta la Guía de Campañas y responde preguntas relacionadas con planificación y métricas.</w:t>
      </w:r>
    </w:p>
    <w:p w14:paraId="78E450BF" w14:textId="77777777" w:rsidR="006345F4" w:rsidRPr="00815D20" w:rsidRDefault="006345F4"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Entre las funciones implementadas se encuentran:</w:t>
      </w:r>
    </w:p>
    <w:p w14:paraId="69FAA519" w14:textId="77777777" w:rsidR="006345F4" w:rsidRPr="00815D20" w:rsidRDefault="006345F4" w:rsidP="00815D20">
      <w:pPr>
        <w:pStyle w:val="Prrafodelista"/>
        <w:numPr>
          <w:ilvl w:val="0"/>
          <w:numId w:val="14"/>
        </w:numPr>
        <w:spacing w:line="360" w:lineRule="auto"/>
        <w:rPr>
          <w:rFonts w:ascii="Times New Roman" w:hAnsi="Times New Roman" w:cs="Times New Roman"/>
          <w:sz w:val="24"/>
          <w:szCs w:val="24"/>
        </w:rPr>
      </w:pPr>
      <w:r w:rsidRPr="00815D20">
        <w:rPr>
          <w:rFonts w:ascii="Times New Roman" w:hAnsi="Times New Roman" w:cs="Times New Roman"/>
          <w:sz w:val="24"/>
          <w:szCs w:val="24"/>
        </w:rPr>
        <w:t>Explicar tipos de campañas.</w:t>
      </w:r>
    </w:p>
    <w:p w14:paraId="4F9C97B5" w14:textId="77777777" w:rsidR="006345F4" w:rsidRPr="00815D20" w:rsidRDefault="006345F4" w:rsidP="00815D20">
      <w:pPr>
        <w:pStyle w:val="Prrafodelista"/>
        <w:numPr>
          <w:ilvl w:val="0"/>
          <w:numId w:val="14"/>
        </w:numPr>
        <w:spacing w:line="360" w:lineRule="auto"/>
        <w:rPr>
          <w:rFonts w:ascii="Times New Roman" w:hAnsi="Times New Roman" w:cs="Times New Roman"/>
          <w:sz w:val="24"/>
          <w:szCs w:val="24"/>
        </w:rPr>
      </w:pPr>
      <w:r w:rsidRPr="00815D20">
        <w:rPr>
          <w:rFonts w:ascii="Times New Roman" w:hAnsi="Times New Roman" w:cs="Times New Roman"/>
          <w:sz w:val="24"/>
          <w:szCs w:val="24"/>
        </w:rPr>
        <w:t>Recomendar canales.</w:t>
      </w:r>
    </w:p>
    <w:p w14:paraId="4574DC9C" w14:textId="77777777" w:rsidR="006345F4" w:rsidRPr="00815D20" w:rsidRDefault="006345F4" w:rsidP="00815D20">
      <w:pPr>
        <w:pStyle w:val="Prrafodelista"/>
        <w:numPr>
          <w:ilvl w:val="0"/>
          <w:numId w:val="14"/>
        </w:numPr>
        <w:spacing w:line="360" w:lineRule="auto"/>
        <w:rPr>
          <w:rFonts w:ascii="Times New Roman" w:hAnsi="Times New Roman" w:cs="Times New Roman"/>
          <w:sz w:val="24"/>
          <w:szCs w:val="24"/>
        </w:rPr>
      </w:pPr>
      <w:r w:rsidRPr="00815D20">
        <w:rPr>
          <w:rFonts w:ascii="Times New Roman" w:hAnsi="Times New Roman" w:cs="Times New Roman"/>
          <w:sz w:val="24"/>
          <w:szCs w:val="24"/>
        </w:rPr>
        <w:t>Indicar el flujo de planificación.</w:t>
      </w:r>
    </w:p>
    <w:p w14:paraId="2F402F0E" w14:textId="77777777" w:rsidR="006345F4" w:rsidRPr="00815D20" w:rsidRDefault="006345F4" w:rsidP="00815D20">
      <w:pPr>
        <w:pStyle w:val="Prrafodelista"/>
        <w:numPr>
          <w:ilvl w:val="0"/>
          <w:numId w:val="14"/>
        </w:numPr>
        <w:spacing w:line="360" w:lineRule="auto"/>
        <w:rPr>
          <w:rFonts w:ascii="Times New Roman" w:hAnsi="Times New Roman" w:cs="Times New Roman"/>
          <w:sz w:val="24"/>
          <w:szCs w:val="24"/>
        </w:rPr>
      </w:pPr>
      <w:r w:rsidRPr="00815D20">
        <w:rPr>
          <w:rFonts w:ascii="Times New Roman" w:hAnsi="Times New Roman" w:cs="Times New Roman"/>
          <w:sz w:val="24"/>
          <w:szCs w:val="24"/>
        </w:rPr>
        <w:t xml:space="preserve">Enumerar los </w:t>
      </w:r>
      <w:proofErr w:type="spellStart"/>
      <w:r w:rsidRPr="00815D20">
        <w:rPr>
          <w:rFonts w:ascii="Times New Roman" w:hAnsi="Times New Roman" w:cs="Times New Roman"/>
          <w:sz w:val="24"/>
          <w:szCs w:val="24"/>
        </w:rPr>
        <w:t>KPIs</w:t>
      </w:r>
      <w:proofErr w:type="spellEnd"/>
      <w:r w:rsidRPr="00815D20">
        <w:rPr>
          <w:rFonts w:ascii="Times New Roman" w:hAnsi="Times New Roman" w:cs="Times New Roman"/>
          <w:sz w:val="24"/>
          <w:szCs w:val="24"/>
        </w:rPr>
        <w:t xml:space="preserve"> obligatorios.</w:t>
      </w:r>
    </w:p>
    <w:p w14:paraId="4C59F285" w14:textId="77777777" w:rsidR="006345F4" w:rsidRPr="00815D20" w:rsidRDefault="006345F4" w:rsidP="00815D20">
      <w:pPr>
        <w:pStyle w:val="Prrafodelista"/>
        <w:numPr>
          <w:ilvl w:val="0"/>
          <w:numId w:val="14"/>
        </w:numPr>
        <w:spacing w:line="360" w:lineRule="auto"/>
        <w:rPr>
          <w:rFonts w:ascii="Times New Roman" w:hAnsi="Times New Roman" w:cs="Times New Roman"/>
          <w:sz w:val="24"/>
          <w:szCs w:val="24"/>
        </w:rPr>
      </w:pPr>
      <w:r w:rsidRPr="00815D20">
        <w:rPr>
          <w:rFonts w:ascii="Times New Roman" w:hAnsi="Times New Roman" w:cs="Times New Roman"/>
          <w:sz w:val="24"/>
          <w:szCs w:val="24"/>
        </w:rPr>
        <w:t>Explicar los reportes de cierre.</w:t>
      </w:r>
    </w:p>
    <w:p w14:paraId="31B9A844" w14:textId="77777777" w:rsidR="006345F4" w:rsidRPr="00815D20" w:rsidRDefault="006345F4" w:rsidP="00815D20">
      <w:pPr>
        <w:spacing w:line="360" w:lineRule="auto"/>
        <w:ind w:firstLine="360"/>
        <w:rPr>
          <w:rFonts w:ascii="Times New Roman" w:hAnsi="Times New Roman" w:cs="Times New Roman"/>
          <w:sz w:val="24"/>
          <w:szCs w:val="24"/>
        </w:rPr>
      </w:pPr>
      <w:r w:rsidRPr="00815D20">
        <w:rPr>
          <w:rFonts w:ascii="Times New Roman" w:hAnsi="Times New Roman" w:cs="Times New Roman"/>
          <w:sz w:val="24"/>
          <w:szCs w:val="24"/>
        </w:rPr>
        <w:t>Durante las pruebas del sistema, el agente respondió correctamente cuáles son los indicadores obligatorios para campañas de generación de leads, incluyendo CPL, CTR, ROI, ROAS y tasa de conversión, demostrando el correcto funcionamiento del mecanismo RAG.</w:t>
      </w:r>
    </w:p>
    <w:p w14:paraId="28CDEC7B" w14:textId="77777777" w:rsidR="006345F4" w:rsidRPr="00815D20" w:rsidRDefault="006345F4" w:rsidP="00815D20">
      <w:pPr>
        <w:pStyle w:val="Ttulo1"/>
      </w:pPr>
      <w:r w:rsidRPr="00815D20">
        <w:t xml:space="preserve">8.3 Agente de Cumplimiento </w:t>
      </w:r>
    </w:p>
    <w:p w14:paraId="6B4395EF" w14:textId="7E80A885" w:rsidR="006345F4" w:rsidRPr="00815D20" w:rsidRDefault="006345F4"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El Agente de Cumplimiento representa uno de los componentes más importantes del proyecto debido a que valida aspectos legales relacionados con la publicidad.</w:t>
      </w:r>
    </w:p>
    <w:p w14:paraId="1ADBEA9C" w14:textId="77777777" w:rsidR="006345F4" w:rsidRPr="00815D20" w:rsidRDefault="006345F4"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Entre sus principales funciones destacan:</w:t>
      </w:r>
    </w:p>
    <w:p w14:paraId="01C43506" w14:textId="77777777" w:rsidR="006345F4" w:rsidRPr="00815D20" w:rsidRDefault="006345F4" w:rsidP="00815D20">
      <w:pPr>
        <w:pStyle w:val="Prrafodelista"/>
        <w:numPr>
          <w:ilvl w:val="0"/>
          <w:numId w:val="15"/>
        </w:numPr>
        <w:spacing w:line="360" w:lineRule="auto"/>
        <w:rPr>
          <w:rFonts w:ascii="Times New Roman" w:hAnsi="Times New Roman" w:cs="Times New Roman"/>
          <w:sz w:val="24"/>
          <w:szCs w:val="24"/>
        </w:rPr>
      </w:pPr>
      <w:r w:rsidRPr="00815D20">
        <w:rPr>
          <w:rFonts w:ascii="Times New Roman" w:hAnsi="Times New Roman" w:cs="Times New Roman"/>
          <w:sz w:val="24"/>
          <w:szCs w:val="24"/>
        </w:rPr>
        <w:t>Verificar consentimiento para campañas de email.</w:t>
      </w:r>
    </w:p>
    <w:p w14:paraId="5F32CC31" w14:textId="77777777" w:rsidR="006345F4" w:rsidRPr="00815D20" w:rsidRDefault="006345F4" w:rsidP="00815D20">
      <w:pPr>
        <w:pStyle w:val="Prrafodelista"/>
        <w:numPr>
          <w:ilvl w:val="0"/>
          <w:numId w:val="15"/>
        </w:numPr>
        <w:spacing w:line="360" w:lineRule="auto"/>
        <w:rPr>
          <w:rFonts w:ascii="Times New Roman" w:hAnsi="Times New Roman" w:cs="Times New Roman"/>
          <w:sz w:val="24"/>
          <w:szCs w:val="24"/>
        </w:rPr>
      </w:pPr>
      <w:r w:rsidRPr="00815D20">
        <w:rPr>
          <w:rFonts w:ascii="Times New Roman" w:hAnsi="Times New Roman" w:cs="Times New Roman"/>
          <w:sz w:val="24"/>
          <w:szCs w:val="24"/>
        </w:rPr>
        <w:t xml:space="preserve">Validar </w:t>
      </w:r>
      <w:proofErr w:type="spellStart"/>
      <w:r w:rsidRPr="00815D20">
        <w:rPr>
          <w:rFonts w:ascii="Times New Roman" w:hAnsi="Times New Roman" w:cs="Times New Roman"/>
          <w:sz w:val="24"/>
          <w:szCs w:val="24"/>
        </w:rPr>
        <w:t>claims</w:t>
      </w:r>
      <w:proofErr w:type="spellEnd"/>
      <w:r w:rsidRPr="00815D20">
        <w:rPr>
          <w:rFonts w:ascii="Times New Roman" w:hAnsi="Times New Roman" w:cs="Times New Roman"/>
          <w:sz w:val="24"/>
          <w:szCs w:val="24"/>
        </w:rPr>
        <w:t xml:space="preserve"> permitidos.</w:t>
      </w:r>
    </w:p>
    <w:p w14:paraId="3AD069AA" w14:textId="77777777" w:rsidR="006345F4" w:rsidRPr="00815D20" w:rsidRDefault="006345F4" w:rsidP="00815D20">
      <w:pPr>
        <w:pStyle w:val="Prrafodelista"/>
        <w:numPr>
          <w:ilvl w:val="0"/>
          <w:numId w:val="15"/>
        </w:numPr>
        <w:spacing w:line="360" w:lineRule="auto"/>
        <w:rPr>
          <w:rFonts w:ascii="Times New Roman" w:hAnsi="Times New Roman" w:cs="Times New Roman"/>
          <w:sz w:val="24"/>
          <w:szCs w:val="24"/>
        </w:rPr>
      </w:pPr>
      <w:r w:rsidRPr="00815D20">
        <w:rPr>
          <w:rFonts w:ascii="Times New Roman" w:hAnsi="Times New Roman" w:cs="Times New Roman"/>
          <w:sz w:val="24"/>
          <w:szCs w:val="24"/>
        </w:rPr>
        <w:lastRenderedPageBreak/>
        <w:t>Detectar afirmaciones engañosas.</w:t>
      </w:r>
    </w:p>
    <w:p w14:paraId="687284E2" w14:textId="77777777" w:rsidR="006345F4" w:rsidRPr="00815D20" w:rsidRDefault="006345F4" w:rsidP="00815D20">
      <w:pPr>
        <w:pStyle w:val="Prrafodelista"/>
        <w:numPr>
          <w:ilvl w:val="0"/>
          <w:numId w:val="15"/>
        </w:numPr>
        <w:spacing w:line="360" w:lineRule="auto"/>
        <w:rPr>
          <w:rFonts w:ascii="Times New Roman" w:hAnsi="Times New Roman" w:cs="Times New Roman"/>
          <w:sz w:val="24"/>
          <w:szCs w:val="24"/>
        </w:rPr>
      </w:pPr>
      <w:r w:rsidRPr="00815D20">
        <w:rPr>
          <w:rFonts w:ascii="Times New Roman" w:hAnsi="Times New Roman" w:cs="Times New Roman"/>
          <w:sz w:val="24"/>
          <w:szCs w:val="24"/>
        </w:rPr>
        <w:t>Explicar políticas de protección de datos.</w:t>
      </w:r>
    </w:p>
    <w:p w14:paraId="0C60C20C" w14:textId="77777777" w:rsidR="006345F4" w:rsidRPr="00815D20" w:rsidRDefault="006345F4" w:rsidP="00815D20">
      <w:pPr>
        <w:pStyle w:val="Prrafodelista"/>
        <w:numPr>
          <w:ilvl w:val="0"/>
          <w:numId w:val="15"/>
        </w:numPr>
        <w:spacing w:line="360" w:lineRule="auto"/>
        <w:rPr>
          <w:rFonts w:ascii="Times New Roman" w:hAnsi="Times New Roman" w:cs="Times New Roman"/>
          <w:sz w:val="24"/>
          <w:szCs w:val="24"/>
        </w:rPr>
      </w:pPr>
      <w:r w:rsidRPr="00815D20">
        <w:rPr>
          <w:rFonts w:ascii="Times New Roman" w:hAnsi="Times New Roman" w:cs="Times New Roman"/>
          <w:sz w:val="24"/>
          <w:szCs w:val="24"/>
        </w:rPr>
        <w:t>Revisar requisitos antes del lanzamiento de campañas.</w:t>
      </w:r>
    </w:p>
    <w:p w14:paraId="77010812" w14:textId="77777777" w:rsidR="006345F4" w:rsidRPr="00815D20" w:rsidRDefault="006345F4" w:rsidP="00815D20">
      <w:pPr>
        <w:spacing w:line="360" w:lineRule="auto"/>
        <w:ind w:firstLine="360"/>
        <w:rPr>
          <w:rFonts w:ascii="Times New Roman" w:hAnsi="Times New Roman" w:cs="Times New Roman"/>
          <w:sz w:val="24"/>
          <w:szCs w:val="24"/>
        </w:rPr>
      </w:pPr>
      <w:r w:rsidRPr="00815D20">
        <w:rPr>
          <w:rFonts w:ascii="Times New Roman" w:hAnsi="Times New Roman" w:cs="Times New Roman"/>
          <w:sz w:val="24"/>
          <w:szCs w:val="24"/>
        </w:rPr>
        <w:t>En las pruebas realizadas, el sistema respondió correctamente que no es posible enviar campañas de correo electrónico a clientes que no hayan otorgado consentimiento explícito (</w:t>
      </w:r>
      <w:proofErr w:type="spellStart"/>
      <w:r w:rsidRPr="00815D20">
        <w:rPr>
          <w:rFonts w:ascii="Times New Roman" w:hAnsi="Times New Roman" w:cs="Times New Roman"/>
          <w:sz w:val="24"/>
          <w:szCs w:val="24"/>
        </w:rPr>
        <w:t>opt</w:t>
      </w:r>
      <w:proofErr w:type="spellEnd"/>
      <w:r w:rsidRPr="00815D20">
        <w:rPr>
          <w:rFonts w:ascii="Times New Roman" w:hAnsi="Times New Roman" w:cs="Times New Roman"/>
          <w:sz w:val="24"/>
          <w:szCs w:val="24"/>
        </w:rPr>
        <w:t>-in), respetando completamente los lineamientos documentales.</w:t>
      </w:r>
    </w:p>
    <w:p w14:paraId="1E114E84" w14:textId="77777777" w:rsidR="003B41AB" w:rsidRPr="00815D20" w:rsidRDefault="003B41AB" w:rsidP="00815D20">
      <w:pPr>
        <w:pStyle w:val="Ttulo1"/>
      </w:pPr>
      <w:r w:rsidRPr="00815D20">
        <w:t xml:space="preserve">9. Implementación del Agente Multimodal </w:t>
      </w:r>
    </w:p>
    <w:p w14:paraId="75B0601B" w14:textId="748E9C5B" w:rsidR="003B41AB" w:rsidRPr="00815D20" w:rsidRDefault="003B41AB"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Una de las características más innovadoras del proyecto consiste en la incorporación de un Agente Multimodal, diseñado para analizar piezas gráficas publicitarias utilizando las capacidades de visión artificial del modelo Google Gemini. A diferencia de los agentes RAG, que trabajan exclusivamente con información textual, este agente procesa imágenes para verificar si cumplen con los lineamientos establecidos en el Manual de Marca y en el documento de Cumplimiento Publicitario.</w:t>
      </w:r>
    </w:p>
    <w:p w14:paraId="0A63DE27" w14:textId="77777777" w:rsidR="003B41AB" w:rsidRPr="00815D20" w:rsidRDefault="003B41AB"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Para validar el funcionamiento del sistema, el proyecto genera una imagen de prueba mediante la biblioteca Pillow. Esta imagen contiene elementos como el nombre de la empresa, un fondo azul, un texto promocional y un </w:t>
      </w:r>
      <w:proofErr w:type="spellStart"/>
      <w:r w:rsidRPr="00815D20">
        <w:rPr>
          <w:rFonts w:ascii="Times New Roman" w:hAnsi="Times New Roman" w:cs="Times New Roman"/>
          <w:sz w:val="24"/>
          <w:szCs w:val="24"/>
        </w:rPr>
        <w:t>claim</w:t>
      </w:r>
      <w:proofErr w:type="spellEnd"/>
      <w:r w:rsidRPr="00815D20">
        <w:rPr>
          <w:rFonts w:ascii="Times New Roman" w:hAnsi="Times New Roman" w:cs="Times New Roman"/>
          <w:sz w:val="24"/>
          <w:szCs w:val="24"/>
        </w:rPr>
        <w:t xml:space="preserve"> publicitario. Posteriormente, la imagen es convertida a formato Base64 y enviada al modelo Gemini junto con un conjunto de instrucciones específicas para su evaluación.</w:t>
      </w:r>
    </w:p>
    <w:p w14:paraId="344E38D6" w14:textId="77777777" w:rsidR="003B41AB" w:rsidRPr="00815D20" w:rsidRDefault="003B41AB"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El agente solicita al modelo que realice tres tareas principales:</w:t>
      </w:r>
    </w:p>
    <w:p w14:paraId="37E74C33" w14:textId="77777777" w:rsidR="003B41AB" w:rsidRPr="00815D20" w:rsidRDefault="003B41AB" w:rsidP="00815D20">
      <w:pPr>
        <w:pStyle w:val="Prrafodelista"/>
        <w:numPr>
          <w:ilvl w:val="0"/>
          <w:numId w:val="17"/>
        </w:numPr>
        <w:spacing w:line="360" w:lineRule="auto"/>
        <w:rPr>
          <w:rFonts w:ascii="Times New Roman" w:hAnsi="Times New Roman" w:cs="Times New Roman"/>
          <w:sz w:val="24"/>
          <w:szCs w:val="24"/>
        </w:rPr>
      </w:pPr>
      <w:r w:rsidRPr="00815D20">
        <w:rPr>
          <w:rFonts w:ascii="Times New Roman" w:hAnsi="Times New Roman" w:cs="Times New Roman"/>
          <w:sz w:val="24"/>
          <w:szCs w:val="24"/>
        </w:rPr>
        <w:t>Describir los elementos visuales presentes en la imagen.</w:t>
      </w:r>
    </w:p>
    <w:p w14:paraId="3F630DEE" w14:textId="77777777" w:rsidR="003B41AB" w:rsidRPr="00815D20" w:rsidRDefault="003B41AB" w:rsidP="00815D20">
      <w:pPr>
        <w:pStyle w:val="Prrafodelista"/>
        <w:numPr>
          <w:ilvl w:val="0"/>
          <w:numId w:val="17"/>
        </w:numPr>
        <w:spacing w:line="360" w:lineRule="auto"/>
        <w:rPr>
          <w:rFonts w:ascii="Times New Roman" w:hAnsi="Times New Roman" w:cs="Times New Roman"/>
          <w:sz w:val="24"/>
          <w:szCs w:val="24"/>
        </w:rPr>
      </w:pPr>
      <w:r w:rsidRPr="00815D20">
        <w:rPr>
          <w:rFonts w:ascii="Times New Roman" w:hAnsi="Times New Roman" w:cs="Times New Roman"/>
          <w:sz w:val="24"/>
          <w:szCs w:val="24"/>
        </w:rPr>
        <w:t>Verificar el cumplimiento de la paleta de colores y del uso correcto del logotipo.</w:t>
      </w:r>
    </w:p>
    <w:p w14:paraId="561A2F4A" w14:textId="77777777" w:rsidR="003B41AB" w:rsidRPr="00815D20" w:rsidRDefault="003B41AB" w:rsidP="00815D20">
      <w:pPr>
        <w:pStyle w:val="Prrafodelista"/>
        <w:numPr>
          <w:ilvl w:val="0"/>
          <w:numId w:val="17"/>
        </w:numPr>
        <w:spacing w:line="360" w:lineRule="auto"/>
        <w:rPr>
          <w:rFonts w:ascii="Times New Roman" w:hAnsi="Times New Roman" w:cs="Times New Roman"/>
          <w:sz w:val="24"/>
          <w:szCs w:val="24"/>
        </w:rPr>
      </w:pPr>
      <w:r w:rsidRPr="00815D20">
        <w:rPr>
          <w:rFonts w:ascii="Times New Roman" w:hAnsi="Times New Roman" w:cs="Times New Roman"/>
          <w:sz w:val="24"/>
          <w:szCs w:val="24"/>
        </w:rPr>
        <w:t xml:space="preserve">Detectar </w:t>
      </w:r>
      <w:proofErr w:type="spellStart"/>
      <w:r w:rsidRPr="00815D20">
        <w:rPr>
          <w:rFonts w:ascii="Times New Roman" w:hAnsi="Times New Roman" w:cs="Times New Roman"/>
          <w:sz w:val="24"/>
          <w:szCs w:val="24"/>
        </w:rPr>
        <w:t>claims</w:t>
      </w:r>
      <w:proofErr w:type="spellEnd"/>
      <w:r w:rsidRPr="00815D20">
        <w:rPr>
          <w:rFonts w:ascii="Times New Roman" w:hAnsi="Times New Roman" w:cs="Times New Roman"/>
          <w:sz w:val="24"/>
          <w:szCs w:val="24"/>
        </w:rPr>
        <w:t xml:space="preserve"> prohibidos o afirmaciones engañosas.</w:t>
      </w:r>
    </w:p>
    <w:p w14:paraId="4594FCD4" w14:textId="77777777" w:rsidR="003B41AB" w:rsidRPr="00815D20" w:rsidRDefault="003B41AB" w:rsidP="00815D20">
      <w:pPr>
        <w:spacing w:line="360" w:lineRule="auto"/>
        <w:ind w:firstLine="360"/>
        <w:rPr>
          <w:rFonts w:ascii="Times New Roman" w:hAnsi="Times New Roman" w:cs="Times New Roman"/>
          <w:sz w:val="24"/>
          <w:szCs w:val="24"/>
        </w:rPr>
      </w:pPr>
      <w:r w:rsidRPr="00815D20">
        <w:rPr>
          <w:rFonts w:ascii="Times New Roman" w:hAnsi="Times New Roman" w:cs="Times New Roman"/>
          <w:sz w:val="24"/>
          <w:szCs w:val="24"/>
        </w:rPr>
        <w:t>Gracias a esta metodología, el sistema es capaz de realizar una auditoría automática de material publicitario sin necesidad de intervención humana.</w:t>
      </w:r>
    </w:p>
    <w:p w14:paraId="505C66D0" w14:textId="77777777" w:rsidR="003B41AB" w:rsidRPr="00815D20" w:rsidRDefault="003B41AB" w:rsidP="00815D20">
      <w:pPr>
        <w:pStyle w:val="Ttulo1"/>
      </w:pPr>
      <w:r w:rsidRPr="00815D20">
        <w:t xml:space="preserve">9.1 Resultados del análisis multimodal </w:t>
      </w:r>
    </w:p>
    <w:p w14:paraId="28DE7E38" w14:textId="3CCE45E6" w:rsidR="003B41AB" w:rsidRPr="00815D20" w:rsidRDefault="003B41AB"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Durante las pruebas desarrolladas, el Agente Multimodal detectó correctamente diversos incumplimientos en la pieza gráfica generada.</w:t>
      </w:r>
    </w:p>
    <w:p w14:paraId="7A9CF1BF" w14:textId="77777777" w:rsidR="003B41AB" w:rsidRPr="00815D20" w:rsidRDefault="003B41AB"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Entre los principales hallazgos se encuentran:</w:t>
      </w:r>
    </w:p>
    <w:p w14:paraId="71F3308F" w14:textId="77777777" w:rsidR="003B41AB" w:rsidRPr="00815D20" w:rsidRDefault="003B41AB" w:rsidP="00815D20">
      <w:pPr>
        <w:pStyle w:val="Prrafodelista"/>
        <w:numPr>
          <w:ilvl w:val="0"/>
          <w:numId w:val="18"/>
        </w:numPr>
        <w:spacing w:line="360" w:lineRule="auto"/>
        <w:rPr>
          <w:rFonts w:ascii="Times New Roman" w:hAnsi="Times New Roman" w:cs="Times New Roman"/>
          <w:sz w:val="24"/>
          <w:szCs w:val="24"/>
        </w:rPr>
      </w:pPr>
      <w:r w:rsidRPr="00815D20">
        <w:rPr>
          <w:rFonts w:ascii="Times New Roman" w:hAnsi="Times New Roman" w:cs="Times New Roman"/>
          <w:sz w:val="24"/>
          <w:szCs w:val="24"/>
        </w:rPr>
        <w:t>Ausencia del logotipo oficial de Patito S.A.</w:t>
      </w:r>
    </w:p>
    <w:p w14:paraId="199AC7AD" w14:textId="77777777" w:rsidR="003B41AB" w:rsidRPr="00815D20" w:rsidRDefault="003B41AB" w:rsidP="00815D20">
      <w:pPr>
        <w:pStyle w:val="Prrafodelista"/>
        <w:numPr>
          <w:ilvl w:val="0"/>
          <w:numId w:val="18"/>
        </w:numPr>
        <w:spacing w:line="360" w:lineRule="auto"/>
        <w:rPr>
          <w:rFonts w:ascii="Times New Roman" w:hAnsi="Times New Roman" w:cs="Times New Roman"/>
          <w:sz w:val="24"/>
          <w:szCs w:val="24"/>
        </w:rPr>
      </w:pPr>
      <w:r w:rsidRPr="00815D20">
        <w:rPr>
          <w:rFonts w:ascii="Times New Roman" w:hAnsi="Times New Roman" w:cs="Times New Roman"/>
          <w:sz w:val="24"/>
          <w:szCs w:val="24"/>
        </w:rPr>
        <w:lastRenderedPageBreak/>
        <w:t>Uso de colores que no corresponden completamente a la paleta institucional.</w:t>
      </w:r>
    </w:p>
    <w:p w14:paraId="61EAF6B6" w14:textId="77777777" w:rsidR="003B41AB" w:rsidRPr="00815D20" w:rsidRDefault="003B41AB" w:rsidP="00815D20">
      <w:pPr>
        <w:pStyle w:val="Prrafodelista"/>
        <w:numPr>
          <w:ilvl w:val="0"/>
          <w:numId w:val="18"/>
        </w:numPr>
        <w:spacing w:line="360" w:lineRule="auto"/>
        <w:rPr>
          <w:rFonts w:ascii="Times New Roman" w:hAnsi="Times New Roman" w:cs="Times New Roman"/>
          <w:sz w:val="24"/>
          <w:szCs w:val="24"/>
        </w:rPr>
      </w:pPr>
      <w:r w:rsidRPr="00815D20">
        <w:rPr>
          <w:rFonts w:ascii="Times New Roman" w:hAnsi="Times New Roman" w:cs="Times New Roman"/>
          <w:sz w:val="24"/>
          <w:szCs w:val="24"/>
        </w:rPr>
        <w:t xml:space="preserve">Presencia del </w:t>
      </w:r>
      <w:proofErr w:type="spellStart"/>
      <w:r w:rsidRPr="00815D20">
        <w:rPr>
          <w:rFonts w:ascii="Times New Roman" w:hAnsi="Times New Roman" w:cs="Times New Roman"/>
          <w:sz w:val="24"/>
          <w:szCs w:val="24"/>
        </w:rPr>
        <w:t>claim</w:t>
      </w:r>
      <w:proofErr w:type="spellEnd"/>
      <w:r w:rsidRPr="00815D20">
        <w:rPr>
          <w:rFonts w:ascii="Times New Roman" w:hAnsi="Times New Roman" w:cs="Times New Roman"/>
          <w:sz w:val="24"/>
          <w:szCs w:val="24"/>
        </w:rPr>
        <w:t xml:space="preserve"> "100% GARANTIZADO EL MEJOR DEL MERCADO", identificado como publicidad potencialmente engañosa.</w:t>
      </w:r>
    </w:p>
    <w:p w14:paraId="0E078D2C" w14:textId="77777777" w:rsidR="003B41AB" w:rsidRPr="00815D20" w:rsidRDefault="003B41AB" w:rsidP="00815D20">
      <w:pPr>
        <w:pStyle w:val="Prrafodelista"/>
        <w:numPr>
          <w:ilvl w:val="0"/>
          <w:numId w:val="18"/>
        </w:numPr>
        <w:spacing w:line="360" w:lineRule="auto"/>
        <w:rPr>
          <w:rFonts w:ascii="Times New Roman" w:hAnsi="Times New Roman" w:cs="Times New Roman"/>
          <w:sz w:val="24"/>
          <w:szCs w:val="24"/>
        </w:rPr>
      </w:pPr>
      <w:r w:rsidRPr="00815D20">
        <w:rPr>
          <w:rFonts w:ascii="Times New Roman" w:hAnsi="Times New Roman" w:cs="Times New Roman"/>
          <w:sz w:val="24"/>
          <w:szCs w:val="24"/>
        </w:rPr>
        <w:t>Recomendaciones para reemplazar los mensajes promocionales por beneficios objetivos y verificables.</w:t>
      </w:r>
    </w:p>
    <w:p w14:paraId="5EAE5EEC" w14:textId="2A5E0F87" w:rsidR="006345F4" w:rsidRPr="00815D20" w:rsidRDefault="003B41AB" w:rsidP="00815D20">
      <w:pPr>
        <w:spacing w:line="360" w:lineRule="auto"/>
        <w:ind w:firstLine="360"/>
        <w:rPr>
          <w:rFonts w:ascii="Times New Roman" w:hAnsi="Times New Roman" w:cs="Times New Roman"/>
          <w:sz w:val="24"/>
          <w:szCs w:val="24"/>
        </w:rPr>
      </w:pPr>
      <w:r w:rsidRPr="00815D20">
        <w:rPr>
          <w:rFonts w:ascii="Times New Roman" w:hAnsi="Times New Roman" w:cs="Times New Roman"/>
          <w:sz w:val="24"/>
          <w:szCs w:val="24"/>
        </w:rPr>
        <w:t>Estos resultados demuestran que el sistema no se limita a describir una imagen, sino que interpreta su contenido y lo compara con las políticas establecidas por la organización.</w:t>
      </w:r>
    </w:p>
    <w:p w14:paraId="69D06F26" w14:textId="77777777" w:rsidR="003B41AB" w:rsidRPr="00815D20" w:rsidRDefault="003B41AB" w:rsidP="00815D20">
      <w:pPr>
        <w:pStyle w:val="Ttulo1"/>
      </w:pPr>
      <w:r w:rsidRPr="00815D20">
        <w:t xml:space="preserve">10. Implementación del Agente de Registro </w:t>
      </w:r>
    </w:p>
    <w:p w14:paraId="1623BB57" w14:textId="64C161C3" w:rsidR="003B41AB" w:rsidRPr="00815D20" w:rsidRDefault="003B41AB"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Además de responder consultas, el sistema incorpora un Agente de Acción, responsable de registrar nuevas campañas de marketing.</w:t>
      </w:r>
    </w:p>
    <w:p w14:paraId="73D6BD16" w14:textId="77777777" w:rsidR="003B41AB" w:rsidRPr="00815D20" w:rsidRDefault="003B41AB"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Este componente representa una diferencia importante respecto a un </w:t>
      </w:r>
      <w:proofErr w:type="spellStart"/>
      <w:r w:rsidRPr="00815D20">
        <w:rPr>
          <w:rFonts w:ascii="Times New Roman" w:hAnsi="Times New Roman" w:cs="Times New Roman"/>
          <w:sz w:val="24"/>
          <w:szCs w:val="24"/>
        </w:rPr>
        <w:t>chatbot</w:t>
      </w:r>
      <w:proofErr w:type="spellEnd"/>
      <w:r w:rsidRPr="00815D20">
        <w:rPr>
          <w:rFonts w:ascii="Times New Roman" w:hAnsi="Times New Roman" w:cs="Times New Roman"/>
          <w:sz w:val="24"/>
          <w:szCs w:val="24"/>
        </w:rPr>
        <w:t xml:space="preserve"> convencional, ya que no solamente genera respuestas, sino que ejecuta una acción concreta dentro del sistema: almacenar una campaña validada.</w:t>
      </w:r>
    </w:p>
    <w:p w14:paraId="1020F5F2" w14:textId="77777777" w:rsidR="003B41AB" w:rsidRPr="00815D20" w:rsidRDefault="003B41AB"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El agente recibe información como:</w:t>
      </w:r>
    </w:p>
    <w:p w14:paraId="5B880F9E" w14:textId="77777777" w:rsidR="003B41AB" w:rsidRPr="00815D20" w:rsidRDefault="003B41AB" w:rsidP="00815D20">
      <w:pPr>
        <w:pStyle w:val="Prrafodelista"/>
        <w:numPr>
          <w:ilvl w:val="0"/>
          <w:numId w:val="20"/>
        </w:numPr>
        <w:spacing w:line="360" w:lineRule="auto"/>
        <w:rPr>
          <w:rFonts w:ascii="Times New Roman" w:hAnsi="Times New Roman" w:cs="Times New Roman"/>
          <w:sz w:val="24"/>
          <w:szCs w:val="24"/>
        </w:rPr>
      </w:pPr>
      <w:r w:rsidRPr="00815D20">
        <w:rPr>
          <w:rFonts w:ascii="Times New Roman" w:hAnsi="Times New Roman" w:cs="Times New Roman"/>
          <w:sz w:val="24"/>
          <w:szCs w:val="24"/>
        </w:rPr>
        <w:t>Nombre de la campaña.</w:t>
      </w:r>
    </w:p>
    <w:p w14:paraId="0DCBFDEA" w14:textId="77777777" w:rsidR="003B41AB" w:rsidRPr="00815D20" w:rsidRDefault="003B41AB" w:rsidP="00815D20">
      <w:pPr>
        <w:pStyle w:val="Prrafodelista"/>
        <w:numPr>
          <w:ilvl w:val="0"/>
          <w:numId w:val="20"/>
        </w:numPr>
        <w:spacing w:line="360" w:lineRule="auto"/>
        <w:rPr>
          <w:rFonts w:ascii="Times New Roman" w:hAnsi="Times New Roman" w:cs="Times New Roman"/>
          <w:sz w:val="24"/>
          <w:szCs w:val="24"/>
        </w:rPr>
      </w:pPr>
      <w:r w:rsidRPr="00815D20">
        <w:rPr>
          <w:rFonts w:ascii="Times New Roman" w:hAnsi="Times New Roman" w:cs="Times New Roman"/>
          <w:sz w:val="24"/>
          <w:szCs w:val="24"/>
        </w:rPr>
        <w:t>Objetivo.</w:t>
      </w:r>
    </w:p>
    <w:p w14:paraId="65D8A17E" w14:textId="77777777" w:rsidR="003B41AB" w:rsidRPr="00815D20" w:rsidRDefault="003B41AB" w:rsidP="00815D20">
      <w:pPr>
        <w:pStyle w:val="Prrafodelista"/>
        <w:numPr>
          <w:ilvl w:val="0"/>
          <w:numId w:val="20"/>
        </w:numPr>
        <w:spacing w:line="360" w:lineRule="auto"/>
        <w:rPr>
          <w:rFonts w:ascii="Times New Roman" w:hAnsi="Times New Roman" w:cs="Times New Roman"/>
          <w:sz w:val="24"/>
          <w:szCs w:val="24"/>
        </w:rPr>
      </w:pPr>
      <w:r w:rsidRPr="00815D20">
        <w:rPr>
          <w:rFonts w:ascii="Times New Roman" w:hAnsi="Times New Roman" w:cs="Times New Roman"/>
          <w:sz w:val="24"/>
          <w:szCs w:val="24"/>
        </w:rPr>
        <w:t>Canales utilizados.</w:t>
      </w:r>
    </w:p>
    <w:p w14:paraId="42B85469" w14:textId="77777777" w:rsidR="003B41AB" w:rsidRPr="00815D20" w:rsidRDefault="003B41AB" w:rsidP="00815D20">
      <w:pPr>
        <w:pStyle w:val="Prrafodelista"/>
        <w:numPr>
          <w:ilvl w:val="0"/>
          <w:numId w:val="20"/>
        </w:numPr>
        <w:spacing w:line="360" w:lineRule="auto"/>
        <w:rPr>
          <w:rFonts w:ascii="Times New Roman" w:hAnsi="Times New Roman" w:cs="Times New Roman"/>
          <w:sz w:val="24"/>
          <w:szCs w:val="24"/>
        </w:rPr>
      </w:pPr>
      <w:r w:rsidRPr="00815D20">
        <w:rPr>
          <w:rFonts w:ascii="Times New Roman" w:hAnsi="Times New Roman" w:cs="Times New Roman"/>
          <w:sz w:val="24"/>
          <w:szCs w:val="24"/>
        </w:rPr>
        <w:t>Público objetivo.</w:t>
      </w:r>
    </w:p>
    <w:p w14:paraId="348B20BA" w14:textId="77777777" w:rsidR="003B41AB" w:rsidRPr="00815D20" w:rsidRDefault="003B41AB" w:rsidP="00815D20">
      <w:pPr>
        <w:pStyle w:val="Prrafodelista"/>
        <w:numPr>
          <w:ilvl w:val="0"/>
          <w:numId w:val="20"/>
        </w:numPr>
        <w:spacing w:line="360" w:lineRule="auto"/>
        <w:rPr>
          <w:rFonts w:ascii="Times New Roman" w:hAnsi="Times New Roman" w:cs="Times New Roman"/>
          <w:sz w:val="24"/>
          <w:szCs w:val="24"/>
        </w:rPr>
      </w:pPr>
      <w:r w:rsidRPr="00815D20">
        <w:rPr>
          <w:rFonts w:ascii="Times New Roman" w:hAnsi="Times New Roman" w:cs="Times New Roman"/>
          <w:sz w:val="24"/>
          <w:szCs w:val="24"/>
        </w:rPr>
        <w:t>Presupuesto.</w:t>
      </w:r>
    </w:p>
    <w:p w14:paraId="58735E94" w14:textId="77777777" w:rsidR="003B41AB" w:rsidRPr="00815D20" w:rsidRDefault="003B41AB" w:rsidP="00815D20">
      <w:pPr>
        <w:pStyle w:val="Prrafodelista"/>
        <w:numPr>
          <w:ilvl w:val="0"/>
          <w:numId w:val="20"/>
        </w:numPr>
        <w:spacing w:line="360" w:lineRule="auto"/>
        <w:rPr>
          <w:rFonts w:ascii="Times New Roman" w:hAnsi="Times New Roman" w:cs="Times New Roman"/>
          <w:sz w:val="24"/>
          <w:szCs w:val="24"/>
        </w:rPr>
      </w:pPr>
      <w:r w:rsidRPr="00815D20">
        <w:rPr>
          <w:rFonts w:ascii="Times New Roman" w:hAnsi="Times New Roman" w:cs="Times New Roman"/>
          <w:sz w:val="24"/>
          <w:szCs w:val="24"/>
        </w:rPr>
        <w:t>Fecha de inicio.</w:t>
      </w:r>
    </w:p>
    <w:p w14:paraId="5D0039E4" w14:textId="77777777" w:rsidR="003B41AB" w:rsidRPr="00815D20" w:rsidRDefault="003B41AB" w:rsidP="00815D20">
      <w:pPr>
        <w:pStyle w:val="Prrafodelista"/>
        <w:numPr>
          <w:ilvl w:val="0"/>
          <w:numId w:val="20"/>
        </w:numPr>
        <w:spacing w:line="360" w:lineRule="auto"/>
        <w:rPr>
          <w:rFonts w:ascii="Times New Roman" w:hAnsi="Times New Roman" w:cs="Times New Roman"/>
          <w:sz w:val="24"/>
          <w:szCs w:val="24"/>
        </w:rPr>
      </w:pPr>
      <w:r w:rsidRPr="00815D20">
        <w:rPr>
          <w:rFonts w:ascii="Times New Roman" w:hAnsi="Times New Roman" w:cs="Times New Roman"/>
          <w:sz w:val="24"/>
          <w:szCs w:val="24"/>
        </w:rPr>
        <w:t>Fecha de finalización.</w:t>
      </w:r>
    </w:p>
    <w:p w14:paraId="6CB9CFC5" w14:textId="77777777" w:rsidR="003B41AB" w:rsidRPr="00815D20" w:rsidRDefault="003B41AB" w:rsidP="00815D20">
      <w:pPr>
        <w:pStyle w:val="Prrafodelista"/>
        <w:numPr>
          <w:ilvl w:val="0"/>
          <w:numId w:val="20"/>
        </w:numPr>
        <w:spacing w:line="360" w:lineRule="auto"/>
        <w:rPr>
          <w:rFonts w:ascii="Times New Roman" w:hAnsi="Times New Roman" w:cs="Times New Roman"/>
          <w:sz w:val="24"/>
          <w:szCs w:val="24"/>
        </w:rPr>
      </w:pPr>
      <w:r w:rsidRPr="00815D20">
        <w:rPr>
          <w:rFonts w:ascii="Times New Roman" w:hAnsi="Times New Roman" w:cs="Times New Roman"/>
          <w:sz w:val="24"/>
          <w:szCs w:val="24"/>
        </w:rPr>
        <w:t>Confirmación del consentimiento (</w:t>
      </w:r>
      <w:proofErr w:type="spellStart"/>
      <w:r w:rsidRPr="00815D20">
        <w:rPr>
          <w:rFonts w:ascii="Times New Roman" w:hAnsi="Times New Roman" w:cs="Times New Roman"/>
          <w:sz w:val="24"/>
          <w:szCs w:val="24"/>
        </w:rPr>
        <w:t>opt</w:t>
      </w:r>
      <w:proofErr w:type="spellEnd"/>
      <w:r w:rsidRPr="00815D20">
        <w:rPr>
          <w:rFonts w:ascii="Times New Roman" w:hAnsi="Times New Roman" w:cs="Times New Roman"/>
          <w:sz w:val="24"/>
          <w:szCs w:val="24"/>
        </w:rPr>
        <w:t>-in), cuando el canal utilizado es correo electrónico.</w:t>
      </w:r>
    </w:p>
    <w:p w14:paraId="6FA8AC95" w14:textId="77777777" w:rsidR="003B41AB" w:rsidRPr="00815D20" w:rsidRDefault="003B41AB" w:rsidP="00815D20">
      <w:pPr>
        <w:pStyle w:val="Ttulo1"/>
      </w:pPr>
      <w:r w:rsidRPr="00815D20">
        <w:t xml:space="preserve">10.1 Validaciones implementadas </w:t>
      </w:r>
    </w:p>
    <w:p w14:paraId="04F0D3CF" w14:textId="498ADF63" w:rsidR="003B41AB" w:rsidRPr="00815D20" w:rsidRDefault="003B41AB" w:rsidP="00815D20">
      <w:pPr>
        <w:pStyle w:val="NormalWeb"/>
        <w:spacing w:line="360" w:lineRule="auto"/>
        <w:ind w:firstLine="708"/>
      </w:pPr>
      <w:r w:rsidRPr="00815D20">
        <w:t>Antes de registrar una campaña, el sistema verifica automáticamente que todos los datos obligatorios hayan sido proporcionados.</w:t>
      </w:r>
    </w:p>
    <w:p w14:paraId="25FA6BBE" w14:textId="77777777" w:rsidR="003B41AB" w:rsidRPr="00815D20" w:rsidRDefault="003B41AB" w:rsidP="00815D20">
      <w:pPr>
        <w:pStyle w:val="NormalWeb"/>
        <w:spacing w:line="360" w:lineRule="auto"/>
      </w:pPr>
      <w:r w:rsidRPr="00815D20">
        <w:t>Entre las validaciones realizadas destacan:</w:t>
      </w:r>
    </w:p>
    <w:p w14:paraId="130423B2" w14:textId="77777777" w:rsidR="003B41AB" w:rsidRPr="00815D20" w:rsidRDefault="003B41AB" w:rsidP="00815D20">
      <w:pPr>
        <w:pStyle w:val="NormalWeb"/>
        <w:numPr>
          <w:ilvl w:val="0"/>
          <w:numId w:val="20"/>
        </w:numPr>
        <w:spacing w:line="360" w:lineRule="auto"/>
      </w:pPr>
      <w:r w:rsidRPr="00815D20">
        <w:lastRenderedPageBreak/>
        <w:t>Existencia de todos los campos requeridos.</w:t>
      </w:r>
    </w:p>
    <w:p w14:paraId="20DA196D" w14:textId="77777777" w:rsidR="003B41AB" w:rsidRPr="00815D20" w:rsidRDefault="003B41AB" w:rsidP="00815D20">
      <w:pPr>
        <w:pStyle w:val="NormalWeb"/>
        <w:numPr>
          <w:ilvl w:val="0"/>
          <w:numId w:val="20"/>
        </w:numPr>
        <w:spacing w:line="360" w:lineRule="auto"/>
      </w:pPr>
      <w:r w:rsidRPr="00815D20">
        <w:t>Presupuesto mayor que cero.</w:t>
      </w:r>
    </w:p>
    <w:p w14:paraId="6A0E3DCE" w14:textId="77777777" w:rsidR="003B41AB" w:rsidRPr="00815D20" w:rsidRDefault="003B41AB" w:rsidP="00815D20">
      <w:pPr>
        <w:pStyle w:val="NormalWeb"/>
        <w:numPr>
          <w:ilvl w:val="0"/>
          <w:numId w:val="20"/>
        </w:numPr>
        <w:spacing w:line="360" w:lineRule="auto"/>
      </w:pPr>
      <w:r w:rsidRPr="00815D20">
        <w:t>Fechas válidas.</w:t>
      </w:r>
    </w:p>
    <w:p w14:paraId="3F65E9CE" w14:textId="77777777" w:rsidR="003B41AB" w:rsidRPr="00815D20" w:rsidRDefault="003B41AB" w:rsidP="00815D20">
      <w:pPr>
        <w:pStyle w:val="NormalWeb"/>
        <w:numPr>
          <w:ilvl w:val="0"/>
          <w:numId w:val="20"/>
        </w:numPr>
        <w:spacing w:line="360" w:lineRule="auto"/>
      </w:pPr>
      <w:r w:rsidRPr="00815D20">
        <w:t>Confirmación obligatoria del consentimiento cuando el canal incluye campañas por correo electrónico.</w:t>
      </w:r>
    </w:p>
    <w:p w14:paraId="1D761EA6" w14:textId="7475D815" w:rsidR="009C4E56" w:rsidRPr="00815D20" w:rsidRDefault="003B41AB" w:rsidP="00815D20">
      <w:pPr>
        <w:pStyle w:val="NormalWeb"/>
        <w:spacing w:line="360" w:lineRule="auto"/>
        <w:ind w:firstLine="360"/>
        <w:sectPr w:rsidR="009C4E56" w:rsidRPr="00815D20" w:rsidSect="009A4059">
          <w:pgSz w:w="11906" w:h="16838" w:code="9"/>
          <w:pgMar w:top="1417" w:right="1701" w:bottom="1417" w:left="1701" w:header="720" w:footer="720" w:gutter="0"/>
          <w:cols w:space="720"/>
          <w:docGrid w:linePitch="360"/>
        </w:sectPr>
      </w:pPr>
      <w:r w:rsidRPr="00815D20">
        <w:t>En caso de faltar alguno de estos elementos, el sistema rechaza el registro e informa al usuario cuáles son los datos pendientes. Esta estrategia evita inconsistencias y asegura que las campañas almacenadas cumplan con las políticas internas de la empresa.</w:t>
      </w:r>
    </w:p>
    <w:p w14:paraId="2F3D0523" w14:textId="77777777" w:rsidR="009C4E56" w:rsidRPr="00815D20" w:rsidRDefault="009C4E56" w:rsidP="00815D20">
      <w:pPr>
        <w:pStyle w:val="Ttulo1"/>
      </w:pPr>
      <w:r w:rsidRPr="00815D20">
        <w:lastRenderedPageBreak/>
        <w:t xml:space="preserve">10.2 Registro exitoso de campañas </w:t>
      </w:r>
    </w:p>
    <w:p w14:paraId="2E856F11" w14:textId="2E9BEF6D" w:rsidR="009C4E56" w:rsidRPr="00815D20" w:rsidRDefault="009C4E56"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Cuando la información proporcionada por el usuario cumple con todos los requisitos establecidos, el agente genera automáticamente un identificador único para la campaña y registra la información en un archivo de texto.</w:t>
      </w:r>
    </w:p>
    <w:p w14:paraId="5002BB30" w14:textId="77777777" w:rsidR="009C4E56" w:rsidRPr="00815D20" w:rsidRDefault="009C4E56"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Cada registro almacena información como:</w:t>
      </w:r>
    </w:p>
    <w:p w14:paraId="13D3FC61" w14:textId="77777777" w:rsidR="009C4E56" w:rsidRPr="00815D20" w:rsidRDefault="009C4E56" w:rsidP="00815D20">
      <w:pPr>
        <w:pStyle w:val="Prrafodelista"/>
        <w:numPr>
          <w:ilvl w:val="0"/>
          <w:numId w:val="21"/>
        </w:numPr>
        <w:spacing w:line="360" w:lineRule="auto"/>
        <w:rPr>
          <w:rFonts w:ascii="Times New Roman" w:hAnsi="Times New Roman" w:cs="Times New Roman"/>
          <w:sz w:val="24"/>
          <w:szCs w:val="24"/>
        </w:rPr>
      </w:pPr>
      <w:r w:rsidRPr="00815D20">
        <w:rPr>
          <w:rFonts w:ascii="Times New Roman" w:hAnsi="Times New Roman" w:cs="Times New Roman"/>
          <w:sz w:val="24"/>
          <w:szCs w:val="24"/>
        </w:rPr>
        <w:t>Código de la campaña.</w:t>
      </w:r>
    </w:p>
    <w:p w14:paraId="4685C3D8" w14:textId="77777777" w:rsidR="009C4E56" w:rsidRPr="00815D20" w:rsidRDefault="009C4E56" w:rsidP="00815D20">
      <w:pPr>
        <w:pStyle w:val="Prrafodelista"/>
        <w:numPr>
          <w:ilvl w:val="0"/>
          <w:numId w:val="21"/>
        </w:numPr>
        <w:spacing w:line="360" w:lineRule="auto"/>
        <w:rPr>
          <w:rFonts w:ascii="Times New Roman" w:hAnsi="Times New Roman" w:cs="Times New Roman"/>
          <w:sz w:val="24"/>
          <w:szCs w:val="24"/>
        </w:rPr>
      </w:pPr>
      <w:r w:rsidRPr="00815D20">
        <w:rPr>
          <w:rFonts w:ascii="Times New Roman" w:hAnsi="Times New Roman" w:cs="Times New Roman"/>
          <w:sz w:val="24"/>
          <w:szCs w:val="24"/>
        </w:rPr>
        <w:t>Fecha y hora del registro.</w:t>
      </w:r>
    </w:p>
    <w:p w14:paraId="14B70E90" w14:textId="77777777" w:rsidR="009C4E56" w:rsidRPr="00815D20" w:rsidRDefault="009C4E56" w:rsidP="00815D20">
      <w:pPr>
        <w:pStyle w:val="Prrafodelista"/>
        <w:numPr>
          <w:ilvl w:val="0"/>
          <w:numId w:val="21"/>
        </w:numPr>
        <w:spacing w:line="360" w:lineRule="auto"/>
        <w:rPr>
          <w:rFonts w:ascii="Times New Roman" w:hAnsi="Times New Roman" w:cs="Times New Roman"/>
          <w:sz w:val="24"/>
          <w:szCs w:val="24"/>
        </w:rPr>
      </w:pPr>
      <w:r w:rsidRPr="00815D20">
        <w:rPr>
          <w:rFonts w:ascii="Times New Roman" w:hAnsi="Times New Roman" w:cs="Times New Roman"/>
          <w:sz w:val="24"/>
          <w:szCs w:val="24"/>
        </w:rPr>
        <w:t>Objetivo.</w:t>
      </w:r>
    </w:p>
    <w:p w14:paraId="4DB65CAA" w14:textId="77777777" w:rsidR="009C4E56" w:rsidRPr="00815D20" w:rsidRDefault="009C4E56" w:rsidP="00815D20">
      <w:pPr>
        <w:pStyle w:val="Prrafodelista"/>
        <w:numPr>
          <w:ilvl w:val="0"/>
          <w:numId w:val="21"/>
        </w:numPr>
        <w:spacing w:line="360" w:lineRule="auto"/>
        <w:rPr>
          <w:rFonts w:ascii="Times New Roman" w:hAnsi="Times New Roman" w:cs="Times New Roman"/>
          <w:sz w:val="24"/>
          <w:szCs w:val="24"/>
        </w:rPr>
      </w:pPr>
      <w:r w:rsidRPr="00815D20">
        <w:rPr>
          <w:rFonts w:ascii="Times New Roman" w:hAnsi="Times New Roman" w:cs="Times New Roman"/>
          <w:sz w:val="24"/>
          <w:szCs w:val="24"/>
        </w:rPr>
        <w:t>Canales utilizados.</w:t>
      </w:r>
    </w:p>
    <w:p w14:paraId="680DC1FE" w14:textId="77777777" w:rsidR="009C4E56" w:rsidRPr="00815D20" w:rsidRDefault="009C4E56" w:rsidP="00815D20">
      <w:pPr>
        <w:pStyle w:val="Prrafodelista"/>
        <w:numPr>
          <w:ilvl w:val="0"/>
          <w:numId w:val="21"/>
        </w:numPr>
        <w:spacing w:line="360" w:lineRule="auto"/>
        <w:rPr>
          <w:rFonts w:ascii="Times New Roman" w:hAnsi="Times New Roman" w:cs="Times New Roman"/>
          <w:sz w:val="24"/>
          <w:szCs w:val="24"/>
        </w:rPr>
      </w:pPr>
      <w:r w:rsidRPr="00815D20">
        <w:rPr>
          <w:rFonts w:ascii="Times New Roman" w:hAnsi="Times New Roman" w:cs="Times New Roman"/>
          <w:sz w:val="24"/>
          <w:szCs w:val="24"/>
        </w:rPr>
        <w:t>Público objetivo.</w:t>
      </w:r>
    </w:p>
    <w:p w14:paraId="72D81E1D" w14:textId="77777777" w:rsidR="009C4E56" w:rsidRPr="00815D20" w:rsidRDefault="009C4E56" w:rsidP="00815D20">
      <w:pPr>
        <w:pStyle w:val="Prrafodelista"/>
        <w:numPr>
          <w:ilvl w:val="0"/>
          <w:numId w:val="21"/>
        </w:numPr>
        <w:spacing w:line="360" w:lineRule="auto"/>
        <w:rPr>
          <w:rFonts w:ascii="Times New Roman" w:hAnsi="Times New Roman" w:cs="Times New Roman"/>
          <w:sz w:val="24"/>
          <w:szCs w:val="24"/>
        </w:rPr>
      </w:pPr>
      <w:r w:rsidRPr="00815D20">
        <w:rPr>
          <w:rFonts w:ascii="Times New Roman" w:hAnsi="Times New Roman" w:cs="Times New Roman"/>
          <w:sz w:val="24"/>
          <w:szCs w:val="24"/>
        </w:rPr>
        <w:t>Presupuesto.</w:t>
      </w:r>
    </w:p>
    <w:p w14:paraId="68082D80" w14:textId="77777777" w:rsidR="009C4E56" w:rsidRPr="00815D20" w:rsidRDefault="009C4E56" w:rsidP="00815D20">
      <w:pPr>
        <w:pStyle w:val="Prrafodelista"/>
        <w:numPr>
          <w:ilvl w:val="0"/>
          <w:numId w:val="21"/>
        </w:numPr>
        <w:spacing w:line="360" w:lineRule="auto"/>
        <w:rPr>
          <w:rFonts w:ascii="Times New Roman" w:hAnsi="Times New Roman" w:cs="Times New Roman"/>
          <w:sz w:val="24"/>
          <w:szCs w:val="24"/>
        </w:rPr>
      </w:pPr>
      <w:r w:rsidRPr="00815D20">
        <w:rPr>
          <w:rFonts w:ascii="Times New Roman" w:hAnsi="Times New Roman" w:cs="Times New Roman"/>
          <w:sz w:val="24"/>
          <w:szCs w:val="24"/>
        </w:rPr>
        <w:t>Periodo de ejecución.</w:t>
      </w:r>
    </w:p>
    <w:p w14:paraId="1CC68828" w14:textId="77777777" w:rsidR="009C4E56" w:rsidRPr="00815D20" w:rsidRDefault="009C4E56" w:rsidP="00815D20">
      <w:pPr>
        <w:spacing w:line="360" w:lineRule="auto"/>
        <w:ind w:firstLine="360"/>
        <w:rPr>
          <w:rFonts w:ascii="Times New Roman" w:hAnsi="Times New Roman" w:cs="Times New Roman"/>
          <w:sz w:val="24"/>
          <w:szCs w:val="24"/>
        </w:rPr>
      </w:pPr>
      <w:r w:rsidRPr="00815D20">
        <w:rPr>
          <w:rFonts w:ascii="Times New Roman" w:hAnsi="Times New Roman" w:cs="Times New Roman"/>
          <w:sz w:val="24"/>
          <w:szCs w:val="24"/>
        </w:rPr>
        <w:t>Este mecanismo demuestra que la arquitectura desarrollada no solo consulta información, sino que también puede ejecutar procesos administrativos de manera controlada.</w:t>
      </w:r>
    </w:p>
    <w:p w14:paraId="33A1C930" w14:textId="54CCFA6C" w:rsidR="00672C91" w:rsidRPr="00815D20" w:rsidRDefault="00672C91" w:rsidP="00815D20">
      <w:pPr>
        <w:pStyle w:val="Ttulo1"/>
      </w:pPr>
      <w:r w:rsidRPr="00815D20">
        <w:t xml:space="preserve">11. El Orquestador Inteligente </w:t>
      </w:r>
    </w:p>
    <w:p w14:paraId="14B024B6" w14:textId="4BC730A3" w:rsidR="00672C91" w:rsidRPr="00815D20" w:rsidRDefault="00672C91"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El componente central del sistema es el Orquestador </w:t>
      </w:r>
      <w:proofErr w:type="spellStart"/>
      <w:r w:rsidRPr="00815D20">
        <w:rPr>
          <w:rFonts w:ascii="Times New Roman" w:hAnsi="Times New Roman" w:cs="Times New Roman"/>
          <w:sz w:val="24"/>
          <w:szCs w:val="24"/>
        </w:rPr>
        <w:t>Multiagente</w:t>
      </w:r>
      <w:proofErr w:type="spellEnd"/>
      <w:r w:rsidRPr="00815D20">
        <w:rPr>
          <w:rFonts w:ascii="Times New Roman" w:hAnsi="Times New Roman" w:cs="Times New Roman"/>
          <w:sz w:val="24"/>
          <w:szCs w:val="24"/>
        </w:rPr>
        <w:t xml:space="preserve">, desarrollado mediante </w:t>
      </w:r>
      <w:proofErr w:type="spellStart"/>
      <w:r w:rsidRPr="00815D20">
        <w:rPr>
          <w:rFonts w:ascii="Times New Roman" w:hAnsi="Times New Roman" w:cs="Times New Roman"/>
          <w:sz w:val="24"/>
          <w:szCs w:val="24"/>
        </w:rPr>
        <w:t>LangGraph</w:t>
      </w:r>
      <w:proofErr w:type="spellEnd"/>
      <w:r w:rsidRPr="00815D20">
        <w:rPr>
          <w:rFonts w:ascii="Times New Roman" w:hAnsi="Times New Roman" w:cs="Times New Roman"/>
          <w:sz w:val="24"/>
          <w:szCs w:val="24"/>
        </w:rPr>
        <w:t>.</w:t>
      </w:r>
    </w:p>
    <w:p w14:paraId="447D20A0" w14:textId="77777777" w:rsidR="00672C91" w:rsidRPr="00815D20" w:rsidRDefault="00672C91"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Su responsabilidad consiste en coordinar el trabajo de todos los agentes especializados.</w:t>
      </w:r>
    </w:p>
    <w:p w14:paraId="0F59710C" w14:textId="77777777" w:rsidR="00672C91" w:rsidRPr="00815D20" w:rsidRDefault="00672C91"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Cada vez que el usuario realiza una consulta, el orquestador analiza el contenido del mensaje y determina cuáles herramientas deben intervenir para responder correctamente.</w:t>
      </w:r>
    </w:p>
    <w:p w14:paraId="75528171" w14:textId="77777777" w:rsidR="00672C91" w:rsidRPr="00815D20" w:rsidRDefault="00672C91"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Por ejemplo:</w:t>
      </w:r>
    </w:p>
    <w:p w14:paraId="793CD312" w14:textId="77777777" w:rsidR="00672C91" w:rsidRPr="00815D20" w:rsidRDefault="00672C91" w:rsidP="00815D20">
      <w:pPr>
        <w:pStyle w:val="Prrafodelista"/>
        <w:numPr>
          <w:ilvl w:val="0"/>
          <w:numId w:val="23"/>
        </w:numPr>
        <w:spacing w:line="360" w:lineRule="auto"/>
        <w:rPr>
          <w:rFonts w:ascii="Times New Roman" w:hAnsi="Times New Roman" w:cs="Times New Roman"/>
          <w:sz w:val="24"/>
          <w:szCs w:val="24"/>
        </w:rPr>
      </w:pPr>
      <w:r w:rsidRPr="00815D20">
        <w:rPr>
          <w:rFonts w:ascii="Times New Roman" w:hAnsi="Times New Roman" w:cs="Times New Roman"/>
          <w:sz w:val="24"/>
          <w:szCs w:val="24"/>
        </w:rPr>
        <w:t>Si la pregunta trata únicamente sobre colores corporativos, solamente consulta al Agente de Marca.</w:t>
      </w:r>
    </w:p>
    <w:p w14:paraId="2D7A3FAB" w14:textId="77777777" w:rsidR="00672C91" w:rsidRPr="00815D20" w:rsidRDefault="00672C91" w:rsidP="00815D20">
      <w:pPr>
        <w:pStyle w:val="Prrafodelista"/>
        <w:numPr>
          <w:ilvl w:val="0"/>
          <w:numId w:val="23"/>
        </w:numPr>
        <w:spacing w:line="360" w:lineRule="auto"/>
        <w:rPr>
          <w:rFonts w:ascii="Times New Roman" w:hAnsi="Times New Roman" w:cs="Times New Roman"/>
          <w:sz w:val="24"/>
          <w:szCs w:val="24"/>
        </w:rPr>
      </w:pPr>
      <w:r w:rsidRPr="00815D20">
        <w:rPr>
          <w:rFonts w:ascii="Times New Roman" w:hAnsi="Times New Roman" w:cs="Times New Roman"/>
          <w:sz w:val="24"/>
          <w:szCs w:val="24"/>
        </w:rPr>
        <w:t xml:space="preserve">Si la consulta hace referencia a campañas y </w:t>
      </w:r>
      <w:proofErr w:type="spellStart"/>
      <w:r w:rsidRPr="00815D20">
        <w:rPr>
          <w:rFonts w:ascii="Times New Roman" w:hAnsi="Times New Roman" w:cs="Times New Roman"/>
          <w:sz w:val="24"/>
          <w:szCs w:val="24"/>
        </w:rPr>
        <w:t>KPIs</w:t>
      </w:r>
      <w:proofErr w:type="spellEnd"/>
      <w:r w:rsidRPr="00815D20">
        <w:rPr>
          <w:rFonts w:ascii="Times New Roman" w:hAnsi="Times New Roman" w:cs="Times New Roman"/>
          <w:sz w:val="24"/>
          <w:szCs w:val="24"/>
        </w:rPr>
        <w:t>, utiliza el Agente de Campañas.</w:t>
      </w:r>
    </w:p>
    <w:p w14:paraId="45E94CC7" w14:textId="77777777" w:rsidR="00672C91" w:rsidRPr="00815D20" w:rsidRDefault="00672C91" w:rsidP="00815D20">
      <w:pPr>
        <w:pStyle w:val="Prrafodelista"/>
        <w:numPr>
          <w:ilvl w:val="0"/>
          <w:numId w:val="23"/>
        </w:numPr>
        <w:spacing w:line="360" w:lineRule="auto"/>
        <w:rPr>
          <w:rFonts w:ascii="Times New Roman" w:hAnsi="Times New Roman" w:cs="Times New Roman"/>
          <w:sz w:val="24"/>
          <w:szCs w:val="24"/>
        </w:rPr>
      </w:pPr>
      <w:r w:rsidRPr="00815D20">
        <w:rPr>
          <w:rFonts w:ascii="Times New Roman" w:hAnsi="Times New Roman" w:cs="Times New Roman"/>
          <w:sz w:val="24"/>
          <w:szCs w:val="24"/>
        </w:rPr>
        <w:t>Si involucra consentimiento de clientes, incorpora al Agente de Cumplimiento.</w:t>
      </w:r>
    </w:p>
    <w:p w14:paraId="223336FA" w14:textId="77777777" w:rsidR="00672C91" w:rsidRPr="00815D20" w:rsidRDefault="00672C91" w:rsidP="00815D20">
      <w:pPr>
        <w:pStyle w:val="Prrafodelista"/>
        <w:numPr>
          <w:ilvl w:val="0"/>
          <w:numId w:val="23"/>
        </w:numPr>
        <w:spacing w:line="360" w:lineRule="auto"/>
        <w:rPr>
          <w:rFonts w:ascii="Times New Roman" w:hAnsi="Times New Roman" w:cs="Times New Roman"/>
          <w:sz w:val="24"/>
          <w:szCs w:val="24"/>
        </w:rPr>
      </w:pPr>
      <w:r w:rsidRPr="00815D20">
        <w:rPr>
          <w:rFonts w:ascii="Times New Roman" w:hAnsi="Times New Roman" w:cs="Times New Roman"/>
          <w:sz w:val="24"/>
          <w:szCs w:val="24"/>
        </w:rPr>
        <w:lastRenderedPageBreak/>
        <w:t>Si el usuario envía una imagen, activa el Agente Multimodal.</w:t>
      </w:r>
    </w:p>
    <w:p w14:paraId="21D0CFA4" w14:textId="77777777" w:rsidR="00672C91" w:rsidRPr="00815D20" w:rsidRDefault="00672C91" w:rsidP="00815D20">
      <w:pPr>
        <w:pStyle w:val="Prrafodelista"/>
        <w:numPr>
          <w:ilvl w:val="0"/>
          <w:numId w:val="23"/>
        </w:numPr>
        <w:spacing w:line="360" w:lineRule="auto"/>
        <w:rPr>
          <w:rFonts w:ascii="Times New Roman" w:hAnsi="Times New Roman" w:cs="Times New Roman"/>
          <w:sz w:val="24"/>
          <w:szCs w:val="24"/>
        </w:rPr>
      </w:pPr>
      <w:r w:rsidRPr="00815D20">
        <w:rPr>
          <w:rFonts w:ascii="Times New Roman" w:hAnsi="Times New Roman" w:cs="Times New Roman"/>
          <w:sz w:val="24"/>
          <w:szCs w:val="24"/>
        </w:rPr>
        <w:t>Si solicita registrar una campaña, utiliza el Agente de Registro.</w:t>
      </w:r>
    </w:p>
    <w:p w14:paraId="22C343D6" w14:textId="5378D92E" w:rsidR="00672C91" w:rsidRPr="00815D20" w:rsidRDefault="00672C91"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Cuando una consulta involucra varios temas simultáneamente, el orquestador coordina a múltiples agentes y posteriormente unifica todas las respuestas en un único mensaje coherente para el usuario.</w:t>
      </w:r>
    </w:p>
    <w:p w14:paraId="3E880B63" w14:textId="380E40DC" w:rsidR="00672C91" w:rsidRPr="00815D20" w:rsidRDefault="00672C91" w:rsidP="00815D20">
      <w:pPr>
        <w:pStyle w:val="Ttulo1"/>
      </w:pPr>
      <w:r w:rsidRPr="00815D20">
        <w:t xml:space="preserve">11.1 Memoria Conversacional </w:t>
      </w:r>
    </w:p>
    <w:p w14:paraId="53F129BD" w14:textId="2EFD17D5" w:rsidR="00672C91" w:rsidRPr="00815D20" w:rsidRDefault="00672C91"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Otra característica importante del sistema es la utilización de </w:t>
      </w:r>
      <w:proofErr w:type="spellStart"/>
      <w:r w:rsidRPr="00815D20">
        <w:rPr>
          <w:rFonts w:ascii="Times New Roman" w:hAnsi="Times New Roman" w:cs="Times New Roman"/>
          <w:sz w:val="24"/>
          <w:szCs w:val="24"/>
        </w:rPr>
        <w:t>InMemorySaver</w:t>
      </w:r>
      <w:proofErr w:type="spellEnd"/>
      <w:r w:rsidRPr="00815D20">
        <w:rPr>
          <w:rFonts w:ascii="Times New Roman" w:hAnsi="Times New Roman" w:cs="Times New Roman"/>
          <w:sz w:val="24"/>
          <w:szCs w:val="24"/>
        </w:rPr>
        <w:t xml:space="preserve">, proporcionado por </w:t>
      </w:r>
      <w:proofErr w:type="spellStart"/>
      <w:r w:rsidRPr="00815D20">
        <w:rPr>
          <w:rFonts w:ascii="Times New Roman" w:hAnsi="Times New Roman" w:cs="Times New Roman"/>
          <w:sz w:val="24"/>
          <w:szCs w:val="24"/>
        </w:rPr>
        <w:t>LangGraph</w:t>
      </w:r>
      <w:proofErr w:type="spellEnd"/>
      <w:r w:rsidRPr="00815D20">
        <w:rPr>
          <w:rFonts w:ascii="Times New Roman" w:hAnsi="Times New Roman" w:cs="Times New Roman"/>
          <w:sz w:val="24"/>
          <w:szCs w:val="24"/>
        </w:rPr>
        <w:t>.</w:t>
      </w:r>
    </w:p>
    <w:p w14:paraId="65DB1B50" w14:textId="77777777" w:rsidR="00672C91" w:rsidRPr="00815D20" w:rsidRDefault="00672C91"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Este componente permite conservar el historial de cada conversación mediante un identificador denominado </w:t>
      </w:r>
      <w:proofErr w:type="spellStart"/>
      <w:r w:rsidRPr="00815D20">
        <w:rPr>
          <w:rFonts w:ascii="Times New Roman" w:hAnsi="Times New Roman" w:cs="Times New Roman"/>
          <w:sz w:val="24"/>
          <w:szCs w:val="24"/>
        </w:rPr>
        <w:t>thread_id</w:t>
      </w:r>
      <w:proofErr w:type="spellEnd"/>
      <w:r w:rsidRPr="00815D20">
        <w:rPr>
          <w:rFonts w:ascii="Times New Roman" w:hAnsi="Times New Roman" w:cs="Times New Roman"/>
          <w:sz w:val="24"/>
          <w:szCs w:val="24"/>
        </w:rPr>
        <w:t>.</w:t>
      </w:r>
    </w:p>
    <w:p w14:paraId="21B3BC3B" w14:textId="77777777" w:rsidR="00672C91" w:rsidRPr="00815D20" w:rsidRDefault="00672C91"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Gracias a esta memoria, el sistema puede continuar una conversación sin solicitar nuevamente información que ya fue proporcionada por el usuario.</w:t>
      </w:r>
    </w:p>
    <w:p w14:paraId="0748FA0E" w14:textId="77777777" w:rsidR="00672C91" w:rsidRPr="00815D20" w:rsidRDefault="00672C91"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Durante las pruebas realizadas se observó este comportamiento cuando el usuario inició el registro de una campaña proporcionando únicamente algunos datos. El sistema solicitó la información faltante y, una vez recibida, continuó el proceso utilizando el mismo contexto conversacional hasta completar exitosamente el registro.</w:t>
      </w:r>
    </w:p>
    <w:p w14:paraId="484CC80A" w14:textId="176A2DCE" w:rsidR="00672C91" w:rsidRPr="00815D20" w:rsidRDefault="00672C91" w:rsidP="00815D20">
      <w:pPr>
        <w:pStyle w:val="Ttulo1"/>
      </w:pPr>
      <w:r w:rsidRPr="00815D20">
        <w:t xml:space="preserve">12. </w:t>
      </w:r>
      <w:proofErr w:type="gramStart"/>
      <w:r w:rsidRPr="00815D20">
        <w:t>Mini Aplicación</w:t>
      </w:r>
      <w:proofErr w:type="gramEnd"/>
      <w:r w:rsidRPr="00815D20">
        <w:t xml:space="preserve"> Interactiva </w:t>
      </w:r>
    </w:p>
    <w:p w14:paraId="3D76B865" w14:textId="618631A1" w:rsidR="00672C91" w:rsidRPr="00815D20" w:rsidRDefault="00672C91"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Como interfaz de usuario se desarrolló una aplicación interactiva utilizando la biblioteca </w:t>
      </w:r>
      <w:proofErr w:type="spellStart"/>
      <w:r w:rsidRPr="00815D20">
        <w:rPr>
          <w:rFonts w:ascii="Times New Roman" w:hAnsi="Times New Roman" w:cs="Times New Roman"/>
          <w:sz w:val="24"/>
          <w:szCs w:val="24"/>
        </w:rPr>
        <w:t>ipywidgets</w:t>
      </w:r>
      <w:proofErr w:type="spellEnd"/>
      <w:r w:rsidRPr="00815D20">
        <w:rPr>
          <w:rFonts w:ascii="Times New Roman" w:hAnsi="Times New Roman" w:cs="Times New Roman"/>
          <w:sz w:val="24"/>
          <w:szCs w:val="24"/>
        </w:rPr>
        <w:t>.</w:t>
      </w:r>
      <w:r w:rsidR="00815D20">
        <w:rPr>
          <w:rFonts w:ascii="Times New Roman" w:hAnsi="Times New Roman" w:cs="Times New Roman"/>
          <w:sz w:val="24"/>
          <w:szCs w:val="24"/>
        </w:rPr>
        <w:t xml:space="preserve"> </w:t>
      </w:r>
      <w:r w:rsidRPr="00815D20">
        <w:rPr>
          <w:rFonts w:ascii="Times New Roman" w:hAnsi="Times New Roman" w:cs="Times New Roman"/>
          <w:sz w:val="24"/>
          <w:szCs w:val="24"/>
        </w:rPr>
        <w:t>Esta interfaz proporciona un entorno gráfico sencillo desde el cual el usuario puede comunicarse con el asistente inteligente sin necesidad de interactuar directamente con el código fuente.</w:t>
      </w:r>
    </w:p>
    <w:p w14:paraId="0E8CC480" w14:textId="77777777" w:rsidR="00672C91" w:rsidRPr="00815D20" w:rsidRDefault="00672C91" w:rsidP="00815D20">
      <w:pPr>
        <w:spacing w:line="360" w:lineRule="auto"/>
        <w:rPr>
          <w:rFonts w:ascii="Times New Roman" w:hAnsi="Times New Roman" w:cs="Times New Roman"/>
          <w:sz w:val="24"/>
          <w:szCs w:val="24"/>
        </w:rPr>
      </w:pPr>
      <w:r w:rsidRPr="00815D20">
        <w:rPr>
          <w:rFonts w:ascii="Times New Roman" w:hAnsi="Times New Roman" w:cs="Times New Roman"/>
          <w:sz w:val="24"/>
          <w:szCs w:val="24"/>
        </w:rPr>
        <w:t>La aplicación incorpora diversos componentes visuales, entre ellos:</w:t>
      </w:r>
    </w:p>
    <w:p w14:paraId="495B12C1" w14:textId="77777777" w:rsidR="00672C91" w:rsidRPr="00815D20" w:rsidRDefault="00672C91" w:rsidP="00815D20">
      <w:pPr>
        <w:pStyle w:val="Prrafodelista"/>
        <w:numPr>
          <w:ilvl w:val="0"/>
          <w:numId w:val="25"/>
        </w:numPr>
        <w:spacing w:line="360" w:lineRule="auto"/>
        <w:rPr>
          <w:rFonts w:ascii="Times New Roman" w:hAnsi="Times New Roman" w:cs="Times New Roman"/>
          <w:sz w:val="24"/>
          <w:szCs w:val="24"/>
        </w:rPr>
      </w:pPr>
      <w:r w:rsidRPr="00815D20">
        <w:rPr>
          <w:rFonts w:ascii="Times New Roman" w:hAnsi="Times New Roman" w:cs="Times New Roman"/>
          <w:sz w:val="24"/>
          <w:szCs w:val="24"/>
        </w:rPr>
        <w:t>Cabecera personalizada.</w:t>
      </w:r>
    </w:p>
    <w:p w14:paraId="45EB4F0E" w14:textId="77777777" w:rsidR="00672C91" w:rsidRPr="00815D20" w:rsidRDefault="00672C91" w:rsidP="00815D20">
      <w:pPr>
        <w:pStyle w:val="Prrafodelista"/>
        <w:numPr>
          <w:ilvl w:val="0"/>
          <w:numId w:val="25"/>
        </w:numPr>
        <w:spacing w:line="360" w:lineRule="auto"/>
        <w:rPr>
          <w:rFonts w:ascii="Times New Roman" w:hAnsi="Times New Roman" w:cs="Times New Roman"/>
          <w:sz w:val="24"/>
          <w:szCs w:val="24"/>
        </w:rPr>
      </w:pPr>
      <w:r w:rsidRPr="00815D20">
        <w:rPr>
          <w:rFonts w:ascii="Times New Roman" w:hAnsi="Times New Roman" w:cs="Times New Roman"/>
          <w:sz w:val="24"/>
          <w:szCs w:val="24"/>
        </w:rPr>
        <w:t>Área de conversación.</w:t>
      </w:r>
    </w:p>
    <w:p w14:paraId="6F4496DD" w14:textId="77777777" w:rsidR="00672C91" w:rsidRPr="00815D20" w:rsidRDefault="00672C91" w:rsidP="00815D20">
      <w:pPr>
        <w:pStyle w:val="Prrafodelista"/>
        <w:numPr>
          <w:ilvl w:val="0"/>
          <w:numId w:val="25"/>
        </w:numPr>
        <w:spacing w:line="360" w:lineRule="auto"/>
        <w:rPr>
          <w:rFonts w:ascii="Times New Roman" w:hAnsi="Times New Roman" w:cs="Times New Roman"/>
          <w:sz w:val="24"/>
          <w:szCs w:val="24"/>
        </w:rPr>
      </w:pPr>
      <w:r w:rsidRPr="00815D20">
        <w:rPr>
          <w:rFonts w:ascii="Times New Roman" w:hAnsi="Times New Roman" w:cs="Times New Roman"/>
          <w:sz w:val="24"/>
          <w:szCs w:val="24"/>
        </w:rPr>
        <w:t>Campo para escribir consultas.</w:t>
      </w:r>
    </w:p>
    <w:p w14:paraId="355C80C4" w14:textId="77777777" w:rsidR="00672C91" w:rsidRPr="00815D20" w:rsidRDefault="00672C91" w:rsidP="00815D20">
      <w:pPr>
        <w:pStyle w:val="Prrafodelista"/>
        <w:numPr>
          <w:ilvl w:val="0"/>
          <w:numId w:val="25"/>
        </w:numPr>
        <w:spacing w:line="360" w:lineRule="auto"/>
        <w:rPr>
          <w:rFonts w:ascii="Times New Roman" w:hAnsi="Times New Roman" w:cs="Times New Roman"/>
          <w:sz w:val="24"/>
          <w:szCs w:val="24"/>
        </w:rPr>
      </w:pPr>
      <w:r w:rsidRPr="00815D20">
        <w:rPr>
          <w:rFonts w:ascii="Times New Roman" w:hAnsi="Times New Roman" w:cs="Times New Roman"/>
          <w:sz w:val="24"/>
          <w:szCs w:val="24"/>
        </w:rPr>
        <w:t>Botón para enviar mensajes.</w:t>
      </w:r>
    </w:p>
    <w:p w14:paraId="38C4A902" w14:textId="77777777" w:rsidR="00672C91" w:rsidRPr="00815D20" w:rsidRDefault="00672C91" w:rsidP="00815D20">
      <w:pPr>
        <w:pStyle w:val="Prrafodelista"/>
        <w:numPr>
          <w:ilvl w:val="0"/>
          <w:numId w:val="25"/>
        </w:numPr>
        <w:spacing w:line="360" w:lineRule="auto"/>
        <w:rPr>
          <w:rFonts w:ascii="Times New Roman" w:hAnsi="Times New Roman" w:cs="Times New Roman"/>
          <w:sz w:val="24"/>
          <w:szCs w:val="24"/>
        </w:rPr>
      </w:pPr>
      <w:r w:rsidRPr="00815D20">
        <w:rPr>
          <w:rFonts w:ascii="Times New Roman" w:hAnsi="Times New Roman" w:cs="Times New Roman"/>
          <w:sz w:val="24"/>
          <w:szCs w:val="24"/>
        </w:rPr>
        <w:t>Botón para limpiar el historial.</w:t>
      </w:r>
    </w:p>
    <w:p w14:paraId="6B948857" w14:textId="77777777" w:rsidR="00672C91" w:rsidRPr="00815D20" w:rsidRDefault="00672C91" w:rsidP="00815D20">
      <w:pPr>
        <w:spacing w:line="360" w:lineRule="auto"/>
        <w:ind w:firstLine="360"/>
        <w:rPr>
          <w:rFonts w:ascii="Times New Roman" w:hAnsi="Times New Roman" w:cs="Times New Roman"/>
          <w:sz w:val="24"/>
          <w:szCs w:val="24"/>
        </w:rPr>
      </w:pPr>
      <w:r w:rsidRPr="00815D20">
        <w:rPr>
          <w:rFonts w:ascii="Times New Roman" w:hAnsi="Times New Roman" w:cs="Times New Roman"/>
          <w:sz w:val="24"/>
          <w:szCs w:val="24"/>
        </w:rPr>
        <w:lastRenderedPageBreak/>
        <w:t>Además, se implementó un sistema de estilos mediante HTML y CSS para mejorar la presentación visual del chat, diferenciando claramente los mensajes enviados por el usuario y las respuestas generadas por el asistente.</w:t>
      </w:r>
    </w:p>
    <w:p w14:paraId="08211A1E" w14:textId="77777777" w:rsidR="00672C91" w:rsidRPr="00815D20" w:rsidRDefault="00672C91" w:rsidP="00815D20">
      <w:pPr>
        <w:spacing w:line="360" w:lineRule="auto"/>
        <w:rPr>
          <w:rFonts w:ascii="Times New Roman" w:hAnsi="Times New Roman" w:cs="Times New Roman"/>
          <w:b/>
          <w:bCs/>
          <w:sz w:val="24"/>
          <w:szCs w:val="24"/>
        </w:rPr>
        <w:sectPr w:rsidR="00672C91" w:rsidRPr="00815D20" w:rsidSect="009A4059">
          <w:pgSz w:w="11906" w:h="16838" w:code="9"/>
          <w:pgMar w:top="1417" w:right="1701" w:bottom="1417" w:left="1701" w:header="720" w:footer="720" w:gutter="0"/>
          <w:cols w:space="720"/>
          <w:docGrid w:linePitch="360"/>
        </w:sectPr>
      </w:pPr>
    </w:p>
    <w:p w14:paraId="3201CC0C" w14:textId="77777777" w:rsidR="00672C91" w:rsidRPr="00815D20" w:rsidRDefault="00672C91" w:rsidP="00815D20">
      <w:pPr>
        <w:pStyle w:val="Ttulo1"/>
      </w:pPr>
      <w:r w:rsidRPr="00815D20">
        <w:lastRenderedPageBreak/>
        <w:t xml:space="preserve">12.1 Flujo de funcionamiento de la interfaz </w:t>
      </w:r>
    </w:p>
    <w:p w14:paraId="58746A29" w14:textId="19356F76" w:rsidR="00672C91" w:rsidRPr="00815D20" w:rsidRDefault="00672C91" w:rsidP="00815D20">
      <w:pPr>
        <w:spacing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El funcionamiento general de la aplicación puede describirse mediante el siguiente flujo:</w:t>
      </w:r>
    </w:p>
    <w:p w14:paraId="5A1F4DA0" w14:textId="77777777" w:rsidR="00672C91" w:rsidRPr="00672C91" w:rsidRDefault="00672C91" w:rsidP="00895D03">
      <w:pPr>
        <w:spacing w:after="0" w:line="276" w:lineRule="auto"/>
        <w:ind w:left="2835"/>
        <w:rPr>
          <w:rFonts w:ascii="Calibri" w:hAnsi="Calibri" w:cs="Calibri"/>
          <w:sz w:val="24"/>
          <w:szCs w:val="24"/>
        </w:rPr>
      </w:pPr>
      <w:r w:rsidRPr="00672C91">
        <w:rPr>
          <w:rFonts w:ascii="Calibri" w:hAnsi="Calibri" w:cs="Calibri"/>
          <w:sz w:val="24"/>
          <w:szCs w:val="24"/>
        </w:rPr>
        <w:t>Usuario</w:t>
      </w:r>
    </w:p>
    <w:p w14:paraId="7DF1C95D" w14:textId="4D44481B" w:rsidR="00672C91" w:rsidRPr="00672C91" w:rsidRDefault="00672C91" w:rsidP="00895D03">
      <w:pPr>
        <w:spacing w:after="0" w:line="276" w:lineRule="auto"/>
        <w:ind w:left="2835"/>
        <w:rPr>
          <w:rFonts w:ascii="Calibri" w:hAnsi="Calibri" w:cs="Calibri"/>
          <w:sz w:val="24"/>
          <w:szCs w:val="24"/>
        </w:rPr>
      </w:pPr>
      <w:r w:rsidRPr="00672C91">
        <w:rPr>
          <w:rFonts w:ascii="Calibri" w:hAnsi="Calibri" w:cs="Calibri"/>
          <w:sz w:val="24"/>
          <w:szCs w:val="24"/>
        </w:rPr>
        <w:t xml:space="preserve">   </w:t>
      </w:r>
      <w:r w:rsidR="003B5669">
        <w:rPr>
          <w:rFonts w:ascii="Calibri" w:hAnsi="Calibri" w:cs="Calibri"/>
          <w:sz w:val="24"/>
          <w:szCs w:val="24"/>
        </w:rPr>
        <w:t xml:space="preserve"> </w:t>
      </w:r>
      <w:r w:rsidRPr="00672C91">
        <w:rPr>
          <w:rFonts w:ascii="Calibri" w:hAnsi="Calibri" w:cs="Calibri"/>
          <w:sz w:val="24"/>
          <w:szCs w:val="24"/>
        </w:rPr>
        <w:t xml:space="preserve"> │</w:t>
      </w:r>
    </w:p>
    <w:p w14:paraId="3FC6F79C" w14:textId="77777777" w:rsidR="00672C91" w:rsidRPr="00672C91" w:rsidRDefault="00672C91" w:rsidP="00895D03">
      <w:pPr>
        <w:spacing w:after="0" w:line="276" w:lineRule="auto"/>
        <w:ind w:left="2835"/>
        <w:rPr>
          <w:rFonts w:ascii="Calibri" w:hAnsi="Calibri" w:cs="Calibri"/>
          <w:sz w:val="24"/>
          <w:szCs w:val="24"/>
        </w:rPr>
      </w:pPr>
      <w:r w:rsidRPr="00672C91">
        <w:rPr>
          <w:rFonts w:ascii="Calibri" w:hAnsi="Calibri" w:cs="Calibri"/>
          <w:sz w:val="24"/>
          <w:szCs w:val="24"/>
        </w:rPr>
        <w:t xml:space="preserve">    </w:t>
      </w:r>
      <w:r w:rsidRPr="00672C91">
        <w:rPr>
          <w:rFonts w:ascii="Arial" w:hAnsi="Arial" w:cs="Arial"/>
          <w:sz w:val="24"/>
          <w:szCs w:val="24"/>
        </w:rPr>
        <w:t>▼</w:t>
      </w:r>
    </w:p>
    <w:p w14:paraId="4F15FB34" w14:textId="77777777" w:rsidR="00672C91" w:rsidRPr="00672C91" w:rsidRDefault="00672C91" w:rsidP="00895D03">
      <w:pPr>
        <w:spacing w:after="0" w:line="276" w:lineRule="auto"/>
        <w:ind w:left="2835"/>
        <w:rPr>
          <w:rFonts w:ascii="Calibri" w:hAnsi="Calibri" w:cs="Calibri"/>
          <w:sz w:val="24"/>
          <w:szCs w:val="24"/>
        </w:rPr>
      </w:pPr>
      <w:r w:rsidRPr="00672C91">
        <w:rPr>
          <w:rFonts w:ascii="Calibri" w:hAnsi="Calibri" w:cs="Calibri"/>
          <w:sz w:val="24"/>
          <w:szCs w:val="24"/>
        </w:rPr>
        <w:t>Escribe una consulta</w:t>
      </w:r>
    </w:p>
    <w:p w14:paraId="1952EA70" w14:textId="4F8F10A5" w:rsidR="00672C91" w:rsidRPr="00672C91" w:rsidRDefault="00672C91" w:rsidP="00895D03">
      <w:pPr>
        <w:spacing w:after="0" w:line="276" w:lineRule="auto"/>
        <w:ind w:left="2835"/>
        <w:rPr>
          <w:rFonts w:ascii="Calibri" w:hAnsi="Calibri" w:cs="Calibri"/>
          <w:sz w:val="24"/>
          <w:szCs w:val="24"/>
        </w:rPr>
      </w:pPr>
      <w:r w:rsidRPr="00672C91">
        <w:rPr>
          <w:rFonts w:ascii="Calibri" w:hAnsi="Calibri" w:cs="Calibri"/>
          <w:sz w:val="24"/>
          <w:szCs w:val="24"/>
        </w:rPr>
        <w:t xml:space="preserve"> </w:t>
      </w:r>
      <w:r w:rsidR="003B5669">
        <w:rPr>
          <w:rFonts w:ascii="Calibri" w:hAnsi="Calibri" w:cs="Calibri"/>
          <w:sz w:val="24"/>
          <w:szCs w:val="24"/>
        </w:rPr>
        <w:t xml:space="preserve"> </w:t>
      </w:r>
      <w:r w:rsidRPr="00672C91">
        <w:rPr>
          <w:rFonts w:ascii="Calibri" w:hAnsi="Calibri" w:cs="Calibri"/>
          <w:sz w:val="24"/>
          <w:szCs w:val="24"/>
        </w:rPr>
        <w:t xml:space="preserve">   │</w:t>
      </w:r>
    </w:p>
    <w:p w14:paraId="1CF8776C" w14:textId="77777777" w:rsidR="00672C91" w:rsidRPr="00672C91" w:rsidRDefault="00672C91" w:rsidP="00895D03">
      <w:pPr>
        <w:spacing w:after="0" w:line="276" w:lineRule="auto"/>
        <w:ind w:left="2835"/>
        <w:rPr>
          <w:rFonts w:ascii="Calibri" w:hAnsi="Calibri" w:cs="Calibri"/>
          <w:sz w:val="24"/>
          <w:szCs w:val="24"/>
        </w:rPr>
      </w:pPr>
      <w:r w:rsidRPr="00672C91">
        <w:rPr>
          <w:rFonts w:ascii="Calibri" w:hAnsi="Calibri" w:cs="Calibri"/>
          <w:sz w:val="24"/>
          <w:szCs w:val="24"/>
        </w:rPr>
        <w:t xml:space="preserve">    </w:t>
      </w:r>
      <w:r w:rsidRPr="00672C91">
        <w:rPr>
          <w:rFonts w:ascii="Arial" w:hAnsi="Arial" w:cs="Arial"/>
          <w:sz w:val="24"/>
          <w:szCs w:val="24"/>
        </w:rPr>
        <w:t>▼</w:t>
      </w:r>
    </w:p>
    <w:p w14:paraId="030A2E93" w14:textId="77777777" w:rsidR="00672C91" w:rsidRPr="00672C91" w:rsidRDefault="00672C91" w:rsidP="00895D03">
      <w:pPr>
        <w:spacing w:after="0" w:line="276" w:lineRule="auto"/>
        <w:ind w:left="2835"/>
        <w:rPr>
          <w:rFonts w:ascii="Calibri" w:hAnsi="Calibri" w:cs="Calibri"/>
          <w:sz w:val="24"/>
          <w:szCs w:val="24"/>
        </w:rPr>
      </w:pPr>
      <w:r w:rsidRPr="00672C91">
        <w:rPr>
          <w:rFonts w:ascii="Calibri" w:hAnsi="Calibri" w:cs="Calibri"/>
          <w:sz w:val="24"/>
          <w:szCs w:val="24"/>
        </w:rPr>
        <w:t xml:space="preserve">Interfaz </w:t>
      </w:r>
      <w:proofErr w:type="spellStart"/>
      <w:r w:rsidRPr="00672C91">
        <w:rPr>
          <w:rFonts w:ascii="Calibri" w:hAnsi="Calibri" w:cs="Calibri"/>
          <w:sz w:val="24"/>
          <w:szCs w:val="24"/>
        </w:rPr>
        <w:t>ipywidgets</w:t>
      </w:r>
      <w:proofErr w:type="spellEnd"/>
    </w:p>
    <w:p w14:paraId="38A963B1" w14:textId="3E7E65CE" w:rsidR="00672C91" w:rsidRPr="00672C91" w:rsidRDefault="00672C91" w:rsidP="00895D03">
      <w:pPr>
        <w:spacing w:after="0" w:line="276" w:lineRule="auto"/>
        <w:ind w:left="2835"/>
        <w:rPr>
          <w:rFonts w:ascii="Calibri" w:hAnsi="Calibri" w:cs="Calibri"/>
          <w:sz w:val="24"/>
          <w:szCs w:val="24"/>
        </w:rPr>
      </w:pPr>
      <w:r w:rsidRPr="00672C91">
        <w:rPr>
          <w:rFonts w:ascii="Calibri" w:hAnsi="Calibri" w:cs="Calibri"/>
          <w:sz w:val="24"/>
          <w:szCs w:val="24"/>
        </w:rPr>
        <w:t xml:space="preserve">   </w:t>
      </w:r>
      <w:r w:rsidR="003B5669">
        <w:rPr>
          <w:rFonts w:ascii="Calibri" w:hAnsi="Calibri" w:cs="Calibri"/>
          <w:sz w:val="24"/>
          <w:szCs w:val="24"/>
        </w:rPr>
        <w:t xml:space="preserve"> </w:t>
      </w:r>
      <w:r w:rsidRPr="00672C91">
        <w:rPr>
          <w:rFonts w:ascii="Calibri" w:hAnsi="Calibri" w:cs="Calibri"/>
          <w:sz w:val="24"/>
          <w:szCs w:val="24"/>
        </w:rPr>
        <w:t xml:space="preserve"> │</w:t>
      </w:r>
    </w:p>
    <w:p w14:paraId="5562502C" w14:textId="77777777" w:rsidR="00672C91" w:rsidRPr="00672C91" w:rsidRDefault="00672C91" w:rsidP="00895D03">
      <w:pPr>
        <w:spacing w:after="0" w:line="276" w:lineRule="auto"/>
        <w:ind w:left="2835"/>
        <w:rPr>
          <w:rFonts w:ascii="Calibri" w:hAnsi="Calibri" w:cs="Calibri"/>
          <w:sz w:val="24"/>
          <w:szCs w:val="24"/>
        </w:rPr>
      </w:pPr>
      <w:r w:rsidRPr="00672C91">
        <w:rPr>
          <w:rFonts w:ascii="Calibri" w:hAnsi="Calibri" w:cs="Calibri"/>
          <w:sz w:val="24"/>
          <w:szCs w:val="24"/>
        </w:rPr>
        <w:t xml:space="preserve">    </w:t>
      </w:r>
      <w:r w:rsidRPr="00672C91">
        <w:rPr>
          <w:rFonts w:ascii="Arial" w:hAnsi="Arial" w:cs="Arial"/>
          <w:sz w:val="24"/>
          <w:szCs w:val="24"/>
        </w:rPr>
        <w:t>▼</w:t>
      </w:r>
    </w:p>
    <w:p w14:paraId="37AA94C8" w14:textId="77777777" w:rsidR="00672C91" w:rsidRPr="00672C91" w:rsidRDefault="00672C91" w:rsidP="00895D03">
      <w:pPr>
        <w:spacing w:after="0" w:line="276" w:lineRule="auto"/>
        <w:ind w:left="2835"/>
        <w:rPr>
          <w:rFonts w:ascii="Calibri" w:hAnsi="Calibri" w:cs="Calibri"/>
          <w:sz w:val="24"/>
          <w:szCs w:val="24"/>
        </w:rPr>
      </w:pPr>
      <w:r w:rsidRPr="00672C91">
        <w:rPr>
          <w:rFonts w:ascii="Calibri" w:hAnsi="Calibri" w:cs="Calibri"/>
          <w:sz w:val="24"/>
          <w:szCs w:val="24"/>
        </w:rPr>
        <w:t>Orquestador</w:t>
      </w:r>
    </w:p>
    <w:p w14:paraId="261A8C9B" w14:textId="12145DD7" w:rsidR="00672C91" w:rsidRPr="00672C91" w:rsidRDefault="00672C91" w:rsidP="00895D03">
      <w:pPr>
        <w:spacing w:after="0" w:line="276" w:lineRule="auto"/>
        <w:ind w:left="2835"/>
        <w:rPr>
          <w:rFonts w:ascii="Calibri" w:hAnsi="Calibri" w:cs="Calibri"/>
          <w:sz w:val="24"/>
          <w:szCs w:val="24"/>
        </w:rPr>
      </w:pPr>
      <w:r w:rsidRPr="00672C91">
        <w:rPr>
          <w:rFonts w:ascii="Calibri" w:hAnsi="Calibri" w:cs="Calibri"/>
          <w:sz w:val="24"/>
          <w:szCs w:val="24"/>
        </w:rPr>
        <w:t xml:space="preserve">    </w:t>
      </w:r>
      <w:r w:rsidR="003B5669">
        <w:rPr>
          <w:rFonts w:ascii="Calibri" w:hAnsi="Calibri" w:cs="Calibri"/>
          <w:sz w:val="24"/>
          <w:szCs w:val="24"/>
        </w:rPr>
        <w:t xml:space="preserve"> </w:t>
      </w:r>
      <w:r w:rsidRPr="00672C91">
        <w:rPr>
          <w:rFonts w:ascii="Calibri" w:hAnsi="Calibri" w:cs="Calibri"/>
          <w:sz w:val="24"/>
          <w:szCs w:val="24"/>
        </w:rPr>
        <w:t>│</w:t>
      </w:r>
    </w:p>
    <w:p w14:paraId="6390E8E1" w14:textId="77777777" w:rsidR="00672C91" w:rsidRPr="00672C91" w:rsidRDefault="00672C91" w:rsidP="00895D03">
      <w:pPr>
        <w:spacing w:after="0" w:line="276" w:lineRule="auto"/>
        <w:ind w:left="2835"/>
        <w:rPr>
          <w:rFonts w:ascii="Calibri" w:hAnsi="Calibri" w:cs="Calibri"/>
          <w:sz w:val="24"/>
          <w:szCs w:val="24"/>
        </w:rPr>
      </w:pPr>
      <w:r w:rsidRPr="00672C91">
        <w:rPr>
          <w:rFonts w:ascii="Calibri" w:hAnsi="Calibri" w:cs="Calibri"/>
          <w:sz w:val="24"/>
          <w:szCs w:val="24"/>
        </w:rPr>
        <w:t xml:space="preserve">    </w:t>
      </w:r>
      <w:r w:rsidRPr="00672C91">
        <w:rPr>
          <w:rFonts w:ascii="Arial" w:hAnsi="Arial" w:cs="Arial"/>
          <w:sz w:val="24"/>
          <w:szCs w:val="24"/>
        </w:rPr>
        <w:t>├</w:t>
      </w:r>
      <w:r w:rsidRPr="00672C91">
        <w:rPr>
          <w:rFonts w:ascii="Calibri" w:hAnsi="Calibri" w:cs="Calibri"/>
          <w:sz w:val="24"/>
          <w:szCs w:val="24"/>
        </w:rPr>
        <w:t>──</w:t>
      </w:r>
      <w:r w:rsidRPr="00672C91">
        <w:rPr>
          <w:rFonts w:ascii="Arial" w:hAnsi="Arial" w:cs="Arial"/>
          <w:sz w:val="24"/>
          <w:szCs w:val="24"/>
        </w:rPr>
        <w:t>►</w:t>
      </w:r>
      <w:r w:rsidRPr="00672C91">
        <w:rPr>
          <w:rFonts w:ascii="Calibri" w:hAnsi="Calibri" w:cs="Calibri"/>
          <w:sz w:val="24"/>
          <w:szCs w:val="24"/>
        </w:rPr>
        <w:t xml:space="preserve"> Agente Marca</w:t>
      </w:r>
    </w:p>
    <w:p w14:paraId="4942E005" w14:textId="77777777" w:rsidR="00672C91" w:rsidRPr="00672C91" w:rsidRDefault="00672C91" w:rsidP="00895D03">
      <w:pPr>
        <w:spacing w:after="0" w:line="276" w:lineRule="auto"/>
        <w:ind w:left="2835"/>
        <w:rPr>
          <w:rFonts w:ascii="Calibri" w:hAnsi="Calibri" w:cs="Calibri"/>
          <w:sz w:val="24"/>
          <w:szCs w:val="24"/>
        </w:rPr>
      </w:pPr>
      <w:r w:rsidRPr="00672C91">
        <w:rPr>
          <w:rFonts w:ascii="Calibri" w:hAnsi="Calibri" w:cs="Calibri"/>
          <w:sz w:val="24"/>
          <w:szCs w:val="24"/>
        </w:rPr>
        <w:t xml:space="preserve">    </w:t>
      </w:r>
      <w:r w:rsidRPr="00672C91">
        <w:rPr>
          <w:rFonts w:ascii="Arial" w:hAnsi="Arial" w:cs="Arial"/>
          <w:sz w:val="24"/>
          <w:szCs w:val="24"/>
        </w:rPr>
        <w:t>├</w:t>
      </w:r>
      <w:r w:rsidRPr="00672C91">
        <w:rPr>
          <w:rFonts w:ascii="Calibri" w:hAnsi="Calibri" w:cs="Calibri"/>
          <w:sz w:val="24"/>
          <w:szCs w:val="24"/>
        </w:rPr>
        <w:t>──</w:t>
      </w:r>
      <w:r w:rsidRPr="00672C91">
        <w:rPr>
          <w:rFonts w:ascii="Arial" w:hAnsi="Arial" w:cs="Arial"/>
          <w:sz w:val="24"/>
          <w:szCs w:val="24"/>
        </w:rPr>
        <w:t>►</w:t>
      </w:r>
      <w:r w:rsidRPr="00672C91">
        <w:rPr>
          <w:rFonts w:ascii="Calibri" w:hAnsi="Calibri" w:cs="Calibri"/>
          <w:sz w:val="24"/>
          <w:szCs w:val="24"/>
        </w:rPr>
        <w:t xml:space="preserve"> Agente Campañas</w:t>
      </w:r>
    </w:p>
    <w:p w14:paraId="25990951" w14:textId="77777777" w:rsidR="00672C91" w:rsidRPr="00672C91" w:rsidRDefault="00672C91" w:rsidP="00895D03">
      <w:pPr>
        <w:spacing w:after="0" w:line="276" w:lineRule="auto"/>
        <w:ind w:left="2835"/>
        <w:rPr>
          <w:rFonts w:ascii="Calibri" w:hAnsi="Calibri" w:cs="Calibri"/>
          <w:sz w:val="24"/>
          <w:szCs w:val="24"/>
        </w:rPr>
      </w:pPr>
      <w:r w:rsidRPr="00672C91">
        <w:rPr>
          <w:rFonts w:ascii="Calibri" w:hAnsi="Calibri" w:cs="Calibri"/>
          <w:sz w:val="24"/>
          <w:szCs w:val="24"/>
        </w:rPr>
        <w:t xml:space="preserve">    </w:t>
      </w:r>
      <w:r w:rsidRPr="00672C91">
        <w:rPr>
          <w:rFonts w:ascii="Arial" w:hAnsi="Arial" w:cs="Arial"/>
          <w:sz w:val="24"/>
          <w:szCs w:val="24"/>
        </w:rPr>
        <w:t>├</w:t>
      </w:r>
      <w:r w:rsidRPr="00672C91">
        <w:rPr>
          <w:rFonts w:ascii="Calibri" w:hAnsi="Calibri" w:cs="Calibri"/>
          <w:sz w:val="24"/>
          <w:szCs w:val="24"/>
        </w:rPr>
        <w:t>──</w:t>
      </w:r>
      <w:r w:rsidRPr="00672C91">
        <w:rPr>
          <w:rFonts w:ascii="Arial" w:hAnsi="Arial" w:cs="Arial"/>
          <w:sz w:val="24"/>
          <w:szCs w:val="24"/>
        </w:rPr>
        <w:t>►</w:t>
      </w:r>
      <w:r w:rsidRPr="00672C91">
        <w:rPr>
          <w:rFonts w:ascii="Calibri" w:hAnsi="Calibri" w:cs="Calibri"/>
          <w:sz w:val="24"/>
          <w:szCs w:val="24"/>
        </w:rPr>
        <w:t xml:space="preserve"> Agente Cumplimiento</w:t>
      </w:r>
    </w:p>
    <w:p w14:paraId="7B0738AC" w14:textId="77777777" w:rsidR="00672C91" w:rsidRPr="00672C91" w:rsidRDefault="00672C91" w:rsidP="00895D03">
      <w:pPr>
        <w:spacing w:after="0" w:line="276" w:lineRule="auto"/>
        <w:ind w:left="2835"/>
        <w:rPr>
          <w:rFonts w:ascii="Calibri" w:hAnsi="Calibri" w:cs="Calibri"/>
          <w:sz w:val="24"/>
          <w:szCs w:val="24"/>
        </w:rPr>
      </w:pPr>
      <w:r w:rsidRPr="00672C91">
        <w:rPr>
          <w:rFonts w:ascii="Calibri" w:hAnsi="Calibri" w:cs="Calibri"/>
          <w:sz w:val="24"/>
          <w:szCs w:val="24"/>
        </w:rPr>
        <w:t xml:space="preserve">    </w:t>
      </w:r>
      <w:r w:rsidRPr="00672C91">
        <w:rPr>
          <w:rFonts w:ascii="Arial" w:hAnsi="Arial" w:cs="Arial"/>
          <w:sz w:val="24"/>
          <w:szCs w:val="24"/>
        </w:rPr>
        <w:t>├</w:t>
      </w:r>
      <w:r w:rsidRPr="00672C91">
        <w:rPr>
          <w:rFonts w:ascii="Calibri" w:hAnsi="Calibri" w:cs="Calibri"/>
          <w:sz w:val="24"/>
          <w:szCs w:val="24"/>
        </w:rPr>
        <w:t>──</w:t>
      </w:r>
      <w:r w:rsidRPr="00672C91">
        <w:rPr>
          <w:rFonts w:ascii="Arial" w:hAnsi="Arial" w:cs="Arial"/>
          <w:sz w:val="24"/>
          <w:szCs w:val="24"/>
        </w:rPr>
        <w:t>►</w:t>
      </w:r>
      <w:r w:rsidRPr="00672C91">
        <w:rPr>
          <w:rFonts w:ascii="Calibri" w:hAnsi="Calibri" w:cs="Calibri"/>
          <w:sz w:val="24"/>
          <w:szCs w:val="24"/>
        </w:rPr>
        <w:t xml:space="preserve"> Agente Multimodal</w:t>
      </w:r>
    </w:p>
    <w:p w14:paraId="5F160CED" w14:textId="3260B7F4" w:rsidR="00672C91" w:rsidRPr="00672C91" w:rsidRDefault="003B5669" w:rsidP="00895D03">
      <w:pPr>
        <w:spacing w:after="0" w:line="276" w:lineRule="auto"/>
        <w:ind w:left="2835"/>
        <w:rPr>
          <w:rFonts w:ascii="Calibri" w:hAnsi="Calibri" w:cs="Calibri"/>
          <w:sz w:val="24"/>
          <w:szCs w:val="24"/>
        </w:rPr>
      </w:pPr>
      <w:r>
        <w:rPr>
          <w:rFonts w:ascii="Calibri" w:hAnsi="Calibri" w:cs="Calibri"/>
          <w:sz w:val="24"/>
          <w:szCs w:val="24"/>
        </w:rPr>
        <w:t xml:space="preserve"> </w:t>
      </w:r>
      <w:r w:rsidR="00672C91" w:rsidRPr="00672C91">
        <w:rPr>
          <w:rFonts w:ascii="Calibri" w:hAnsi="Calibri" w:cs="Calibri"/>
          <w:sz w:val="24"/>
          <w:szCs w:val="24"/>
        </w:rPr>
        <w:t xml:space="preserve">    └──</w:t>
      </w:r>
      <w:r w:rsidR="00672C91" w:rsidRPr="00672C91">
        <w:rPr>
          <w:rFonts w:ascii="Arial" w:hAnsi="Arial" w:cs="Arial"/>
          <w:sz w:val="24"/>
          <w:szCs w:val="24"/>
        </w:rPr>
        <w:t>►</w:t>
      </w:r>
      <w:r w:rsidR="00672C91" w:rsidRPr="00672C91">
        <w:rPr>
          <w:rFonts w:ascii="Calibri" w:hAnsi="Calibri" w:cs="Calibri"/>
          <w:sz w:val="24"/>
          <w:szCs w:val="24"/>
        </w:rPr>
        <w:t xml:space="preserve"> Agente Registro</w:t>
      </w:r>
    </w:p>
    <w:p w14:paraId="6BFAD668" w14:textId="437DE3FB" w:rsidR="00672C91" w:rsidRPr="00672C91" w:rsidRDefault="00672C91" w:rsidP="00895D03">
      <w:pPr>
        <w:spacing w:after="0" w:line="276" w:lineRule="auto"/>
        <w:ind w:left="2835"/>
        <w:rPr>
          <w:rFonts w:ascii="Calibri" w:hAnsi="Calibri" w:cs="Calibri"/>
          <w:sz w:val="24"/>
          <w:szCs w:val="24"/>
        </w:rPr>
      </w:pPr>
      <w:r w:rsidRPr="00672C91">
        <w:rPr>
          <w:rFonts w:ascii="Calibri" w:hAnsi="Calibri" w:cs="Calibri"/>
          <w:sz w:val="24"/>
          <w:szCs w:val="24"/>
        </w:rPr>
        <w:t xml:space="preserve">       </w:t>
      </w:r>
      <w:r w:rsidR="003B5669">
        <w:rPr>
          <w:rFonts w:ascii="Calibri" w:hAnsi="Calibri" w:cs="Calibri"/>
          <w:sz w:val="24"/>
          <w:szCs w:val="24"/>
        </w:rPr>
        <w:t xml:space="preserve"> </w:t>
      </w:r>
      <w:r w:rsidRPr="00672C91">
        <w:rPr>
          <w:rFonts w:ascii="Calibri" w:hAnsi="Calibri" w:cs="Calibri"/>
          <w:sz w:val="24"/>
          <w:szCs w:val="24"/>
        </w:rPr>
        <w:t xml:space="preserve">      │</w:t>
      </w:r>
    </w:p>
    <w:p w14:paraId="11004CB8" w14:textId="77777777" w:rsidR="00672C91" w:rsidRPr="00672C91" w:rsidRDefault="00672C91" w:rsidP="00895D03">
      <w:pPr>
        <w:spacing w:after="0" w:line="276" w:lineRule="auto"/>
        <w:ind w:left="2835"/>
        <w:rPr>
          <w:rFonts w:ascii="Calibri" w:hAnsi="Calibri" w:cs="Calibri"/>
          <w:sz w:val="24"/>
          <w:szCs w:val="24"/>
        </w:rPr>
      </w:pPr>
      <w:r w:rsidRPr="00672C91">
        <w:rPr>
          <w:rFonts w:ascii="Calibri" w:hAnsi="Calibri" w:cs="Calibri"/>
          <w:sz w:val="24"/>
          <w:szCs w:val="24"/>
        </w:rPr>
        <w:t xml:space="preserve">             </w:t>
      </w:r>
      <w:r w:rsidRPr="00672C91">
        <w:rPr>
          <w:rFonts w:ascii="Arial" w:hAnsi="Arial" w:cs="Arial"/>
          <w:sz w:val="24"/>
          <w:szCs w:val="24"/>
        </w:rPr>
        <w:t>▼</w:t>
      </w:r>
    </w:p>
    <w:p w14:paraId="538BE8EA" w14:textId="77777777" w:rsidR="00672C91" w:rsidRPr="00672C91" w:rsidRDefault="00672C91" w:rsidP="00895D03">
      <w:pPr>
        <w:spacing w:after="0" w:line="276" w:lineRule="auto"/>
        <w:ind w:left="2835"/>
        <w:rPr>
          <w:rFonts w:ascii="Calibri" w:hAnsi="Calibri" w:cs="Calibri"/>
          <w:sz w:val="24"/>
          <w:szCs w:val="24"/>
        </w:rPr>
      </w:pPr>
      <w:r w:rsidRPr="00672C91">
        <w:rPr>
          <w:rFonts w:ascii="Calibri" w:hAnsi="Calibri" w:cs="Calibri"/>
          <w:sz w:val="24"/>
          <w:szCs w:val="24"/>
        </w:rPr>
        <w:t>Respuesta consolidada</w:t>
      </w:r>
    </w:p>
    <w:p w14:paraId="39732A15" w14:textId="1F7A3BE8" w:rsidR="00672C91" w:rsidRPr="00672C91" w:rsidRDefault="00672C91" w:rsidP="00895D03">
      <w:pPr>
        <w:spacing w:after="0" w:line="276" w:lineRule="auto"/>
        <w:ind w:left="2835"/>
        <w:rPr>
          <w:rFonts w:ascii="Calibri" w:hAnsi="Calibri" w:cs="Calibri"/>
          <w:sz w:val="24"/>
          <w:szCs w:val="24"/>
        </w:rPr>
      </w:pPr>
      <w:r w:rsidRPr="00672C91">
        <w:rPr>
          <w:rFonts w:ascii="Calibri" w:hAnsi="Calibri" w:cs="Calibri"/>
          <w:sz w:val="24"/>
          <w:szCs w:val="24"/>
        </w:rPr>
        <w:t xml:space="preserve">            </w:t>
      </w:r>
      <w:r w:rsidR="003B5669">
        <w:rPr>
          <w:rFonts w:ascii="Calibri" w:hAnsi="Calibri" w:cs="Calibri"/>
          <w:sz w:val="24"/>
          <w:szCs w:val="24"/>
        </w:rPr>
        <w:t xml:space="preserve"> </w:t>
      </w:r>
      <w:r w:rsidRPr="00672C91">
        <w:rPr>
          <w:rFonts w:ascii="Calibri" w:hAnsi="Calibri" w:cs="Calibri"/>
          <w:sz w:val="24"/>
          <w:szCs w:val="24"/>
        </w:rPr>
        <w:t xml:space="preserve"> │</w:t>
      </w:r>
    </w:p>
    <w:p w14:paraId="12222FA3" w14:textId="77777777" w:rsidR="00672C91" w:rsidRPr="00672C91" w:rsidRDefault="00672C91" w:rsidP="00895D03">
      <w:pPr>
        <w:spacing w:after="0" w:line="276" w:lineRule="auto"/>
        <w:ind w:left="2835"/>
        <w:rPr>
          <w:rFonts w:ascii="Calibri" w:hAnsi="Calibri" w:cs="Calibri"/>
          <w:sz w:val="24"/>
          <w:szCs w:val="24"/>
        </w:rPr>
      </w:pPr>
      <w:r w:rsidRPr="00672C91">
        <w:rPr>
          <w:rFonts w:ascii="Calibri" w:hAnsi="Calibri" w:cs="Calibri"/>
          <w:sz w:val="24"/>
          <w:szCs w:val="24"/>
        </w:rPr>
        <w:t xml:space="preserve">             </w:t>
      </w:r>
      <w:r w:rsidRPr="00672C91">
        <w:rPr>
          <w:rFonts w:ascii="Arial" w:hAnsi="Arial" w:cs="Arial"/>
          <w:sz w:val="24"/>
          <w:szCs w:val="24"/>
        </w:rPr>
        <w:t>▼</w:t>
      </w:r>
    </w:p>
    <w:p w14:paraId="449F0035" w14:textId="448A490C" w:rsidR="003B41AB" w:rsidRDefault="00672C91" w:rsidP="00895D03">
      <w:pPr>
        <w:spacing w:after="0" w:line="276" w:lineRule="auto"/>
        <w:ind w:left="2835"/>
        <w:rPr>
          <w:rFonts w:ascii="Calibri" w:hAnsi="Calibri" w:cs="Calibri"/>
          <w:sz w:val="24"/>
          <w:szCs w:val="24"/>
        </w:rPr>
      </w:pPr>
      <w:r w:rsidRPr="00672C91">
        <w:rPr>
          <w:rFonts w:ascii="Calibri" w:hAnsi="Calibri" w:cs="Calibri"/>
          <w:sz w:val="24"/>
          <w:szCs w:val="24"/>
        </w:rPr>
        <w:t>Interfaz gráfica</w:t>
      </w:r>
    </w:p>
    <w:p w14:paraId="3CA87838" w14:textId="77777777" w:rsidR="00EB2FD5" w:rsidRDefault="00EB2FD5" w:rsidP="00895D03">
      <w:pPr>
        <w:spacing w:after="0" w:line="276" w:lineRule="auto"/>
        <w:rPr>
          <w:rFonts w:ascii="Calibri" w:hAnsi="Calibri" w:cs="Calibri"/>
          <w:sz w:val="24"/>
          <w:szCs w:val="24"/>
        </w:rPr>
      </w:pPr>
    </w:p>
    <w:p w14:paraId="60352C3C" w14:textId="77777777" w:rsidR="00EB2FD5" w:rsidRPr="00815D20" w:rsidRDefault="00EB2FD5" w:rsidP="00815D20">
      <w:pPr>
        <w:spacing w:after="0"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Este flujo resume la interacción entre la interfaz de usuario, el orquestador y los agentes especializados, mostrando cómo el sistema procesa las solicitudes antes de presentar una respuesta unificada.</w:t>
      </w:r>
    </w:p>
    <w:p w14:paraId="6E597DC5" w14:textId="77777777" w:rsidR="00EB2FD5" w:rsidRPr="00815D20" w:rsidRDefault="00EB2FD5" w:rsidP="00815D20">
      <w:pPr>
        <w:spacing w:after="0" w:line="360" w:lineRule="auto"/>
        <w:rPr>
          <w:rFonts w:ascii="Times New Roman" w:hAnsi="Times New Roman" w:cs="Times New Roman"/>
          <w:sz w:val="24"/>
          <w:szCs w:val="24"/>
        </w:rPr>
      </w:pPr>
    </w:p>
    <w:p w14:paraId="600C1B32" w14:textId="7EEF1D88" w:rsidR="001E0F59" w:rsidRPr="00815D20" w:rsidRDefault="001E0F59" w:rsidP="00815D20">
      <w:pPr>
        <w:pStyle w:val="Ttulo1"/>
      </w:pPr>
      <w:r w:rsidRPr="00815D20">
        <w:t xml:space="preserve">13. Integración de todos los componentes </w:t>
      </w:r>
    </w:p>
    <w:p w14:paraId="79E04070" w14:textId="3EB926A3" w:rsidR="001E0F59" w:rsidRPr="00815D20" w:rsidRDefault="001E0F59" w:rsidP="00815D20">
      <w:pPr>
        <w:spacing w:after="0"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La principal fortaleza del proyecto reside en la integración coordinada de todos sus componentes. Cada agente desempeña una función específica y opera sobre una base documental independiente o sobre una tarea concreta, mientras que el orquestador gestiona la colaboración entre ellos. Este enfoque modular facilita el mantenimiento, la ampliación del sistema y la incorporación de nuevos agentes sin afectar el funcionamiento de los existentes. Además, la interfaz desarrollada con </w:t>
      </w:r>
      <w:proofErr w:type="spellStart"/>
      <w:r w:rsidRPr="00815D20">
        <w:rPr>
          <w:rFonts w:ascii="Times New Roman" w:hAnsi="Times New Roman" w:cs="Times New Roman"/>
          <w:sz w:val="24"/>
          <w:szCs w:val="24"/>
        </w:rPr>
        <w:t>ipywidgets</w:t>
      </w:r>
      <w:proofErr w:type="spellEnd"/>
      <w:r w:rsidRPr="00815D20">
        <w:rPr>
          <w:rFonts w:ascii="Times New Roman" w:hAnsi="Times New Roman" w:cs="Times New Roman"/>
          <w:sz w:val="24"/>
          <w:szCs w:val="24"/>
        </w:rPr>
        <w:t xml:space="preserve"> </w:t>
      </w:r>
      <w:r w:rsidRPr="00815D20">
        <w:rPr>
          <w:rFonts w:ascii="Times New Roman" w:hAnsi="Times New Roman" w:cs="Times New Roman"/>
          <w:sz w:val="24"/>
          <w:szCs w:val="24"/>
        </w:rPr>
        <w:lastRenderedPageBreak/>
        <w:t>proporciona un medio accesible para que los usuarios interactúen con la solución mediante lenguaje natural.</w:t>
      </w:r>
    </w:p>
    <w:p w14:paraId="5FEA8D17" w14:textId="77777777" w:rsidR="00D82C22" w:rsidRPr="00815D20" w:rsidRDefault="00D82C22" w:rsidP="00815D20">
      <w:pPr>
        <w:spacing w:after="0" w:line="360" w:lineRule="auto"/>
        <w:rPr>
          <w:rFonts w:ascii="Times New Roman" w:hAnsi="Times New Roman" w:cs="Times New Roman"/>
          <w:sz w:val="24"/>
          <w:szCs w:val="24"/>
        </w:rPr>
        <w:sectPr w:rsidR="00D82C22" w:rsidRPr="00815D20" w:rsidSect="009A4059">
          <w:pgSz w:w="11906" w:h="16838" w:code="9"/>
          <w:pgMar w:top="1417" w:right="1701" w:bottom="1417" w:left="1701" w:header="720" w:footer="720" w:gutter="0"/>
          <w:cols w:space="720"/>
          <w:docGrid w:linePitch="360"/>
        </w:sectPr>
      </w:pPr>
    </w:p>
    <w:p w14:paraId="09096289" w14:textId="4815D4F2" w:rsidR="0011183B" w:rsidRPr="00815D20" w:rsidRDefault="0011183B" w:rsidP="00815D20">
      <w:pPr>
        <w:pStyle w:val="Ttulo1"/>
      </w:pPr>
      <w:r w:rsidRPr="00815D20">
        <w:lastRenderedPageBreak/>
        <w:t xml:space="preserve">14. Pruebas de Funcionamiento </w:t>
      </w:r>
    </w:p>
    <w:p w14:paraId="69424E1B" w14:textId="3774706A" w:rsidR="0011183B" w:rsidRPr="00815D20" w:rsidRDefault="0011183B" w:rsidP="00815D20">
      <w:pPr>
        <w:spacing w:after="0"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Una vez implementados todos los componentes del sistema, se realizaron diferentes pruebas para verificar el correcto funcionamiento de cada agente especializado, así como la coordinación realizada por el orquestador. Estas pruebas tuvieron como objetivo comprobar que las respuestas generadas estuvieran fundamentadas en la documentación oficial y que los procesos automáticos funcionaran de acuerdo con los requisitos del proyecto.</w:t>
      </w:r>
    </w:p>
    <w:p w14:paraId="2FBB4B29" w14:textId="77777777" w:rsidR="0011183B" w:rsidRPr="00815D20" w:rsidRDefault="0011183B" w:rsidP="00815D20">
      <w:pPr>
        <w:spacing w:after="0"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Las pruebas se ejecutaron desde la interfaz desarrollada con </w:t>
      </w:r>
      <w:proofErr w:type="spellStart"/>
      <w:r w:rsidRPr="00815D20">
        <w:rPr>
          <w:rFonts w:ascii="Times New Roman" w:hAnsi="Times New Roman" w:cs="Times New Roman"/>
          <w:sz w:val="24"/>
          <w:szCs w:val="24"/>
        </w:rPr>
        <w:t>ipywidgets</w:t>
      </w:r>
      <w:proofErr w:type="spellEnd"/>
      <w:r w:rsidRPr="00815D20">
        <w:rPr>
          <w:rFonts w:ascii="Times New Roman" w:hAnsi="Times New Roman" w:cs="Times New Roman"/>
          <w:sz w:val="24"/>
          <w:szCs w:val="24"/>
        </w:rPr>
        <w:t>, simulando consultas que un colaborador del Departamento de Marketing podría realizar durante sus actividades diarias.</w:t>
      </w:r>
    </w:p>
    <w:p w14:paraId="006A88F0" w14:textId="77777777" w:rsidR="0011183B" w:rsidRPr="00815D20" w:rsidRDefault="0011183B" w:rsidP="00815D20">
      <w:pPr>
        <w:pStyle w:val="Ttulo1"/>
      </w:pPr>
    </w:p>
    <w:p w14:paraId="24CF8FF2" w14:textId="77777777" w:rsidR="0011183B" w:rsidRPr="00815D20" w:rsidRDefault="0011183B" w:rsidP="00815D20">
      <w:pPr>
        <w:pStyle w:val="Ttulo1"/>
      </w:pPr>
      <w:r w:rsidRPr="00815D20">
        <w:t xml:space="preserve">14.1 Prueba del Agente de Marca </w:t>
      </w:r>
    </w:p>
    <w:p w14:paraId="16E16B81" w14:textId="77777777" w:rsidR="0011183B" w:rsidRPr="00815D20" w:rsidRDefault="0011183B" w:rsidP="00815D20">
      <w:pPr>
        <w:spacing w:after="0" w:line="360" w:lineRule="auto"/>
        <w:rPr>
          <w:rFonts w:ascii="Times New Roman" w:hAnsi="Times New Roman" w:cs="Times New Roman"/>
          <w:b/>
          <w:bCs/>
          <w:sz w:val="24"/>
          <w:szCs w:val="24"/>
        </w:rPr>
      </w:pPr>
      <w:r w:rsidRPr="00815D20">
        <w:rPr>
          <w:rFonts w:ascii="Times New Roman" w:hAnsi="Times New Roman" w:cs="Times New Roman"/>
          <w:b/>
          <w:bCs/>
          <w:sz w:val="24"/>
          <w:szCs w:val="24"/>
        </w:rPr>
        <w:t xml:space="preserve">Objetivo </w:t>
      </w:r>
    </w:p>
    <w:p w14:paraId="5577EBD6" w14:textId="49D1F644" w:rsidR="0011183B" w:rsidRPr="00815D20" w:rsidRDefault="0011183B" w:rsidP="00815D20">
      <w:pPr>
        <w:spacing w:after="0"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Comprobar que el sistema responde correctamente utilizando únicamente el Manual de Marca.</w:t>
      </w:r>
    </w:p>
    <w:p w14:paraId="719207A0" w14:textId="77777777" w:rsidR="0011183B" w:rsidRPr="00815D20" w:rsidRDefault="0011183B" w:rsidP="00815D20">
      <w:pPr>
        <w:spacing w:after="0" w:line="360" w:lineRule="auto"/>
        <w:rPr>
          <w:rFonts w:ascii="Times New Roman" w:hAnsi="Times New Roman" w:cs="Times New Roman"/>
          <w:b/>
          <w:bCs/>
          <w:sz w:val="24"/>
          <w:szCs w:val="24"/>
        </w:rPr>
      </w:pPr>
      <w:r w:rsidRPr="00815D20">
        <w:rPr>
          <w:rFonts w:ascii="Times New Roman" w:hAnsi="Times New Roman" w:cs="Times New Roman"/>
          <w:b/>
          <w:bCs/>
          <w:sz w:val="24"/>
          <w:szCs w:val="24"/>
        </w:rPr>
        <w:t xml:space="preserve">Consulta realizada </w:t>
      </w:r>
    </w:p>
    <w:p w14:paraId="749F6301" w14:textId="60E5F918" w:rsidR="0011183B" w:rsidRPr="00815D20" w:rsidRDefault="0011183B" w:rsidP="00815D20">
      <w:pPr>
        <w:spacing w:after="0"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¿Se puede cambiar el color del logotipo para una campaña especial?</w:t>
      </w:r>
    </w:p>
    <w:p w14:paraId="25C1F882" w14:textId="77777777" w:rsidR="0011183B" w:rsidRPr="00815D20" w:rsidRDefault="0011183B" w:rsidP="00815D20">
      <w:pPr>
        <w:spacing w:after="0" w:line="360" w:lineRule="auto"/>
        <w:rPr>
          <w:rFonts w:ascii="Times New Roman" w:hAnsi="Times New Roman" w:cs="Times New Roman"/>
          <w:b/>
          <w:bCs/>
          <w:sz w:val="24"/>
          <w:szCs w:val="24"/>
        </w:rPr>
      </w:pPr>
      <w:r w:rsidRPr="00815D20">
        <w:rPr>
          <w:rFonts w:ascii="Times New Roman" w:hAnsi="Times New Roman" w:cs="Times New Roman"/>
          <w:b/>
          <w:bCs/>
          <w:sz w:val="24"/>
          <w:szCs w:val="24"/>
        </w:rPr>
        <w:t xml:space="preserve">Resultado obtenido </w:t>
      </w:r>
    </w:p>
    <w:p w14:paraId="21A61DA5" w14:textId="0A3B7346" w:rsidR="0011183B" w:rsidRPr="00815D20" w:rsidRDefault="0011183B" w:rsidP="00815D20">
      <w:pPr>
        <w:spacing w:after="0"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El agente respondió que el logotipo debe conservar los colores oficiales establecidos en el manual corporativo y que únicamente pueden utilizarse las versiones autorizadas por la empresa.</w:t>
      </w:r>
    </w:p>
    <w:p w14:paraId="1F71C928" w14:textId="77777777" w:rsidR="0011183B" w:rsidRPr="00815D20" w:rsidRDefault="0011183B" w:rsidP="00815D20">
      <w:pPr>
        <w:spacing w:after="0" w:line="360" w:lineRule="auto"/>
        <w:rPr>
          <w:rFonts w:ascii="Times New Roman" w:hAnsi="Times New Roman" w:cs="Times New Roman"/>
          <w:b/>
          <w:bCs/>
          <w:sz w:val="24"/>
          <w:szCs w:val="24"/>
        </w:rPr>
      </w:pPr>
      <w:r w:rsidRPr="00815D20">
        <w:rPr>
          <w:rFonts w:ascii="Times New Roman" w:hAnsi="Times New Roman" w:cs="Times New Roman"/>
          <w:b/>
          <w:bCs/>
          <w:sz w:val="24"/>
          <w:szCs w:val="24"/>
        </w:rPr>
        <w:t xml:space="preserve">Análisis </w:t>
      </w:r>
    </w:p>
    <w:p w14:paraId="7CCBF537" w14:textId="1D674FEC" w:rsidR="0011183B" w:rsidRPr="00815D20" w:rsidRDefault="0011183B" w:rsidP="00815D20">
      <w:pPr>
        <w:spacing w:after="0"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La respuesta fue consistente con la documentación almacenada en la base vectorial correspondiente, demostrando que el mecanismo RAG recuperó correctamente el contexto antes de generar la respuesta.</w:t>
      </w:r>
    </w:p>
    <w:p w14:paraId="232DEB9E" w14:textId="77777777" w:rsidR="00EB2FD5" w:rsidRPr="00815D20" w:rsidRDefault="00EB2FD5" w:rsidP="00815D20">
      <w:pPr>
        <w:spacing w:after="0" w:line="360" w:lineRule="auto"/>
        <w:rPr>
          <w:rFonts w:ascii="Times New Roman" w:hAnsi="Times New Roman" w:cs="Times New Roman"/>
          <w:sz w:val="24"/>
          <w:szCs w:val="24"/>
        </w:rPr>
      </w:pPr>
    </w:p>
    <w:p w14:paraId="2776E09C" w14:textId="77777777" w:rsidR="0011183B" w:rsidRPr="00815D20" w:rsidRDefault="0011183B" w:rsidP="00815D20">
      <w:pPr>
        <w:pStyle w:val="Ttulo1"/>
      </w:pPr>
      <w:r w:rsidRPr="00815D20">
        <w:t xml:space="preserve">14.2 Prueba del Agente de Campañas </w:t>
      </w:r>
    </w:p>
    <w:p w14:paraId="3606177F" w14:textId="77777777" w:rsidR="0011183B" w:rsidRPr="00815D20" w:rsidRDefault="0011183B" w:rsidP="00815D20">
      <w:pPr>
        <w:spacing w:after="0" w:line="360" w:lineRule="auto"/>
        <w:rPr>
          <w:rFonts w:ascii="Times New Roman" w:hAnsi="Times New Roman" w:cs="Times New Roman"/>
          <w:b/>
          <w:bCs/>
          <w:sz w:val="24"/>
          <w:szCs w:val="24"/>
        </w:rPr>
      </w:pPr>
      <w:r w:rsidRPr="00815D20">
        <w:rPr>
          <w:rFonts w:ascii="Times New Roman" w:hAnsi="Times New Roman" w:cs="Times New Roman"/>
          <w:b/>
          <w:bCs/>
          <w:sz w:val="24"/>
          <w:szCs w:val="24"/>
        </w:rPr>
        <w:t xml:space="preserve">Objetivo </w:t>
      </w:r>
    </w:p>
    <w:p w14:paraId="6D7A278C" w14:textId="16938FF3" w:rsidR="0011183B" w:rsidRPr="00815D20" w:rsidRDefault="0011183B" w:rsidP="00815D20">
      <w:p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Validar la recuperación de información relacionada con campañas de marketing.</w:t>
      </w:r>
    </w:p>
    <w:p w14:paraId="44B66B92" w14:textId="77777777" w:rsidR="0011183B" w:rsidRPr="00815D20" w:rsidRDefault="0011183B" w:rsidP="00815D20">
      <w:pPr>
        <w:spacing w:after="0" w:line="360" w:lineRule="auto"/>
        <w:rPr>
          <w:rFonts w:ascii="Times New Roman" w:hAnsi="Times New Roman" w:cs="Times New Roman"/>
          <w:b/>
          <w:bCs/>
          <w:sz w:val="24"/>
          <w:szCs w:val="24"/>
        </w:rPr>
      </w:pPr>
      <w:r w:rsidRPr="00815D20">
        <w:rPr>
          <w:rFonts w:ascii="Times New Roman" w:hAnsi="Times New Roman" w:cs="Times New Roman"/>
          <w:b/>
          <w:bCs/>
          <w:sz w:val="24"/>
          <w:szCs w:val="24"/>
        </w:rPr>
        <w:t xml:space="preserve">Consulta realizada </w:t>
      </w:r>
    </w:p>
    <w:p w14:paraId="024C155B" w14:textId="22C04226" w:rsidR="0011183B" w:rsidRPr="00815D20" w:rsidRDefault="0011183B" w:rsidP="00815D20">
      <w:p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¿Qué indicadores KPI deben medirse en una campaña digital?</w:t>
      </w:r>
    </w:p>
    <w:p w14:paraId="11315A7A" w14:textId="77777777" w:rsidR="0011183B" w:rsidRPr="00815D20" w:rsidRDefault="0011183B" w:rsidP="00815D20">
      <w:pPr>
        <w:spacing w:after="0" w:line="360" w:lineRule="auto"/>
        <w:rPr>
          <w:rFonts w:ascii="Times New Roman" w:hAnsi="Times New Roman" w:cs="Times New Roman"/>
          <w:b/>
          <w:bCs/>
          <w:sz w:val="24"/>
          <w:szCs w:val="24"/>
        </w:rPr>
      </w:pPr>
      <w:r w:rsidRPr="00815D20">
        <w:rPr>
          <w:rFonts w:ascii="Times New Roman" w:hAnsi="Times New Roman" w:cs="Times New Roman"/>
          <w:b/>
          <w:bCs/>
          <w:sz w:val="24"/>
          <w:szCs w:val="24"/>
        </w:rPr>
        <w:t xml:space="preserve">Resultado obtenido </w:t>
      </w:r>
    </w:p>
    <w:p w14:paraId="3BDC0253" w14:textId="2549899F" w:rsidR="0011183B" w:rsidRPr="00815D20" w:rsidRDefault="0011183B" w:rsidP="00815D20">
      <w:pPr>
        <w:spacing w:after="0" w:line="360" w:lineRule="auto"/>
        <w:rPr>
          <w:rFonts w:ascii="Times New Roman" w:hAnsi="Times New Roman" w:cs="Times New Roman"/>
          <w:sz w:val="24"/>
          <w:szCs w:val="24"/>
        </w:rPr>
      </w:pPr>
      <w:r w:rsidRPr="00815D20">
        <w:rPr>
          <w:rFonts w:ascii="Times New Roman" w:hAnsi="Times New Roman" w:cs="Times New Roman"/>
          <w:sz w:val="24"/>
          <w:szCs w:val="24"/>
        </w:rPr>
        <w:lastRenderedPageBreak/>
        <w:t>El sistema respondió incluyendo indicadores como:</w:t>
      </w:r>
    </w:p>
    <w:p w14:paraId="025201D3" w14:textId="77777777" w:rsidR="0011183B" w:rsidRPr="00815D20" w:rsidRDefault="0011183B" w:rsidP="00815D20">
      <w:pPr>
        <w:pStyle w:val="Prrafodelista"/>
        <w:numPr>
          <w:ilvl w:val="0"/>
          <w:numId w:val="28"/>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CTR</w:t>
      </w:r>
    </w:p>
    <w:p w14:paraId="1F1CB3B3" w14:textId="77777777" w:rsidR="0011183B" w:rsidRPr="00815D20" w:rsidRDefault="0011183B" w:rsidP="00815D20">
      <w:pPr>
        <w:pStyle w:val="Prrafodelista"/>
        <w:numPr>
          <w:ilvl w:val="0"/>
          <w:numId w:val="28"/>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ROI</w:t>
      </w:r>
    </w:p>
    <w:p w14:paraId="2B26AEC6" w14:textId="77777777" w:rsidR="0011183B" w:rsidRPr="00815D20" w:rsidRDefault="0011183B" w:rsidP="00815D20">
      <w:pPr>
        <w:pStyle w:val="Prrafodelista"/>
        <w:numPr>
          <w:ilvl w:val="0"/>
          <w:numId w:val="28"/>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ROAS</w:t>
      </w:r>
    </w:p>
    <w:p w14:paraId="060BBD1F" w14:textId="77777777" w:rsidR="0011183B" w:rsidRPr="00815D20" w:rsidRDefault="0011183B" w:rsidP="00815D20">
      <w:pPr>
        <w:pStyle w:val="Prrafodelista"/>
        <w:numPr>
          <w:ilvl w:val="0"/>
          <w:numId w:val="28"/>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CPL</w:t>
      </w:r>
    </w:p>
    <w:p w14:paraId="0B6303EA" w14:textId="77777777" w:rsidR="0011183B" w:rsidRPr="00815D20" w:rsidRDefault="0011183B" w:rsidP="00815D20">
      <w:pPr>
        <w:pStyle w:val="Prrafodelista"/>
        <w:numPr>
          <w:ilvl w:val="0"/>
          <w:numId w:val="28"/>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Conversión</w:t>
      </w:r>
    </w:p>
    <w:p w14:paraId="7099DD94" w14:textId="2394867E" w:rsidR="0011183B" w:rsidRPr="00815D20" w:rsidRDefault="00BF4B50" w:rsidP="00815D20">
      <w:p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Además,</w:t>
      </w:r>
      <w:r w:rsidR="0011183B" w:rsidRPr="00815D20">
        <w:rPr>
          <w:rFonts w:ascii="Times New Roman" w:hAnsi="Times New Roman" w:cs="Times New Roman"/>
          <w:sz w:val="24"/>
          <w:szCs w:val="24"/>
        </w:rPr>
        <w:t xml:space="preserve"> explicó la utilidad de cada indicador dentro de la evaluación de campañas.</w:t>
      </w:r>
    </w:p>
    <w:p w14:paraId="09142C7A" w14:textId="77777777" w:rsidR="0011183B" w:rsidRPr="00815D20" w:rsidRDefault="0011183B" w:rsidP="00815D20">
      <w:pPr>
        <w:spacing w:after="0" w:line="360" w:lineRule="auto"/>
        <w:rPr>
          <w:rFonts w:ascii="Times New Roman" w:hAnsi="Times New Roman" w:cs="Times New Roman"/>
          <w:b/>
          <w:bCs/>
          <w:sz w:val="24"/>
          <w:szCs w:val="24"/>
        </w:rPr>
      </w:pPr>
      <w:r w:rsidRPr="00815D20">
        <w:rPr>
          <w:rFonts w:ascii="Times New Roman" w:hAnsi="Times New Roman" w:cs="Times New Roman"/>
          <w:b/>
          <w:bCs/>
          <w:sz w:val="24"/>
          <w:szCs w:val="24"/>
        </w:rPr>
        <w:t xml:space="preserve">Análisis </w:t>
      </w:r>
    </w:p>
    <w:p w14:paraId="43114B6E" w14:textId="77777777" w:rsidR="00895D03" w:rsidRPr="00815D20" w:rsidRDefault="0011183B" w:rsidP="00815D20">
      <w:pPr>
        <w:spacing w:after="0"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La recuperación documental fue precisa y permitió generar una respuesta completa sin recurrir a conocimiento externo, cumpliendo el objetivo del enfoque RAG.</w:t>
      </w:r>
    </w:p>
    <w:p w14:paraId="2FD4C01F" w14:textId="77777777" w:rsidR="00895D03" w:rsidRPr="00815D20" w:rsidRDefault="00895D03" w:rsidP="00815D20">
      <w:pPr>
        <w:spacing w:after="0" w:line="360" w:lineRule="auto"/>
        <w:rPr>
          <w:rFonts w:ascii="Times New Roman" w:hAnsi="Times New Roman" w:cs="Times New Roman"/>
          <w:sz w:val="24"/>
          <w:szCs w:val="24"/>
        </w:rPr>
      </w:pPr>
    </w:p>
    <w:p w14:paraId="57C19170" w14:textId="09878A63" w:rsidR="005969FD" w:rsidRPr="00815D20" w:rsidRDefault="005969FD" w:rsidP="00815D20">
      <w:pPr>
        <w:pStyle w:val="Ttulo1"/>
      </w:pPr>
      <w:r w:rsidRPr="00815D20">
        <w:t xml:space="preserve">14.3 Prueba del Agente de Cumplimiento </w:t>
      </w:r>
    </w:p>
    <w:p w14:paraId="58DEE0E1" w14:textId="77777777" w:rsidR="005969FD" w:rsidRPr="00815D20" w:rsidRDefault="005969FD" w:rsidP="00815D20">
      <w:pPr>
        <w:spacing w:after="0" w:line="360" w:lineRule="auto"/>
        <w:rPr>
          <w:rFonts w:ascii="Times New Roman" w:hAnsi="Times New Roman" w:cs="Times New Roman"/>
          <w:b/>
          <w:bCs/>
          <w:sz w:val="24"/>
          <w:szCs w:val="24"/>
        </w:rPr>
      </w:pPr>
      <w:r w:rsidRPr="00815D20">
        <w:rPr>
          <w:rFonts w:ascii="Times New Roman" w:hAnsi="Times New Roman" w:cs="Times New Roman"/>
          <w:b/>
          <w:bCs/>
          <w:sz w:val="24"/>
          <w:szCs w:val="24"/>
        </w:rPr>
        <w:t xml:space="preserve">Objetivo </w:t>
      </w:r>
    </w:p>
    <w:p w14:paraId="0D98952E" w14:textId="37F54EDA" w:rsidR="005969FD" w:rsidRPr="00815D20" w:rsidRDefault="005969FD" w:rsidP="00815D20">
      <w:p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Verificar el cumplimiento de políticas legales.</w:t>
      </w:r>
    </w:p>
    <w:p w14:paraId="56AF6F69" w14:textId="77777777" w:rsidR="005969FD" w:rsidRPr="00815D20" w:rsidRDefault="005969FD" w:rsidP="00815D20">
      <w:pPr>
        <w:spacing w:after="0" w:line="360" w:lineRule="auto"/>
        <w:rPr>
          <w:rFonts w:ascii="Times New Roman" w:hAnsi="Times New Roman" w:cs="Times New Roman"/>
          <w:b/>
          <w:bCs/>
          <w:sz w:val="24"/>
          <w:szCs w:val="24"/>
        </w:rPr>
      </w:pPr>
      <w:r w:rsidRPr="00815D20">
        <w:rPr>
          <w:rFonts w:ascii="Times New Roman" w:hAnsi="Times New Roman" w:cs="Times New Roman"/>
          <w:b/>
          <w:bCs/>
          <w:sz w:val="24"/>
          <w:szCs w:val="24"/>
        </w:rPr>
        <w:t xml:space="preserve">Consulta realizada </w:t>
      </w:r>
    </w:p>
    <w:p w14:paraId="319FB8D0" w14:textId="7965EFDA" w:rsidR="005969FD" w:rsidRPr="00815D20" w:rsidRDefault="005969FD" w:rsidP="00815D20">
      <w:p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¿Puedo enviar correos promocionales a cualquier cliente?</w:t>
      </w:r>
    </w:p>
    <w:p w14:paraId="1B0A3EB3" w14:textId="77777777" w:rsidR="005969FD" w:rsidRPr="00815D20" w:rsidRDefault="005969FD" w:rsidP="00815D20">
      <w:pPr>
        <w:spacing w:after="0" w:line="360" w:lineRule="auto"/>
        <w:rPr>
          <w:rFonts w:ascii="Times New Roman" w:hAnsi="Times New Roman" w:cs="Times New Roman"/>
          <w:b/>
          <w:bCs/>
          <w:sz w:val="24"/>
          <w:szCs w:val="24"/>
        </w:rPr>
      </w:pPr>
      <w:r w:rsidRPr="00815D20">
        <w:rPr>
          <w:rFonts w:ascii="Times New Roman" w:hAnsi="Times New Roman" w:cs="Times New Roman"/>
          <w:b/>
          <w:bCs/>
          <w:sz w:val="24"/>
          <w:szCs w:val="24"/>
        </w:rPr>
        <w:t xml:space="preserve">Resultado obtenido </w:t>
      </w:r>
    </w:p>
    <w:p w14:paraId="5781D8C1" w14:textId="2351FAAB" w:rsidR="005969FD" w:rsidRPr="00815D20" w:rsidRDefault="005969FD" w:rsidP="00815D20">
      <w:p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El sistema respondió que solamente pueden enviarse campañas de correo electrónico a usuarios que hayan otorgado consentimiento previo (</w:t>
      </w:r>
      <w:proofErr w:type="spellStart"/>
      <w:r w:rsidRPr="00815D20">
        <w:rPr>
          <w:rFonts w:ascii="Times New Roman" w:hAnsi="Times New Roman" w:cs="Times New Roman"/>
          <w:sz w:val="24"/>
          <w:szCs w:val="24"/>
        </w:rPr>
        <w:t>opt</w:t>
      </w:r>
      <w:proofErr w:type="spellEnd"/>
      <w:r w:rsidRPr="00815D20">
        <w:rPr>
          <w:rFonts w:ascii="Times New Roman" w:hAnsi="Times New Roman" w:cs="Times New Roman"/>
          <w:sz w:val="24"/>
          <w:szCs w:val="24"/>
        </w:rPr>
        <w:t>-in), conforme a las políticas internas y de protección de datos.</w:t>
      </w:r>
    </w:p>
    <w:p w14:paraId="66D9985F" w14:textId="77777777" w:rsidR="005969FD" w:rsidRPr="00815D20" w:rsidRDefault="005969FD" w:rsidP="00815D20">
      <w:pPr>
        <w:spacing w:after="0" w:line="360" w:lineRule="auto"/>
        <w:rPr>
          <w:rFonts w:ascii="Times New Roman" w:hAnsi="Times New Roman" w:cs="Times New Roman"/>
          <w:b/>
          <w:bCs/>
          <w:sz w:val="24"/>
          <w:szCs w:val="24"/>
        </w:rPr>
      </w:pPr>
      <w:r w:rsidRPr="00815D20">
        <w:rPr>
          <w:rFonts w:ascii="Times New Roman" w:hAnsi="Times New Roman" w:cs="Times New Roman"/>
          <w:b/>
          <w:bCs/>
          <w:sz w:val="24"/>
          <w:szCs w:val="24"/>
        </w:rPr>
        <w:t xml:space="preserve">Análisis </w:t>
      </w:r>
    </w:p>
    <w:p w14:paraId="2B65521C" w14:textId="731424ED" w:rsidR="005969FD" w:rsidRPr="00815D20" w:rsidRDefault="005969FD" w:rsidP="00815D20">
      <w:p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El agente identificó correctamente la normativa aplicable y evitó proporcionar recomendaciones que contradijeran la documentación institucional.</w:t>
      </w:r>
    </w:p>
    <w:p w14:paraId="5FFC839F" w14:textId="75526711" w:rsidR="0011183B" w:rsidRPr="00815D20" w:rsidRDefault="0011183B" w:rsidP="00815D20">
      <w:pPr>
        <w:spacing w:after="0" w:line="360" w:lineRule="auto"/>
        <w:rPr>
          <w:rFonts w:ascii="Times New Roman" w:hAnsi="Times New Roman" w:cs="Times New Roman"/>
          <w:sz w:val="24"/>
          <w:szCs w:val="24"/>
        </w:rPr>
      </w:pPr>
    </w:p>
    <w:p w14:paraId="13C4971C" w14:textId="77777777" w:rsidR="00BF4B50" w:rsidRPr="00815D20" w:rsidRDefault="00BF4B50" w:rsidP="00815D20">
      <w:pPr>
        <w:pStyle w:val="Ttulo1"/>
      </w:pPr>
      <w:r w:rsidRPr="00815D20">
        <w:t xml:space="preserve">14.4 Prueba del Agente Multimodal </w:t>
      </w:r>
    </w:p>
    <w:p w14:paraId="42DA8076" w14:textId="77777777" w:rsidR="00BF4B50" w:rsidRPr="00815D20" w:rsidRDefault="00BF4B50" w:rsidP="00815D20">
      <w:pPr>
        <w:spacing w:after="0" w:line="360" w:lineRule="auto"/>
        <w:rPr>
          <w:rFonts w:ascii="Times New Roman" w:hAnsi="Times New Roman" w:cs="Times New Roman"/>
          <w:b/>
          <w:bCs/>
          <w:sz w:val="24"/>
          <w:szCs w:val="24"/>
        </w:rPr>
      </w:pPr>
      <w:r w:rsidRPr="00815D20">
        <w:rPr>
          <w:rFonts w:ascii="Times New Roman" w:hAnsi="Times New Roman" w:cs="Times New Roman"/>
          <w:b/>
          <w:bCs/>
          <w:sz w:val="24"/>
          <w:szCs w:val="24"/>
        </w:rPr>
        <w:t xml:space="preserve">Objetivo </w:t>
      </w:r>
    </w:p>
    <w:p w14:paraId="56B83434" w14:textId="77E5B841" w:rsidR="00BF4B50" w:rsidRPr="00815D20" w:rsidRDefault="00BF4B50" w:rsidP="00815D20">
      <w:p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Evaluar la capacidad del sistema para analizar imágenes publicitarias.</w:t>
      </w:r>
    </w:p>
    <w:p w14:paraId="4BA057E0" w14:textId="77777777" w:rsidR="00BF4B50" w:rsidRPr="00815D20" w:rsidRDefault="00BF4B50" w:rsidP="00815D20">
      <w:pPr>
        <w:spacing w:after="0" w:line="360" w:lineRule="auto"/>
        <w:rPr>
          <w:rFonts w:ascii="Times New Roman" w:hAnsi="Times New Roman" w:cs="Times New Roman"/>
          <w:b/>
          <w:bCs/>
          <w:sz w:val="24"/>
          <w:szCs w:val="24"/>
        </w:rPr>
      </w:pPr>
      <w:r w:rsidRPr="00815D20">
        <w:rPr>
          <w:rFonts w:ascii="Times New Roman" w:hAnsi="Times New Roman" w:cs="Times New Roman"/>
          <w:b/>
          <w:bCs/>
          <w:sz w:val="24"/>
          <w:szCs w:val="24"/>
        </w:rPr>
        <w:t xml:space="preserve">Procedimiento </w:t>
      </w:r>
    </w:p>
    <w:p w14:paraId="73B79218" w14:textId="537F099B" w:rsidR="00BF4B50" w:rsidRPr="00815D20" w:rsidRDefault="00BF4B50" w:rsidP="00815D20">
      <w:p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Se cargó una imagen de prueba que contenía:</w:t>
      </w:r>
    </w:p>
    <w:p w14:paraId="646C8F70" w14:textId="77777777" w:rsidR="00BF4B50" w:rsidRPr="00815D20" w:rsidRDefault="00BF4B50" w:rsidP="00815D20">
      <w:pPr>
        <w:pStyle w:val="Prrafodelista"/>
        <w:numPr>
          <w:ilvl w:val="0"/>
          <w:numId w:val="29"/>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Nombre comercial.</w:t>
      </w:r>
    </w:p>
    <w:p w14:paraId="33C7AB1B" w14:textId="77777777" w:rsidR="00BF4B50" w:rsidRPr="00815D20" w:rsidRDefault="00BF4B50" w:rsidP="00815D20">
      <w:pPr>
        <w:pStyle w:val="Prrafodelista"/>
        <w:numPr>
          <w:ilvl w:val="0"/>
          <w:numId w:val="29"/>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Fondo azul.</w:t>
      </w:r>
    </w:p>
    <w:p w14:paraId="0DFC0879" w14:textId="77777777" w:rsidR="00BF4B50" w:rsidRPr="00815D20" w:rsidRDefault="00BF4B50" w:rsidP="00815D20">
      <w:pPr>
        <w:pStyle w:val="Prrafodelista"/>
        <w:numPr>
          <w:ilvl w:val="0"/>
          <w:numId w:val="29"/>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Texto promocional.</w:t>
      </w:r>
    </w:p>
    <w:p w14:paraId="18DDBF62" w14:textId="77777777" w:rsidR="00BF4B50" w:rsidRPr="00815D20" w:rsidRDefault="00BF4B50" w:rsidP="00815D20">
      <w:pPr>
        <w:pStyle w:val="Prrafodelista"/>
        <w:numPr>
          <w:ilvl w:val="0"/>
          <w:numId w:val="29"/>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Claim publicitario.</w:t>
      </w:r>
    </w:p>
    <w:p w14:paraId="07389193" w14:textId="77777777" w:rsidR="00BF4B50" w:rsidRPr="00815D20" w:rsidRDefault="00BF4B50" w:rsidP="00815D20">
      <w:pPr>
        <w:spacing w:after="0" w:line="360" w:lineRule="auto"/>
        <w:rPr>
          <w:rFonts w:ascii="Times New Roman" w:hAnsi="Times New Roman" w:cs="Times New Roman"/>
          <w:b/>
          <w:bCs/>
          <w:sz w:val="24"/>
          <w:szCs w:val="24"/>
        </w:rPr>
      </w:pPr>
      <w:r w:rsidRPr="00815D20">
        <w:rPr>
          <w:rFonts w:ascii="Times New Roman" w:hAnsi="Times New Roman" w:cs="Times New Roman"/>
          <w:b/>
          <w:bCs/>
          <w:sz w:val="24"/>
          <w:szCs w:val="24"/>
        </w:rPr>
        <w:lastRenderedPageBreak/>
        <w:t xml:space="preserve">Resultado obtenido </w:t>
      </w:r>
    </w:p>
    <w:p w14:paraId="0E03D9A3" w14:textId="6157FAAC" w:rsidR="00BF4B50" w:rsidRPr="00815D20" w:rsidRDefault="00BF4B50" w:rsidP="00815D20">
      <w:p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El agente detectó:</w:t>
      </w:r>
    </w:p>
    <w:p w14:paraId="44C0FD2F" w14:textId="77777777" w:rsidR="00BF4B50" w:rsidRPr="00815D20" w:rsidRDefault="00BF4B50" w:rsidP="00815D20">
      <w:pPr>
        <w:pStyle w:val="Prrafodelista"/>
        <w:numPr>
          <w:ilvl w:val="0"/>
          <w:numId w:val="30"/>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Falta del logotipo oficial.</w:t>
      </w:r>
    </w:p>
    <w:p w14:paraId="3ABDCC0A" w14:textId="77777777" w:rsidR="00BF4B50" w:rsidRPr="00815D20" w:rsidRDefault="00BF4B50" w:rsidP="00815D20">
      <w:pPr>
        <w:pStyle w:val="Prrafodelista"/>
        <w:numPr>
          <w:ilvl w:val="0"/>
          <w:numId w:val="30"/>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Uso inadecuado de colores corporativos.</w:t>
      </w:r>
    </w:p>
    <w:p w14:paraId="1E497EEA" w14:textId="77777777" w:rsidR="00BF4B50" w:rsidRPr="00815D20" w:rsidRDefault="00BF4B50" w:rsidP="00815D20">
      <w:pPr>
        <w:pStyle w:val="Prrafodelista"/>
        <w:numPr>
          <w:ilvl w:val="0"/>
          <w:numId w:val="30"/>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Claim publicitario potencialmente engañoso.</w:t>
      </w:r>
    </w:p>
    <w:p w14:paraId="0496A456" w14:textId="77777777" w:rsidR="00BF4B50" w:rsidRPr="00815D20" w:rsidRDefault="00BF4B50" w:rsidP="00815D20">
      <w:pPr>
        <w:pStyle w:val="Prrafodelista"/>
        <w:numPr>
          <w:ilvl w:val="0"/>
          <w:numId w:val="30"/>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Recomendaciones para adecuar la pieza gráfica.</w:t>
      </w:r>
    </w:p>
    <w:p w14:paraId="392D1373" w14:textId="77777777" w:rsidR="00BF4B50" w:rsidRPr="00815D20" w:rsidRDefault="00BF4B50" w:rsidP="00815D20">
      <w:pPr>
        <w:spacing w:after="0" w:line="360" w:lineRule="auto"/>
        <w:rPr>
          <w:rFonts w:ascii="Times New Roman" w:hAnsi="Times New Roman" w:cs="Times New Roman"/>
          <w:b/>
          <w:bCs/>
          <w:sz w:val="24"/>
          <w:szCs w:val="24"/>
        </w:rPr>
      </w:pPr>
      <w:r w:rsidRPr="00815D20">
        <w:rPr>
          <w:rFonts w:ascii="Times New Roman" w:hAnsi="Times New Roman" w:cs="Times New Roman"/>
          <w:b/>
          <w:bCs/>
          <w:sz w:val="24"/>
          <w:szCs w:val="24"/>
        </w:rPr>
        <w:t xml:space="preserve">Análisis </w:t>
      </w:r>
    </w:p>
    <w:p w14:paraId="222B3C1A" w14:textId="17500483" w:rsidR="00BF4B50" w:rsidRPr="00815D20" w:rsidRDefault="00BF4B50" w:rsidP="00815D20">
      <w:p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 xml:space="preserve">Esta prueba demostró que el modelo multimodal puede interpretar imágenes y contrastarlas con las políticas documentales, ampliando significativamente las capacidades del sistema respecto a un </w:t>
      </w:r>
      <w:proofErr w:type="spellStart"/>
      <w:r w:rsidRPr="00815D20">
        <w:rPr>
          <w:rFonts w:ascii="Times New Roman" w:hAnsi="Times New Roman" w:cs="Times New Roman"/>
          <w:sz w:val="24"/>
          <w:szCs w:val="24"/>
        </w:rPr>
        <w:t>chatbot</w:t>
      </w:r>
      <w:proofErr w:type="spellEnd"/>
      <w:r w:rsidRPr="00815D20">
        <w:rPr>
          <w:rFonts w:ascii="Times New Roman" w:hAnsi="Times New Roman" w:cs="Times New Roman"/>
          <w:sz w:val="24"/>
          <w:szCs w:val="24"/>
        </w:rPr>
        <w:t xml:space="preserve"> tradicional.</w:t>
      </w:r>
    </w:p>
    <w:p w14:paraId="20AED1C7" w14:textId="77777777" w:rsidR="00BF4B50" w:rsidRPr="00815D20" w:rsidRDefault="00BF4B50" w:rsidP="00815D20">
      <w:pPr>
        <w:spacing w:after="0" w:line="360" w:lineRule="auto"/>
        <w:rPr>
          <w:rFonts w:ascii="Times New Roman" w:hAnsi="Times New Roman" w:cs="Times New Roman"/>
          <w:sz w:val="24"/>
          <w:szCs w:val="24"/>
        </w:rPr>
      </w:pPr>
    </w:p>
    <w:p w14:paraId="5E2FA976" w14:textId="77777777" w:rsidR="00DE4019" w:rsidRPr="00815D20" w:rsidRDefault="00DE4019" w:rsidP="00815D20">
      <w:pPr>
        <w:pStyle w:val="Ttulo1"/>
      </w:pPr>
      <w:r w:rsidRPr="00815D20">
        <w:t xml:space="preserve">14.5 Prueba del Agente de Registro </w:t>
      </w:r>
    </w:p>
    <w:p w14:paraId="37890B76" w14:textId="77777777" w:rsidR="00DE4019" w:rsidRPr="00815D20" w:rsidRDefault="00DE4019" w:rsidP="00815D20">
      <w:pPr>
        <w:spacing w:after="0" w:line="360" w:lineRule="auto"/>
        <w:rPr>
          <w:rFonts w:ascii="Times New Roman" w:hAnsi="Times New Roman" w:cs="Times New Roman"/>
          <w:b/>
          <w:bCs/>
          <w:sz w:val="24"/>
          <w:szCs w:val="24"/>
        </w:rPr>
      </w:pPr>
      <w:r w:rsidRPr="00815D20">
        <w:rPr>
          <w:rFonts w:ascii="Times New Roman" w:hAnsi="Times New Roman" w:cs="Times New Roman"/>
          <w:b/>
          <w:bCs/>
          <w:sz w:val="24"/>
          <w:szCs w:val="24"/>
        </w:rPr>
        <w:t xml:space="preserve">Objetivo </w:t>
      </w:r>
    </w:p>
    <w:p w14:paraId="2831E9F4" w14:textId="6584ED1B" w:rsidR="00DE4019" w:rsidRPr="00815D20" w:rsidRDefault="00DE4019" w:rsidP="00815D20">
      <w:p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Comprobar el registro automático de campañas.</w:t>
      </w:r>
    </w:p>
    <w:p w14:paraId="7947C683" w14:textId="77777777" w:rsidR="00DE4019" w:rsidRPr="00815D20" w:rsidRDefault="00DE4019" w:rsidP="00815D20">
      <w:pPr>
        <w:spacing w:after="0" w:line="360" w:lineRule="auto"/>
        <w:rPr>
          <w:rFonts w:ascii="Times New Roman" w:hAnsi="Times New Roman" w:cs="Times New Roman"/>
          <w:b/>
          <w:bCs/>
          <w:sz w:val="24"/>
          <w:szCs w:val="24"/>
        </w:rPr>
      </w:pPr>
      <w:r w:rsidRPr="00815D20">
        <w:rPr>
          <w:rFonts w:ascii="Times New Roman" w:hAnsi="Times New Roman" w:cs="Times New Roman"/>
          <w:b/>
          <w:bCs/>
          <w:sz w:val="24"/>
          <w:szCs w:val="24"/>
        </w:rPr>
        <w:t xml:space="preserve">Procedimiento </w:t>
      </w:r>
    </w:p>
    <w:p w14:paraId="1DE90538" w14:textId="1F8981DD" w:rsidR="00DE4019" w:rsidRPr="00815D20" w:rsidRDefault="00DE4019" w:rsidP="00815D20">
      <w:p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Se proporcionaron los siguientes datos:</w:t>
      </w:r>
    </w:p>
    <w:p w14:paraId="0F79E514" w14:textId="77777777" w:rsidR="00DE4019" w:rsidRPr="00815D20" w:rsidRDefault="00DE4019" w:rsidP="00815D20">
      <w:pPr>
        <w:pStyle w:val="Prrafodelista"/>
        <w:numPr>
          <w:ilvl w:val="0"/>
          <w:numId w:val="31"/>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Nombre de la campaña.</w:t>
      </w:r>
    </w:p>
    <w:p w14:paraId="5255D86D" w14:textId="77777777" w:rsidR="00DE4019" w:rsidRPr="00815D20" w:rsidRDefault="00DE4019" w:rsidP="00815D20">
      <w:pPr>
        <w:pStyle w:val="Prrafodelista"/>
        <w:numPr>
          <w:ilvl w:val="0"/>
          <w:numId w:val="31"/>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Objetivo.</w:t>
      </w:r>
    </w:p>
    <w:p w14:paraId="425CB539" w14:textId="77777777" w:rsidR="00DE4019" w:rsidRPr="00815D20" w:rsidRDefault="00DE4019" w:rsidP="00815D20">
      <w:pPr>
        <w:pStyle w:val="Prrafodelista"/>
        <w:numPr>
          <w:ilvl w:val="0"/>
          <w:numId w:val="31"/>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Presupuesto.</w:t>
      </w:r>
    </w:p>
    <w:p w14:paraId="79A12D8F" w14:textId="77777777" w:rsidR="00DE4019" w:rsidRPr="00815D20" w:rsidRDefault="00DE4019" w:rsidP="00815D20">
      <w:pPr>
        <w:pStyle w:val="Prrafodelista"/>
        <w:numPr>
          <w:ilvl w:val="0"/>
          <w:numId w:val="31"/>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Fechas.</w:t>
      </w:r>
    </w:p>
    <w:p w14:paraId="375DCFB2" w14:textId="77777777" w:rsidR="00DE4019" w:rsidRPr="00815D20" w:rsidRDefault="00DE4019" w:rsidP="00815D20">
      <w:pPr>
        <w:pStyle w:val="Prrafodelista"/>
        <w:numPr>
          <w:ilvl w:val="0"/>
          <w:numId w:val="31"/>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Canal.</w:t>
      </w:r>
    </w:p>
    <w:p w14:paraId="24F5A62C" w14:textId="77777777" w:rsidR="00DE4019" w:rsidRPr="00815D20" w:rsidRDefault="00DE4019" w:rsidP="00815D20">
      <w:pPr>
        <w:pStyle w:val="Prrafodelista"/>
        <w:numPr>
          <w:ilvl w:val="0"/>
          <w:numId w:val="31"/>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Público objetivo.</w:t>
      </w:r>
    </w:p>
    <w:p w14:paraId="3AD0DA65" w14:textId="77777777" w:rsidR="00DE4019" w:rsidRPr="00815D20" w:rsidRDefault="00DE4019" w:rsidP="00815D20">
      <w:pPr>
        <w:spacing w:after="0" w:line="360" w:lineRule="auto"/>
        <w:rPr>
          <w:rFonts w:ascii="Times New Roman" w:hAnsi="Times New Roman" w:cs="Times New Roman"/>
          <w:b/>
          <w:bCs/>
          <w:sz w:val="24"/>
          <w:szCs w:val="24"/>
        </w:rPr>
      </w:pPr>
      <w:r w:rsidRPr="00815D20">
        <w:rPr>
          <w:rFonts w:ascii="Times New Roman" w:hAnsi="Times New Roman" w:cs="Times New Roman"/>
          <w:b/>
          <w:bCs/>
          <w:sz w:val="24"/>
          <w:szCs w:val="24"/>
        </w:rPr>
        <w:t xml:space="preserve">Resultado obtenido </w:t>
      </w:r>
    </w:p>
    <w:p w14:paraId="7EF4BCE6" w14:textId="51977784" w:rsidR="00DE4019" w:rsidRPr="00815D20" w:rsidRDefault="00DE4019" w:rsidP="00192C65">
      <w:pPr>
        <w:spacing w:after="0"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El sistema verificó la existencia de todos los campos obligatorios y registró correctamente la campaña en un archivo de almacenamiento, asignándole un identificador único.</w:t>
      </w:r>
    </w:p>
    <w:p w14:paraId="207B8AC3" w14:textId="77777777" w:rsidR="00DE4019" w:rsidRPr="00815D20" w:rsidRDefault="00DE4019" w:rsidP="00815D20">
      <w:pPr>
        <w:spacing w:after="0" w:line="360" w:lineRule="auto"/>
        <w:rPr>
          <w:rFonts w:ascii="Times New Roman" w:hAnsi="Times New Roman" w:cs="Times New Roman"/>
          <w:b/>
          <w:bCs/>
          <w:sz w:val="24"/>
          <w:szCs w:val="24"/>
        </w:rPr>
      </w:pPr>
      <w:r w:rsidRPr="00815D20">
        <w:rPr>
          <w:rFonts w:ascii="Times New Roman" w:hAnsi="Times New Roman" w:cs="Times New Roman"/>
          <w:b/>
          <w:bCs/>
          <w:sz w:val="24"/>
          <w:szCs w:val="24"/>
        </w:rPr>
        <w:t xml:space="preserve">Análisis </w:t>
      </w:r>
    </w:p>
    <w:p w14:paraId="0DFFB85F" w14:textId="79572D8E" w:rsidR="00DE4019" w:rsidRPr="00815D20" w:rsidRDefault="00DE4019" w:rsidP="00192C65">
      <w:pPr>
        <w:spacing w:after="0"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El proceso evidenció que la arquitectura no solo consulta información, sino que también ejecuta acciones controladas y mantiene consistencia en los datos registrados.</w:t>
      </w:r>
    </w:p>
    <w:p w14:paraId="76958B70" w14:textId="77777777" w:rsidR="00BF4B50" w:rsidRPr="00815D20" w:rsidRDefault="00BF4B50" w:rsidP="00815D20">
      <w:pPr>
        <w:spacing w:after="0" w:line="360" w:lineRule="auto"/>
        <w:rPr>
          <w:rFonts w:ascii="Times New Roman" w:hAnsi="Times New Roman" w:cs="Times New Roman"/>
          <w:sz w:val="24"/>
          <w:szCs w:val="24"/>
        </w:rPr>
      </w:pPr>
    </w:p>
    <w:p w14:paraId="4D42A9EC" w14:textId="7C7AC61E" w:rsidR="003B0E26" w:rsidRPr="00815D20" w:rsidRDefault="003B0E26" w:rsidP="00192C65">
      <w:pPr>
        <w:pStyle w:val="Ttulo1"/>
      </w:pPr>
      <w:r w:rsidRPr="00815D20">
        <w:t xml:space="preserve">15. Resultados Obtenidos </w:t>
      </w:r>
    </w:p>
    <w:p w14:paraId="0B379CE0" w14:textId="2565CBA8" w:rsidR="003B0E26" w:rsidRPr="00815D20" w:rsidRDefault="003B0E26" w:rsidP="00192C65">
      <w:pPr>
        <w:spacing w:after="0" w:line="360" w:lineRule="auto"/>
        <w:ind w:firstLine="708"/>
        <w:rPr>
          <w:rFonts w:ascii="Times New Roman" w:hAnsi="Times New Roman" w:cs="Times New Roman"/>
          <w:sz w:val="24"/>
          <w:szCs w:val="24"/>
        </w:rPr>
      </w:pPr>
      <w:r w:rsidRPr="00815D20">
        <w:rPr>
          <w:rFonts w:ascii="Times New Roman" w:hAnsi="Times New Roman" w:cs="Times New Roman"/>
          <w:sz w:val="24"/>
          <w:szCs w:val="24"/>
        </w:rPr>
        <w:lastRenderedPageBreak/>
        <w:t>Las pruebas realizadas permitieron comprobar el cumplimiento de los objetivos planteados al inicio del proyecto.</w:t>
      </w:r>
    </w:p>
    <w:p w14:paraId="6F89F0FF" w14:textId="77777777" w:rsidR="003B0E26" w:rsidRPr="00815D20" w:rsidRDefault="003B0E26" w:rsidP="00815D20">
      <w:p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Entre los principales resultados obtenidos se destacan:</w:t>
      </w:r>
    </w:p>
    <w:p w14:paraId="19EF6C9C" w14:textId="77777777" w:rsidR="003B0E26" w:rsidRPr="00815D20" w:rsidRDefault="003B0E26" w:rsidP="00815D20">
      <w:pPr>
        <w:pStyle w:val="Prrafodelista"/>
        <w:numPr>
          <w:ilvl w:val="0"/>
          <w:numId w:val="33"/>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Implementación exitosa de una arquitectura basada en múltiples agentes especializados.</w:t>
      </w:r>
    </w:p>
    <w:p w14:paraId="11266DD3" w14:textId="77777777" w:rsidR="003B0E26" w:rsidRPr="00815D20" w:rsidRDefault="003B0E26" w:rsidP="00815D20">
      <w:pPr>
        <w:pStyle w:val="Prrafodelista"/>
        <w:numPr>
          <w:ilvl w:val="0"/>
          <w:numId w:val="33"/>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 xml:space="preserve">Integración funcional de Google Gemini con </w:t>
      </w:r>
      <w:proofErr w:type="spellStart"/>
      <w:r w:rsidRPr="00815D20">
        <w:rPr>
          <w:rFonts w:ascii="Times New Roman" w:hAnsi="Times New Roman" w:cs="Times New Roman"/>
          <w:sz w:val="24"/>
          <w:szCs w:val="24"/>
        </w:rPr>
        <w:t>LangChain</w:t>
      </w:r>
      <w:proofErr w:type="spellEnd"/>
      <w:r w:rsidRPr="00815D20">
        <w:rPr>
          <w:rFonts w:ascii="Times New Roman" w:hAnsi="Times New Roman" w:cs="Times New Roman"/>
          <w:sz w:val="24"/>
          <w:szCs w:val="24"/>
        </w:rPr>
        <w:t>.</w:t>
      </w:r>
    </w:p>
    <w:p w14:paraId="0A4FE044" w14:textId="77777777" w:rsidR="003B0E26" w:rsidRPr="00815D20" w:rsidRDefault="003B0E26" w:rsidP="00815D20">
      <w:pPr>
        <w:pStyle w:val="Prrafodelista"/>
        <w:numPr>
          <w:ilvl w:val="0"/>
          <w:numId w:val="33"/>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Construcción de tres bases vectoriales independientes utilizando ChromaDB.</w:t>
      </w:r>
    </w:p>
    <w:p w14:paraId="355B556A" w14:textId="77777777" w:rsidR="003B0E26" w:rsidRPr="00815D20" w:rsidRDefault="003B0E26" w:rsidP="00815D20">
      <w:pPr>
        <w:pStyle w:val="Prrafodelista"/>
        <w:numPr>
          <w:ilvl w:val="0"/>
          <w:numId w:val="33"/>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 xml:space="preserve">Implementación correcta del mecanismo </w:t>
      </w:r>
      <w:proofErr w:type="spellStart"/>
      <w:r w:rsidRPr="00815D20">
        <w:rPr>
          <w:rFonts w:ascii="Times New Roman" w:hAnsi="Times New Roman" w:cs="Times New Roman"/>
          <w:sz w:val="24"/>
          <w:szCs w:val="24"/>
        </w:rPr>
        <w:t>Retrieval-Augmented</w:t>
      </w:r>
      <w:proofErr w:type="spellEnd"/>
      <w:r w:rsidRPr="00815D20">
        <w:rPr>
          <w:rFonts w:ascii="Times New Roman" w:hAnsi="Times New Roman" w:cs="Times New Roman"/>
          <w:sz w:val="24"/>
          <w:szCs w:val="24"/>
        </w:rPr>
        <w:t xml:space="preserve"> </w:t>
      </w:r>
      <w:proofErr w:type="spellStart"/>
      <w:r w:rsidRPr="00815D20">
        <w:rPr>
          <w:rFonts w:ascii="Times New Roman" w:hAnsi="Times New Roman" w:cs="Times New Roman"/>
          <w:sz w:val="24"/>
          <w:szCs w:val="24"/>
        </w:rPr>
        <w:t>Generation</w:t>
      </w:r>
      <w:proofErr w:type="spellEnd"/>
      <w:r w:rsidRPr="00815D20">
        <w:rPr>
          <w:rFonts w:ascii="Times New Roman" w:hAnsi="Times New Roman" w:cs="Times New Roman"/>
          <w:sz w:val="24"/>
          <w:szCs w:val="24"/>
        </w:rPr>
        <w:t>.</w:t>
      </w:r>
    </w:p>
    <w:p w14:paraId="0BE88CA4" w14:textId="77777777" w:rsidR="003B0E26" w:rsidRPr="00815D20" w:rsidRDefault="003B0E26" w:rsidP="00815D20">
      <w:pPr>
        <w:pStyle w:val="Prrafodelista"/>
        <w:numPr>
          <w:ilvl w:val="0"/>
          <w:numId w:val="33"/>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Desarrollo de un agente multimodal para el análisis automático de imágenes.</w:t>
      </w:r>
    </w:p>
    <w:p w14:paraId="73682DD7" w14:textId="77777777" w:rsidR="003B0E26" w:rsidRPr="00815D20" w:rsidRDefault="003B0E26" w:rsidP="00815D20">
      <w:pPr>
        <w:pStyle w:val="Prrafodelista"/>
        <w:numPr>
          <w:ilvl w:val="0"/>
          <w:numId w:val="33"/>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Automatización del registro de campañas de marketing.</w:t>
      </w:r>
    </w:p>
    <w:p w14:paraId="7EB38F22" w14:textId="77777777" w:rsidR="003B0E26" w:rsidRPr="00815D20" w:rsidRDefault="003B0E26" w:rsidP="00815D20">
      <w:pPr>
        <w:pStyle w:val="Prrafodelista"/>
        <w:numPr>
          <w:ilvl w:val="0"/>
          <w:numId w:val="33"/>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 xml:space="preserve">Coordinación eficiente mediante un orquestador desarrollado con </w:t>
      </w:r>
      <w:proofErr w:type="spellStart"/>
      <w:r w:rsidRPr="00815D20">
        <w:rPr>
          <w:rFonts w:ascii="Times New Roman" w:hAnsi="Times New Roman" w:cs="Times New Roman"/>
          <w:sz w:val="24"/>
          <w:szCs w:val="24"/>
        </w:rPr>
        <w:t>LangGraph</w:t>
      </w:r>
      <w:proofErr w:type="spellEnd"/>
      <w:r w:rsidRPr="00815D20">
        <w:rPr>
          <w:rFonts w:ascii="Times New Roman" w:hAnsi="Times New Roman" w:cs="Times New Roman"/>
          <w:sz w:val="24"/>
          <w:szCs w:val="24"/>
        </w:rPr>
        <w:t>.</w:t>
      </w:r>
    </w:p>
    <w:p w14:paraId="4986F945" w14:textId="77777777" w:rsidR="003B0E26" w:rsidRPr="00815D20" w:rsidRDefault="003B0E26" w:rsidP="00815D20">
      <w:pPr>
        <w:pStyle w:val="Prrafodelista"/>
        <w:numPr>
          <w:ilvl w:val="0"/>
          <w:numId w:val="33"/>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 xml:space="preserve">Construcción de una interfaz gráfica funcional mediante </w:t>
      </w:r>
      <w:proofErr w:type="spellStart"/>
      <w:r w:rsidRPr="00815D20">
        <w:rPr>
          <w:rFonts w:ascii="Times New Roman" w:hAnsi="Times New Roman" w:cs="Times New Roman"/>
          <w:sz w:val="24"/>
          <w:szCs w:val="24"/>
        </w:rPr>
        <w:t>ipywidgets</w:t>
      </w:r>
      <w:proofErr w:type="spellEnd"/>
      <w:r w:rsidRPr="00815D20">
        <w:rPr>
          <w:rFonts w:ascii="Times New Roman" w:hAnsi="Times New Roman" w:cs="Times New Roman"/>
          <w:sz w:val="24"/>
          <w:szCs w:val="24"/>
        </w:rPr>
        <w:t>.</w:t>
      </w:r>
    </w:p>
    <w:p w14:paraId="5A15B7E3" w14:textId="77777777" w:rsidR="003B0E26" w:rsidRPr="00815D20" w:rsidRDefault="003B0E26" w:rsidP="00192C65">
      <w:pPr>
        <w:spacing w:after="0" w:line="360" w:lineRule="auto"/>
        <w:ind w:firstLine="360"/>
        <w:rPr>
          <w:rFonts w:ascii="Times New Roman" w:hAnsi="Times New Roman" w:cs="Times New Roman"/>
          <w:sz w:val="24"/>
          <w:szCs w:val="24"/>
        </w:rPr>
      </w:pPr>
      <w:r w:rsidRPr="00815D20">
        <w:rPr>
          <w:rFonts w:ascii="Times New Roman" w:hAnsi="Times New Roman" w:cs="Times New Roman"/>
          <w:sz w:val="24"/>
          <w:szCs w:val="24"/>
        </w:rPr>
        <w:t>En conjunto, estos resultados demuestran la viabilidad de utilizar inteligencia artificial generativa como herramienta de apoyo para procesos empresariales especializados.</w:t>
      </w:r>
    </w:p>
    <w:p w14:paraId="397A5A6B" w14:textId="77777777" w:rsidR="00BF4B50" w:rsidRPr="00815D20" w:rsidRDefault="00BF4B50" w:rsidP="00815D20">
      <w:pPr>
        <w:spacing w:after="0" w:line="360" w:lineRule="auto"/>
        <w:rPr>
          <w:rFonts w:ascii="Times New Roman" w:hAnsi="Times New Roman" w:cs="Times New Roman"/>
          <w:sz w:val="24"/>
          <w:szCs w:val="24"/>
        </w:rPr>
      </w:pPr>
    </w:p>
    <w:p w14:paraId="2F529E36" w14:textId="65C5C8F5" w:rsidR="003B0E26" w:rsidRPr="00815D20" w:rsidRDefault="003B0E26" w:rsidP="00192C65">
      <w:pPr>
        <w:pStyle w:val="Ttulo1"/>
      </w:pPr>
      <w:r w:rsidRPr="00815D20">
        <w:t xml:space="preserve">16. Ventajas del Sistema </w:t>
      </w:r>
    </w:p>
    <w:p w14:paraId="1FFFA3E1" w14:textId="2D1C3CBB" w:rsidR="003B0E26" w:rsidRPr="00815D20" w:rsidRDefault="003B0E26" w:rsidP="00192C65">
      <w:pPr>
        <w:spacing w:after="0" w:line="360" w:lineRule="auto"/>
        <w:ind w:firstLine="360"/>
        <w:rPr>
          <w:rFonts w:ascii="Times New Roman" w:hAnsi="Times New Roman" w:cs="Times New Roman"/>
          <w:sz w:val="24"/>
          <w:szCs w:val="24"/>
        </w:rPr>
      </w:pPr>
      <w:r w:rsidRPr="00815D20">
        <w:rPr>
          <w:rFonts w:ascii="Times New Roman" w:hAnsi="Times New Roman" w:cs="Times New Roman"/>
          <w:sz w:val="24"/>
          <w:szCs w:val="24"/>
        </w:rPr>
        <w:t>Durante el desarrollo se identificaron diversas ventajas derivadas de la arquitectura implementada:</w:t>
      </w:r>
    </w:p>
    <w:p w14:paraId="2D3EB94B" w14:textId="77777777" w:rsidR="003B0E26" w:rsidRPr="00815D20" w:rsidRDefault="003B0E26" w:rsidP="00815D20">
      <w:pPr>
        <w:pStyle w:val="Prrafodelista"/>
        <w:numPr>
          <w:ilvl w:val="0"/>
          <w:numId w:val="35"/>
        </w:numPr>
        <w:spacing w:after="0" w:line="360" w:lineRule="auto"/>
        <w:rPr>
          <w:rFonts w:ascii="Times New Roman" w:hAnsi="Times New Roman" w:cs="Times New Roman"/>
          <w:sz w:val="24"/>
          <w:szCs w:val="24"/>
        </w:rPr>
      </w:pPr>
      <w:r w:rsidRPr="00815D20">
        <w:rPr>
          <w:rFonts w:ascii="Times New Roman" w:hAnsi="Times New Roman" w:cs="Times New Roman"/>
          <w:b/>
          <w:bCs/>
          <w:sz w:val="24"/>
          <w:szCs w:val="24"/>
        </w:rPr>
        <w:t>Especialización de agentes:</w:t>
      </w:r>
      <w:r w:rsidRPr="00815D20">
        <w:rPr>
          <w:rFonts w:ascii="Times New Roman" w:hAnsi="Times New Roman" w:cs="Times New Roman"/>
          <w:sz w:val="24"/>
          <w:szCs w:val="24"/>
        </w:rPr>
        <w:t xml:space="preserve"> cada componente trabaja únicamente con el conocimiento correspondiente a su dominio.</w:t>
      </w:r>
    </w:p>
    <w:p w14:paraId="5A5741D2" w14:textId="77777777" w:rsidR="003B0E26" w:rsidRPr="00815D20" w:rsidRDefault="003B0E26" w:rsidP="00815D20">
      <w:pPr>
        <w:pStyle w:val="Prrafodelista"/>
        <w:numPr>
          <w:ilvl w:val="0"/>
          <w:numId w:val="35"/>
        </w:numPr>
        <w:spacing w:after="0" w:line="360" w:lineRule="auto"/>
        <w:rPr>
          <w:rFonts w:ascii="Times New Roman" w:hAnsi="Times New Roman" w:cs="Times New Roman"/>
          <w:sz w:val="24"/>
          <w:szCs w:val="24"/>
        </w:rPr>
      </w:pPr>
      <w:r w:rsidRPr="00815D20">
        <w:rPr>
          <w:rFonts w:ascii="Times New Roman" w:hAnsi="Times New Roman" w:cs="Times New Roman"/>
          <w:b/>
          <w:bCs/>
          <w:sz w:val="24"/>
          <w:szCs w:val="24"/>
        </w:rPr>
        <w:t>Mayor precisión:</w:t>
      </w:r>
      <w:r w:rsidRPr="00815D20">
        <w:rPr>
          <w:rFonts w:ascii="Times New Roman" w:hAnsi="Times New Roman" w:cs="Times New Roman"/>
          <w:sz w:val="24"/>
          <w:szCs w:val="24"/>
        </w:rPr>
        <w:t xml:space="preserve"> el uso de RAG disminuye la posibilidad de respuestas incorrectas.</w:t>
      </w:r>
    </w:p>
    <w:p w14:paraId="6084EB61" w14:textId="77777777" w:rsidR="003B0E26" w:rsidRPr="00815D20" w:rsidRDefault="003B0E26" w:rsidP="00815D20">
      <w:pPr>
        <w:pStyle w:val="Prrafodelista"/>
        <w:numPr>
          <w:ilvl w:val="0"/>
          <w:numId w:val="35"/>
        </w:numPr>
        <w:spacing w:after="0" w:line="360" w:lineRule="auto"/>
        <w:rPr>
          <w:rFonts w:ascii="Times New Roman" w:hAnsi="Times New Roman" w:cs="Times New Roman"/>
          <w:sz w:val="24"/>
          <w:szCs w:val="24"/>
        </w:rPr>
      </w:pPr>
      <w:r w:rsidRPr="00815D20">
        <w:rPr>
          <w:rFonts w:ascii="Times New Roman" w:hAnsi="Times New Roman" w:cs="Times New Roman"/>
          <w:b/>
          <w:bCs/>
          <w:sz w:val="24"/>
          <w:szCs w:val="24"/>
        </w:rPr>
        <w:t>Escalabilidad:</w:t>
      </w:r>
      <w:r w:rsidRPr="00815D20">
        <w:rPr>
          <w:rFonts w:ascii="Times New Roman" w:hAnsi="Times New Roman" w:cs="Times New Roman"/>
          <w:sz w:val="24"/>
          <w:szCs w:val="24"/>
        </w:rPr>
        <w:t xml:space="preserve"> es posible incorporar nuevos agentes especializados sin modificar la arquitectura principal.</w:t>
      </w:r>
    </w:p>
    <w:p w14:paraId="6646DD20" w14:textId="77777777" w:rsidR="003B0E26" w:rsidRPr="00815D20" w:rsidRDefault="003B0E26" w:rsidP="00815D20">
      <w:pPr>
        <w:pStyle w:val="Prrafodelista"/>
        <w:numPr>
          <w:ilvl w:val="0"/>
          <w:numId w:val="35"/>
        </w:numPr>
        <w:spacing w:after="0" w:line="360" w:lineRule="auto"/>
        <w:rPr>
          <w:rFonts w:ascii="Times New Roman" w:hAnsi="Times New Roman" w:cs="Times New Roman"/>
          <w:sz w:val="24"/>
          <w:szCs w:val="24"/>
        </w:rPr>
      </w:pPr>
      <w:r w:rsidRPr="00815D20">
        <w:rPr>
          <w:rFonts w:ascii="Times New Roman" w:hAnsi="Times New Roman" w:cs="Times New Roman"/>
          <w:b/>
          <w:bCs/>
          <w:sz w:val="24"/>
          <w:szCs w:val="24"/>
        </w:rPr>
        <w:t>Modularidad:</w:t>
      </w:r>
      <w:r w:rsidRPr="00815D20">
        <w:rPr>
          <w:rFonts w:ascii="Times New Roman" w:hAnsi="Times New Roman" w:cs="Times New Roman"/>
          <w:sz w:val="24"/>
          <w:szCs w:val="24"/>
        </w:rPr>
        <w:t xml:space="preserve"> cada componente puede mantenerse o actualizarse de forma independiente.</w:t>
      </w:r>
    </w:p>
    <w:p w14:paraId="479DFC40" w14:textId="77777777" w:rsidR="003B0E26" w:rsidRPr="00815D20" w:rsidRDefault="003B0E26" w:rsidP="00815D20">
      <w:pPr>
        <w:pStyle w:val="Prrafodelista"/>
        <w:numPr>
          <w:ilvl w:val="0"/>
          <w:numId w:val="35"/>
        </w:numPr>
        <w:spacing w:after="0" w:line="360" w:lineRule="auto"/>
        <w:rPr>
          <w:rFonts w:ascii="Times New Roman" w:hAnsi="Times New Roman" w:cs="Times New Roman"/>
          <w:sz w:val="24"/>
          <w:szCs w:val="24"/>
        </w:rPr>
      </w:pPr>
      <w:r w:rsidRPr="00815D20">
        <w:rPr>
          <w:rFonts w:ascii="Times New Roman" w:hAnsi="Times New Roman" w:cs="Times New Roman"/>
          <w:b/>
          <w:bCs/>
          <w:sz w:val="24"/>
          <w:szCs w:val="24"/>
        </w:rPr>
        <w:t>Experiencia de usuario:</w:t>
      </w:r>
      <w:r w:rsidRPr="00815D20">
        <w:rPr>
          <w:rFonts w:ascii="Times New Roman" w:hAnsi="Times New Roman" w:cs="Times New Roman"/>
          <w:sz w:val="24"/>
          <w:szCs w:val="24"/>
        </w:rPr>
        <w:t xml:space="preserve"> la interfaz permite interactuar mediante lenguaje natural sin requerir conocimientos técnicos.</w:t>
      </w:r>
    </w:p>
    <w:p w14:paraId="12E3051C" w14:textId="77777777" w:rsidR="003B0E26" w:rsidRPr="00815D20" w:rsidRDefault="003B0E26" w:rsidP="00815D20">
      <w:pPr>
        <w:pStyle w:val="Prrafodelista"/>
        <w:numPr>
          <w:ilvl w:val="0"/>
          <w:numId w:val="35"/>
        </w:numPr>
        <w:spacing w:after="0" w:line="360" w:lineRule="auto"/>
        <w:rPr>
          <w:rFonts w:ascii="Times New Roman" w:hAnsi="Times New Roman" w:cs="Times New Roman"/>
          <w:sz w:val="24"/>
          <w:szCs w:val="24"/>
        </w:rPr>
      </w:pPr>
      <w:r w:rsidRPr="00815D20">
        <w:rPr>
          <w:rFonts w:ascii="Times New Roman" w:hAnsi="Times New Roman" w:cs="Times New Roman"/>
          <w:b/>
          <w:bCs/>
          <w:sz w:val="24"/>
          <w:szCs w:val="24"/>
        </w:rPr>
        <w:t>Automatización:</w:t>
      </w:r>
      <w:r w:rsidRPr="00815D20">
        <w:rPr>
          <w:rFonts w:ascii="Times New Roman" w:hAnsi="Times New Roman" w:cs="Times New Roman"/>
          <w:sz w:val="24"/>
          <w:szCs w:val="24"/>
        </w:rPr>
        <w:t xml:space="preserve"> el sistema ejecuta procesos administrativos además de responder consultas.</w:t>
      </w:r>
    </w:p>
    <w:p w14:paraId="2A47BF31" w14:textId="77777777" w:rsidR="003B0E26" w:rsidRPr="00815D20" w:rsidRDefault="003B0E26" w:rsidP="00815D20">
      <w:pPr>
        <w:pStyle w:val="Prrafodelista"/>
        <w:numPr>
          <w:ilvl w:val="0"/>
          <w:numId w:val="35"/>
        </w:numPr>
        <w:spacing w:after="0" w:line="360" w:lineRule="auto"/>
        <w:rPr>
          <w:rFonts w:ascii="Times New Roman" w:hAnsi="Times New Roman" w:cs="Times New Roman"/>
          <w:sz w:val="24"/>
          <w:szCs w:val="24"/>
        </w:rPr>
      </w:pPr>
      <w:r w:rsidRPr="00815D20">
        <w:rPr>
          <w:rFonts w:ascii="Times New Roman" w:hAnsi="Times New Roman" w:cs="Times New Roman"/>
          <w:b/>
          <w:bCs/>
          <w:sz w:val="24"/>
          <w:szCs w:val="24"/>
        </w:rPr>
        <w:t>Memoria conversacional:</w:t>
      </w:r>
      <w:r w:rsidRPr="00815D20">
        <w:rPr>
          <w:rFonts w:ascii="Times New Roman" w:hAnsi="Times New Roman" w:cs="Times New Roman"/>
          <w:sz w:val="24"/>
          <w:szCs w:val="24"/>
        </w:rPr>
        <w:t xml:space="preserve"> permite mantener el contexto durante toda la interacción.</w:t>
      </w:r>
    </w:p>
    <w:p w14:paraId="689ABF6B" w14:textId="77777777" w:rsidR="00895D03" w:rsidRPr="00815D20" w:rsidRDefault="00895D03" w:rsidP="00815D20">
      <w:pPr>
        <w:spacing w:after="0" w:line="360" w:lineRule="auto"/>
        <w:rPr>
          <w:rFonts w:ascii="Times New Roman" w:hAnsi="Times New Roman" w:cs="Times New Roman"/>
          <w:sz w:val="24"/>
          <w:szCs w:val="24"/>
        </w:rPr>
      </w:pPr>
    </w:p>
    <w:p w14:paraId="18F54E09" w14:textId="77777777" w:rsidR="00895D03" w:rsidRPr="00815D20" w:rsidRDefault="00895D03" w:rsidP="00192C65">
      <w:pPr>
        <w:pStyle w:val="Ttulo1"/>
      </w:pPr>
      <w:r w:rsidRPr="00815D20">
        <w:t xml:space="preserve">17. Limitaciones del Sistema </w:t>
      </w:r>
    </w:p>
    <w:p w14:paraId="303DA1A2" w14:textId="30A3DA2A" w:rsidR="00895D03" w:rsidRPr="00815D20" w:rsidRDefault="00895D03" w:rsidP="00192C65">
      <w:pPr>
        <w:spacing w:after="0" w:line="360" w:lineRule="auto"/>
        <w:ind w:firstLine="360"/>
        <w:rPr>
          <w:rFonts w:ascii="Times New Roman" w:hAnsi="Times New Roman" w:cs="Times New Roman"/>
          <w:sz w:val="24"/>
          <w:szCs w:val="24"/>
        </w:rPr>
      </w:pPr>
      <w:r w:rsidRPr="00815D20">
        <w:rPr>
          <w:rFonts w:ascii="Times New Roman" w:hAnsi="Times New Roman" w:cs="Times New Roman"/>
          <w:sz w:val="24"/>
          <w:szCs w:val="24"/>
        </w:rPr>
        <w:t>Aunque el proyecto alcanzó sus objetivos, también se identificaron algunas limitaciones:</w:t>
      </w:r>
    </w:p>
    <w:p w14:paraId="476E8D0E" w14:textId="77777777" w:rsidR="00895D03" w:rsidRPr="00815D20" w:rsidRDefault="00895D03" w:rsidP="00815D20">
      <w:pPr>
        <w:pStyle w:val="Prrafodelista"/>
        <w:numPr>
          <w:ilvl w:val="0"/>
          <w:numId w:val="37"/>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El conocimiento depende exclusivamente de la documentación cargada en ChromaDB.</w:t>
      </w:r>
    </w:p>
    <w:p w14:paraId="77263DAE" w14:textId="77777777" w:rsidR="00895D03" w:rsidRPr="00815D20" w:rsidRDefault="00895D03" w:rsidP="00815D20">
      <w:pPr>
        <w:pStyle w:val="Prrafodelista"/>
        <w:numPr>
          <w:ilvl w:val="0"/>
          <w:numId w:val="37"/>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La memoria utilizada es temporal y no persiste después de finalizar la sesión.</w:t>
      </w:r>
    </w:p>
    <w:p w14:paraId="1119361F" w14:textId="77777777" w:rsidR="00895D03" w:rsidRPr="00815D20" w:rsidRDefault="00895D03" w:rsidP="00815D20">
      <w:pPr>
        <w:pStyle w:val="Prrafodelista"/>
        <w:numPr>
          <w:ilvl w:val="0"/>
          <w:numId w:val="37"/>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El agente de registro almacena la información en archivos de texto, lo cual no resulta adecuado para entornos empresariales con gran volumen de datos.</w:t>
      </w:r>
    </w:p>
    <w:p w14:paraId="0F3E0B1F" w14:textId="77777777" w:rsidR="00895D03" w:rsidRPr="00815D20" w:rsidRDefault="00895D03" w:rsidP="00815D20">
      <w:pPr>
        <w:pStyle w:val="Prrafodelista"/>
        <w:numPr>
          <w:ilvl w:val="0"/>
          <w:numId w:val="37"/>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 xml:space="preserve">La aplicación fue desarrollada para ejecutarse en un entorno </w:t>
      </w:r>
      <w:proofErr w:type="spellStart"/>
      <w:r w:rsidRPr="00815D20">
        <w:rPr>
          <w:rFonts w:ascii="Times New Roman" w:hAnsi="Times New Roman" w:cs="Times New Roman"/>
          <w:sz w:val="24"/>
          <w:szCs w:val="24"/>
        </w:rPr>
        <w:t>Jupyter</w:t>
      </w:r>
      <w:proofErr w:type="spellEnd"/>
      <w:r w:rsidRPr="00815D20">
        <w:rPr>
          <w:rFonts w:ascii="Times New Roman" w:hAnsi="Times New Roman" w:cs="Times New Roman"/>
          <w:sz w:val="24"/>
          <w:szCs w:val="24"/>
        </w:rPr>
        <w:t xml:space="preserve"> Notebook, por lo que requeriría adaptaciones para su despliegue como aplicación web o servicio empresarial.</w:t>
      </w:r>
    </w:p>
    <w:p w14:paraId="5A3D5F27" w14:textId="77777777" w:rsidR="00895D03" w:rsidRPr="00815D20" w:rsidRDefault="00895D03" w:rsidP="00815D20">
      <w:pPr>
        <w:pStyle w:val="Prrafodelista"/>
        <w:numPr>
          <w:ilvl w:val="0"/>
          <w:numId w:val="37"/>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El análisis multimodal depende de la calidad y resolución de las imágenes proporcionadas.</w:t>
      </w:r>
    </w:p>
    <w:p w14:paraId="75D573DD" w14:textId="77777777" w:rsidR="003B0E26" w:rsidRPr="00815D20" w:rsidRDefault="003B0E26" w:rsidP="00815D20">
      <w:pPr>
        <w:spacing w:after="0" w:line="360" w:lineRule="auto"/>
        <w:rPr>
          <w:rFonts w:ascii="Times New Roman" w:hAnsi="Times New Roman" w:cs="Times New Roman"/>
          <w:sz w:val="24"/>
          <w:szCs w:val="24"/>
        </w:rPr>
      </w:pPr>
    </w:p>
    <w:p w14:paraId="7530465F" w14:textId="580894C2" w:rsidR="00895D03" w:rsidRPr="00815D20" w:rsidRDefault="00895D03" w:rsidP="00192C65">
      <w:pPr>
        <w:pStyle w:val="Ttulo1"/>
      </w:pPr>
      <w:r w:rsidRPr="00815D20">
        <w:t xml:space="preserve">18. Conclusiones </w:t>
      </w:r>
    </w:p>
    <w:p w14:paraId="3C2F6CC9" w14:textId="61DCF859" w:rsidR="00895D03" w:rsidRPr="00815D20" w:rsidRDefault="00895D03" w:rsidP="00192C65">
      <w:pPr>
        <w:spacing w:after="0"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El desarrollo de la Mesa de Ayuda IA con Agentes Especializados para el Área de Marketing permitió demostrar que una arquitectura </w:t>
      </w:r>
      <w:proofErr w:type="spellStart"/>
      <w:r w:rsidRPr="00815D20">
        <w:rPr>
          <w:rFonts w:ascii="Times New Roman" w:hAnsi="Times New Roman" w:cs="Times New Roman"/>
          <w:sz w:val="24"/>
          <w:szCs w:val="24"/>
        </w:rPr>
        <w:t>multiagente</w:t>
      </w:r>
      <w:proofErr w:type="spellEnd"/>
      <w:r w:rsidRPr="00815D20">
        <w:rPr>
          <w:rFonts w:ascii="Times New Roman" w:hAnsi="Times New Roman" w:cs="Times New Roman"/>
          <w:sz w:val="24"/>
          <w:szCs w:val="24"/>
        </w:rPr>
        <w:t xml:space="preserve"> basada en modelos de lenguaje y técnicas de </w:t>
      </w:r>
      <w:proofErr w:type="spellStart"/>
      <w:r w:rsidRPr="00815D20">
        <w:rPr>
          <w:rFonts w:ascii="Times New Roman" w:hAnsi="Times New Roman" w:cs="Times New Roman"/>
          <w:sz w:val="24"/>
          <w:szCs w:val="24"/>
        </w:rPr>
        <w:t>Retrieval-Augmented</w:t>
      </w:r>
      <w:proofErr w:type="spellEnd"/>
      <w:r w:rsidRPr="00815D20">
        <w:rPr>
          <w:rFonts w:ascii="Times New Roman" w:hAnsi="Times New Roman" w:cs="Times New Roman"/>
          <w:sz w:val="24"/>
          <w:szCs w:val="24"/>
        </w:rPr>
        <w:t xml:space="preserve"> </w:t>
      </w:r>
      <w:proofErr w:type="spellStart"/>
      <w:r w:rsidRPr="00815D20">
        <w:rPr>
          <w:rFonts w:ascii="Times New Roman" w:hAnsi="Times New Roman" w:cs="Times New Roman"/>
          <w:sz w:val="24"/>
          <w:szCs w:val="24"/>
        </w:rPr>
        <w:t>Generation</w:t>
      </w:r>
      <w:proofErr w:type="spellEnd"/>
      <w:r w:rsidRPr="00815D20">
        <w:rPr>
          <w:rFonts w:ascii="Times New Roman" w:hAnsi="Times New Roman" w:cs="Times New Roman"/>
          <w:sz w:val="24"/>
          <w:szCs w:val="24"/>
        </w:rPr>
        <w:t xml:space="preserve"> constituye una solución efectiva para asistir procesos empresariales especializados.</w:t>
      </w:r>
    </w:p>
    <w:p w14:paraId="026D3516" w14:textId="77777777" w:rsidR="00895D03" w:rsidRPr="00815D20" w:rsidRDefault="00895D03" w:rsidP="00192C65">
      <w:pPr>
        <w:spacing w:after="0"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La utilización de Google Gemini, </w:t>
      </w:r>
      <w:proofErr w:type="spellStart"/>
      <w:r w:rsidRPr="00815D20">
        <w:rPr>
          <w:rFonts w:ascii="Times New Roman" w:hAnsi="Times New Roman" w:cs="Times New Roman"/>
          <w:sz w:val="24"/>
          <w:szCs w:val="24"/>
        </w:rPr>
        <w:t>LangChain</w:t>
      </w:r>
      <w:proofErr w:type="spellEnd"/>
      <w:r w:rsidRPr="00815D20">
        <w:rPr>
          <w:rFonts w:ascii="Times New Roman" w:hAnsi="Times New Roman" w:cs="Times New Roman"/>
          <w:sz w:val="24"/>
          <w:szCs w:val="24"/>
        </w:rPr>
        <w:t xml:space="preserve">, </w:t>
      </w:r>
      <w:proofErr w:type="spellStart"/>
      <w:r w:rsidRPr="00815D20">
        <w:rPr>
          <w:rFonts w:ascii="Times New Roman" w:hAnsi="Times New Roman" w:cs="Times New Roman"/>
          <w:sz w:val="24"/>
          <w:szCs w:val="24"/>
        </w:rPr>
        <w:t>ChromaDB</w:t>
      </w:r>
      <w:proofErr w:type="spellEnd"/>
      <w:r w:rsidRPr="00815D20">
        <w:rPr>
          <w:rFonts w:ascii="Times New Roman" w:hAnsi="Times New Roman" w:cs="Times New Roman"/>
          <w:sz w:val="24"/>
          <w:szCs w:val="24"/>
        </w:rPr>
        <w:t xml:space="preserve"> y </w:t>
      </w:r>
      <w:proofErr w:type="spellStart"/>
      <w:r w:rsidRPr="00815D20">
        <w:rPr>
          <w:rFonts w:ascii="Times New Roman" w:hAnsi="Times New Roman" w:cs="Times New Roman"/>
          <w:sz w:val="24"/>
          <w:szCs w:val="24"/>
        </w:rPr>
        <w:t>LangGraph</w:t>
      </w:r>
      <w:proofErr w:type="spellEnd"/>
      <w:r w:rsidRPr="00815D20">
        <w:rPr>
          <w:rFonts w:ascii="Times New Roman" w:hAnsi="Times New Roman" w:cs="Times New Roman"/>
          <w:sz w:val="24"/>
          <w:szCs w:val="24"/>
        </w:rPr>
        <w:t xml:space="preserve"> hizo posible construir un sistema capaz de recuperar información documental, generar respuestas fundamentadas, coordinar agentes especializados y ejecutar acciones concretas como el registro de campañas.</w:t>
      </w:r>
    </w:p>
    <w:p w14:paraId="329A4D35" w14:textId="77777777" w:rsidR="00895D03" w:rsidRPr="00815D20" w:rsidRDefault="00895D03" w:rsidP="00192C65">
      <w:pPr>
        <w:spacing w:after="0"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Uno de los aportes más relevantes del proyecto fue la separación del conocimiento en colecciones vectoriales independientes, lo que permitió que cada agente trabajara únicamente con la información correspondiente a su dominio, mejorando la precisión y reduciendo el riesgo de respuestas inconsistentes.</w:t>
      </w:r>
    </w:p>
    <w:p w14:paraId="6490B748" w14:textId="77777777" w:rsidR="00895D03" w:rsidRPr="00815D20" w:rsidRDefault="00895D03" w:rsidP="00192C65">
      <w:pPr>
        <w:spacing w:after="0"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Asimismo, la incorporación del agente multimodal amplió significativamente las capacidades del sistema al permitir la evaluación automática de piezas gráficas publicitarias, integrando análisis visual con reglas documentales.</w:t>
      </w:r>
    </w:p>
    <w:p w14:paraId="22EA9FBA" w14:textId="1933CACC" w:rsidR="00895D03" w:rsidRPr="00815D20" w:rsidRDefault="00895D03" w:rsidP="00192C65">
      <w:pPr>
        <w:spacing w:after="0" w:line="360" w:lineRule="auto"/>
        <w:ind w:firstLine="708"/>
        <w:rPr>
          <w:rFonts w:ascii="Times New Roman" w:hAnsi="Times New Roman" w:cs="Times New Roman"/>
          <w:sz w:val="24"/>
          <w:szCs w:val="24"/>
        </w:rPr>
      </w:pPr>
      <w:r w:rsidRPr="00815D20">
        <w:rPr>
          <w:rFonts w:ascii="Times New Roman" w:hAnsi="Times New Roman" w:cs="Times New Roman"/>
          <w:sz w:val="24"/>
          <w:szCs w:val="24"/>
        </w:rPr>
        <w:t xml:space="preserve">Finalmente, el proyecto demuestra que la inteligencia artificial generativa puede implementarse como una herramienta de apoyo para organizaciones, mejorando la </w:t>
      </w:r>
      <w:r w:rsidRPr="00815D20">
        <w:rPr>
          <w:rFonts w:ascii="Times New Roman" w:hAnsi="Times New Roman" w:cs="Times New Roman"/>
          <w:sz w:val="24"/>
          <w:szCs w:val="24"/>
        </w:rPr>
        <w:lastRenderedPageBreak/>
        <w:t>productividad, reduciendo tiempos de respuesta y facilitando el cumplimiento de políticas internas mediante asistentes inteligentes especializados.</w:t>
      </w:r>
    </w:p>
    <w:p w14:paraId="01A8212C" w14:textId="3F4AD21C" w:rsidR="00AA4004" w:rsidRPr="00815D20" w:rsidRDefault="00AA4004" w:rsidP="00192C65">
      <w:pPr>
        <w:pStyle w:val="Ttulo1"/>
      </w:pPr>
      <w:r w:rsidRPr="00815D20">
        <w:t xml:space="preserve">19. Recomendaciones </w:t>
      </w:r>
    </w:p>
    <w:p w14:paraId="3753FDBF" w14:textId="51B40171" w:rsidR="00AA4004" w:rsidRPr="00815D20" w:rsidRDefault="00AA4004" w:rsidP="00192C65">
      <w:pPr>
        <w:spacing w:after="0" w:line="360" w:lineRule="auto"/>
        <w:ind w:firstLine="360"/>
        <w:rPr>
          <w:rFonts w:ascii="Times New Roman" w:hAnsi="Times New Roman" w:cs="Times New Roman"/>
          <w:sz w:val="24"/>
          <w:szCs w:val="24"/>
        </w:rPr>
      </w:pPr>
      <w:r w:rsidRPr="00815D20">
        <w:rPr>
          <w:rFonts w:ascii="Times New Roman" w:hAnsi="Times New Roman" w:cs="Times New Roman"/>
          <w:sz w:val="24"/>
          <w:szCs w:val="24"/>
        </w:rPr>
        <w:t>Para futuras versiones del sistema se recomienda:</w:t>
      </w:r>
    </w:p>
    <w:p w14:paraId="2C3A53D7" w14:textId="77777777" w:rsidR="00AA4004" w:rsidRPr="00815D20" w:rsidRDefault="00AA4004" w:rsidP="00815D20">
      <w:pPr>
        <w:pStyle w:val="Prrafodelista"/>
        <w:numPr>
          <w:ilvl w:val="0"/>
          <w:numId w:val="40"/>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Integrar una base de datos relacional para almacenar campañas y registros de forma permanente.</w:t>
      </w:r>
    </w:p>
    <w:p w14:paraId="54AF3592" w14:textId="77777777" w:rsidR="00AA4004" w:rsidRPr="00815D20" w:rsidRDefault="00AA4004" w:rsidP="00815D20">
      <w:pPr>
        <w:pStyle w:val="Prrafodelista"/>
        <w:numPr>
          <w:ilvl w:val="0"/>
          <w:numId w:val="40"/>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Incorporar autenticación de usuarios y control de roles.</w:t>
      </w:r>
    </w:p>
    <w:p w14:paraId="60A71367" w14:textId="77777777" w:rsidR="00AA4004" w:rsidRPr="00815D20" w:rsidRDefault="00AA4004" w:rsidP="00815D20">
      <w:pPr>
        <w:pStyle w:val="Prrafodelista"/>
        <w:numPr>
          <w:ilvl w:val="0"/>
          <w:numId w:val="40"/>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 xml:space="preserve">Desarrollar una interfaz web utilizando </w:t>
      </w:r>
      <w:proofErr w:type="spellStart"/>
      <w:r w:rsidRPr="00815D20">
        <w:rPr>
          <w:rFonts w:ascii="Times New Roman" w:hAnsi="Times New Roman" w:cs="Times New Roman"/>
          <w:sz w:val="24"/>
          <w:szCs w:val="24"/>
        </w:rPr>
        <w:t>frameworks</w:t>
      </w:r>
      <w:proofErr w:type="spellEnd"/>
      <w:r w:rsidRPr="00815D20">
        <w:rPr>
          <w:rFonts w:ascii="Times New Roman" w:hAnsi="Times New Roman" w:cs="Times New Roman"/>
          <w:sz w:val="24"/>
          <w:szCs w:val="24"/>
        </w:rPr>
        <w:t xml:space="preserve"> como </w:t>
      </w:r>
      <w:proofErr w:type="spellStart"/>
      <w:r w:rsidRPr="00815D20">
        <w:rPr>
          <w:rFonts w:ascii="Times New Roman" w:hAnsi="Times New Roman" w:cs="Times New Roman"/>
          <w:sz w:val="24"/>
          <w:szCs w:val="24"/>
        </w:rPr>
        <w:t>Streamlit</w:t>
      </w:r>
      <w:proofErr w:type="spellEnd"/>
      <w:r w:rsidRPr="00815D20">
        <w:rPr>
          <w:rFonts w:ascii="Times New Roman" w:hAnsi="Times New Roman" w:cs="Times New Roman"/>
          <w:sz w:val="24"/>
          <w:szCs w:val="24"/>
        </w:rPr>
        <w:t xml:space="preserve"> o </w:t>
      </w:r>
      <w:proofErr w:type="spellStart"/>
      <w:r w:rsidRPr="00815D20">
        <w:rPr>
          <w:rFonts w:ascii="Times New Roman" w:hAnsi="Times New Roman" w:cs="Times New Roman"/>
          <w:sz w:val="24"/>
          <w:szCs w:val="24"/>
        </w:rPr>
        <w:t>React</w:t>
      </w:r>
      <w:proofErr w:type="spellEnd"/>
      <w:r w:rsidRPr="00815D20">
        <w:rPr>
          <w:rFonts w:ascii="Times New Roman" w:hAnsi="Times New Roman" w:cs="Times New Roman"/>
          <w:sz w:val="24"/>
          <w:szCs w:val="24"/>
        </w:rPr>
        <w:t>.</w:t>
      </w:r>
    </w:p>
    <w:p w14:paraId="04A04FCE" w14:textId="77777777" w:rsidR="00AA4004" w:rsidRPr="00815D20" w:rsidRDefault="00AA4004" w:rsidP="00815D20">
      <w:pPr>
        <w:pStyle w:val="Prrafodelista"/>
        <w:numPr>
          <w:ilvl w:val="0"/>
          <w:numId w:val="40"/>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Implementar memoria persistente para conservar conversaciones entre sesiones.</w:t>
      </w:r>
    </w:p>
    <w:p w14:paraId="15224F35" w14:textId="77777777" w:rsidR="00AA4004" w:rsidRPr="00815D20" w:rsidRDefault="00AA4004" w:rsidP="00815D20">
      <w:pPr>
        <w:pStyle w:val="Prrafodelista"/>
        <w:numPr>
          <w:ilvl w:val="0"/>
          <w:numId w:val="40"/>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Añadir nuevos agentes especializados para otras áreas de la empresa, como Ventas, Recursos Humanos o Atención al Cliente.</w:t>
      </w:r>
    </w:p>
    <w:p w14:paraId="60454EA9" w14:textId="77777777" w:rsidR="00AA4004" w:rsidRDefault="00AA4004" w:rsidP="00815D20">
      <w:pPr>
        <w:pStyle w:val="Prrafodelista"/>
        <w:numPr>
          <w:ilvl w:val="0"/>
          <w:numId w:val="40"/>
        </w:numPr>
        <w:spacing w:after="0" w:line="360" w:lineRule="auto"/>
        <w:rPr>
          <w:rFonts w:ascii="Times New Roman" w:hAnsi="Times New Roman" w:cs="Times New Roman"/>
          <w:sz w:val="24"/>
          <w:szCs w:val="24"/>
        </w:rPr>
      </w:pPr>
      <w:r w:rsidRPr="00815D20">
        <w:rPr>
          <w:rFonts w:ascii="Times New Roman" w:hAnsi="Times New Roman" w:cs="Times New Roman"/>
          <w:sz w:val="24"/>
          <w:szCs w:val="24"/>
        </w:rPr>
        <w:t>Integrar métricas de desempeño y paneles de monitoreo para evaluar el uso del sistema y la calidad de las respuestas.</w:t>
      </w:r>
    </w:p>
    <w:p w14:paraId="3D805953" w14:textId="77777777" w:rsidR="00192C65" w:rsidRDefault="00192C65" w:rsidP="00192C65">
      <w:pPr>
        <w:spacing w:after="0" w:line="360" w:lineRule="auto"/>
        <w:ind w:left="360"/>
        <w:rPr>
          <w:rFonts w:ascii="Times New Roman" w:hAnsi="Times New Roman" w:cs="Times New Roman"/>
          <w:sz w:val="24"/>
          <w:szCs w:val="24"/>
        </w:rPr>
      </w:pPr>
    </w:p>
    <w:p w14:paraId="5CC1693A" w14:textId="77777777" w:rsidR="00192C65" w:rsidRPr="00192C65" w:rsidRDefault="00192C65" w:rsidP="00192C65">
      <w:pPr>
        <w:spacing w:after="0" w:line="360" w:lineRule="auto"/>
        <w:ind w:left="360"/>
        <w:rPr>
          <w:rFonts w:ascii="Times New Roman" w:hAnsi="Times New Roman" w:cs="Times New Roman"/>
          <w:sz w:val="24"/>
          <w:szCs w:val="24"/>
        </w:rPr>
      </w:pPr>
    </w:p>
    <w:p w14:paraId="7A90ACB1" w14:textId="486915BF" w:rsidR="00AA4004" w:rsidRPr="00192C65" w:rsidRDefault="00192C65" w:rsidP="00815D20">
      <w:pPr>
        <w:spacing w:after="0" w:line="360" w:lineRule="auto"/>
        <w:rPr>
          <w:rFonts w:ascii="Times New Roman" w:hAnsi="Times New Roman" w:cs="Times New Roman"/>
          <w:b/>
          <w:bCs/>
          <w:sz w:val="24"/>
          <w:szCs w:val="24"/>
        </w:rPr>
      </w:pPr>
      <w:proofErr w:type="gramStart"/>
      <w:r w:rsidRPr="00192C65">
        <w:rPr>
          <w:rFonts w:ascii="Times New Roman" w:hAnsi="Times New Roman" w:cs="Times New Roman"/>
          <w:b/>
          <w:bCs/>
          <w:sz w:val="24"/>
          <w:szCs w:val="24"/>
        </w:rPr>
        <w:t>Link</w:t>
      </w:r>
      <w:proofErr w:type="gramEnd"/>
      <w:r w:rsidRPr="00192C65">
        <w:rPr>
          <w:rFonts w:ascii="Times New Roman" w:hAnsi="Times New Roman" w:cs="Times New Roman"/>
          <w:b/>
          <w:bCs/>
          <w:sz w:val="24"/>
          <w:szCs w:val="24"/>
        </w:rPr>
        <w:t xml:space="preserve"> del video:</w:t>
      </w:r>
    </w:p>
    <w:p w14:paraId="00864B72" w14:textId="12F95B50" w:rsidR="00192C65" w:rsidRDefault="00192C65" w:rsidP="00815D20">
      <w:pPr>
        <w:spacing w:after="0" w:line="360" w:lineRule="auto"/>
        <w:rPr>
          <w:rFonts w:ascii="Times New Roman" w:hAnsi="Times New Roman" w:cs="Times New Roman"/>
          <w:sz w:val="24"/>
          <w:szCs w:val="24"/>
        </w:rPr>
      </w:pPr>
      <w:hyperlink r:id="rId10" w:history="1">
        <w:r w:rsidRPr="00796845">
          <w:rPr>
            <w:rStyle w:val="Hipervnculo"/>
            <w:rFonts w:ascii="Times New Roman" w:hAnsi="Times New Roman" w:cs="Times New Roman"/>
            <w:sz w:val="24"/>
            <w:szCs w:val="24"/>
          </w:rPr>
          <w:t>https://drive.google.com/file/d/1rqR4cTouAJ82WtcgBRKwA4mpg1RThTzI/view?usp=sharing</w:t>
        </w:r>
      </w:hyperlink>
      <w:r>
        <w:rPr>
          <w:rFonts w:ascii="Times New Roman" w:hAnsi="Times New Roman" w:cs="Times New Roman"/>
          <w:sz w:val="24"/>
          <w:szCs w:val="24"/>
        </w:rPr>
        <w:t xml:space="preserve"> </w:t>
      </w:r>
    </w:p>
    <w:p w14:paraId="61DA2605" w14:textId="77777777" w:rsidR="00192C65" w:rsidRPr="00815D20" w:rsidRDefault="00192C65" w:rsidP="00815D20">
      <w:pPr>
        <w:spacing w:after="0" w:line="360" w:lineRule="auto"/>
        <w:rPr>
          <w:rFonts w:ascii="Times New Roman" w:hAnsi="Times New Roman" w:cs="Times New Roman"/>
          <w:sz w:val="24"/>
          <w:szCs w:val="24"/>
        </w:rPr>
      </w:pPr>
    </w:p>
    <w:p w14:paraId="40DFFDD2" w14:textId="4AB35504" w:rsidR="00AA4004" w:rsidRPr="00815D20" w:rsidRDefault="00AA4004" w:rsidP="00815D20">
      <w:pPr>
        <w:spacing w:after="0" w:line="360" w:lineRule="auto"/>
        <w:rPr>
          <w:rFonts w:ascii="Times New Roman" w:hAnsi="Times New Roman" w:cs="Times New Roman"/>
          <w:b/>
          <w:bCs/>
          <w:sz w:val="24"/>
          <w:szCs w:val="24"/>
        </w:rPr>
      </w:pPr>
      <w:r w:rsidRPr="00815D20">
        <w:rPr>
          <w:rFonts w:ascii="Times New Roman" w:hAnsi="Times New Roman" w:cs="Times New Roman"/>
          <w:b/>
          <w:bCs/>
          <w:sz w:val="24"/>
          <w:szCs w:val="24"/>
        </w:rPr>
        <w:t xml:space="preserve">20. Bibliografía </w:t>
      </w:r>
    </w:p>
    <w:p w14:paraId="166FD35C" w14:textId="0919E12C" w:rsidR="00AA4004" w:rsidRPr="0065660D" w:rsidRDefault="00AA4004" w:rsidP="00815D20">
      <w:pPr>
        <w:spacing w:after="0" w:line="360" w:lineRule="auto"/>
        <w:ind w:firstLine="426"/>
        <w:rPr>
          <w:rFonts w:ascii="Times New Roman" w:hAnsi="Times New Roman" w:cs="Times New Roman"/>
          <w:i/>
          <w:iCs/>
          <w:sz w:val="24"/>
          <w:szCs w:val="24"/>
        </w:rPr>
      </w:pPr>
      <w:r w:rsidRPr="00815D20">
        <w:rPr>
          <w:rFonts w:ascii="Times New Roman" w:hAnsi="Times New Roman" w:cs="Times New Roman"/>
          <w:i/>
          <w:iCs/>
          <w:sz w:val="24"/>
          <w:szCs w:val="24"/>
        </w:rPr>
        <w:t xml:space="preserve">Google. (2025). Gemini API </w:t>
      </w:r>
      <w:proofErr w:type="spellStart"/>
      <w:r w:rsidRPr="00815D20">
        <w:rPr>
          <w:rFonts w:ascii="Times New Roman" w:hAnsi="Times New Roman" w:cs="Times New Roman"/>
          <w:i/>
          <w:iCs/>
          <w:sz w:val="24"/>
          <w:szCs w:val="24"/>
        </w:rPr>
        <w:t>Documentation</w:t>
      </w:r>
      <w:proofErr w:type="spellEnd"/>
      <w:r w:rsidRPr="00815D20">
        <w:rPr>
          <w:rFonts w:ascii="Times New Roman" w:hAnsi="Times New Roman" w:cs="Times New Roman"/>
          <w:i/>
          <w:iCs/>
          <w:sz w:val="24"/>
          <w:szCs w:val="24"/>
        </w:rPr>
        <w:t xml:space="preserve">. </w:t>
      </w:r>
      <w:hyperlink r:id="rId11" w:history="1">
        <w:r w:rsidRPr="0065660D">
          <w:rPr>
            <w:rStyle w:val="Hipervnculo"/>
            <w:rFonts w:ascii="Times New Roman" w:hAnsi="Times New Roman" w:cs="Times New Roman"/>
            <w:i/>
            <w:iCs/>
            <w:sz w:val="24"/>
            <w:szCs w:val="24"/>
          </w:rPr>
          <w:t>https://ai.google.dev</w:t>
        </w:r>
      </w:hyperlink>
    </w:p>
    <w:p w14:paraId="5B0C265E" w14:textId="77777777" w:rsidR="00AA4004" w:rsidRPr="0065660D" w:rsidRDefault="00AA4004" w:rsidP="00815D20">
      <w:pPr>
        <w:spacing w:after="0" w:line="360" w:lineRule="auto"/>
        <w:ind w:firstLine="426"/>
        <w:rPr>
          <w:rFonts w:ascii="Times New Roman" w:hAnsi="Times New Roman" w:cs="Times New Roman"/>
          <w:i/>
          <w:iCs/>
          <w:sz w:val="24"/>
          <w:szCs w:val="24"/>
        </w:rPr>
      </w:pPr>
      <w:proofErr w:type="spellStart"/>
      <w:r w:rsidRPr="0065660D">
        <w:rPr>
          <w:rFonts w:ascii="Times New Roman" w:hAnsi="Times New Roman" w:cs="Times New Roman"/>
          <w:i/>
          <w:iCs/>
          <w:sz w:val="24"/>
          <w:szCs w:val="24"/>
        </w:rPr>
        <w:t>LangChain</w:t>
      </w:r>
      <w:proofErr w:type="spellEnd"/>
      <w:r w:rsidRPr="0065660D">
        <w:rPr>
          <w:rFonts w:ascii="Times New Roman" w:hAnsi="Times New Roman" w:cs="Times New Roman"/>
          <w:i/>
          <w:iCs/>
          <w:sz w:val="24"/>
          <w:szCs w:val="24"/>
        </w:rPr>
        <w:t xml:space="preserve">. (2025). </w:t>
      </w:r>
      <w:proofErr w:type="spellStart"/>
      <w:r w:rsidRPr="0065660D">
        <w:rPr>
          <w:rFonts w:ascii="Times New Roman" w:hAnsi="Times New Roman" w:cs="Times New Roman"/>
          <w:i/>
          <w:iCs/>
          <w:sz w:val="24"/>
          <w:szCs w:val="24"/>
        </w:rPr>
        <w:t>LangChain</w:t>
      </w:r>
      <w:proofErr w:type="spellEnd"/>
      <w:r w:rsidRPr="0065660D">
        <w:rPr>
          <w:rFonts w:ascii="Times New Roman" w:hAnsi="Times New Roman" w:cs="Times New Roman"/>
          <w:i/>
          <w:iCs/>
          <w:sz w:val="24"/>
          <w:szCs w:val="24"/>
        </w:rPr>
        <w:t xml:space="preserve"> </w:t>
      </w:r>
      <w:proofErr w:type="spellStart"/>
      <w:r w:rsidRPr="0065660D">
        <w:rPr>
          <w:rFonts w:ascii="Times New Roman" w:hAnsi="Times New Roman" w:cs="Times New Roman"/>
          <w:i/>
          <w:iCs/>
          <w:sz w:val="24"/>
          <w:szCs w:val="24"/>
        </w:rPr>
        <w:t>Documentation</w:t>
      </w:r>
      <w:proofErr w:type="spellEnd"/>
      <w:r w:rsidRPr="0065660D">
        <w:rPr>
          <w:rFonts w:ascii="Times New Roman" w:hAnsi="Times New Roman" w:cs="Times New Roman"/>
          <w:i/>
          <w:iCs/>
          <w:sz w:val="24"/>
          <w:szCs w:val="24"/>
        </w:rPr>
        <w:t xml:space="preserve">. </w:t>
      </w:r>
      <w:hyperlink r:id="rId12" w:history="1">
        <w:r w:rsidRPr="0065660D">
          <w:rPr>
            <w:rStyle w:val="Hipervnculo"/>
            <w:rFonts w:ascii="Times New Roman" w:hAnsi="Times New Roman" w:cs="Times New Roman"/>
            <w:i/>
            <w:iCs/>
            <w:sz w:val="24"/>
            <w:szCs w:val="24"/>
          </w:rPr>
          <w:t>https://python.langchain.com</w:t>
        </w:r>
      </w:hyperlink>
    </w:p>
    <w:p w14:paraId="7C28DBF5" w14:textId="77777777" w:rsidR="00AA4004" w:rsidRPr="00815D20" w:rsidRDefault="00AA4004" w:rsidP="00815D20">
      <w:pPr>
        <w:spacing w:after="0" w:line="360" w:lineRule="auto"/>
        <w:ind w:firstLine="426"/>
        <w:rPr>
          <w:rFonts w:ascii="Times New Roman" w:hAnsi="Times New Roman" w:cs="Times New Roman"/>
          <w:i/>
          <w:iCs/>
          <w:sz w:val="24"/>
          <w:szCs w:val="24"/>
        </w:rPr>
      </w:pPr>
      <w:proofErr w:type="spellStart"/>
      <w:r w:rsidRPr="0065660D">
        <w:rPr>
          <w:rFonts w:ascii="Times New Roman" w:hAnsi="Times New Roman" w:cs="Times New Roman"/>
          <w:i/>
          <w:iCs/>
          <w:sz w:val="24"/>
          <w:szCs w:val="24"/>
        </w:rPr>
        <w:t>LangGraph</w:t>
      </w:r>
      <w:proofErr w:type="spellEnd"/>
      <w:r w:rsidRPr="0065660D">
        <w:rPr>
          <w:rFonts w:ascii="Times New Roman" w:hAnsi="Times New Roman" w:cs="Times New Roman"/>
          <w:i/>
          <w:iCs/>
          <w:sz w:val="24"/>
          <w:szCs w:val="24"/>
        </w:rPr>
        <w:t xml:space="preserve">. (2025). </w:t>
      </w:r>
      <w:proofErr w:type="spellStart"/>
      <w:r w:rsidRPr="0065660D">
        <w:rPr>
          <w:rFonts w:ascii="Times New Roman" w:hAnsi="Times New Roman" w:cs="Times New Roman"/>
          <w:i/>
          <w:iCs/>
          <w:sz w:val="24"/>
          <w:szCs w:val="24"/>
        </w:rPr>
        <w:t>LangGraph</w:t>
      </w:r>
      <w:proofErr w:type="spellEnd"/>
      <w:r w:rsidRPr="0065660D">
        <w:rPr>
          <w:rFonts w:ascii="Times New Roman" w:hAnsi="Times New Roman" w:cs="Times New Roman"/>
          <w:i/>
          <w:iCs/>
          <w:sz w:val="24"/>
          <w:szCs w:val="24"/>
        </w:rPr>
        <w:t xml:space="preserve"> </w:t>
      </w:r>
      <w:proofErr w:type="spellStart"/>
      <w:r w:rsidRPr="0065660D">
        <w:rPr>
          <w:rFonts w:ascii="Times New Roman" w:hAnsi="Times New Roman" w:cs="Times New Roman"/>
          <w:i/>
          <w:iCs/>
          <w:sz w:val="24"/>
          <w:szCs w:val="24"/>
        </w:rPr>
        <w:t>Documentation</w:t>
      </w:r>
      <w:proofErr w:type="spellEnd"/>
      <w:r w:rsidRPr="0065660D">
        <w:rPr>
          <w:rFonts w:ascii="Times New Roman" w:hAnsi="Times New Roman" w:cs="Times New Roman"/>
          <w:i/>
          <w:iCs/>
          <w:sz w:val="24"/>
          <w:szCs w:val="24"/>
        </w:rPr>
        <w:t xml:space="preserve">. </w:t>
      </w:r>
      <w:hyperlink r:id="rId13" w:history="1">
        <w:r w:rsidRPr="00815D20">
          <w:rPr>
            <w:rStyle w:val="Hipervnculo"/>
            <w:rFonts w:ascii="Times New Roman" w:hAnsi="Times New Roman" w:cs="Times New Roman"/>
            <w:i/>
            <w:iCs/>
            <w:sz w:val="24"/>
            <w:szCs w:val="24"/>
          </w:rPr>
          <w:t>https://langchain-ai.github.io/langgraph</w:t>
        </w:r>
      </w:hyperlink>
    </w:p>
    <w:p w14:paraId="468B30DA" w14:textId="77777777" w:rsidR="00AA4004" w:rsidRPr="0065660D" w:rsidRDefault="00AA4004" w:rsidP="00815D20">
      <w:pPr>
        <w:spacing w:after="0" w:line="360" w:lineRule="auto"/>
        <w:ind w:firstLine="426"/>
        <w:rPr>
          <w:rFonts w:ascii="Times New Roman" w:hAnsi="Times New Roman" w:cs="Times New Roman"/>
          <w:i/>
          <w:iCs/>
          <w:sz w:val="24"/>
          <w:szCs w:val="24"/>
          <w:lang w:val="en-US"/>
        </w:rPr>
      </w:pPr>
      <w:r w:rsidRPr="0065660D">
        <w:rPr>
          <w:rFonts w:ascii="Times New Roman" w:hAnsi="Times New Roman" w:cs="Times New Roman"/>
          <w:i/>
          <w:iCs/>
          <w:sz w:val="24"/>
          <w:szCs w:val="24"/>
          <w:lang w:val="en-US"/>
        </w:rPr>
        <w:t xml:space="preserve">Chroma. (2025). Chroma Documentation. </w:t>
      </w:r>
      <w:hyperlink r:id="rId14" w:history="1">
        <w:r w:rsidRPr="0065660D">
          <w:rPr>
            <w:rStyle w:val="Hipervnculo"/>
            <w:rFonts w:ascii="Times New Roman" w:hAnsi="Times New Roman" w:cs="Times New Roman"/>
            <w:i/>
            <w:iCs/>
            <w:sz w:val="24"/>
            <w:szCs w:val="24"/>
            <w:lang w:val="en-US"/>
          </w:rPr>
          <w:t>https://docs.trychroma.com</w:t>
        </w:r>
      </w:hyperlink>
    </w:p>
    <w:p w14:paraId="64DDF5EE" w14:textId="77777777" w:rsidR="00AA4004" w:rsidRPr="00815D20" w:rsidRDefault="00AA4004" w:rsidP="00815D20">
      <w:pPr>
        <w:spacing w:after="0" w:line="360" w:lineRule="auto"/>
        <w:ind w:firstLine="426"/>
        <w:rPr>
          <w:rFonts w:ascii="Times New Roman" w:hAnsi="Times New Roman" w:cs="Times New Roman"/>
          <w:i/>
          <w:iCs/>
          <w:sz w:val="24"/>
          <w:szCs w:val="24"/>
          <w:lang w:val="en-US"/>
        </w:rPr>
      </w:pPr>
      <w:r w:rsidRPr="00815D20">
        <w:rPr>
          <w:rFonts w:ascii="Times New Roman" w:hAnsi="Times New Roman" w:cs="Times New Roman"/>
          <w:i/>
          <w:iCs/>
          <w:sz w:val="24"/>
          <w:szCs w:val="24"/>
          <w:lang w:val="en-US"/>
        </w:rPr>
        <w:t xml:space="preserve">Pillow Developers. (2025). Pillow Documentation. </w:t>
      </w:r>
      <w:hyperlink r:id="rId15" w:history="1">
        <w:r w:rsidRPr="00815D20">
          <w:rPr>
            <w:rStyle w:val="Hipervnculo"/>
            <w:rFonts w:ascii="Times New Roman" w:hAnsi="Times New Roman" w:cs="Times New Roman"/>
            <w:i/>
            <w:iCs/>
            <w:sz w:val="24"/>
            <w:szCs w:val="24"/>
            <w:lang w:val="en-US"/>
          </w:rPr>
          <w:t>https://python-pillow.org</w:t>
        </w:r>
      </w:hyperlink>
    </w:p>
    <w:p w14:paraId="3230AA64" w14:textId="77777777" w:rsidR="00AA4004" w:rsidRPr="00815D20" w:rsidRDefault="00AA4004" w:rsidP="00815D20">
      <w:pPr>
        <w:spacing w:after="0" w:line="360" w:lineRule="auto"/>
        <w:ind w:firstLine="426"/>
        <w:rPr>
          <w:rFonts w:ascii="Times New Roman" w:hAnsi="Times New Roman" w:cs="Times New Roman"/>
          <w:i/>
          <w:iCs/>
          <w:sz w:val="24"/>
          <w:szCs w:val="24"/>
        </w:rPr>
      </w:pPr>
      <w:r w:rsidRPr="00815D20">
        <w:rPr>
          <w:rFonts w:ascii="Times New Roman" w:hAnsi="Times New Roman" w:cs="Times New Roman"/>
          <w:i/>
          <w:iCs/>
          <w:sz w:val="24"/>
          <w:szCs w:val="24"/>
          <w:lang w:val="en-US"/>
        </w:rPr>
        <w:t xml:space="preserve">Jupyter Development Team. (2025). ipywidgets Documentation. </w:t>
      </w:r>
      <w:hyperlink r:id="rId16" w:history="1">
        <w:r w:rsidRPr="00815D20">
          <w:rPr>
            <w:rStyle w:val="Hipervnculo"/>
            <w:rFonts w:ascii="Times New Roman" w:hAnsi="Times New Roman" w:cs="Times New Roman"/>
            <w:i/>
            <w:iCs/>
            <w:sz w:val="24"/>
            <w:szCs w:val="24"/>
          </w:rPr>
          <w:t>https://ipywidgets.readthedocs.io</w:t>
        </w:r>
      </w:hyperlink>
    </w:p>
    <w:p w14:paraId="7A40355C" w14:textId="77777777" w:rsidR="00AA4004" w:rsidRPr="00815D20" w:rsidRDefault="00AA4004" w:rsidP="00815D20">
      <w:pPr>
        <w:spacing w:after="0" w:line="360" w:lineRule="auto"/>
        <w:rPr>
          <w:rFonts w:ascii="Times New Roman" w:hAnsi="Times New Roman" w:cs="Times New Roman"/>
          <w:sz w:val="24"/>
          <w:szCs w:val="24"/>
        </w:rPr>
      </w:pPr>
    </w:p>
    <w:sectPr w:rsidR="00AA4004" w:rsidRPr="00815D20" w:rsidSect="009A4059">
      <w:pgSz w:w="11906" w:h="16838" w:code="9"/>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A1FB2" w14:textId="77777777" w:rsidR="00CE7DA2" w:rsidRDefault="00CE7DA2" w:rsidP="00815D20">
      <w:pPr>
        <w:spacing w:after="0" w:line="240" w:lineRule="auto"/>
      </w:pPr>
      <w:r>
        <w:separator/>
      </w:r>
    </w:p>
  </w:endnote>
  <w:endnote w:type="continuationSeparator" w:id="0">
    <w:p w14:paraId="247DB658" w14:textId="77777777" w:rsidR="00CE7DA2" w:rsidRDefault="00CE7DA2" w:rsidP="00815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6CCB8" w14:textId="77777777" w:rsidR="00CE7DA2" w:rsidRDefault="00CE7DA2" w:rsidP="00815D20">
      <w:pPr>
        <w:spacing w:after="0" w:line="240" w:lineRule="auto"/>
      </w:pPr>
      <w:r>
        <w:separator/>
      </w:r>
    </w:p>
  </w:footnote>
  <w:footnote w:type="continuationSeparator" w:id="0">
    <w:p w14:paraId="698EBBF8" w14:textId="77777777" w:rsidR="00CE7DA2" w:rsidRDefault="00CE7DA2" w:rsidP="00815D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7979"/>
    <w:multiLevelType w:val="hybridMultilevel"/>
    <w:tmpl w:val="C3623F9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3533015"/>
    <w:multiLevelType w:val="multilevel"/>
    <w:tmpl w:val="B7B653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50502"/>
    <w:multiLevelType w:val="multilevel"/>
    <w:tmpl w:val="950A232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AC73A7"/>
    <w:multiLevelType w:val="hybridMultilevel"/>
    <w:tmpl w:val="576E79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96C2ED7"/>
    <w:multiLevelType w:val="multilevel"/>
    <w:tmpl w:val="649668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E85A74"/>
    <w:multiLevelType w:val="hybridMultilevel"/>
    <w:tmpl w:val="BFCECA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18848DB"/>
    <w:multiLevelType w:val="multilevel"/>
    <w:tmpl w:val="59F8EC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7C3C70"/>
    <w:multiLevelType w:val="multilevel"/>
    <w:tmpl w:val="B21C5C4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217372"/>
    <w:multiLevelType w:val="hybridMultilevel"/>
    <w:tmpl w:val="7D3E22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C14634D"/>
    <w:multiLevelType w:val="hybridMultilevel"/>
    <w:tmpl w:val="8C6A2A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2670B5E"/>
    <w:multiLevelType w:val="hybridMultilevel"/>
    <w:tmpl w:val="79EA68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9AA1FF4"/>
    <w:multiLevelType w:val="hybridMultilevel"/>
    <w:tmpl w:val="0898FC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A664A19"/>
    <w:multiLevelType w:val="hybridMultilevel"/>
    <w:tmpl w:val="D1D0CD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EFD67A7"/>
    <w:multiLevelType w:val="hybridMultilevel"/>
    <w:tmpl w:val="7DC670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1AA0496"/>
    <w:multiLevelType w:val="hybridMultilevel"/>
    <w:tmpl w:val="3F7E4D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92F0154"/>
    <w:multiLevelType w:val="hybridMultilevel"/>
    <w:tmpl w:val="202482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D495E10"/>
    <w:multiLevelType w:val="hybridMultilevel"/>
    <w:tmpl w:val="9B0239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DFD4A2B"/>
    <w:multiLevelType w:val="multilevel"/>
    <w:tmpl w:val="4338073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2F3A04"/>
    <w:multiLevelType w:val="hybridMultilevel"/>
    <w:tmpl w:val="D9F8A7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84F42D0"/>
    <w:multiLevelType w:val="multilevel"/>
    <w:tmpl w:val="BA5274E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E335E3"/>
    <w:multiLevelType w:val="multilevel"/>
    <w:tmpl w:val="26CCC86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463C69"/>
    <w:multiLevelType w:val="multilevel"/>
    <w:tmpl w:val="78140B3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2E4459"/>
    <w:multiLevelType w:val="hybridMultilevel"/>
    <w:tmpl w:val="8996D3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50BB4D91"/>
    <w:multiLevelType w:val="hybridMultilevel"/>
    <w:tmpl w:val="E6F62F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545C1385"/>
    <w:multiLevelType w:val="multilevel"/>
    <w:tmpl w:val="2A0C7DA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55302A"/>
    <w:multiLevelType w:val="multilevel"/>
    <w:tmpl w:val="DE24A7E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697973"/>
    <w:multiLevelType w:val="multilevel"/>
    <w:tmpl w:val="FF40D4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610FB7"/>
    <w:multiLevelType w:val="hybridMultilevel"/>
    <w:tmpl w:val="0A6E9BD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E5C393B"/>
    <w:multiLevelType w:val="hybridMultilevel"/>
    <w:tmpl w:val="74CAF3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5ED83E08"/>
    <w:multiLevelType w:val="multilevel"/>
    <w:tmpl w:val="D8CCC78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A67011"/>
    <w:multiLevelType w:val="hybridMultilevel"/>
    <w:tmpl w:val="2F5C647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67213136"/>
    <w:multiLevelType w:val="hybridMultilevel"/>
    <w:tmpl w:val="3778876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696D36D5"/>
    <w:multiLevelType w:val="multilevel"/>
    <w:tmpl w:val="7556C32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B46407"/>
    <w:multiLevelType w:val="hybridMultilevel"/>
    <w:tmpl w:val="46C8F4B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69C85D1C"/>
    <w:multiLevelType w:val="hybridMultilevel"/>
    <w:tmpl w:val="8FA2A6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6BAC6830"/>
    <w:multiLevelType w:val="hybridMultilevel"/>
    <w:tmpl w:val="ABBA75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E0E64F6"/>
    <w:multiLevelType w:val="hybridMultilevel"/>
    <w:tmpl w:val="EF60D7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6EDD6AEE"/>
    <w:multiLevelType w:val="multilevel"/>
    <w:tmpl w:val="0BCE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BF03DF"/>
    <w:multiLevelType w:val="hybridMultilevel"/>
    <w:tmpl w:val="5EB001D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762A6FD7"/>
    <w:multiLevelType w:val="multilevel"/>
    <w:tmpl w:val="CF42B0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A2217C"/>
    <w:multiLevelType w:val="hybridMultilevel"/>
    <w:tmpl w:val="AC7A3A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1" w15:restartNumberingAfterBreak="0">
    <w:nsid w:val="7EE039EF"/>
    <w:multiLevelType w:val="hybridMultilevel"/>
    <w:tmpl w:val="6B760F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296258731">
    <w:abstractNumId w:val="14"/>
  </w:num>
  <w:num w:numId="2" w16cid:durableId="751699943">
    <w:abstractNumId w:val="31"/>
  </w:num>
  <w:num w:numId="3" w16cid:durableId="1015039759">
    <w:abstractNumId w:val="1"/>
  </w:num>
  <w:num w:numId="4" w16cid:durableId="131757314">
    <w:abstractNumId w:val="8"/>
  </w:num>
  <w:num w:numId="5" w16cid:durableId="202061555">
    <w:abstractNumId w:val="23"/>
  </w:num>
  <w:num w:numId="6" w16cid:durableId="2137024173">
    <w:abstractNumId w:val="37"/>
  </w:num>
  <w:num w:numId="7" w16cid:durableId="9841717">
    <w:abstractNumId w:val="39"/>
  </w:num>
  <w:num w:numId="8" w16cid:durableId="1951693822">
    <w:abstractNumId w:val="5"/>
  </w:num>
  <w:num w:numId="9" w16cid:durableId="1367948347">
    <w:abstractNumId w:val="34"/>
  </w:num>
  <w:num w:numId="10" w16cid:durableId="1093041541">
    <w:abstractNumId w:val="16"/>
  </w:num>
  <w:num w:numId="11" w16cid:durableId="686761434">
    <w:abstractNumId w:val="28"/>
  </w:num>
  <w:num w:numId="12" w16cid:durableId="729691305">
    <w:abstractNumId w:val="4"/>
  </w:num>
  <w:num w:numId="13" w16cid:durableId="1799564035">
    <w:abstractNumId w:val="22"/>
  </w:num>
  <w:num w:numId="14" w16cid:durableId="1507591922">
    <w:abstractNumId w:val="13"/>
  </w:num>
  <w:num w:numId="15" w16cid:durableId="49615584">
    <w:abstractNumId w:val="27"/>
  </w:num>
  <w:num w:numId="16" w16cid:durableId="652879471">
    <w:abstractNumId w:val="6"/>
  </w:num>
  <w:num w:numId="17" w16cid:durableId="871065893">
    <w:abstractNumId w:val="35"/>
  </w:num>
  <w:num w:numId="18" w16cid:durableId="675888037">
    <w:abstractNumId w:val="38"/>
  </w:num>
  <w:num w:numId="19" w16cid:durableId="506093238">
    <w:abstractNumId w:val="25"/>
  </w:num>
  <w:num w:numId="20" w16cid:durableId="1522428054">
    <w:abstractNumId w:val="9"/>
  </w:num>
  <w:num w:numId="21" w16cid:durableId="2091348702">
    <w:abstractNumId w:val="36"/>
  </w:num>
  <w:num w:numId="22" w16cid:durableId="1048921971">
    <w:abstractNumId w:val="32"/>
  </w:num>
  <w:num w:numId="23" w16cid:durableId="918253370">
    <w:abstractNumId w:val="30"/>
  </w:num>
  <w:num w:numId="24" w16cid:durableId="1025593997">
    <w:abstractNumId w:val="29"/>
  </w:num>
  <w:num w:numId="25" w16cid:durableId="1339650053">
    <w:abstractNumId w:val="18"/>
  </w:num>
  <w:num w:numId="26" w16cid:durableId="78605902">
    <w:abstractNumId w:val="24"/>
  </w:num>
  <w:num w:numId="27" w16cid:durableId="1372077114">
    <w:abstractNumId w:val="17"/>
  </w:num>
  <w:num w:numId="28" w16cid:durableId="830484659">
    <w:abstractNumId w:val="0"/>
  </w:num>
  <w:num w:numId="29" w16cid:durableId="516383466">
    <w:abstractNumId w:val="41"/>
  </w:num>
  <w:num w:numId="30" w16cid:durableId="1463500099">
    <w:abstractNumId w:val="33"/>
  </w:num>
  <w:num w:numId="31" w16cid:durableId="1859394085">
    <w:abstractNumId w:val="15"/>
  </w:num>
  <w:num w:numId="32" w16cid:durableId="616331332">
    <w:abstractNumId w:val="19"/>
  </w:num>
  <w:num w:numId="33" w16cid:durableId="916868829">
    <w:abstractNumId w:val="11"/>
  </w:num>
  <w:num w:numId="34" w16cid:durableId="1643726561">
    <w:abstractNumId w:val="20"/>
  </w:num>
  <w:num w:numId="35" w16cid:durableId="174199132">
    <w:abstractNumId w:val="12"/>
  </w:num>
  <w:num w:numId="36" w16cid:durableId="1983076549">
    <w:abstractNumId w:val="2"/>
  </w:num>
  <w:num w:numId="37" w16cid:durableId="293415812">
    <w:abstractNumId w:val="10"/>
  </w:num>
  <w:num w:numId="38" w16cid:durableId="960037427">
    <w:abstractNumId w:val="26"/>
  </w:num>
  <w:num w:numId="39" w16cid:durableId="1371800737">
    <w:abstractNumId w:val="7"/>
  </w:num>
  <w:num w:numId="40" w16cid:durableId="869993118">
    <w:abstractNumId w:val="3"/>
  </w:num>
  <w:num w:numId="41" w16cid:durableId="1402413030">
    <w:abstractNumId w:val="21"/>
  </w:num>
  <w:num w:numId="42" w16cid:durableId="69307423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059"/>
    <w:rsid w:val="00030D16"/>
    <w:rsid w:val="000E5580"/>
    <w:rsid w:val="000E5DC4"/>
    <w:rsid w:val="0011183B"/>
    <w:rsid w:val="00192C65"/>
    <w:rsid w:val="001E0F59"/>
    <w:rsid w:val="003A79AD"/>
    <w:rsid w:val="003B0E26"/>
    <w:rsid w:val="003B41AB"/>
    <w:rsid w:val="003B5669"/>
    <w:rsid w:val="005969FD"/>
    <w:rsid w:val="006345F4"/>
    <w:rsid w:val="0065660D"/>
    <w:rsid w:val="00672C91"/>
    <w:rsid w:val="00815D20"/>
    <w:rsid w:val="00895D03"/>
    <w:rsid w:val="00926EEE"/>
    <w:rsid w:val="0098038E"/>
    <w:rsid w:val="009A4059"/>
    <w:rsid w:val="009C4E56"/>
    <w:rsid w:val="00AA4004"/>
    <w:rsid w:val="00BF4B50"/>
    <w:rsid w:val="00CE7DA2"/>
    <w:rsid w:val="00D82C22"/>
    <w:rsid w:val="00DA4CAF"/>
    <w:rsid w:val="00DE4019"/>
    <w:rsid w:val="00EB2FD5"/>
    <w:rsid w:val="00F2784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5B80A"/>
  <w15:chartTrackingRefBased/>
  <w15:docId w15:val="{D86D3EBA-5B43-4D90-AC5A-116056C7D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5D20"/>
    <w:pPr>
      <w:spacing w:line="360" w:lineRule="auto"/>
      <w:outlineLvl w:val="0"/>
    </w:pPr>
    <w:rPr>
      <w:rFonts w:ascii="Times New Roman" w:hAnsi="Times New Roman" w:cs="Times New Roman"/>
      <w:b/>
      <w:bCs/>
      <w:sz w:val="24"/>
      <w:szCs w:val="24"/>
    </w:rPr>
  </w:style>
  <w:style w:type="paragraph" w:styleId="Ttulo2">
    <w:name w:val="heading 2"/>
    <w:basedOn w:val="Normal"/>
    <w:next w:val="Normal"/>
    <w:link w:val="Ttulo2Car"/>
    <w:uiPriority w:val="9"/>
    <w:semiHidden/>
    <w:unhideWhenUsed/>
    <w:qFormat/>
    <w:rsid w:val="009A4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A40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40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40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40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40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40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40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5D20"/>
    <w:rPr>
      <w:rFonts w:ascii="Times New Roman" w:hAnsi="Times New Roman" w:cs="Times New Roman"/>
      <w:b/>
      <w:bCs/>
      <w:sz w:val="24"/>
      <w:szCs w:val="24"/>
    </w:rPr>
  </w:style>
  <w:style w:type="character" w:customStyle="1" w:styleId="Ttulo2Car">
    <w:name w:val="Título 2 Car"/>
    <w:basedOn w:val="Fuentedeprrafopredeter"/>
    <w:link w:val="Ttulo2"/>
    <w:uiPriority w:val="9"/>
    <w:semiHidden/>
    <w:rsid w:val="009A405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A405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405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405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40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40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40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4059"/>
    <w:rPr>
      <w:rFonts w:eastAsiaTheme="majorEastAsia" w:cstheme="majorBidi"/>
      <w:color w:val="272727" w:themeColor="text1" w:themeTint="D8"/>
    </w:rPr>
  </w:style>
  <w:style w:type="paragraph" w:styleId="Ttulo">
    <w:name w:val="Title"/>
    <w:basedOn w:val="Normal"/>
    <w:next w:val="Normal"/>
    <w:link w:val="TtuloCar"/>
    <w:uiPriority w:val="10"/>
    <w:qFormat/>
    <w:rsid w:val="009A4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40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40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40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4059"/>
    <w:pPr>
      <w:spacing w:before="160"/>
      <w:jc w:val="center"/>
    </w:pPr>
    <w:rPr>
      <w:i/>
      <w:iCs/>
      <w:color w:val="404040" w:themeColor="text1" w:themeTint="BF"/>
    </w:rPr>
  </w:style>
  <w:style w:type="character" w:customStyle="1" w:styleId="CitaCar">
    <w:name w:val="Cita Car"/>
    <w:basedOn w:val="Fuentedeprrafopredeter"/>
    <w:link w:val="Cita"/>
    <w:uiPriority w:val="29"/>
    <w:rsid w:val="009A4059"/>
    <w:rPr>
      <w:i/>
      <w:iCs/>
      <w:color w:val="404040" w:themeColor="text1" w:themeTint="BF"/>
    </w:rPr>
  </w:style>
  <w:style w:type="paragraph" w:styleId="Prrafodelista">
    <w:name w:val="List Paragraph"/>
    <w:basedOn w:val="Normal"/>
    <w:uiPriority w:val="34"/>
    <w:qFormat/>
    <w:rsid w:val="009A4059"/>
    <w:pPr>
      <w:ind w:left="720"/>
      <w:contextualSpacing/>
    </w:pPr>
  </w:style>
  <w:style w:type="character" w:styleId="nfasisintenso">
    <w:name w:val="Intense Emphasis"/>
    <w:basedOn w:val="Fuentedeprrafopredeter"/>
    <w:uiPriority w:val="21"/>
    <w:qFormat/>
    <w:rsid w:val="009A4059"/>
    <w:rPr>
      <w:i/>
      <w:iCs/>
      <w:color w:val="0F4761" w:themeColor="accent1" w:themeShade="BF"/>
    </w:rPr>
  </w:style>
  <w:style w:type="paragraph" w:styleId="Citadestacada">
    <w:name w:val="Intense Quote"/>
    <w:basedOn w:val="Normal"/>
    <w:next w:val="Normal"/>
    <w:link w:val="CitadestacadaCar"/>
    <w:uiPriority w:val="30"/>
    <w:qFormat/>
    <w:rsid w:val="009A4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4059"/>
    <w:rPr>
      <w:i/>
      <w:iCs/>
      <w:color w:val="0F4761" w:themeColor="accent1" w:themeShade="BF"/>
    </w:rPr>
  </w:style>
  <w:style w:type="character" w:styleId="Referenciaintensa">
    <w:name w:val="Intense Reference"/>
    <w:basedOn w:val="Fuentedeprrafopredeter"/>
    <w:uiPriority w:val="32"/>
    <w:qFormat/>
    <w:rsid w:val="009A4059"/>
    <w:rPr>
      <w:b/>
      <w:bCs/>
      <w:smallCaps/>
      <w:color w:val="0F4761" w:themeColor="accent1" w:themeShade="BF"/>
      <w:spacing w:val="5"/>
    </w:rPr>
  </w:style>
  <w:style w:type="paragraph" w:styleId="NormalWeb">
    <w:name w:val="Normal (Web)"/>
    <w:basedOn w:val="Normal"/>
    <w:uiPriority w:val="99"/>
    <w:unhideWhenUsed/>
    <w:rsid w:val="009A4059"/>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table" w:styleId="Tablaconcuadrcula4-nfasis5">
    <w:name w:val="Grid Table 4 Accent 5"/>
    <w:basedOn w:val="Tablanormal"/>
    <w:uiPriority w:val="49"/>
    <w:rsid w:val="006345F4"/>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Hipervnculo">
    <w:name w:val="Hyperlink"/>
    <w:basedOn w:val="Fuentedeprrafopredeter"/>
    <w:uiPriority w:val="99"/>
    <w:unhideWhenUsed/>
    <w:rsid w:val="00AA4004"/>
    <w:rPr>
      <w:color w:val="467886" w:themeColor="hyperlink"/>
      <w:u w:val="single"/>
    </w:rPr>
  </w:style>
  <w:style w:type="character" w:styleId="Mencinsinresolver">
    <w:name w:val="Unresolved Mention"/>
    <w:basedOn w:val="Fuentedeprrafopredeter"/>
    <w:uiPriority w:val="99"/>
    <w:semiHidden/>
    <w:unhideWhenUsed/>
    <w:rsid w:val="00AA4004"/>
    <w:rPr>
      <w:color w:val="605E5C"/>
      <w:shd w:val="clear" w:color="auto" w:fill="E1DFDD"/>
    </w:rPr>
  </w:style>
  <w:style w:type="paragraph" w:styleId="Encabezado">
    <w:name w:val="header"/>
    <w:basedOn w:val="Normal"/>
    <w:link w:val="EncabezadoCar"/>
    <w:uiPriority w:val="99"/>
    <w:unhideWhenUsed/>
    <w:rsid w:val="00815D2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5D20"/>
  </w:style>
  <w:style w:type="paragraph" w:styleId="Piedepgina">
    <w:name w:val="footer"/>
    <w:basedOn w:val="Normal"/>
    <w:link w:val="PiedepginaCar"/>
    <w:uiPriority w:val="99"/>
    <w:unhideWhenUsed/>
    <w:rsid w:val="00815D2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5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5234">
      <w:bodyDiv w:val="1"/>
      <w:marLeft w:val="0"/>
      <w:marRight w:val="0"/>
      <w:marTop w:val="0"/>
      <w:marBottom w:val="0"/>
      <w:divBdr>
        <w:top w:val="none" w:sz="0" w:space="0" w:color="auto"/>
        <w:left w:val="none" w:sz="0" w:space="0" w:color="auto"/>
        <w:bottom w:val="none" w:sz="0" w:space="0" w:color="auto"/>
        <w:right w:val="none" w:sz="0" w:space="0" w:color="auto"/>
      </w:divBdr>
    </w:div>
    <w:div w:id="86393585">
      <w:bodyDiv w:val="1"/>
      <w:marLeft w:val="0"/>
      <w:marRight w:val="0"/>
      <w:marTop w:val="0"/>
      <w:marBottom w:val="0"/>
      <w:divBdr>
        <w:top w:val="none" w:sz="0" w:space="0" w:color="auto"/>
        <w:left w:val="none" w:sz="0" w:space="0" w:color="auto"/>
        <w:bottom w:val="none" w:sz="0" w:space="0" w:color="auto"/>
        <w:right w:val="none" w:sz="0" w:space="0" w:color="auto"/>
      </w:divBdr>
    </w:div>
    <w:div w:id="103616820">
      <w:bodyDiv w:val="1"/>
      <w:marLeft w:val="0"/>
      <w:marRight w:val="0"/>
      <w:marTop w:val="0"/>
      <w:marBottom w:val="0"/>
      <w:divBdr>
        <w:top w:val="none" w:sz="0" w:space="0" w:color="auto"/>
        <w:left w:val="none" w:sz="0" w:space="0" w:color="auto"/>
        <w:bottom w:val="none" w:sz="0" w:space="0" w:color="auto"/>
        <w:right w:val="none" w:sz="0" w:space="0" w:color="auto"/>
      </w:divBdr>
    </w:div>
    <w:div w:id="105199333">
      <w:bodyDiv w:val="1"/>
      <w:marLeft w:val="0"/>
      <w:marRight w:val="0"/>
      <w:marTop w:val="0"/>
      <w:marBottom w:val="0"/>
      <w:divBdr>
        <w:top w:val="none" w:sz="0" w:space="0" w:color="auto"/>
        <w:left w:val="none" w:sz="0" w:space="0" w:color="auto"/>
        <w:bottom w:val="none" w:sz="0" w:space="0" w:color="auto"/>
        <w:right w:val="none" w:sz="0" w:space="0" w:color="auto"/>
      </w:divBdr>
    </w:div>
    <w:div w:id="118382905">
      <w:bodyDiv w:val="1"/>
      <w:marLeft w:val="0"/>
      <w:marRight w:val="0"/>
      <w:marTop w:val="0"/>
      <w:marBottom w:val="0"/>
      <w:divBdr>
        <w:top w:val="none" w:sz="0" w:space="0" w:color="auto"/>
        <w:left w:val="none" w:sz="0" w:space="0" w:color="auto"/>
        <w:bottom w:val="none" w:sz="0" w:space="0" w:color="auto"/>
        <w:right w:val="none" w:sz="0" w:space="0" w:color="auto"/>
      </w:divBdr>
    </w:div>
    <w:div w:id="135953906">
      <w:bodyDiv w:val="1"/>
      <w:marLeft w:val="0"/>
      <w:marRight w:val="0"/>
      <w:marTop w:val="0"/>
      <w:marBottom w:val="0"/>
      <w:divBdr>
        <w:top w:val="none" w:sz="0" w:space="0" w:color="auto"/>
        <w:left w:val="none" w:sz="0" w:space="0" w:color="auto"/>
        <w:bottom w:val="none" w:sz="0" w:space="0" w:color="auto"/>
        <w:right w:val="none" w:sz="0" w:space="0" w:color="auto"/>
      </w:divBdr>
    </w:div>
    <w:div w:id="140731748">
      <w:bodyDiv w:val="1"/>
      <w:marLeft w:val="0"/>
      <w:marRight w:val="0"/>
      <w:marTop w:val="0"/>
      <w:marBottom w:val="0"/>
      <w:divBdr>
        <w:top w:val="none" w:sz="0" w:space="0" w:color="auto"/>
        <w:left w:val="none" w:sz="0" w:space="0" w:color="auto"/>
        <w:bottom w:val="none" w:sz="0" w:space="0" w:color="auto"/>
        <w:right w:val="none" w:sz="0" w:space="0" w:color="auto"/>
      </w:divBdr>
    </w:div>
    <w:div w:id="172769117">
      <w:bodyDiv w:val="1"/>
      <w:marLeft w:val="0"/>
      <w:marRight w:val="0"/>
      <w:marTop w:val="0"/>
      <w:marBottom w:val="0"/>
      <w:divBdr>
        <w:top w:val="none" w:sz="0" w:space="0" w:color="auto"/>
        <w:left w:val="none" w:sz="0" w:space="0" w:color="auto"/>
        <w:bottom w:val="none" w:sz="0" w:space="0" w:color="auto"/>
        <w:right w:val="none" w:sz="0" w:space="0" w:color="auto"/>
      </w:divBdr>
    </w:div>
    <w:div w:id="183977135">
      <w:bodyDiv w:val="1"/>
      <w:marLeft w:val="0"/>
      <w:marRight w:val="0"/>
      <w:marTop w:val="0"/>
      <w:marBottom w:val="0"/>
      <w:divBdr>
        <w:top w:val="none" w:sz="0" w:space="0" w:color="auto"/>
        <w:left w:val="none" w:sz="0" w:space="0" w:color="auto"/>
        <w:bottom w:val="none" w:sz="0" w:space="0" w:color="auto"/>
        <w:right w:val="none" w:sz="0" w:space="0" w:color="auto"/>
      </w:divBdr>
    </w:div>
    <w:div w:id="226914438">
      <w:bodyDiv w:val="1"/>
      <w:marLeft w:val="0"/>
      <w:marRight w:val="0"/>
      <w:marTop w:val="0"/>
      <w:marBottom w:val="0"/>
      <w:divBdr>
        <w:top w:val="none" w:sz="0" w:space="0" w:color="auto"/>
        <w:left w:val="none" w:sz="0" w:space="0" w:color="auto"/>
        <w:bottom w:val="none" w:sz="0" w:space="0" w:color="auto"/>
        <w:right w:val="none" w:sz="0" w:space="0" w:color="auto"/>
      </w:divBdr>
    </w:div>
    <w:div w:id="249704246">
      <w:bodyDiv w:val="1"/>
      <w:marLeft w:val="0"/>
      <w:marRight w:val="0"/>
      <w:marTop w:val="0"/>
      <w:marBottom w:val="0"/>
      <w:divBdr>
        <w:top w:val="none" w:sz="0" w:space="0" w:color="auto"/>
        <w:left w:val="none" w:sz="0" w:space="0" w:color="auto"/>
        <w:bottom w:val="none" w:sz="0" w:space="0" w:color="auto"/>
        <w:right w:val="none" w:sz="0" w:space="0" w:color="auto"/>
      </w:divBdr>
    </w:div>
    <w:div w:id="277026161">
      <w:bodyDiv w:val="1"/>
      <w:marLeft w:val="0"/>
      <w:marRight w:val="0"/>
      <w:marTop w:val="0"/>
      <w:marBottom w:val="0"/>
      <w:divBdr>
        <w:top w:val="none" w:sz="0" w:space="0" w:color="auto"/>
        <w:left w:val="none" w:sz="0" w:space="0" w:color="auto"/>
        <w:bottom w:val="none" w:sz="0" w:space="0" w:color="auto"/>
        <w:right w:val="none" w:sz="0" w:space="0" w:color="auto"/>
      </w:divBdr>
    </w:div>
    <w:div w:id="283971322">
      <w:bodyDiv w:val="1"/>
      <w:marLeft w:val="0"/>
      <w:marRight w:val="0"/>
      <w:marTop w:val="0"/>
      <w:marBottom w:val="0"/>
      <w:divBdr>
        <w:top w:val="none" w:sz="0" w:space="0" w:color="auto"/>
        <w:left w:val="none" w:sz="0" w:space="0" w:color="auto"/>
        <w:bottom w:val="none" w:sz="0" w:space="0" w:color="auto"/>
        <w:right w:val="none" w:sz="0" w:space="0" w:color="auto"/>
      </w:divBdr>
    </w:div>
    <w:div w:id="303390671">
      <w:bodyDiv w:val="1"/>
      <w:marLeft w:val="0"/>
      <w:marRight w:val="0"/>
      <w:marTop w:val="0"/>
      <w:marBottom w:val="0"/>
      <w:divBdr>
        <w:top w:val="none" w:sz="0" w:space="0" w:color="auto"/>
        <w:left w:val="none" w:sz="0" w:space="0" w:color="auto"/>
        <w:bottom w:val="none" w:sz="0" w:space="0" w:color="auto"/>
        <w:right w:val="none" w:sz="0" w:space="0" w:color="auto"/>
      </w:divBdr>
    </w:div>
    <w:div w:id="378863834">
      <w:bodyDiv w:val="1"/>
      <w:marLeft w:val="0"/>
      <w:marRight w:val="0"/>
      <w:marTop w:val="0"/>
      <w:marBottom w:val="0"/>
      <w:divBdr>
        <w:top w:val="none" w:sz="0" w:space="0" w:color="auto"/>
        <w:left w:val="none" w:sz="0" w:space="0" w:color="auto"/>
        <w:bottom w:val="none" w:sz="0" w:space="0" w:color="auto"/>
        <w:right w:val="none" w:sz="0" w:space="0" w:color="auto"/>
      </w:divBdr>
    </w:div>
    <w:div w:id="399525295">
      <w:bodyDiv w:val="1"/>
      <w:marLeft w:val="0"/>
      <w:marRight w:val="0"/>
      <w:marTop w:val="0"/>
      <w:marBottom w:val="0"/>
      <w:divBdr>
        <w:top w:val="none" w:sz="0" w:space="0" w:color="auto"/>
        <w:left w:val="none" w:sz="0" w:space="0" w:color="auto"/>
        <w:bottom w:val="none" w:sz="0" w:space="0" w:color="auto"/>
        <w:right w:val="none" w:sz="0" w:space="0" w:color="auto"/>
      </w:divBdr>
    </w:div>
    <w:div w:id="400950220">
      <w:bodyDiv w:val="1"/>
      <w:marLeft w:val="0"/>
      <w:marRight w:val="0"/>
      <w:marTop w:val="0"/>
      <w:marBottom w:val="0"/>
      <w:divBdr>
        <w:top w:val="none" w:sz="0" w:space="0" w:color="auto"/>
        <w:left w:val="none" w:sz="0" w:space="0" w:color="auto"/>
        <w:bottom w:val="none" w:sz="0" w:space="0" w:color="auto"/>
        <w:right w:val="none" w:sz="0" w:space="0" w:color="auto"/>
      </w:divBdr>
    </w:div>
    <w:div w:id="406995457">
      <w:bodyDiv w:val="1"/>
      <w:marLeft w:val="0"/>
      <w:marRight w:val="0"/>
      <w:marTop w:val="0"/>
      <w:marBottom w:val="0"/>
      <w:divBdr>
        <w:top w:val="none" w:sz="0" w:space="0" w:color="auto"/>
        <w:left w:val="none" w:sz="0" w:space="0" w:color="auto"/>
        <w:bottom w:val="none" w:sz="0" w:space="0" w:color="auto"/>
        <w:right w:val="none" w:sz="0" w:space="0" w:color="auto"/>
      </w:divBdr>
    </w:div>
    <w:div w:id="441537184">
      <w:bodyDiv w:val="1"/>
      <w:marLeft w:val="0"/>
      <w:marRight w:val="0"/>
      <w:marTop w:val="0"/>
      <w:marBottom w:val="0"/>
      <w:divBdr>
        <w:top w:val="none" w:sz="0" w:space="0" w:color="auto"/>
        <w:left w:val="none" w:sz="0" w:space="0" w:color="auto"/>
        <w:bottom w:val="none" w:sz="0" w:space="0" w:color="auto"/>
        <w:right w:val="none" w:sz="0" w:space="0" w:color="auto"/>
      </w:divBdr>
    </w:div>
    <w:div w:id="444622654">
      <w:bodyDiv w:val="1"/>
      <w:marLeft w:val="0"/>
      <w:marRight w:val="0"/>
      <w:marTop w:val="0"/>
      <w:marBottom w:val="0"/>
      <w:divBdr>
        <w:top w:val="none" w:sz="0" w:space="0" w:color="auto"/>
        <w:left w:val="none" w:sz="0" w:space="0" w:color="auto"/>
        <w:bottom w:val="none" w:sz="0" w:space="0" w:color="auto"/>
        <w:right w:val="none" w:sz="0" w:space="0" w:color="auto"/>
      </w:divBdr>
    </w:div>
    <w:div w:id="484979992">
      <w:bodyDiv w:val="1"/>
      <w:marLeft w:val="0"/>
      <w:marRight w:val="0"/>
      <w:marTop w:val="0"/>
      <w:marBottom w:val="0"/>
      <w:divBdr>
        <w:top w:val="none" w:sz="0" w:space="0" w:color="auto"/>
        <w:left w:val="none" w:sz="0" w:space="0" w:color="auto"/>
        <w:bottom w:val="none" w:sz="0" w:space="0" w:color="auto"/>
        <w:right w:val="none" w:sz="0" w:space="0" w:color="auto"/>
      </w:divBdr>
    </w:div>
    <w:div w:id="522977316">
      <w:bodyDiv w:val="1"/>
      <w:marLeft w:val="0"/>
      <w:marRight w:val="0"/>
      <w:marTop w:val="0"/>
      <w:marBottom w:val="0"/>
      <w:divBdr>
        <w:top w:val="none" w:sz="0" w:space="0" w:color="auto"/>
        <w:left w:val="none" w:sz="0" w:space="0" w:color="auto"/>
        <w:bottom w:val="none" w:sz="0" w:space="0" w:color="auto"/>
        <w:right w:val="none" w:sz="0" w:space="0" w:color="auto"/>
      </w:divBdr>
    </w:div>
    <w:div w:id="534926058">
      <w:bodyDiv w:val="1"/>
      <w:marLeft w:val="0"/>
      <w:marRight w:val="0"/>
      <w:marTop w:val="0"/>
      <w:marBottom w:val="0"/>
      <w:divBdr>
        <w:top w:val="none" w:sz="0" w:space="0" w:color="auto"/>
        <w:left w:val="none" w:sz="0" w:space="0" w:color="auto"/>
        <w:bottom w:val="none" w:sz="0" w:space="0" w:color="auto"/>
        <w:right w:val="none" w:sz="0" w:space="0" w:color="auto"/>
      </w:divBdr>
    </w:div>
    <w:div w:id="578290171">
      <w:bodyDiv w:val="1"/>
      <w:marLeft w:val="0"/>
      <w:marRight w:val="0"/>
      <w:marTop w:val="0"/>
      <w:marBottom w:val="0"/>
      <w:divBdr>
        <w:top w:val="none" w:sz="0" w:space="0" w:color="auto"/>
        <w:left w:val="none" w:sz="0" w:space="0" w:color="auto"/>
        <w:bottom w:val="none" w:sz="0" w:space="0" w:color="auto"/>
        <w:right w:val="none" w:sz="0" w:space="0" w:color="auto"/>
      </w:divBdr>
    </w:div>
    <w:div w:id="581067360">
      <w:bodyDiv w:val="1"/>
      <w:marLeft w:val="0"/>
      <w:marRight w:val="0"/>
      <w:marTop w:val="0"/>
      <w:marBottom w:val="0"/>
      <w:divBdr>
        <w:top w:val="none" w:sz="0" w:space="0" w:color="auto"/>
        <w:left w:val="none" w:sz="0" w:space="0" w:color="auto"/>
        <w:bottom w:val="none" w:sz="0" w:space="0" w:color="auto"/>
        <w:right w:val="none" w:sz="0" w:space="0" w:color="auto"/>
      </w:divBdr>
    </w:div>
    <w:div w:id="581792070">
      <w:bodyDiv w:val="1"/>
      <w:marLeft w:val="0"/>
      <w:marRight w:val="0"/>
      <w:marTop w:val="0"/>
      <w:marBottom w:val="0"/>
      <w:divBdr>
        <w:top w:val="none" w:sz="0" w:space="0" w:color="auto"/>
        <w:left w:val="none" w:sz="0" w:space="0" w:color="auto"/>
        <w:bottom w:val="none" w:sz="0" w:space="0" w:color="auto"/>
        <w:right w:val="none" w:sz="0" w:space="0" w:color="auto"/>
      </w:divBdr>
    </w:div>
    <w:div w:id="622469524">
      <w:bodyDiv w:val="1"/>
      <w:marLeft w:val="0"/>
      <w:marRight w:val="0"/>
      <w:marTop w:val="0"/>
      <w:marBottom w:val="0"/>
      <w:divBdr>
        <w:top w:val="none" w:sz="0" w:space="0" w:color="auto"/>
        <w:left w:val="none" w:sz="0" w:space="0" w:color="auto"/>
        <w:bottom w:val="none" w:sz="0" w:space="0" w:color="auto"/>
        <w:right w:val="none" w:sz="0" w:space="0" w:color="auto"/>
      </w:divBdr>
    </w:div>
    <w:div w:id="634987381">
      <w:bodyDiv w:val="1"/>
      <w:marLeft w:val="0"/>
      <w:marRight w:val="0"/>
      <w:marTop w:val="0"/>
      <w:marBottom w:val="0"/>
      <w:divBdr>
        <w:top w:val="none" w:sz="0" w:space="0" w:color="auto"/>
        <w:left w:val="none" w:sz="0" w:space="0" w:color="auto"/>
        <w:bottom w:val="none" w:sz="0" w:space="0" w:color="auto"/>
        <w:right w:val="none" w:sz="0" w:space="0" w:color="auto"/>
      </w:divBdr>
    </w:div>
    <w:div w:id="643193572">
      <w:bodyDiv w:val="1"/>
      <w:marLeft w:val="0"/>
      <w:marRight w:val="0"/>
      <w:marTop w:val="0"/>
      <w:marBottom w:val="0"/>
      <w:divBdr>
        <w:top w:val="none" w:sz="0" w:space="0" w:color="auto"/>
        <w:left w:val="none" w:sz="0" w:space="0" w:color="auto"/>
        <w:bottom w:val="none" w:sz="0" w:space="0" w:color="auto"/>
        <w:right w:val="none" w:sz="0" w:space="0" w:color="auto"/>
      </w:divBdr>
    </w:div>
    <w:div w:id="688288477">
      <w:bodyDiv w:val="1"/>
      <w:marLeft w:val="0"/>
      <w:marRight w:val="0"/>
      <w:marTop w:val="0"/>
      <w:marBottom w:val="0"/>
      <w:divBdr>
        <w:top w:val="none" w:sz="0" w:space="0" w:color="auto"/>
        <w:left w:val="none" w:sz="0" w:space="0" w:color="auto"/>
        <w:bottom w:val="none" w:sz="0" w:space="0" w:color="auto"/>
        <w:right w:val="none" w:sz="0" w:space="0" w:color="auto"/>
      </w:divBdr>
    </w:div>
    <w:div w:id="692536245">
      <w:bodyDiv w:val="1"/>
      <w:marLeft w:val="0"/>
      <w:marRight w:val="0"/>
      <w:marTop w:val="0"/>
      <w:marBottom w:val="0"/>
      <w:divBdr>
        <w:top w:val="none" w:sz="0" w:space="0" w:color="auto"/>
        <w:left w:val="none" w:sz="0" w:space="0" w:color="auto"/>
        <w:bottom w:val="none" w:sz="0" w:space="0" w:color="auto"/>
        <w:right w:val="none" w:sz="0" w:space="0" w:color="auto"/>
      </w:divBdr>
    </w:div>
    <w:div w:id="728653050">
      <w:bodyDiv w:val="1"/>
      <w:marLeft w:val="0"/>
      <w:marRight w:val="0"/>
      <w:marTop w:val="0"/>
      <w:marBottom w:val="0"/>
      <w:divBdr>
        <w:top w:val="none" w:sz="0" w:space="0" w:color="auto"/>
        <w:left w:val="none" w:sz="0" w:space="0" w:color="auto"/>
        <w:bottom w:val="none" w:sz="0" w:space="0" w:color="auto"/>
        <w:right w:val="none" w:sz="0" w:space="0" w:color="auto"/>
      </w:divBdr>
    </w:div>
    <w:div w:id="745296828">
      <w:bodyDiv w:val="1"/>
      <w:marLeft w:val="0"/>
      <w:marRight w:val="0"/>
      <w:marTop w:val="0"/>
      <w:marBottom w:val="0"/>
      <w:divBdr>
        <w:top w:val="none" w:sz="0" w:space="0" w:color="auto"/>
        <w:left w:val="none" w:sz="0" w:space="0" w:color="auto"/>
        <w:bottom w:val="none" w:sz="0" w:space="0" w:color="auto"/>
        <w:right w:val="none" w:sz="0" w:space="0" w:color="auto"/>
      </w:divBdr>
    </w:div>
    <w:div w:id="745952644">
      <w:bodyDiv w:val="1"/>
      <w:marLeft w:val="0"/>
      <w:marRight w:val="0"/>
      <w:marTop w:val="0"/>
      <w:marBottom w:val="0"/>
      <w:divBdr>
        <w:top w:val="none" w:sz="0" w:space="0" w:color="auto"/>
        <w:left w:val="none" w:sz="0" w:space="0" w:color="auto"/>
        <w:bottom w:val="none" w:sz="0" w:space="0" w:color="auto"/>
        <w:right w:val="none" w:sz="0" w:space="0" w:color="auto"/>
      </w:divBdr>
    </w:div>
    <w:div w:id="747112976">
      <w:bodyDiv w:val="1"/>
      <w:marLeft w:val="0"/>
      <w:marRight w:val="0"/>
      <w:marTop w:val="0"/>
      <w:marBottom w:val="0"/>
      <w:divBdr>
        <w:top w:val="none" w:sz="0" w:space="0" w:color="auto"/>
        <w:left w:val="none" w:sz="0" w:space="0" w:color="auto"/>
        <w:bottom w:val="none" w:sz="0" w:space="0" w:color="auto"/>
        <w:right w:val="none" w:sz="0" w:space="0" w:color="auto"/>
      </w:divBdr>
    </w:div>
    <w:div w:id="767583075">
      <w:bodyDiv w:val="1"/>
      <w:marLeft w:val="0"/>
      <w:marRight w:val="0"/>
      <w:marTop w:val="0"/>
      <w:marBottom w:val="0"/>
      <w:divBdr>
        <w:top w:val="none" w:sz="0" w:space="0" w:color="auto"/>
        <w:left w:val="none" w:sz="0" w:space="0" w:color="auto"/>
        <w:bottom w:val="none" w:sz="0" w:space="0" w:color="auto"/>
        <w:right w:val="none" w:sz="0" w:space="0" w:color="auto"/>
      </w:divBdr>
    </w:div>
    <w:div w:id="779690428">
      <w:bodyDiv w:val="1"/>
      <w:marLeft w:val="0"/>
      <w:marRight w:val="0"/>
      <w:marTop w:val="0"/>
      <w:marBottom w:val="0"/>
      <w:divBdr>
        <w:top w:val="none" w:sz="0" w:space="0" w:color="auto"/>
        <w:left w:val="none" w:sz="0" w:space="0" w:color="auto"/>
        <w:bottom w:val="none" w:sz="0" w:space="0" w:color="auto"/>
        <w:right w:val="none" w:sz="0" w:space="0" w:color="auto"/>
      </w:divBdr>
    </w:div>
    <w:div w:id="858810675">
      <w:bodyDiv w:val="1"/>
      <w:marLeft w:val="0"/>
      <w:marRight w:val="0"/>
      <w:marTop w:val="0"/>
      <w:marBottom w:val="0"/>
      <w:divBdr>
        <w:top w:val="none" w:sz="0" w:space="0" w:color="auto"/>
        <w:left w:val="none" w:sz="0" w:space="0" w:color="auto"/>
        <w:bottom w:val="none" w:sz="0" w:space="0" w:color="auto"/>
        <w:right w:val="none" w:sz="0" w:space="0" w:color="auto"/>
      </w:divBdr>
    </w:div>
    <w:div w:id="865100116">
      <w:bodyDiv w:val="1"/>
      <w:marLeft w:val="0"/>
      <w:marRight w:val="0"/>
      <w:marTop w:val="0"/>
      <w:marBottom w:val="0"/>
      <w:divBdr>
        <w:top w:val="none" w:sz="0" w:space="0" w:color="auto"/>
        <w:left w:val="none" w:sz="0" w:space="0" w:color="auto"/>
        <w:bottom w:val="none" w:sz="0" w:space="0" w:color="auto"/>
        <w:right w:val="none" w:sz="0" w:space="0" w:color="auto"/>
      </w:divBdr>
    </w:div>
    <w:div w:id="883130313">
      <w:bodyDiv w:val="1"/>
      <w:marLeft w:val="0"/>
      <w:marRight w:val="0"/>
      <w:marTop w:val="0"/>
      <w:marBottom w:val="0"/>
      <w:divBdr>
        <w:top w:val="none" w:sz="0" w:space="0" w:color="auto"/>
        <w:left w:val="none" w:sz="0" w:space="0" w:color="auto"/>
        <w:bottom w:val="none" w:sz="0" w:space="0" w:color="auto"/>
        <w:right w:val="none" w:sz="0" w:space="0" w:color="auto"/>
      </w:divBdr>
    </w:div>
    <w:div w:id="917060916">
      <w:bodyDiv w:val="1"/>
      <w:marLeft w:val="0"/>
      <w:marRight w:val="0"/>
      <w:marTop w:val="0"/>
      <w:marBottom w:val="0"/>
      <w:divBdr>
        <w:top w:val="none" w:sz="0" w:space="0" w:color="auto"/>
        <w:left w:val="none" w:sz="0" w:space="0" w:color="auto"/>
        <w:bottom w:val="none" w:sz="0" w:space="0" w:color="auto"/>
        <w:right w:val="none" w:sz="0" w:space="0" w:color="auto"/>
      </w:divBdr>
    </w:div>
    <w:div w:id="940603836">
      <w:bodyDiv w:val="1"/>
      <w:marLeft w:val="0"/>
      <w:marRight w:val="0"/>
      <w:marTop w:val="0"/>
      <w:marBottom w:val="0"/>
      <w:divBdr>
        <w:top w:val="none" w:sz="0" w:space="0" w:color="auto"/>
        <w:left w:val="none" w:sz="0" w:space="0" w:color="auto"/>
        <w:bottom w:val="none" w:sz="0" w:space="0" w:color="auto"/>
        <w:right w:val="none" w:sz="0" w:space="0" w:color="auto"/>
      </w:divBdr>
    </w:div>
    <w:div w:id="945581479">
      <w:bodyDiv w:val="1"/>
      <w:marLeft w:val="0"/>
      <w:marRight w:val="0"/>
      <w:marTop w:val="0"/>
      <w:marBottom w:val="0"/>
      <w:divBdr>
        <w:top w:val="none" w:sz="0" w:space="0" w:color="auto"/>
        <w:left w:val="none" w:sz="0" w:space="0" w:color="auto"/>
        <w:bottom w:val="none" w:sz="0" w:space="0" w:color="auto"/>
        <w:right w:val="none" w:sz="0" w:space="0" w:color="auto"/>
      </w:divBdr>
    </w:div>
    <w:div w:id="951397462">
      <w:bodyDiv w:val="1"/>
      <w:marLeft w:val="0"/>
      <w:marRight w:val="0"/>
      <w:marTop w:val="0"/>
      <w:marBottom w:val="0"/>
      <w:divBdr>
        <w:top w:val="none" w:sz="0" w:space="0" w:color="auto"/>
        <w:left w:val="none" w:sz="0" w:space="0" w:color="auto"/>
        <w:bottom w:val="none" w:sz="0" w:space="0" w:color="auto"/>
        <w:right w:val="none" w:sz="0" w:space="0" w:color="auto"/>
      </w:divBdr>
    </w:div>
    <w:div w:id="954336422">
      <w:bodyDiv w:val="1"/>
      <w:marLeft w:val="0"/>
      <w:marRight w:val="0"/>
      <w:marTop w:val="0"/>
      <w:marBottom w:val="0"/>
      <w:divBdr>
        <w:top w:val="none" w:sz="0" w:space="0" w:color="auto"/>
        <w:left w:val="none" w:sz="0" w:space="0" w:color="auto"/>
        <w:bottom w:val="none" w:sz="0" w:space="0" w:color="auto"/>
        <w:right w:val="none" w:sz="0" w:space="0" w:color="auto"/>
      </w:divBdr>
    </w:div>
    <w:div w:id="958030705">
      <w:bodyDiv w:val="1"/>
      <w:marLeft w:val="0"/>
      <w:marRight w:val="0"/>
      <w:marTop w:val="0"/>
      <w:marBottom w:val="0"/>
      <w:divBdr>
        <w:top w:val="none" w:sz="0" w:space="0" w:color="auto"/>
        <w:left w:val="none" w:sz="0" w:space="0" w:color="auto"/>
        <w:bottom w:val="none" w:sz="0" w:space="0" w:color="auto"/>
        <w:right w:val="none" w:sz="0" w:space="0" w:color="auto"/>
      </w:divBdr>
    </w:div>
    <w:div w:id="975723693">
      <w:bodyDiv w:val="1"/>
      <w:marLeft w:val="0"/>
      <w:marRight w:val="0"/>
      <w:marTop w:val="0"/>
      <w:marBottom w:val="0"/>
      <w:divBdr>
        <w:top w:val="none" w:sz="0" w:space="0" w:color="auto"/>
        <w:left w:val="none" w:sz="0" w:space="0" w:color="auto"/>
        <w:bottom w:val="none" w:sz="0" w:space="0" w:color="auto"/>
        <w:right w:val="none" w:sz="0" w:space="0" w:color="auto"/>
      </w:divBdr>
    </w:div>
    <w:div w:id="984704344">
      <w:bodyDiv w:val="1"/>
      <w:marLeft w:val="0"/>
      <w:marRight w:val="0"/>
      <w:marTop w:val="0"/>
      <w:marBottom w:val="0"/>
      <w:divBdr>
        <w:top w:val="none" w:sz="0" w:space="0" w:color="auto"/>
        <w:left w:val="none" w:sz="0" w:space="0" w:color="auto"/>
        <w:bottom w:val="none" w:sz="0" w:space="0" w:color="auto"/>
        <w:right w:val="none" w:sz="0" w:space="0" w:color="auto"/>
      </w:divBdr>
    </w:div>
    <w:div w:id="1047341623">
      <w:bodyDiv w:val="1"/>
      <w:marLeft w:val="0"/>
      <w:marRight w:val="0"/>
      <w:marTop w:val="0"/>
      <w:marBottom w:val="0"/>
      <w:divBdr>
        <w:top w:val="none" w:sz="0" w:space="0" w:color="auto"/>
        <w:left w:val="none" w:sz="0" w:space="0" w:color="auto"/>
        <w:bottom w:val="none" w:sz="0" w:space="0" w:color="auto"/>
        <w:right w:val="none" w:sz="0" w:space="0" w:color="auto"/>
      </w:divBdr>
    </w:div>
    <w:div w:id="1074359029">
      <w:bodyDiv w:val="1"/>
      <w:marLeft w:val="0"/>
      <w:marRight w:val="0"/>
      <w:marTop w:val="0"/>
      <w:marBottom w:val="0"/>
      <w:divBdr>
        <w:top w:val="none" w:sz="0" w:space="0" w:color="auto"/>
        <w:left w:val="none" w:sz="0" w:space="0" w:color="auto"/>
        <w:bottom w:val="none" w:sz="0" w:space="0" w:color="auto"/>
        <w:right w:val="none" w:sz="0" w:space="0" w:color="auto"/>
      </w:divBdr>
    </w:div>
    <w:div w:id="1093478982">
      <w:bodyDiv w:val="1"/>
      <w:marLeft w:val="0"/>
      <w:marRight w:val="0"/>
      <w:marTop w:val="0"/>
      <w:marBottom w:val="0"/>
      <w:divBdr>
        <w:top w:val="none" w:sz="0" w:space="0" w:color="auto"/>
        <w:left w:val="none" w:sz="0" w:space="0" w:color="auto"/>
        <w:bottom w:val="none" w:sz="0" w:space="0" w:color="auto"/>
        <w:right w:val="none" w:sz="0" w:space="0" w:color="auto"/>
      </w:divBdr>
    </w:div>
    <w:div w:id="1098789852">
      <w:bodyDiv w:val="1"/>
      <w:marLeft w:val="0"/>
      <w:marRight w:val="0"/>
      <w:marTop w:val="0"/>
      <w:marBottom w:val="0"/>
      <w:divBdr>
        <w:top w:val="none" w:sz="0" w:space="0" w:color="auto"/>
        <w:left w:val="none" w:sz="0" w:space="0" w:color="auto"/>
        <w:bottom w:val="none" w:sz="0" w:space="0" w:color="auto"/>
        <w:right w:val="none" w:sz="0" w:space="0" w:color="auto"/>
      </w:divBdr>
    </w:div>
    <w:div w:id="1118646280">
      <w:bodyDiv w:val="1"/>
      <w:marLeft w:val="0"/>
      <w:marRight w:val="0"/>
      <w:marTop w:val="0"/>
      <w:marBottom w:val="0"/>
      <w:divBdr>
        <w:top w:val="none" w:sz="0" w:space="0" w:color="auto"/>
        <w:left w:val="none" w:sz="0" w:space="0" w:color="auto"/>
        <w:bottom w:val="none" w:sz="0" w:space="0" w:color="auto"/>
        <w:right w:val="none" w:sz="0" w:space="0" w:color="auto"/>
      </w:divBdr>
    </w:div>
    <w:div w:id="1132593882">
      <w:bodyDiv w:val="1"/>
      <w:marLeft w:val="0"/>
      <w:marRight w:val="0"/>
      <w:marTop w:val="0"/>
      <w:marBottom w:val="0"/>
      <w:divBdr>
        <w:top w:val="none" w:sz="0" w:space="0" w:color="auto"/>
        <w:left w:val="none" w:sz="0" w:space="0" w:color="auto"/>
        <w:bottom w:val="none" w:sz="0" w:space="0" w:color="auto"/>
        <w:right w:val="none" w:sz="0" w:space="0" w:color="auto"/>
      </w:divBdr>
    </w:div>
    <w:div w:id="1133863130">
      <w:bodyDiv w:val="1"/>
      <w:marLeft w:val="0"/>
      <w:marRight w:val="0"/>
      <w:marTop w:val="0"/>
      <w:marBottom w:val="0"/>
      <w:divBdr>
        <w:top w:val="none" w:sz="0" w:space="0" w:color="auto"/>
        <w:left w:val="none" w:sz="0" w:space="0" w:color="auto"/>
        <w:bottom w:val="none" w:sz="0" w:space="0" w:color="auto"/>
        <w:right w:val="none" w:sz="0" w:space="0" w:color="auto"/>
      </w:divBdr>
    </w:div>
    <w:div w:id="1150365057">
      <w:bodyDiv w:val="1"/>
      <w:marLeft w:val="0"/>
      <w:marRight w:val="0"/>
      <w:marTop w:val="0"/>
      <w:marBottom w:val="0"/>
      <w:divBdr>
        <w:top w:val="none" w:sz="0" w:space="0" w:color="auto"/>
        <w:left w:val="none" w:sz="0" w:space="0" w:color="auto"/>
        <w:bottom w:val="none" w:sz="0" w:space="0" w:color="auto"/>
        <w:right w:val="none" w:sz="0" w:space="0" w:color="auto"/>
      </w:divBdr>
    </w:div>
    <w:div w:id="1150975580">
      <w:bodyDiv w:val="1"/>
      <w:marLeft w:val="0"/>
      <w:marRight w:val="0"/>
      <w:marTop w:val="0"/>
      <w:marBottom w:val="0"/>
      <w:divBdr>
        <w:top w:val="none" w:sz="0" w:space="0" w:color="auto"/>
        <w:left w:val="none" w:sz="0" w:space="0" w:color="auto"/>
        <w:bottom w:val="none" w:sz="0" w:space="0" w:color="auto"/>
        <w:right w:val="none" w:sz="0" w:space="0" w:color="auto"/>
      </w:divBdr>
    </w:div>
    <w:div w:id="1162160802">
      <w:bodyDiv w:val="1"/>
      <w:marLeft w:val="0"/>
      <w:marRight w:val="0"/>
      <w:marTop w:val="0"/>
      <w:marBottom w:val="0"/>
      <w:divBdr>
        <w:top w:val="none" w:sz="0" w:space="0" w:color="auto"/>
        <w:left w:val="none" w:sz="0" w:space="0" w:color="auto"/>
        <w:bottom w:val="none" w:sz="0" w:space="0" w:color="auto"/>
        <w:right w:val="none" w:sz="0" w:space="0" w:color="auto"/>
      </w:divBdr>
    </w:div>
    <w:div w:id="1180657817">
      <w:bodyDiv w:val="1"/>
      <w:marLeft w:val="0"/>
      <w:marRight w:val="0"/>
      <w:marTop w:val="0"/>
      <w:marBottom w:val="0"/>
      <w:divBdr>
        <w:top w:val="none" w:sz="0" w:space="0" w:color="auto"/>
        <w:left w:val="none" w:sz="0" w:space="0" w:color="auto"/>
        <w:bottom w:val="none" w:sz="0" w:space="0" w:color="auto"/>
        <w:right w:val="none" w:sz="0" w:space="0" w:color="auto"/>
      </w:divBdr>
    </w:div>
    <w:div w:id="1195966972">
      <w:bodyDiv w:val="1"/>
      <w:marLeft w:val="0"/>
      <w:marRight w:val="0"/>
      <w:marTop w:val="0"/>
      <w:marBottom w:val="0"/>
      <w:divBdr>
        <w:top w:val="none" w:sz="0" w:space="0" w:color="auto"/>
        <w:left w:val="none" w:sz="0" w:space="0" w:color="auto"/>
        <w:bottom w:val="none" w:sz="0" w:space="0" w:color="auto"/>
        <w:right w:val="none" w:sz="0" w:space="0" w:color="auto"/>
      </w:divBdr>
    </w:div>
    <w:div w:id="1216577065">
      <w:bodyDiv w:val="1"/>
      <w:marLeft w:val="0"/>
      <w:marRight w:val="0"/>
      <w:marTop w:val="0"/>
      <w:marBottom w:val="0"/>
      <w:divBdr>
        <w:top w:val="none" w:sz="0" w:space="0" w:color="auto"/>
        <w:left w:val="none" w:sz="0" w:space="0" w:color="auto"/>
        <w:bottom w:val="none" w:sz="0" w:space="0" w:color="auto"/>
        <w:right w:val="none" w:sz="0" w:space="0" w:color="auto"/>
      </w:divBdr>
    </w:div>
    <w:div w:id="1238055148">
      <w:bodyDiv w:val="1"/>
      <w:marLeft w:val="0"/>
      <w:marRight w:val="0"/>
      <w:marTop w:val="0"/>
      <w:marBottom w:val="0"/>
      <w:divBdr>
        <w:top w:val="none" w:sz="0" w:space="0" w:color="auto"/>
        <w:left w:val="none" w:sz="0" w:space="0" w:color="auto"/>
        <w:bottom w:val="none" w:sz="0" w:space="0" w:color="auto"/>
        <w:right w:val="none" w:sz="0" w:space="0" w:color="auto"/>
      </w:divBdr>
    </w:div>
    <w:div w:id="1259751412">
      <w:bodyDiv w:val="1"/>
      <w:marLeft w:val="0"/>
      <w:marRight w:val="0"/>
      <w:marTop w:val="0"/>
      <w:marBottom w:val="0"/>
      <w:divBdr>
        <w:top w:val="none" w:sz="0" w:space="0" w:color="auto"/>
        <w:left w:val="none" w:sz="0" w:space="0" w:color="auto"/>
        <w:bottom w:val="none" w:sz="0" w:space="0" w:color="auto"/>
        <w:right w:val="none" w:sz="0" w:space="0" w:color="auto"/>
      </w:divBdr>
    </w:div>
    <w:div w:id="1278178217">
      <w:bodyDiv w:val="1"/>
      <w:marLeft w:val="0"/>
      <w:marRight w:val="0"/>
      <w:marTop w:val="0"/>
      <w:marBottom w:val="0"/>
      <w:divBdr>
        <w:top w:val="none" w:sz="0" w:space="0" w:color="auto"/>
        <w:left w:val="none" w:sz="0" w:space="0" w:color="auto"/>
        <w:bottom w:val="none" w:sz="0" w:space="0" w:color="auto"/>
        <w:right w:val="none" w:sz="0" w:space="0" w:color="auto"/>
      </w:divBdr>
    </w:div>
    <w:div w:id="1284843162">
      <w:bodyDiv w:val="1"/>
      <w:marLeft w:val="0"/>
      <w:marRight w:val="0"/>
      <w:marTop w:val="0"/>
      <w:marBottom w:val="0"/>
      <w:divBdr>
        <w:top w:val="none" w:sz="0" w:space="0" w:color="auto"/>
        <w:left w:val="none" w:sz="0" w:space="0" w:color="auto"/>
        <w:bottom w:val="none" w:sz="0" w:space="0" w:color="auto"/>
        <w:right w:val="none" w:sz="0" w:space="0" w:color="auto"/>
      </w:divBdr>
    </w:div>
    <w:div w:id="1303384227">
      <w:bodyDiv w:val="1"/>
      <w:marLeft w:val="0"/>
      <w:marRight w:val="0"/>
      <w:marTop w:val="0"/>
      <w:marBottom w:val="0"/>
      <w:divBdr>
        <w:top w:val="none" w:sz="0" w:space="0" w:color="auto"/>
        <w:left w:val="none" w:sz="0" w:space="0" w:color="auto"/>
        <w:bottom w:val="none" w:sz="0" w:space="0" w:color="auto"/>
        <w:right w:val="none" w:sz="0" w:space="0" w:color="auto"/>
      </w:divBdr>
    </w:div>
    <w:div w:id="1305622424">
      <w:bodyDiv w:val="1"/>
      <w:marLeft w:val="0"/>
      <w:marRight w:val="0"/>
      <w:marTop w:val="0"/>
      <w:marBottom w:val="0"/>
      <w:divBdr>
        <w:top w:val="none" w:sz="0" w:space="0" w:color="auto"/>
        <w:left w:val="none" w:sz="0" w:space="0" w:color="auto"/>
        <w:bottom w:val="none" w:sz="0" w:space="0" w:color="auto"/>
        <w:right w:val="none" w:sz="0" w:space="0" w:color="auto"/>
      </w:divBdr>
    </w:div>
    <w:div w:id="1318266835">
      <w:bodyDiv w:val="1"/>
      <w:marLeft w:val="0"/>
      <w:marRight w:val="0"/>
      <w:marTop w:val="0"/>
      <w:marBottom w:val="0"/>
      <w:divBdr>
        <w:top w:val="none" w:sz="0" w:space="0" w:color="auto"/>
        <w:left w:val="none" w:sz="0" w:space="0" w:color="auto"/>
        <w:bottom w:val="none" w:sz="0" w:space="0" w:color="auto"/>
        <w:right w:val="none" w:sz="0" w:space="0" w:color="auto"/>
      </w:divBdr>
    </w:div>
    <w:div w:id="1322392650">
      <w:bodyDiv w:val="1"/>
      <w:marLeft w:val="0"/>
      <w:marRight w:val="0"/>
      <w:marTop w:val="0"/>
      <w:marBottom w:val="0"/>
      <w:divBdr>
        <w:top w:val="none" w:sz="0" w:space="0" w:color="auto"/>
        <w:left w:val="none" w:sz="0" w:space="0" w:color="auto"/>
        <w:bottom w:val="none" w:sz="0" w:space="0" w:color="auto"/>
        <w:right w:val="none" w:sz="0" w:space="0" w:color="auto"/>
      </w:divBdr>
    </w:div>
    <w:div w:id="1333024473">
      <w:bodyDiv w:val="1"/>
      <w:marLeft w:val="0"/>
      <w:marRight w:val="0"/>
      <w:marTop w:val="0"/>
      <w:marBottom w:val="0"/>
      <w:divBdr>
        <w:top w:val="none" w:sz="0" w:space="0" w:color="auto"/>
        <w:left w:val="none" w:sz="0" w:space="0" w:color="auto"/>
        <w:bottom w:val="none" w:sz="0" w:space="0" w:color="auto"/>
        <w:right w:val="none" w:sz="0" w:space="0" w:color="auto"/>
      </w:divBdr>
    </w:div>
    <w:div w:id="1363478666">
      <w:bodyDiv w:val="1"/>
      <w:marLeft w:val="0"/>
      <w:marRight w:val="0"/>
      <w:marTop w:val="0"/>
      <w:marBottom w:val="0"/>
      <w:divBdr>
        <w:top w:val="none" w:sz="0" w:space="0" w:color="auto"/>
        <w:left w:val="none" w:sz="0" w:space="0" w:color="auto"/>
        <w:bottom w:val="none" w:sz="0" w:space="0" w:color="auto"/>
        <w:right w:val="none" w:sz="0" w:space="0" w:color="auto"/>
      </w:divBdr>
    </w:div>
    <w:div w:id="1429500995">
      <w:bodyDiv w:val="1"/>
      <w:marLeft w:val="0"/>
      <w:marRight w:val="0"/>
      <w:marTop w:val="0"/>
      <w:marBottom w:val="0"/>
      <w:divBdr>
        <w:top w:val="none" w:sz="0" w:space="0" w:color="auto"/>
        <w:left w:val="none" w:sz="0" w:space="0" w:color="auto"/>
        <w:bottom w:val="none" w:sz="0" w:space="0" w:color="auto"/>
        <w:right w:val="none" w:sz="0" w:space="0" w:color="auto"/>
      </w:divBdr>
    </w:div>
    <w:div w:id="1438990246">
      <w:bodyDiv w:val="1"/>
      <w:marLeft w:val="0"/>
      <w:marRight w:val="0"/>
      <w:marTop w:val="0"/>
      <w:marBottom w:val="0"/>
      <w:divBdr>
        <w:top w:val="none" w:sz="0" w:space="0" w:color="auto"/>
        <w:left w:val="none" w:sz="0" w:space="0" w:color="auto"/>
        <w:bottom w:val="none" w:sz="0" w:space="0" w:color="auto"/>
        <w:right w:val="none" w:sz="0" w:space="0" w:color="auto"/>
      </w:divBdr>
    </w:div>
    <w:div w:id="1448890457">
      <w:bodyDiv w:val="1"/>
      <w:marLeft w:val="0"/>
      <w:marRight w:val="0"/>
      <w:marTop w:val="0"/>
      <w:marBottom w:val="0"/>
      <w:divBdr>
        <w:top w:val="none" w:sz="0" w:space="0" w:color="auto"/>
        <w:left w:val="none" w:sz="0" w:space="0" w:color="auto"/>
        <w:bottom w:val="none" w:sz="0" w:space="0" w:color="auto"/>
        <w:right w:val="none" w:sz="0" w:space="0" w:color="auto"/>
      </w:divBdr>
    </w:div>
    <w:div w:id="1472746467">
      <w:bodyDiv w:val="1"/>
      <w:marLeft w:val="0"/>
      <w:marRight w:val="0"/>
      <w:marTop w:val="0"/>
      <w:marBottom w:val="0"/>
      <w:divBdr>
        <w:top w:val="none" w:sz="0" w:space="0" w:color="auto"/>
        <w:left w:val="none" w:sz="0" w:space="0" w:color="auto"/>
        <w:bottom w:val="none" w:sz="0" w:space="0" w:color="auto"/>
        <w:right w:val="none" w:sz="0" w:space="0" w:color="auto"/>
      </w:divBdr>
    </w:div>
    <w:div w:id="1477529991">
      <w:bodyDiv w:val="1"/>
      <w:marLeft w:val="0"/>
      <w:marRight w:val="0"/>
      <w:marTop w:val="0"/>
      <w:marBottom w:val="0"/>
      <w:divBdr>
        <w:top w:val="none" w:sz="0" w:space="0" w:color="auto"/>
        <w:left w:val="none" w:sz="0" w:space="0" w:color="auto"/>
        <w:bottom w:val="none" w:sz="0" w:space="0" w:color="auto"/>
        <w:right w:val="none" w:sz="0" w:space="0" w:color="auto"/>
      </w:divBdr>
    </w:div>
    <w:div w:id="1531258093">
      <w:bodyDiv w:val="1"/>
      <w:marLeft w:val="0"/>
      <w:marRight w:val="0"/>
      <w:marTop w:val="0"/>
      <w:marBottom w:val="0"/>
      <w:divBdr>
        <w:top w:val="none" w:sz="0" w:space="0" w:color="auto"/>
        <w:left w:val="none" w:sz="0" w:space="0" w:color="auto"/>
        <w:bottom w:val="none" w:sz="0" w:space="0" w:color="auto"/>
        <w:right w:val="none" w:sz="0" w:space="0" w:color="auto"/>
      </w:divBdr>
    </w:div>
    <w:div w:id="1559826025">
      <w:bodyDiv w:val="1"/>
      <w:marLeft w:val="0"/>
      <w:marRight w:val="0"/>
      <w:marTop w:val="0"/>
      <w:marBottom w:val="0"/>
      <w:divBdr>
        <w:top w:val="none" w:sz="0" w:space="0" w:color="auto"/>
        <w:left w:val="none" w:sz="0" w:space="0" w:color="auto"/>
        <w:bottom w:val="none" w:sz="0" w:space="0" w:color="auto"/>
        <w:right w:val="none" w:sz="0" w:space="0" w:color="auto"/>
      </w:divBdr>
    </w:div>
    <w:div w:id="1573392681">
      <w:bodyDiv w:val="1"/>
      <w:marLeft w:val="0"/>
      <w:marRight w:val="0"/>
      <w:marTop w:val="0"/>
      <w:marBottom w:val="0"/>
      <w:divBdr>
        <w:top w:val="none" w:sz="0" w:space="0" w:color="auto"/>
        <w:left w:val="none" w:sz="0" w:space="0" w:color="auto"/>
        <w:bottom w:val="none" w:sz="0" w:space="0" w:color="auto"/>
        <w:right w:val="none" w:sz="0" w:space="0" w:color="auto"/>
      </w:divBdr>
    </w:div>
    <w:div w:id="1587300124">
      <w:bodyDiv w:val="1"/>
      <w:marLeft w:val="0"/>
      <w:marRight w:val="0"/>
      <w:marTop w:val="0"/>
      <w:marBottom w:val="0"/>
      <w:divBdr>
        <w:top w:val="none" w:sz="0" w:space="0" w:color="auto"/>
        <w:left w:val="none" w:sz="0" w:space="0" w:color="auto"/>
        <w:bottom w:val="none" w:sz="0" w:space="0" w:color="auto"/>
        <w:right w:val="none" w:sz="0" w:space="0" w:color="auto"/>
      </w:divBdr>
    </w:div>
    <w:div w:id="1597982341">
      <w:bodyDiv w:val="1"/>
      <w:marLeft w:val="0"/>
      <w:marRight w:val="0"/>
      <w:marTop w:val="0"/>
      <w:marBottom w:val="0"/>
      <w:divBdr>
        <w:top w:val="none" w:sz="0" w:space="0" w:color="auto"/>
        <w:left w:val="none" w:sz="0" w:space="0" w:color="auto"/>
        <w:bottom w:val="none" w:sz="0" w:space="0" w:color="auto"/>
        <w:right w:val="none" w:sz="0" w:space="0" w:color="auto"/>
      </w:divBdr>
    </w:div>
    <w:div w:id="1612320773">
      <w:bodyDiv w:val="1"/>
      <w:marLeft w:val="0"/>
      <w:marRight w:val="0"/>
      <w:marTop w:val="0"/>
      <w:marBottom w:val="0"/>
      <w:divBdr>
        <w:top w:val="none" w:sz="0" w:space="0" w:color="auto"/>
        <w:left w:val="none" w:sz="0" w:space="0" w:color="auto"/>
        <w:bottom w:val="none" w:sz="0" w:space="0" w:color="auto"/>
        <w:right w:val="none" w:sz="0" w:space="0" w:color="auto"/>
      </w:divBdr>
    </w:div>
    <w:div w:id="1632175690">
      <w:bodyDiv w:val="1"/>
      <w:marLeft w:val="0"/>
      <w:marRight w:val="0"/>
      <w:marTop w:val="0"/>
      <w:marBottom w:val="0"/>
      <w:divBdr>
        <w:top w:val="none" w:sz="0" w:space="0" w:color="auto"/>
        <w:left w:val="none" w:sz="0" w:space="0" w:color="auto"/>
        <w:bottom w:val="none" w:sz="0" w:space="0" w:color="auto"/>
        <w:right w:val="none" w:sz="0" w:space="0" w:color="auto"/>
      </w:divBdr>
    </w:div>
    <w:div w:id="1661543089">
      <w:bodyDiv w:val="1"/>
      <w:marLeft w:val="0"/>
      <w:marRight w:val="0"/>
      <w:marTop w:val="0"/>
      <w:marBottom w:val="0"/>
      <w:divBdr>
        <w:top w:val="none" w:sz="0" w:space="0" w:color="auto"/>
        <w:left w:val="none" w:sz="0" w:space="0" w:color="auto"/>
        <w:bottom w:val="none" w:sz="0" w:space="0" w:color="auto"/>
        <w:right w:val="none" w:sz="0" w:space="0" w:color="auto"/>
      </w:divBdr>
    </w:div>
    <w:div w:id="1700357014">
      <w:bodyDiv w:val="1"/>
      <w:marLeft w:val="0"/>
      <w:marRight w:val="0"/>
      <w:marTop w:val="0"/>
      <w:marBottom w:val="0"/>
      <w:divBdr>
        <w:top w:val="none" w:sz="0" w:space="0" w:color="auto"/>
        <w:left w:val="none" w:sz="0" w:space="0" w:color="auto"/>
        <w:bottom w:val="none" w:sz="0" w:space="0" w:color="auto"/>
        <w:right w:val="none" w:sz="0" w:space="0" w:color="auto"/>
      </w:divBdr>
    </w:div>
    <w:div w:id="1702777308">
      <w:bodyDiv w:val="1"/>
      <w:marLeft w:val="0"/>
      <w:marRight w:val="0"/>
      <w:marTop w:val="0"/>
      <w:marBottom w:val="0"/>
      <w:divBdr>
        <w:top w:val="none" w:sz="0" w:space="0" w:color="auto"/>
        <w:left w:val="none" w:sz="0" w:space="0" w:color="auto"/>
        <w:bottom w:val="none" w:sz="0" w:space="0" w:color="auto"/>
        <w:right w:val="none" w:sz="0" w:space="0" w:color="auto"/>
      </w:divBdr>
    </w:div>
    <w:div w:id="1732803874">
      <w:bodyDiv w:val="1"/>
      <w:marLeft w:val="0"/>
      <w:marRight w:val="0"/>
      <w:marTop w:val="0"/>
      <w:marBottom w:val="0"/>
      <w:divBdr>
        <w:top w:val="none" w:sz="0" w:space="0" w:color="auto"/>
        <w:left w:val="none" w:sz="0" w:space="0" w:color="auto"/>
        <w:bottom w:val="none" w:sz="0" w:space="0" w:color="auto"/>
        <w:right w:val="none" w:sz="0" w:space="0" w:color="auto"/>
      </w:divBdr>
    </w:div>
    <w:div w:id="1760786833">
      <w:bodyDiv w:val="1"/>
      <w:marLeft w:val="0"/>
      <w:marRight w:val="0"/>
      <w:marTop w:val="0"/>
      <w:marBottom w:val="0"/>
      <w:divBdr>
        <w:top w:val="none" w:sz="0" w:space="0" w:color="auto"/>
        <w:left w:val="none" w:sz="0" w:space="0" w:color="auto"/>
        <w:bottom w:val="none" w:sz="0" w:space="0" w:color="auto"/>
        <w:right w:val="none" w:sz="0" w:space="0" w:color="auto"/>
      </w:divBdr>
    </w:div>
    <w:div w:id="1771315304">
      <w:bodyDiv w:val="1"/>
      <w:marLeft w:val="0"/>
      <w:marRight w:val="0"/>
      <w:marTop w:val="0"/>
      <w:marBottom w:val="0"/>
      <w:divBdr>
        <w:top w:val="none" w:sz="0" w:space="0" w:color="auto"/>
        <w:left w:val="none" w:sz="0" w:space="0" w:color="auto"/>
        <w:bottom w:val="none" w:sz="0" w:space="0" w:color="auto"/>
        <w:right w:val="none" w:sz="0" w:space="0" w:color="auto"/>
      </w:divBdr>
    </w:div>
    <w:div w:id="1776903310">
      <w:bodyDiv w:val="1"/>
      <w:marLeft w:val="0"/>
      <w:marRight w:val="0"/>
      <w:marTop w:val="0"/>
      <w:marBottom w:val="0"/>
      <w:divBdr>
        <w:top w:val="none" w:sz="0" w:space="0" w:color="auto"/>
        <w:left w:val="none" w:sz="0" w:space="0" w:color="auto"/>
        <w:bottom w:val="none" w:sz="0" w:space="0" w:color="auto"/>
        <w:right w:val="none" w:sz="0" w:space="0" w:color="auto"/>
      </w:divBdr>
    </w:div>
    <w:div w:id="1817183268">
      <w:bodyDiv w:val="1"/>
      <w:marLeft w:val="0"/>
      <w:marRight w:val="0"/>
      <w:marTop w:val="0"/>
      <w:marBottom w:val="0"/>
      <w:divBdr>
        <w:top w:val="none" w:sz="0" w:space="0" w:color="auto"/>
        <w:left w:val="none" w:sz="0" w:space="0" w:color="auto"/>
        <w:bottom w:val="none" w:sz="0" w:space="0" w:color="auto"/>
        <w:right w:val="none" w:sz="0" w:space="0" w:color="auto"/>
      </w:divBdr>
    </w:div>
    <w:div w:id="1847288044">
      <w:bodyDiv w:val="1"/>
      <w:marLeft w:val="0"/>
      <w:marRight w:val="0"/>
      <w:marTop w:val="0"/>
      <w:marBottom w:val="0"/>
      <w:divBdr>
        <w:top w:val="none" w:sz="0" w:space="0" w:color="auto"/>
        <w:left w:val="none" w:sz="0" w:space="0" w:color="auto"/>
        <w:bottom w:val="none" w:sz="0" w:space="0" w:color="auto"/>
        <w:right w:val="none" w:sz="0" w:space="0" w:color="auto"/>
      </w:divBdr>
    </w:div>
    <w:div w:id="1875538251">
      <w:bodyDiv w:val="1"/>
      <w:marLeft w:val="0"/>
      <w:marRight w:val="0"/>
      <w:marTop w:val="0"/>
      <w:marBottom w:val="0"/>
      <w:divBdr>
        <w:top w:val="none" w:sz="0" w:space="0" w:color="auto"/>
        <w:left w:val="none" w:sz="0" w:space="0" w:color="auto"/>
        <w:bottom w:val="none" w:sz="0" w:space="0" w:color="auto"/>
        <w:right w:val="none" w:sz="0" w:space="0" w:color="auto"/>
      </w:divBdr>
    </w:div>
    <w:div w:id="1884320475">
      <w:bodyDiv w:val="1"/>
      <w:marLeft w:val="0"/>
      <w:marRight w:val="0"/>
      <w:marTop w:val="0"/>
      <w:marBottom w:val="0"/>
      <w:divBdr>
        <w:top w:val="none" w:sz="0" w:space="0" w:color="auto"/>
        <w:left w:val="none" w:sz="0" w:space="0" w:color="auto"/>
        <w:bottom w:val="none" w:sz="0" w:space="0" w:color="auto"/>
        <w:right w:val="none" w:sz="0" w:space="0" w:color="auto"/>
      </w:divBdr>
    </w:div>
    <w:div w:id="1918590647">
      <w:bodyDiv w:val="1"/>
      <w:marLeft w:val="0"/>
      <w:marRight w:val="0"/>
      <w:marTop w:val="0"/>
      <w:marBottom w:val="0"/>
      <w:divBdr>
        <w:top w:val="none" w:sz="0" w:space="0" w:color="auto"/>
        <w:left w:val="none" w:sz="0" w:space="0" w:color="auto"/>
        <w:bottom w:val="none" w:sz="0" w:space="0" w:color="auto"/>
        <w:right w:val="none" w:sz="0" w:space="0" w:color="auto"/>
      </w:divBdr>
    </w:div>
    <w:div w:id="1920751384">
      <w:bodyDiv w:val="1"/>
      <w:marLeft w:val="0"/>
      <w:marRight w:val="0"/>
      <w:marTop w:val="0"/>
      <w:marBottom w:val="0"/>
      <w:divBdr>
        <w:top w:val="none" w:sz="0" w:space="0" w:color="auto"/>
        <w:left w:val="none" w:sz="0" w:space="0" w:color="auto"/>
        <w:bottom w:val="none" w:sz="0" w:space="0" w:color="auto"/>
        <w:right w:val="none" w:sz="0" w:space="0" w:color="auto"/>
      </w:divBdr>
    </w:div>
    <w:div w:id="1925409386">
      <w:bodyDiv w:val="1"/>
      <w:marLeft w:val="0"/>
      <w:marRight w:val="0"/>
      <w:marTop w:val="0"/>
      <w:marBottom w:val="0"/>
      <w:divBdr>
        <w:top w:val="none" w:sz="0" w:space="0" w:color="auto"/>
        <w:left w:val="none" w:sz="0" w:space="0" w:color="auto"/>
        <w:bottom w:val="none" w:sz="0" w:space="0" w:color="auto"/>
        <w:right w:val="none" w:sz="0" w:space="0" w:color="auto"/>
      </w:divBdr>
    </w:div>
    <w:div w:id="1958292833">
      <w:bodyDiv w:val="1"/>
      <w:marLeft w:val="0"/>
      <w:marRight w:val="0"/>
      <w:marTop w:val="0"/>
      <w:marBottom w:val="0"/>
      <w:divBdr>
        <w:top w:val="none" w:sz="0" w:space="0" w:color="auto"/>
        <w:left w:val="none" w:sz="0" w:space="0" w:color="auto"/>
        <w:bottom w:val="none" w:sz="0" w:space="0" w:color="auto"/>
        <w:right w:val="none" w:sz="0" w:space="0" w:color="auto"/>
      </w:divBdr>
    </w:div>
    <w:div w:id="1969437245">
      <w:bodyDiv w:val="1"/>
      <w:marLeft w:val="0"/>
      <w:marRight w:val="0"/>
      <w:marTop w:val="0"/>
      <w:marBottom w:val="0"/>
      <w:divBdr>
        <w:top w:val="none" w:sz="0" w:space="0" w:color="auto"/>
        <w:left w:val="none" w:sz="0" w:space="0" w:color="auto"/>
        <w:bottom w:val="none" w:sz="0" w:space="0" w:color="auto"/>
        <w:right w:val="none" w:sz="0" w:space="0" w:color="auto"/>
      </w:divBdr>
    </w:div>
    <w:div w:id="1995331536">
      <w:bodyDiv w:val="1"/>
      <w:marLeft w:val="0"/>
      <w:marRight w:val="0"/>
      <w:marTop w:val="0"/>
      <w:marBottom w:val="0"/>
      <w:divBdr>
        <w:top w:val="none" w:sz="0" w:space="0" w:color="auto"/>
        <w:left w:val="none" w:sz="0" w:space="0" w:color="auto"/>
        <w:bottom w:val="none" w:sz="0" w:space="0" w:color="auto"/>
        <w:right w:val="none" w:sz="0" w:space="0" w:color="auto"/>
      </w:divBdr>
    </w:div>
    <w:div w:id="2003703662">
      <w:bodyDiv w:val="1"/>
      <w:marLeft w:val="0"/>
      <w:marRight w:val="0"/>
      <w:marTop w:val="0"/>
      <w:marBottom w:val="0"/>
      <w:divBdr>
        <w:top w:val="none" w:sz="0" w:space="0" w:color="auto"/>
        <w:left w:val="none" w:sz="0" w:space="0" w:color="auto"/>
        <w:bottom w:val="none" w:sz="0" w:space="0" w:color="auto"/>
        <w:right w:val="none" w:sz="0" w:space="0" w:color="auto"/>
      </w:divBdr>
    </w:div>
    <w:div w:id="2032145527">
      <w:bodyDiv w:val="1"/>
      <w:marLeft w:val="0"/>
      <w:marRight w:val="0"/>
      <w:marTop w:val="0"/>
      <w:marBottom w:val="0"/>
      <w:divBdr>
        <w:top w:val="none" w:sz="0" w:space="0" w:color="auto"/>
        <w:left w:val="none" w:sz="0" w:space="0" w:color="auto"/>
        <w:bottom w:val="none" w:sz="0" w:space="0" w:color="auto"/>
        <w:right w:val="none" w:sz="0" w:space="0" w:color="auto"/>
      </w:divBdr>
    </w:div>
    <w:div w:id="2048795584">
      <w:bodyDiv w:val="1"/>
      <w:marLeft w:val="0"/>
      <w:marRight w:val="0"/>
      <w:marTop w:val="0"/>
      <w:marBottom w:val="0"/>
      <w:divBdr>
        <w:top w:val="none" w:sz="0" w:space="0" w:color="auto"/>
        <w:left w:val="none" w:sz="0" w:space="0" w:color="auto"/>
        <w:bottom w:val="none" w:sz="0" w:space="0" w:color="auto"/>
        <w:right w:val="none" w:sz="0" w:space="0" w:color="auto"/>
      </w:divBdr>
    </w:div>
    <w:div w:id="2107576659">
      <w:bodyDiv w:val="1"/>
      <w:marLeft w:val="0"/>
      <w:marRight w:val="0"/>
      <w:marTop w:val="0"/>
      <w:marBottom w:val="0"/>
      <w:divBdr>
        <w:top w:val="none" w:sz="0" w:space="0" w:color="auto"/>
        <w:left w:val="none" w:sz="0" w:space="0" w:color="auto"/>
        <w:bottom w:val="none" w:sz="0" w:space="0" w:color="auto"/>
        <w:right w:val="none" w:sz="0" w:space="0" w:color="auto"/>
      </w:divBdr>
    </w:div>
    <w:div w:id="2130319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angchain-ai.github.io/langgraph"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ython.langchain.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pywidgets.readthedocs.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i.google.dev/" TargetMode="External"/><Relationship Id="rId5" Type="http://schemas.openxmlformats.org/officeDocument/2006/relationships/webSettings" Target="webSettings.xml"/><Relationship Id="rId15" Type="http://schemas.openxmlformats.org/officeDocument/2006/relationships/hyperlink" Target="https://python-pillow.org/" TargetMode="External"/><Relationship Id="rId10" Type="http://schemas.openxmlformats.org/officeDocument/2006/relationships/hyperlink" Target="https://drive.google.com/file/d/1rqR4cTouAJ82WtcgBRKwA4mpg1RThTzI/view?usp=shar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trychroma.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1AD45-0225-4F39-9DD5-A92F15BC3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25</Pages>
  <Words>5114</Words>
  <Characters>28133</Characters>
  <Application>Microsoft Office Word</Application>
  <DocSecurity>0</DocSecurity>
  <Lines>234</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Damián Alvarado</dc:creator>
  <cp:keywords/>
  <dc:description/>
  <cp:lastModifiedBy>lenovo</cp:lastModifiedBy>
  <cp:revision>19</cp:revision>
  <dcterms:created xsi:type="dcterms:W3CDTF">2026-07-27T03:24:00Z</dcterms:created>
  <dcterms:modified xsi:type="dcterms:W3CDTF">2026-07-27T04:35:00Z</dcterms:modified>
</cp:coreProperties>
</file>