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10" w:rsidRDefault="007B0481" w:rsidP="007B0481">
      <w:pPr>
        <w:spacing w:after="0"/>
        <w:jc w:val="center"/>
        <w:rPr>
          <w:lang w:val="es-ES"/>
        </w:rPr>
      </w:pPr>
      <w:r>
        <w:rPr>
          <w:lang w:val="es-ES"/>
        </w:rPr>
        <w:t>PROPUESTA DE SWITCH</w:t>
      </w:r>
      <w:r w:rsidR="000B43ED">
        <w:rPr>
          <w:lang w:val="es-ES"/>
        </w:rPr>
        <w:t xml:space="preserve"> .NET</w:t>
      </w:r>
    </w:p>
    <w:p w:rsidR="007B0481" w:rsidRDefault="007B0481" w:rsidP="007B0481">
      <w:pPr>
        <w:spacing w:after="0"/>
        <w:jc w:val="both"/>
        <w:rPr>
          <w:lang w:val="es-ES"/>
        </w:rPr>
      </w:pPr>
    </w:p>
    <w:p w:rsidR="007B0481" w:rsidRPr="007B0481" w:rsidRDefault="007B0481" w:rsidP="007B0481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 w:rsidRPr="007B0481">
        <w:rPr>
          <w:lang w:val="es-ES"/>
        </w:rPr>
        <w:t>Alcance</w:t>
      </w:r>
    </w:p>
    <w:p w:rsidR="007B0481" w:rsidRDefault="007B0481" w:rsidP="007B0481">
      <w:pPr>
        <w:spacing w:after="0"/>
        <w:ind w:firstLine="708"/>
        <w:jc w:val="both"/>
        <w:rPr>
          <w:lang w:val="es-ES"/>
        </w:rPr>
      </w:pPr>
    </w:p>
    <w:p w:rsidR="007B0481" w:rsidRDefault="007B0481" w:rsidP="007B0481">
      <w:pPr>
        <w:spacing w:after="0"/>
        <w:ind w:firstLine="708"/>
        <w:jc w:val="both"/>
        <w:rPr>
          <w:lang w:val="es-ES"/>
        </w:rPr>
      </w:pPr>
      <w:bookmarkStart w:id="0" w:name="_Hlk34302176"/>
      <w:r>
        <w:rPr>
          <w:lang w:val="es-ES"/>
        </w:rPr>
        <w:t>Se implementará un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” en el sistema C430 para poder</w:t>
      </w:r>
      <w:r w:rsidR="00DA1DF4">
        <w:rPr>
          <w:lang w:val="es-ES"/>
        </w:rPr>
        <w:t xml:space="preserve"> elegir con qué</w:t>
      </w:r>
      <w:r>
        <w:rPr>
          <w:lang w:val="es-ES"/>
        </w:rPr>
        <w:t xml:space="preserve"> </w:t>
      </w:r>
      <w:r w:rsidR="00DA1DF4">
        <w:rPr>
          <w:lang w:val="es-ES"/>
        </w:rPr>
        <w:t>proceso</w:t>
      </w:r>
      <w:r w:rsidR="00DA1DF4">
        <w:rPr>
          <w:lang w:val="es-ES"/>
        </w:rPr>
        <w:t xml:space="preserve"> </w:t>
      </w:r>
      <w:r>
        <w:rPr>
          <w:lang w:val="es-ES"/>
        </w:rPr>
        <w:t>obtener l</w:t>
      </w:r>
      <w:r w:rsidR="000B5492">
        <w:rPr>
          <w:lang w:val="es-ES"/>
        </w:rPr>
        <w:t>os datos</w:t>
      </w:r>
      <w:r>
        <w:rPr>
          <w:lang w:val="es-ES"/>
        </w:rPr>
        <w:t xml:space="preserve"> de acceso a la BD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 xml:space="preserve"> y SAPUF).</w:t>
      </w:r>
      <w:bookmarkEnd w:id="0"/>
    </w:p>
    <w:p w:rsidR="007B0481" w:rsidRDefault="007B0481" w:rsidP="007B0481">
      <w:pPr>
        <w:spacing w:after="0"/>
        <w:ind w:firstLine="708"/>
        <w:jc w:val="both"/>
        <w:rPr>
          <w:lang w:val="es-ES"/>
        </w:rPr>
      </w:pPr>
    </w:p>
    <w:p w:rsidR="007B0481" w:rsidRDefault="007B0481" w:rsidP="007B0481">
      <w:pPr>
        <w:pStyle w:val="Prrafodelista"/>
        <w:numPr>
          <w:ilvl w:val="1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Objetivo</w:t>
      </w:r>
    </w:p>
    <w:p w:rsidR="00645CAF" w:rsidRDefault="00645CAF" w:rsidP="00645CAF">
      <w:pPr>
        <w:pStyle w:val="Prrafodelista"/>
        <w:spacing w:after="0"/>
        <w:ind w:left="1068"/>
        <w:jc w:val="both"/>
        <w:rPr>
          <w:lang w:val="es-ES"/>
        </w:rPr>
      </w:pPr>
    </w:p>
    <w:p w:rsidR="007B0481" w:rsidRDefault="007B0481" w:rsidP="007B0481">
      <w:pPr>
        <w:pStyle w:val="Prrafodelista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sistema será capaz de obtener las </w:t>
      </w:r>
      <w:r>
        <w:rPr>
          <w:lang w:val="es-ES"/>
        </w:rPr>
        <w:t>credenciales de acceso a la BD</w:t>
      </w:r>
      <w:r w:rsidR="008167F9">
        <w:rPr>
          <w:lang w:val="es-ES"/>
        </w:rPr>
        <w:t xml:space="preserve"> mediante la validación de una bandera la cual decidirá </w:t>
      </w:r>
      <w:r w:rsidR="002D04CB">
        <w:rPr>
          <w:lang w:val="es-ES"/>
        </w:rPr>
        <w:t>qué</w:t>
      </w:r>
      <w:r w:rsidR="008167F9">
        <w:rPr>
          <w:lang w:val="es-ES"/>
        </w:rPr>
        <w:t xml:space="preserve"> </w:t>
      </w:r>
      <w:r w:rsidR="007762AE">
        <w:rPr>
          <w:lang w:val="es-ES"/>
        </w:rPr>
        <w:t>proceso</w:t>
      </w:r>
      <w:r w:rsidR="008167F9">
        <w:rPr>
          <w:lang w:val="es-ES"/>
        </w:rPr>
        <w:t xml:space="preserve"> utilizar (</w:t>
      </w:r>
      <w:proofErr w:type="spellStart"/>
      <w:r w:rsidR="008167F9">
        <w:rPr>
          <w:lang w:val="es-ES"/>
        </w:rPr>
        <w:t>CyberArk</w:t>
      </w:r>
      <w:proofErr w:type="spellEnd"/>
      <w:r w:rsidR="008167F9">
        <w:rPr>
          <w:lang w:val="es-ES"/>
        </w:rPr>
        <w:t xml:space="preserve"> o SAPUF)</w:t>
      </w:r>
      <w:r w:rsidR="000A5C39">
        <w:rPr>
          <w:lang w:val="es-ES"/>
        </w:rPr>
        <w:t>.</w:t>
      </w:r>
    </w:p>
    <w:p w:rsidR="000A5C39" w:rsidRDefault="000A5C39" w:rsidP="000A5C39">
      <w:pPr>
        <w:spacing w:after="0"/>
        <w:jc w:val="both"/>
        <w:rPr>
          <w:lang w:val="es-ES"/>
        </w:rPr>
      </w:pPr>
    </w:p>
    <w:p w:rsidR="000A5C39" w:rsidRDefault="00422FA9" w:rsidP="00422FA9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D</w:t>
      </w:r>
      <w:r w:rsidR="008864B8">
        <w:rPr>
          <w:lang w:val="es-ES"/>
        </w:rPr>
        <w:t>escripción</w:t>
      </w:r>
    </w:p>
    <w:p w:rsidR="008864B8" w:rsidRDefault="008864B8" w:rsidP="008864B8">
      <w:pPr>
        <w:pStyle w:val="Prrafodelista"/>
        <w:spacing w:after="0"/>
        <w:jc w:val="both"/>
        <w:rPr>
          <w:lang w:val="es-ES"/>
        </w:rPr>
      </w:pPr>
    </w:p>
    <w:p w:rsidR="00B26242" w:rsidRPr="00DA1DF4" w:rsidRDefault="008864B8" w:rsidP="00DA1DF4">
      <w:pPr>
        <w:spacing w:after="0"/>
        <w:ind w:firstLine="708"/>
        <w:jc w:val="both"/>
        <w:rPr>
          <w:lang w:val="es-ES"/>
        </w:rPr>
      </w:pPr>
      <w:r w:rsidRPr="00DA1DF4">
        <w:rPr>
          <w:lang w:val="es-ES"/>
        </w:rPr>
        <w:t>El “</w:t>
      </w:r>
      <w:proofErr w:type="spellStart"/>
      <w:r w:rsidRPr="00DA1DF4">
        <w:rPr>
          <w:lang w:val="es-ES"/>
        </w:rPr>
        <w:t>switch</w:t>
      </w:r>
      <w:proofErr w:type="spellEnd"/>
      <w:r w:rsidRPr="00DA1DF4">
        <w:rPr>
          <w:lang w:val="es-ES"/>
        </w:rPr>
        <w:t>”</w:t>
      </w:r>
      <w:r w:rsidR="00463BF2" w:rsidRPr="00DA1DF4">
        <w:rPr>
          <w:lang w:val="es-ES"/>
        </w:rPr>
        <w:t xml:space="preserve"> que </w:t>
      </w:r>
      <w:r w:rsidRPr="00DA1DF4">
        <w:rPr>
          <w:lang w:val="es-ES"/>
        </w:rPr>
        <w:t>se implementará</w:t>
      </w:r>
      <w:r w:rsidR="00463BF2" w:rsidRPr="00DA1DF4">
        <w:rPr>
          <w:lang w:val="es-ES"/>
        </w:rPr>
        <w:t xml:space="preserve"> tendrá la función de elegir qué proceso utilizar para obtener los datos de acceso a la BD,</w:t>
      </w:r>
      <w:bookmarkStart w:id="1" w:name="_GoBack"/>
      <w:bookmarkEnd w:id="1"/>
      <w:r w:rsidR="00463BF2" w:rsidRPr="00DA1DF4">
        <w:rPr>
          <w:lang w:val="es-ES"/>
        </w:rPr>
        <w:t xml:space="preserve"> esto mediante la utilización de una bandera (dato en archivo) que los usuarios podrán modificar y se colocara</w:t>
      </w:r>
      <w:r w:rsidRPr="00DA1DF4">
        <w:rPr>
          <w:lang w:val="es-ES"/>
        </w:rPr>
        <w:t xml:space="preserve"> a nivel de código (C#) en las clases donde se</w:t>
      </w:r>
      <w:r w:rsidR="00E60ABD" w:rsidRPr="00DA1DF4">
        <w:rPr>
          <w:lang w:val="es-ES"/>
        </w:rPr>
        <w:t>a necesario.</w:t>
      </w:r>
    </w:p>
    <w:p w:rsidR="00AA5B11" w:rsidRPr="00C62837" w:rsidRDefault="00AA5B11" w:rsidP="00AA5B11">
      <w:pPr>
        <w:pStyle w:val="Prrafodelista"/>
        <w:spacing w:after="0"/>
        <w:ind w:left="1440"/>
        <w:jc w:val="both"/>
        <w:rPr>
          <w:lang w:val="es-ES"/>
        </w:rPr>
      </w:pPr>
    </w:p>
    <w:p w:rsidR="008864B8" w:rsidRDefault="008864B8" w:rsidP="00422FA9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Diagrama</w:t>
      </w:r>
    </w:p>
    <w:p w:rsidR="00422FA9" w:rsidRDefault="00422FA9" w:rsidP="00422FA9">
      <w:pPr>
        <w:pStyle w:val="Prrafodelista"/>
        <w:spacing w:after="0"/>
        <w:jc w:val="both"/>
        <w:rPr>
          <w:lang w:val="es-ES"/>
        </w:rPr>
      </w:pPr>
    </w:p>
    <w:p w:rsidR="00422FA9" w:rsidRDefault="000B5492" w:rsidP="00422FA9">
      <w:pPr>
        <w:pStyle w:val="Prrafodelista"/>
        <w:spacing w:after="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648849" cy="39248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A4" w:rsidRDefault="006222A4" w:rsidP="006222A4">
      <w:pPr>
        <w:pStyle w:val="Prrafodelista"/>
        <w:spacing w:after="0"/>
        <w:jc w:val="both"/>
        <w:rPr>
          <w:lang w:val="es-ES"/>
        </w:rPr>
      </w:pPr>
    </w:p>
    <w:p w:rsidR="006222A4" w:rsidRDefault="006222A4" w:rsidP="006222A4">
      <w:pPr>
        <w:pStyle w:val="Prrafodelista"/>
        <w:numPr>
          <w:ilvl w:val="1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 Descripción Detallada</w:t>
      </w:r>
    </w:p>
    <w:p w:rsidR="006222A4" w:rsidRDefault="006222A4" w:rsidP="006222A4">
      <w:pPr>
        <w:pStyle w:val="Prrafodelista"/>
        <w:spacing w:after="0"/>
        <w:ind w:left="1068"/>
        <w:jc w:val="both"/>
        <w:rPr>
          <w:lang w:val="es-ES"/>
        </w:rPr>
      </w:pPr>
    </w:p>
    <w:p w:rsidR="00F421B9" w:rsidRDefault="00F421B9" w:rsidP="00841297">
      <w:pPr>
        <w:pStyle w:val="Prrafodelista"/>
        <w:numPr>
          <w:ilvl w:val="0"/>
          <w:numId w:val="7"/>
        </w:numPr>
        <w:spacing w:after="0"/>
        <w:jc w:val="both"/>
        <w:rPr>
          <w:lang w:val="es-ES"/>
        </w:rPr>
      </w:pPr>
      <w:r>
        <w:rPr>
          <w:lang w:val="es-ES"/>
        </w:rPr>
        <w:t>Con “</w:t>
      </w:r>
      <w:proofErr w:type="spellStart"/>
      <w:r>
        <w:rPr>
          <w:lang w:val="es-ES"/>
        </w:rPr>
        <w:t>StreamReader</w:t>
      </w:r>
      <w:proofErr w:type="spellEnd"/>
      <w:r>
        <w:rPr>
          <w:lang w:val="es-ES"/>
        </w:rPr>
        <w:t xml:space="preserve">()” obtendremos el valor que se utilizará como bandera </w:t>
      </w:r>
      <w:r w:rsidR="001C641B">
        <w:rPr>
          <w:lang w:val="es-ES"/>
        </w:rPr>
        <w:t>en</w:t>
      </w:r>
      <w:r>
        <w:rPr>
          <w:lang w:val="es-ES"/>
        </w:rPr>
        <w:t xml:space="preserve"> la decisión de que proceso elegir para obtener los datos de acceso a la BD (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 xml:space="preserve"> o SAPUF).</w:t>
      </w:r>
    </w:p>
    <w:p w:rsidR="001C641B" w:rsidRPr="001C641B" w:rsidRDefault="001C641B" w:rsidP="001C641B">
      <w:pPr>
        <w:spacing w:after="0"/>
        <w:jc w:val="both"/>
        <w:rPr>
          <w:lang w:val="es-ES"/>
        </w:rPr>
      </w:pPr>
    </w:p>
    <w:p w:rsidR="00F421B9" w:rsidRDefault="00F421B9" w:rsidP="00841297">
      <w:pPr>
        <w:pStyle w:val="Prrafodelista"/>
        <w:numPr>
          <w:ilvl w:val="0"/>
          <w:numId w:val="7"/>
        </w:numPr>
        <w:spacing w:after="0"/>
        <w:jc w:val="both"/>
        <w:rPr>
          <w:lang w:val="es-ES"/>
        </w:rPr>
      </w:pPr>
      <w:r>
        <w:rPr>
          <w:lang w:val="es-ES"/>
        </w:rPr>
        <w:t>Se validará el valor del dato obtenido en el paso 1</w:t>
      </w:r>
      <w:r w:rsidR="001C641B">
        <w:rPr>
          <w:lang w:val="es-ES"/>
        </w:rPr>
        <w:t>:</w:t>
      </w:r>
    </w:p>
    <w:p w:rsidR="001C641B" w:rsidRDefault="001C641B" w:rsidP="001C641B">
      <w:pPr>
        <w:pStyle w:val="Prrafodelista"/>
        <w:spacing w:after="0"/>
        <w:ind w:left="1788"/>
        <w:jc w:val="both"/>
        <w:rPr>
          <w:lang w:val="es-ES"/>
        </w:rPr>
      </w:pPr>
    </w:p>
    <w:p w:rsidR="001C641B" w:rsidRDefault="001C641B" w:rsidP="001C641B">
      <w:pPr>
        <w:pStyle w:val="Prrafodelista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lastRenderedPageBreak/>
        <w:t xml:space="preserve">Si el valor es 1 (true). – Se elegirá obtener los datos de acceso a la BD vía </w:t>
      </w:r>
      <w:proofErr w:type="spellStart"/>
      <w:r>
        <w:rPr>
          <w:lang w:val="es-ES"/>
        </w:rPr>
        <w:t>CyberArk</w:t>
      </w:r>
      <w:proofErr w:type="spellEnd"/>
      <w:r>
        <w:rPr>
          <w:lang w:val="es-ES"/>
        </w:rPr>
        <w:t>.</w:t>
      </w:r>
    </w:p>
    <w:p w:rsidR="001C641B" w:rsidRDefault="001C641B" w:rsidP="001C641B">
      <w:pPr>
        <w:pStyle w:val="Prrafodelista"/>
        <w:spacing w:after="0"/>
        <w:ind w:left="2508"/>
        <w:jc w:val="both"/>
        <w:rPr>
          <w:lang w:val="es-ES"/>
        </w:rPr>
      </w:pPr>
    </w:p>
    <w:p w:rsidR="001C641B" w:rsidRDefault="001C641B" w:rsidP="00FF3398">
      <w:pPr>
        <w:pStyle w:val="Prrafodelista"/>
        <w:numPr>
          <w:ilvl w:val="0"/>
          <w:numId w:val="10"/>
        </w:numPr>
        <w:spacing w:after="0"/>
        <w:jc w:val="both"/>
        <w:rPr>
          <w:lang w:val="es-ES"/>
        </w:rPr>
      </w:pPr>
      <w:r w:rsidRPr="001C641B">
        <w:rPr>
          <w:lang w:val="es-ES"/>
        </w:rPr>
        <w:t>Se realizara la petición de credenciales utilizando el método “</w:t>
      </w:r>
      <w:proofErr w:type="spellStart"/>
      <w:r w:rsidRPr="001C641B">
        <w:rPr>
          <w:lang w:val="es-ES"/>
        </w:rPr>
        <w:t>obtenerPassword</w:t>
      </w:r>
      <w:proofErr w:type="spellEnd"/>
      <w:r w:rsidRPr="001C641B">
        <w:rPr>
          <w:lang w:val="es-ES"/>
        </w:rPr>
        <w:t xml:space="preserve">()” del objeto (clase) que se creerá para la comunicación con el agente de </w:t>
      </w:r>
      <w:proofErr w:type="spellStart"/>
      <w:r w:rsidRPr="001C641B">
        <w:rPr>
          <w:lang w:val="es-ES"/>
        </w:rPr>
        <w:t>CyberArk</w:t>
      </w:r>
      <w:proofErr w:type="spellEnd"/>
      <w:r w:rsidRPr="001C641B">
        <w:rPr>
          <w:lang w:val="es-ES"/>
        </w:rPr>
        <w:t>, dicho objeto importará el SDK:</w:t>
      </w:r>
    </w:p>
    <w:p w:rsidR="001C641B" w:rsidRDefault="001C641B" w:rsidP="001C641B">
      <w:pPr>
        <w:pStyle w:val="Prrafodelista"/>
        <w:spacing w:after="0"/>
        <w:ind w:left="3228"/>
        <w:jc w:val="both"/>
        <w:rPr>
          <w:lang w:val="es-ES"/>
        </w:rPr>
      </w:pPr>
    </w:p>
    <w:p w:rsidR="001C641B" w:rsidRDefault="001C641B" w:rsidP="001C641B">
      <w:pPr>
        <w:pStyle w:val="Prrafodelista"/>
        <w:spacing w:after="0"/>
        <w:ind w:left="3228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73E977" wp14:editId="27D035A7">
            <wp:extent cx="326707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1B" w:rsidRDefault="001C641B" w:rsidP="001C641B">
      <w:pPr>
        <w:pStyle w:val="Prrafodelista"/>
        <w:spacing w:after="0"/>
        <w:ind w:left="3228"/>
        <w:jc w:val="both"/>
        <w:rPr>
          <w:lang w:val="es-ES"/>
        </w:rPr>
      </w:pPr>
    </w:p>
    <w:p w:rsidR="001C641B" w:rsidRPr="00FF3398" w:rsidRDefault="001C641B" w:rsidP="00FF3398">
      <w:pPr>
        <w:pStyle w:val="Prrafodelista"/>
        <w:numPr>
          <w:ilvl w:val="0"/>
          <w:numId w:val="10"/>
        </w:numPr>
        <w:spacing w:after="0"/>
        <w:jc w:val="both"/>
        <w:rPr>
          <w:lang w:val="es-ES"/>
        </w:rPr>
      </w:pPr>
      <w:r w:rsidRPr="00FF3398">
        <w:rPr>
          <w:lang w:val="es-ES"/>
        </w:rPr>
        <w:t>Mediante el objeto “</w:t>
      </w:r>
      <w:proofErr w:type="spellStart"/>
      <w:r w:rsidRPr="00FF3398">
        <w:rPr>
          <w:lang w:val="es-ES"/>
        </w:rPr>
        <w:t>PSDKPasswordRequest</w:t>
      </w:r>
      <w:proofErr w:type="spellEnd"/>
      <w:r w:rsidRPr="00FF3398">
        <w:rPr>
          <w:lang w:val="es-ES"/>
        </w:rPr>
        <w:t>” definiremos los parámetros necesarios para la petición, así como los datos que deseamos recuperar:</w:t>
      </w:r>
    </w:p>
    <w:p w:rsidR="001C641B" w:rsidRDefault="001C641B" w:rsidP="001C641B">
      <w:pPr>
        <w:pStyle w:val="Prrafodelista"/>
        <w:spacing w:after="0"/>
        <w:ind w:left="3228"/>
        <w:jc w:val="both"/>
        <w:rPr>
          <w:lang w:val="es-ES"/>
        </w:rPr>
      </w:pPr>
    </w:p>
    <w:p w:rsidR="001C641B" w:rsidRDefault="001C641B" w:rsidP="001C641B">
      <w:pPr>
        <w:pStyle w:val="Prrafodelista"/>
        <w:numPr>
          <w:ilvl w:val="3"/>
          <w:numId w:val="9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>: Nombre de la BD.</w:t>
      </w:r>
    </w:p>
    <w:p w:rsidR="001C641B" w:rsidRDefault="001C641B" w:rsidP="001C641B">
      <w:pPr>
        <w:pStyle w:val="Prrafodelista"/>
        <w:numPr>
          <w:ilvl w:val="3"/>
          <w:numId w:val="9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: Id de usuario.</w:t>
      </w:r>
    </w:p>
    <w:p w:rsidR="001C641B" w:rsidRDefault="001C641B" w:rsidP="001C641B">
      <w:pPr>
        <w:pStyle w:val="Prrafodelista"/>
        <w:numPr>
          <w:ilvl w:val="3"/>
          <w:numId w:val="9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: Fuente de datos (server).</w:t>
      </w:r>
    </w:p>
    <w:p w:rsidR="001C641B" w:rsidRDefault="001C641B" w:rsidP="001C641B">
      <w:pPr>
        <w:pStyle w:val="Prrafodelista"/>
        <w:numPr>
          <w:ilvl w:val="3"/>
          <w:numId w:val="9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Content: contraseña. </w:t>
      </w:r>
    </w:p>
    <w:p w:rsidR="001C641B" w:rsidRDefault="001C641B" w:rsidP="001C641B">
      <w:pPr>
        <w:pStyle w:val="Prrafodelista"/>
        <w:numPr>
          <w:ilvl w:val="3"/>
          <w:numId w:val="9"/>
        </w:numPr>
        <w:spacing w:after="0"/>
        <w:jc w:val="both"/>
        <w:rPr>
          <w:lang w:val="es-ES"/>
        </w:rPr>
      </w:pPr>
      <w:r w:rsidRPr="001C641B">
        <w:rPr>
          <w:lang w:val="es-ES"/>
        </w:rPr>
        <w:t>Etc.</w:t>
      </w:r>
    </w:p>
    <w:p w:rsidR="001C641B" w:rsidRDefault="001C641B" w:rsidP="001C641B">
      <w:pPr>
        <w:spacing w:after="0"/>
        <w:ind w:left="3216"/>
        <w:jc w:val="both"/>
        <w:rPr>
          <w:lang w:val="es-ES"/>
        </w:rPr>
      </w:pPr>
    </w:p>
    <w:p w:rsidR="001C641B" w:rsidRDefault="001C641B" w:rsidP="00FF3398">
      <w:pPr>
        <w:pStyle w:val="Prrafodelista"/>
        <w:numPr>
          <w:ilvl w:val="0"/>
          <w:numId w:val="10"/>
        </w:numPr>
        <w:spacing w:after="0"/>
        <w:jc w:val="both"/>
        <w:rPr>
          <w:lang w:val="es-ES"/>
        </w:rPr>
      </w:pPr>
      <w:r w:rsidRPr="00FF3398">
        <w:rPr>
          <w:lang w:val="es-ES"/>
        </w:rPr>
        <w:t>Posteriormente con el método “</w:t>
      </w:r>
      <w:proofErr w:type="spellStart"/>
      <w:r w:rsidRPr="00FF3398">
        <w:rPr>
          <w:lang w:val="es-ES"/>
        </w:rPr>
        <w:t>GetPassword</w:t>
      </w:r>
      <w:proofErr w:type="spellEnd"/>
      <w:r w:rsidRPr="00FF3398">
        <w:rPr>
          <w:lang w:val="es-ES"/>
        </w:rPr>
        <w:t>()” del objeto “</w:t>
      </w:r>
      <w:proofErr w:type="spellStart"/>
      <w:r w:rsidRPr="00FF3398">
        <w:rPr>
          <w:lang w:val="es-ES"/>
        </w:rPr>
        <w:t>PasswordSDK</w:t>
      </w:r>
      <w:proofErr w:type="spellEnd"/>
      <w:r w:rsidRPr="00FF3398">
        <w:rPr>
          <w:lang w:val="es-ES"/>
        </w:rPr>
        <w:t xml:space="preserve">” se obtendrán los datos  solicitados (proceso de comunicación con el agente de </w:t>
      </w:r>
      <w:proofErr w:type="spellStart"/>
      <w:r w:rsidRPr="00FF3398">
        <w:rPr>
          <w:lang w:val="es-ES"/>
        </w:rPr>
        <w:t>CyberArk</w:t>
      </w:r>
      <w:proofErr w:type="spellEnd"/>
      <w:r w:rsidRPr="00FF3398">
        <w:rPr>
          <w:lang w:val="es-ES"/>
        </w:rPr>
        <w:t>).</w:t>
      </w:r>
    </w:p>
    <w:p w:rsidR="00FF3398" w:rsidRDefault="00FF3398" w:rsidP="00FF3398">
      <w:pPr>
        <w:pStyle w:val="Prrafodelista"/>
        <w:spacing w:after="0"/>
        <w:ind w:left="3228"/>
        <w:jc w:val="both"/>
        <w:rPr>
          <w:lang w:val="es-ES"/>
        </w:rPr>
      </w:pPr>
    </w:p>
    <w:p w:rsidR="00FF3398" w:rsidRPr="00FF3398" w:rsidRDefault="00FF3398" w:rsidP="00FF3398">
      <w:pPr>
        <w:pStyle w:val="Prrafodelista"/>
        <w:numPr>
          <w:ilvl w:val="0"/>
          <w:numId w:val="10"/>
        </w:numPr>
        <w:spacing w:after="0"/>
        <w:jc w:val="both"/>
        <w:rPr>
          <w:lang w:val="es-ES"/>
        </w:rPr>
      </w:pPr>
      <w:r>
        <w:rPr>
          <w:lang w:val="es-ES"/>
        </w:rPr>
        <w:t>En caso de presentar un error se manejará la excepción (“</w:t>
      </w:r>
      <w:proofErr w:type="spellStart"/>
      <w:r>
        <w:rPr>
          <w:lang w:val="es-ES"/>
        </w:rPr>
        <w:t>PSDKRequestFailedOnPasswordChange</w:t>
      </w:r>
      <w:proofErr w:type="spellEnd"/>
      <w:r>
        <w:rPr>
          <w:lang w:val="es-ES"/>
        </w:rPr>
        <w:t>”).</w:t>
      </w:r>
    </w:p>
    <w:p w:rsidR="001C641B" w:rsidRDefault="001C641B" w:rsidP="001C641B">
      <w:pPr>
        <w:pStyle w:val="Prrafodelista"/>
        <w:spacing w:after="0"/>
        <w:ind w:left="2508"/>
        <w:jc w:val="both"/>
        <w:rPr>
          <w:lang w:val="es-ES"/>
        </w:rPr>
      </w:pPr>
    </w:p>
    <w:p w:rsidR="00495418" w:rsidRDefault="001C641B" w:rsidP="00F1133A">
      <w:pPr>
        <w:pStyle w:val="Prrafodelista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 xml:space="preserve">Si el valor es </w:t>
      </w:r>
      <w:r>
        <w:rPr>
          <w:lang w:val="es-ES"/>
        </w:rPr>
        <w:t>0</w:t>
      </w:r>
      <w:r>
        <w:rPr>
          <w:lang w:val="es-ES"/>
        </w:rPr>
        <w:t xml:space="preserve"> (</w:t>
      </w:r>
      <w:r>
        <w:rPr>
          <w:lang w:val="es-ES"/>
        </w:rPr>
        <w:t>false</w:t>
      </w:r>
      <w:r>
        <w:rPr>
          <w:lang w:val="es-ES"/>
        </w:rPr>
        <w:t xml:space="preserve">). – Se elegirá obtener los datos de acceso a la BD vía </w:t>
      </w:r>
      <w:r>
        <w:rPr>
          <w:lang w:val="es-ES"/>
        </w:rPr>
        <w:t>SAPUF</w:t>
      </w:r>
      <w:r>
        <w:rPr>
          <w:lang w:val="es-ES"/>
        </w:rPr>
        <w:t>.</w:t>
      </w:r>
    </w:p>
    <w:p w:rsidR="005B1B97" w:rsidRDefault="005B1B97" w:rsidP="005B1B97">
      <w:pPr>
        <w:pStyle w:val="Prrafodelista"/>
        <w:spacing w:after="0"/>
        <w:ind w:left="2508"/>
        <w:jc w:val="both"/>
        <w:rPr>
          <w:lang w:val="es-ES"/>
        </w:rPr>
      </w:pPr>
    </w:p>
    <w:p w:rsidR="005B1B97" w:rsidRPr="00F1133A" w:rsidRDefault="005B1B97" w:rsidP="005B1B97">
      <w:pPr>
        <w:pStyle w:val="Prrafodelista"/>
        <w:numPr>
          <w:ilvl w:val="0"/>
          <w:numId w:val="11"/>
        </w:numPr>
        <w:spacing w:after="0"/>
        <w:jc w:val="both"/>
        <w:rPr>
          <w:lang w:val="es-ES"/>
        </w:rPr>
      </w:pPr>
      <w:r>
        <w:rPr>
          <w:lang w:val="es-ES"/>
        </w:rPr>
        <w:t>El proceso será exactamente como se encuentra actualmente.</w:t>
      </w:r>
    </w:p>
    <w:sectPr w:rsidR="005B1B97" w:rsidRPr="00F1133A" w:rsidSect="007B04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0B8"/>
    <w:multiLevelType w:val="hybridMultilevel"/>
    <w:tmpl w:val="31587C58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D162A"/>
    <w:multiLevelType w:val="hybridMultilevel"/>
    <w:tmpl w:val="18B2C578"/>
    <w:lvl w:ilvl="0" w:tplc="080A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2" w15:restartNumberingAfterBreak="0">
    <w:nsid w:val="0FD4611A"/>
    <w:multiLevelType w:val="hybridMultilevel"/>
    <w:tmpl w:val="E4122F8C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B113D2"/>
    <w:multiLevelType w:val="hybridMultilevel"/>
    <w:tmpl w:val="81A4F9D0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908D3"/>
    <w:multiLevelType w:val="hybridMultilevel"/>
    <w:tmpl w:val="930EF068"/>
    <w:lvl w:ilvl="0" w:tplc="080A000F">
      <w:start w:val="1"/>
      <w:numFmt w:val="decimal"/>
      <w:lvlText w:val="%1."/>
      <w:lvlJc w:val="left"/>
      <w:pPr>
        <w:ind w:left="3228" w:hanging="360"/>
      </w:pPr>
    </w:lvl>
    <w:lvl w:ilvl="1" w:tplc="080A0019" w:tentative="1">
      <w:start w:val="1"/>
      <w:numFmt w:val="lowerLetter"/>
      <w:lvlText w:val="%2."/>
      <w:lvlJc w:val="left"/>
      <w:pPr>
        <w:ind w:left="3948" w:hanging="360"/>
      </w:pPr>
    </w:lvl>
    <w:lvl w:ilvl="2" w:tplc="080A001B" w:tentative="1">
      <w:start w:val="1"/>
      <w:numFmt w:val="lowerRoman"/>
      <w:lvlText w:val="%3."/>
      <w:lvlJc w:val="right"/>
      <w:pPr>
        <w:ind w:left="4668" w:hanging="180"/>
      </w:pPr>
    </w:lvl>
    <w:lvl w:ilvl="3" w:tplc="080A000F" w:tentative="1">
      <w:start w:val="1"/>
      <w:numFmt w:val="decimal"/>
      <w:lvlText w:val="%4."/>
      <w:lvlJc w:val="left"/>
      <w:pPr>
        <w:ind w:left="5388" w:hanging="360"/>
      </w:pPr>
    </w:lvl>
    <w:lvl w:ilvl="4" w:tplc="080A0019" w:tentative="1">
      <w:start w:val="1"/>
      <w:numFmt w:val="lowerLetter"/>
      <w:lvlText w:val="%5."/>
      <w:lvlJc w:val="left"/>
      <w:pPr>
        <w:ind w:left="6108" w:hanging="360"/>
      </w:pPr>
    </w:lvl>
    <w:lvl w:ilvl="5" w:tplc="080A001B" w:tentative="1">
      <w:start w:val="1"/>
      <w:numFmt w:val="lowerRoman"/>
      <w:lvlText w:val="%6."/>
      <w:lvlJc w:val="right"/>
      <w:pPr>
        <w:ind w:left="6828" w:hanging="180"/>
      </w:pPr>
    </w:lvl>
    <w:lvl w:ilvl="6" w:tplc="080A000F" w:tentative="1">
      <w:start w:val="1"/>
      <w:numFmt w:val="decimal"/>
      <w:lvlText w:val="%7."/>
      <w:lvlJc w:val="left"/>
      <w:pPr>
        <w:ind w:left="7548" w:hanging="360"/>
      </w:pPr>
    </w:lvl>
    <w:lvl w:ilvl="7" w:tplc="080A0019" w:tentative="1">
      <w:start w:val="1"/>
      <w:numFmt w:val="lowerLetter"/>
      <w:lvlText w:val="%8."/>
      <w:lvlJc w:val="left"/>
      <w:pPr>
        <w:ind w:left="8268" w:hanging="360"/>
      </w:pPr>
    </w:lvl>
    <w:lvl w:ilvl="8" w:tplc="08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1AA314C5"/>
    <w:multiLevelType w:val="hybridMultilevel"/>
    <w:tmpl w:val="3F7E40D0"/>
    <w:lvl w:ilvl="0" w:tplc="080A000F">
      <w:start w:val="1"/>
      <w:numFmt w:val="decimal"/>
      <w:lvlText w:val="%1."/>
      <w:lvlJc w:val="left"/>
      <w:pPr>
        <w:ind w:left="3228" w:hanging="360"/>
      </w:pPr>
    </w:lvl>
    <w:lvl w:ilvl="1" w:tplc="080A0019" w:tentative="1">
      <w:start w:val="1"/>
      <w:numFmt w:val="lowerLetter"/>
      <w:lvlText w:val="%2."/>
      <w:lvlJc w:val="left"/>
      <w:pPr>
        <w:ind w:left="3948" w:hanging="360"/>
      </w:pPr>
    </w:lvl>
    <w:lvl w:ilvl="2" w:tplc="080A001B" w:tentative="1">
      <w:start w:val="1"/>
      <w:numFmt w:val="lowerRoman"/>
      <w:lvlText w:val="%3."/>
      <w:lvlJc w:val="right"/>
      <w:pPr>
        <w:ind w:left="4668" w:hanging="180"/>
      </w:pPr>
    </w:lvl>
    <w:lvl w:ilvl="3" w:tplc="080A000F" w:tentative="1">
      <w:start w:val="1"/>
      <w:numFmt w:val="decimal"/>
      <w:lvlText w:val="%4."/>
      <w:lvlJc w:val="left"/>
      <w:pPr>
        <w:ind w:left="5388" w:hanging="360"/>
      </w:pPr>
    </w:lvl>
    <w:lvl w:ilvl="4" w:tplc="080A0019" w:tentative="1">
      <w:start w:val="1"/>
      <w:numFmt w:val="lowerLetter"/>
      <w:lvlText w:val="%5."/>
      <w:lvlJc w:val="left"/>
      <w:pPr>
        <w:ind w:left="6108" w:hanging="360"/>
      </w:pPr>
    </w:lvl>
    <w:lvl w:ilvl="5" w:tplc="080A001B" w:tentative="1">
      <w:start w:val="1"/>
      <w:numFmt w:val="lowerRoman"/>
      <w:lvlText w:val="%6."/>
      <w:lvlJc w:val="right"/>
      <w:pPr>
        <w:ind w:left="6828" w:hanging="180"/>
      </w:pPr>
    </w:lvl>
    <w:lvl w:ilvl="6" w:tplc="080A000F" w:tentative="1">
      <w:start w:val="1"/>
      <w:numFmt w:val="decimal"/>
      <w:lvlText w:val="%7."/>
      <w:lvlJc w:val="left"/>
      <w:pPr>
        <w:ind w:left="7548" w:hanging="360"/>
      </w:pPr>
    </w:lvl>
    <w:lvl w:ilvl="7" w:tplc="080A0019" w:tentative="1">
      <w:start w:val="1"/>
      <w:numFmt w:val="lowerLetter"/>
      <w:lvlText w:val="%8."/>
      <w:lvlJc w:val="left"/>
      <w:pPr>
        <w:ind w:left="8268" w:hanging="360"/>
      </w:pPr>
    </w:lvl>
    <w:lvl w:ilvl="8" w:tplc="08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32B9114E"/>
    <w:multiLevelType w:val="multilevel"/>
    <w:tmpl w:val="7EFE7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387D43A5"/>
    <w:multiLevelType w:val="hybridMultilevel"/>
    <w:tmpl w:val="9182AF1C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2" w:tplc="080A000F">
      <w:start w:val="1"/>
      <w:numFmt w:val="decimal"/>
      <w:lvlText w:val="%3."/>
      <w:lvlJc w:val="left"/>
      <w:pPr>
        <w:ind w:left="3228" w:hanging="360"/>
      </w:pPr>
      <w:rPr>
        <w:rFonts w:hint="default"/>
      </w:rPr>
    </w:lvl>
    <w:lvl w:ilvl="3" w:tplc="08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AB5E67"/>
    <w:multiLevelType w:val="hybridMultilevel"/>
    <w:tmpl w:val="E3DCF52A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3" w:tplc="080A0009">
      <w:start w:val="1"/>
      <w:numFmt w:val="bullet"/>
      <w:lvlText w:val=""/>
      <w:lvlJc w:val="left"/>
      <w:pPr>
        <w:ind w:left="3948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417B422C"/>
    <w:multiLevelType w:val="hybridMultilevel"/>
    <w:tmpl w:val="B0DA3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436E5"/>
    <w:multiLevelType w:val="hybridMultilevel"/>
    <w:tmpl w:val="0E6461CE"/>
    <w:lvl w:ilvl="0" w:tplc="080A0011">
      <w:start w:val="1"/>
      <w:numFmt w:val="decimal"/>
      <w:lvlText w:val="%1)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81"/>
    <w:rsid w:val="000A5C39"/>
    <w:rsid w:val="000B43ED"/>
    <w:rsid w:val="000B5492"/>
    <w:rsid w:val="000C4510"/>
    <w:rsid w:val="00176CE6"/>
    <w:rsid w:val="001C641B"/>
    <w:rsid w:val="002D04CB"/>
    <w:rsid w:val="00392978"/>
    <w:rsid w:val="003D3B80"/>
    <w:rsid w:val="003E62CA"/>
    <w:rsid w:val="00422FA9"/>
    <w:rsid w:val="00463BF2"/>
    <w:rsid w:val="00495418"/>
    <w:rsid w:val="005B1B97"/>
    <w:rsid w:val="005C6829"/>
    <w:rsid w:val="005F5F34"/>
    <w:rsid w:val="006222A4"/>
    <w:rsid w:val="00645CAF"/>
    <w:rsid w:val="006F572D"/>
    <w:rsid w:val="007762AE"/>
    <w:rsid w:val="007B0481"/>
    <w:rsid w:val="008167F9"/>
    <w:rsid w:val="00841297"/>
    <w:rsid w:val="008864B8"/>
    <w:rsid w:val="009B3792"/>
    <w:rsid w:val="00AA5B11"/>
    <w:rsid w:val="00B26242"/>
    <w:rsid w:val="00C62837"/>
    <w:rsid w:val="00D11F9B"/>
    <w:rsid w:val="00DA1DF4"/>
    <w:rsid w:val="00DA1E2B"/>
    <w:rsid w:val="00E60ABD"/>
    <w:rsid w:val="00E9715A"/>
    <w:rsid w:val="00EA1798"/>
    <w:rsid w:val="00F1133A"/>
    <w:rsid w:val="00F421B9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B60B"/>
  <w15:chartTrackingRefBased/>
  <w15:docId w15:val="{F48B31B3-18DD-48D6-A767-8ACD7651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Aspirante 5 Aspirante 5</dc:creator>
  <cp:keywords/>
  <dc:description/>
  <cp:lastModifiedBy>Aspirante 5 Aspirante 5</cp:lastModifiedBy>
  <cp:revision>18</cp:revision>
  <dcterms:created xsi:type="dcterms:W3CDTF">2020-03-03T17:00:00Z</dcterms:created>
  <dcterms:modified xsi:type="dcterms:W3CDTF">2020-03-05T18:05:00Z</dcterms:modified>
</cp:coreProperties>
</file>