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</w:t>
            </w:r>
            <w:r>
              <w:rPr/>
              <w:t>5</w:t>
            </w:r>
            <w:r>
              <w:rPr/>
              <w:t>3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5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3 Se genera una alta de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grupo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 xml:space="preserve">En esta pantalla se muestra 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 xml:space="preserve">el botón de Alta de 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Grupos de usuarios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0"/>
        <w:gridCol w:w="4106"/>
        <w:gridCol w:w="5259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Grupos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Abrir pantalla de Alta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grupo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Realiza la alta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grupo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Application>LibreOffice/6.3.1.2$Windows_X86_64 LibreOffice_project/b79626edf0065ac373bd1df5c28bd630b4424273</Application>
  <Pages>1</Pages>
  <Words>108</Words>
  <Characters>550</Characters>
  <CharactersWithSpaces>806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2020-04-27T08:55:00Z</dcterms:modified>
  <cp:revision>38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