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3572B25C" w:rsidR="007A76BC" w:rsidRDefault="006A13F4">
            <w:r>
              <w:t>0</w:t>
            </w:r>
            <w:r w:rsidR="00106C56">
              <w:t>30</w:t>
            </w:r>
            <w:r w:rsidR="00EA153A">
              <w:t>0</w:t>
            </w:r>
          </w:p>
        </w:tc>
      </w:tr>
      <w:tr w:rsidR="007A76BC" w:rsidRPr="00102C60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06F4A028" w:rsidR="00170BF1" w:rsidRPr="00170BF1" w:rsidRDefault="00106C56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106C56">
              <w:rPr>
                <w:rFonts w:ascii="Arial" w:hAnsi="Arial"/>
                <w:i/>
                <w:color w:val="1F497D"/>
                <w:lang w:val="es-MX"/>
              </w:rPr>
              <w:t>MTC-0300-FT-REG Generación del archivo derivado del SBF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77777777" w:rsidR="007A76BC" w:rsidRDefault="006A13F4" w:rsidP="00EA153A">
            <w:r>
              <w:rPr>
                <w:rFonts w:ascii="Arial" w:hAnsi="Arial"/>
                <w:i/>
                <w:color w:val="1F497D"/>
              </w:rPr>
              <w:t>21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102C60" w14:paraId="21C1351E" w14:textId="77777777">
        <w:tc>
          <w:tcPr>
            <w:tcW w:w="11339" w:type="dxa"/>
            <w:shd w:val="clear" w:color="auto" w:fill="auto"/>
          </w:tcPr>
          <w:p w14:paraId="1A008A2A" w14:textId="21EDAFAB" w:rsidR="007A76BC" w:rsidRPr="00EA35D6" w:rsidRDefault="00106C56" w:rsidP="00EA35D6">
            <w:pPr>
              <w:rPr>
                <w:rFonts w:ascii="Arial" w:hAnsi="Arial"/>
                <w:sz w:val="16"/>
                <w:lang w:val="es-MX"/>
              </w:rPr>
            </w:pPr>
            <w:r w:rsidRPr="00106C56">
              <w:rPr>
                <w:rFonts w:ascii="Arial" w:hAnsi="Arial"/>
                <w:sz w:val="16"/>
                <w:lang w:val="es-MX"/>
              </w:rPr>
              <w:t>Ejecucion de los programas para generar  archivo SBF (Ejecución del shell procRepEsp.sh)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102C60" w14:paraId="2B33FB65" w14:textId="77777777">
        <w:tc>
          <w:tcPr>
            <w:tcW w:w="2009" w:type="dxa"/>
            <w:shd w:val="clear" w:color="auto" w:fill="auto"/>
          </w:tcPr>
          <w:p w14:paraId="2B65E96A" w14:textId="77777777" w:rsidR="000A72C3" w:rsidRDefault="000A72C3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A72C3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c4300003 a la ruta /opt/c430/000/bin</w:t>
            </w:r>
          </w:p>
          <w:p w14:paraId="011D9D7E" w14:textId="395FCDC6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682F92B5" w14:textId="7777777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  <w:p w14:paraId="041C22D8" w14:textId="77777777" w:rsidR="00F34B90" w:rsidRPr="00AC30B1" w:rsidRDefault="00F34B90" w:rsidP="00F34B90">
            <w:pPr>
              <w:rPr>
                <w:lang w:val="es-MX"/>
              </w:rPr>
            </w:pPr>
          </w:p>
          <w:p w14:paraId="4671656D" w14:textId="77777777" w:rsidR="00F34B90" w:rsidRPr="00AC30B1" w:rsidRDefault="00F34B90" w:rsidP="00F34B90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074CDFD7" w14:textId="7EA6F099" w:rsidR="00F34B90" w:rsidRPr="00AC30B1" w:rsidRDefault="00102C60" w:rsidP="00F34B90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65690AFA" wp14:editId="09D6FA28">
                  <wp:extent cx="3193415" cy="2562225"/>
                  <wp:effectExtent l="0" t="0" r="698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B4DA1" w:rsidRPr="00102C60" w14:paraId="39F71EF8" w14:textId="77777777">
        <w:tc>
          <w:tcPr>
            <w:tcW w:w="2009" w:type="dxa"/>
            <w:shd w:val="clear" w:color="auto" w:fill="auto"/>
          </w:tcPr>
          <w:p w14:paraId="3ACAF519" w14:textId="21C6499E" w:rsidR="00106C56" w:rsidRPr="00106C56" w:rsidRDefault="00106C56" w:rsidP="00106C5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/opt/c430/000/bin/inte/envio/crontabs</w:t>
            </w:r>
          </w:p>
          <w:p w14:paraId="26AE6F6B" w14:textId="3522A43B" w:rsidR="00177C80" w:rsidRPr="003C72F8" w:rsidRDefault="00106C56" w:rsidP="00106C5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./procRepEsp</w:t>
            </w:r>
            <w:r w:rsidR="00102C60">
              <w:rPr>
                <w:rFonts w:ascii="Arial" w:hAnsi="Arial"/>
                <w:i/>
                <w:color w:val="1F497D"/>
                <w:sz w:val="18"/>
                <w:lang w:val="es-MX"/>
              </w:rPr>
              <w:t>.sh</w:t>
            </w:r>
          </w:p>
        </w:tc>
        <w:tc>
          <w:tcPr>
            <w:tcW w:w="4111" w:type="dxa"/>
            <w:shd w:val="clear" w:color="auto" w:fill="auto"/>
          </w:tcPr>
          <w:p w14:paraId="6D7C4473" w14:textId="5180E859" w:rsidR="00106C56" w:rsidRPr="00106C56" w:rsidRDefault="00106C56" w:rsidP="00106C5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Ejecuta el proceso  /opt/c430/000/bin/inte/envio/bin/repGen (fecha del día)</w:t>
            </w:r>
          </w:p>
          <w:p w14:paraId="0CF52681" w14:textId="5F260B00" w:rsidR="00FB4DA1" w:rsidRPr="00FB4DA1" w:rsidRDefault="00106C56" w:rsidP="00106C5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log procRepEsp.log en la ruta /opt/c430/000/var/log/inte/envio</w:t>
            </w:r>
          </w:p>
        </w:tc>
        <w:tc>
          <w:tcPr>
            <w:tcW w:w="5245" w:type="dxa"/>
            <w:shd w:val="clear" w:color="auto" w:fill="auto"/>
          </w:tcPr>
          <w:p w14:paraId="33D2D30B" w14:textId="3DFA6B13" w:rsidR="00FB4DA1" w:rsidRPr="00AC30B1" w:rsidRDefault="00102C60" w:rsidP="00FB4DA1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4AEA8D18" wp14:editId="2333BFB7">
                  <wp:extent cx="3193415" cy="2562225"/>
                  <wp:effectExtent l="0" t="0" r="698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1258E6D6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B55DE" w:rsidRPr="008B4A7B" w14:paraId="0C8DE265" w14:textId="77777777">
        <w:tc>
          <w:tcPr>
            <w:tcW w:w="2009" w:type="dxa"/>
            <w:shd w:val="clear" w:color="auto" w:fill="auto"/>
          </w:tcPr>
          <w:p w14:paraId="7A5F8CA7" w14:textId="3B7D484B" w:rsidR="00EB55DE" w:rsidRPr="00AC30B1" w:rsidRDefault="00106C56" w:rsidP="00C90138">
            <w:pPr>
              <w:rPr>
                <w:lang w:val="es-MX"/>
              </w:rPr>
            </w:pPr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/opt/c430/000/var/log/i</w:t>
            </w:r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nte/envio y validar que se genero el log procRepEsp.log</w:t>
            </w:r>
          </w:p>
        </w:tc>
        <w:tc>
          <w:tcPr>
            <w:tcW w:w="4111" w:type="dxa"/>
            <w:shd w:val="clear" w:color="auto" w:fill="auto"/>
          </w:tcPr>
          <w:p w14:paraId="4E0163F8" w14:textId="1264308F" w:rsidR="00EB55DE" w:rsidRPr="00AC30B1" w:rsidRDefault="00106C56" w:rsidP="00EB55DE">
            <w:pPr>
              <w:rPr>
                <w:lang w:val="es-MX"/>
              </w:rPr>
            </w:pPr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El archivo se encuentra en el directorio.</w:t>
            </w:r>
          </w:p>
        </w:tc>
        <w:tc>
          <w:tcPr>
            <w:tcW w:w="5245" w:type="dxa"/>
            <w:shd w:val="clear" w:color="auto" w:fill="auto"/>
          </w:tcPr>
          <w:p w14:paraId="07488F79" w14:textId="77777777" w:rsidR="00EB55DE" w:rsidRDefault="00102C60" w:rsidP="00EB55DE">
            <w:r>
              <w:rPr>
                <w:noProof/>
              </w:rPr>
              <w:drawing>
                <wp:inline distT="0" distB="0" distL="0" distR="0" wp14:anchorId="68CCAF3B" wp14:editId="0F6B5F1A">
                  <wp:extent cx="3193415" cy="331470"/>
                  <wp:effectExtent l="0" t="0" r="698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33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5056D" w14:textId="7D67843A" w:rsidR="00102C60" w:rsidRDefault="00102C60" w:rsidP="00EB55DE"/>
        </w:tc>
      </w:tr>
      <w:tr w:rsidR="00F34B90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14353742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8209EA" w:rsidRPr="00102C60" w14:paraId="074E8A28" w14:textId="77777777" w:rsidTr="00E727C7">
        <w:tc>
          <w:tcPr>
            <w:tcW w:w="2009" w:type="dxa"/>
            <w:shd w:val="clear" w:color="auto" w:fill="auto"/>
          </w:tcPr>
          <w:p w14:paraId="6A4763D3" w14:textId="300CBB54" w:rsidR="008209EA" w:rsidRPr="003C72F8" w:rsidRDefault="00106C56" w:rsidP="008209E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/opt/c430/000/bin/actualizaBandera.sh 1</w:t>
            </w:r>
          </w:p>
        </w:tc>
        <w:tc>
          <w:tcPr>
            <w:tcW w:w="4111" w:type="dxa"/>
            <w:shd w:val="clear" w:color="auto" w:fill="auto"/>
          </w:tcPr>
          <w:p w14:paraId="4FCD7988" w14:textId="27E8F8BB" w:rsidR="008209EA" w:rsidRPr="00FA650B" w:rsidRDefault="008209EA" w:rsidP="008209EA">
            <w:pPr>
              <w:rPr>
                <w:lang w:val="es-MX"/>
              </w:rPr>
            </w:pPr>
            <w:r w:rsidRPr="008209EA">
              <w:rPr>
                <w:rFonts w:ascii="Arial" w:hAnsi="Arial"/>
                <w:i/>
                <w:color w:val="1F497D"/>
                <w:sz w:val="18"/>
                <w:lang w:val="es-MX"/>
              </w:rPr>
              <w:t>Se actualizaron los campos USUARIO y BANDERA para CyberArk</w:t>
            </w:r>
          </w:p>
        </w:tc>
        <w:tc>
          <w:tcPr>
            <w:tcW w:w="5245" w:type="dxa"/>
            <w:shd w:val="clear" w:color="auto" w:fill="auto"/>
          </w:tcPr>
          <w:p w14:paraId="18BC351E" w14:textId="2D55B7E7" w:rsidR="008209EA" w:rsidRPr="00AC30B1" w:rsidRDefault="00102C60" w:rsidP="008209EA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4C7CDFF3" wp14:editId="6DA84E9B">
                  <wp:extent cx="3193415" cy="2562225"/>
                  <wp:effectExtent l="0" t="0" r="698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02B7" w14:paraId="6D4EBAAF" w14:textId="77777777" w:rsidTr="00E45DAC">
        <w:tc>
          <w:tcPr>
            <w:tcW w:w="11365" w:type="dxa"/>
            <w:gridSpan w:val="3"/>
            <w:shd w:val="clear" w:color="auto" w:fill="000066"/>
          </w:tcPr>
          <w:p w14:paraId="06C276A8" w14:textId="0268CAEA" w:rsidR="007C02B7" w:rsidRDefault="007C02B7" w:rsidP="00E45DAC">
            <w:r>
              <w:rPr>
                <w:rFonts w:ascii="Arial" w:hAnsi="Arial"/>
                <w:b/>
                <w:color w:val="FFFFFF"/>
                <w:sz w:val="22"/>
              </w:rPr>
              <w:t>Step 5 [NO RUN]</w:t>
            </w:r>
          </w:p>
        </w:tc>
      </w:tr>
      <w:tr w:rsidR="007C02B7" w14:paraId="69BFB546" w14:textId="77777777" w:rsidTr="00E45DAC">
        <w:tc>
          <w:tcPr>
            <w:tcW w:w="2009" w:type="dxa"/>
            <w:shd w:val="clear" w:color="auto" w:fill="006699"/>
          </w:tcPr>
          <w:p w14:paraId="005CB980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00450299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8169AB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C02B7" w:rsidRPr="00102C60" w14:paraId="17D59A60" w14:textId="77777777" w:rsidTr="00E727C7">
        <w:tc>
          <w:tcPr>
            <w:tcW w:w="2009" w:type="dxa"/>
            <w:shd w:val="clear" w:color="auto" w:fill="auto"/>
          </w:tcPr>
          <w:p w14:paraId="4D818EA8" w14:textId="6DB58E4D" w:rsidR="00106C56" w:rsidRPr="00106C56" w:rsidRDefault="00106C56" w:rsidP="00106C5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/opt/c430/000/bin/inte/envio/crontabs</w:t>
            </w:r>
          </w:p>
          <w:p w14:paraId="41E0DEFF" w14:textId="6BD3B10E" w:rsidR="007C02B7" w:rsidRPr="00102C60" w:rsidRDefault="00106C56" w:rsidP="00106C56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./procRepEsp</w:t>
            </w:r>
            <w:r w:rsidR="00102C60">
              <w:rPr>
                <w:rFonts w:ascii="Arial" w:hAnsi="Arial"/>
                <w:i/>
                <w:color w:val="1F497D"/>
                <w:sz w:val="18"/>
                <w:lang w:val="es-MX"/>
              </w:rPr>
              <w:t>.sh</w:t>
            </w:r>
          </w:p>
        </w:tc>
        <w:tc>
          <w:tcPr>
            <w:tcW w:w="4111" w:type="dxa"/>
            <w:shd w:val="clear" w:color="auto" w:fill="auto"/>
          </w:tcPr>
          <w:p w14:paraId="064F66D0" w14:textId="5E980962" w:rsidR="00106C56" w:rsidRPr="00106C56" w:rsidRDefault="00106C56" w:rsidP="00106C5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Ejecuta el proceso  /opt/c430/000/bin/inte/envio/bin/repGen (fecha del día)</w:t>
            </w:r>
          </w:p>
          <w:p w14:paraId="6AD7AD2F" w14:textId="2A6422CE" w:rsidR="007C02B7" w:rsidRPr="00102C60" w:rsidRDefault="00106C56" w:rsidP="00106C56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log procRepEsp.log en la ruta /opt/c430/000/var/log/inte/envio</w:t>
            </w:r>
          </w:p>
        </w:tc>
        <w:tc>
          <w:tcPr>
            <w:tcW w:w="5245" w:type="dxa"/>
            <w:shd w:val="clear" w:color="auto" w:fill="auto"/>
          </w:tcPr>
          <w:p w14:paraId="6F1BC807" w14:textId="61C96A7C" w:rsidR="007C02B7" w:rsidRPr="00102C60" w:rsidRDefault="00102C60" w:rsidP="007C02B7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0706F922" wp14:editId="319037E9">
                  <wp:extent cx="3193415" cy="2562225"/>
                  <wp:effectExtent l="0" t="0" r="698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02B7" w14:paraId="69224DA5" w14:textId="77777777" w:rsidTr="00E45DAC">
        <w:tc>
          <w:tcPr>
            <w:tcW w:w="11365" w:type="dxa"/>
            <w:gridSpan w:val="3"/>
            <w:shd w:val="clear" w:color="auto" w:fill="000066"/>
          </w:tcPr>
          <w:p w14:paraId="63A26C51" w14:textId="0725D551" w:rsidR="007C02B7" w:rsidRDefault="007C02B7" w:rsidP="00E45DAC">
            <w:r>
              <w:rPr>
                <w:rFonts w:ascii="Arial" w:hAnsi="Arial"/>
                <w:b/>
                <w:color w:val="FFFFFF"/>
                <w:sz w:val="22"/>
              </w:rPr>
              <w:t>Step 6 [NO RUN]</w:t>
            </w:r>
          </w:p>
        </w:tc>
      </w:tr>
      <w:tr w:rsidR="007C02B7" w14:paraId="6FB43F94" w14:textId="77777777" w:rsidTr="00E45DAC">
        <w:tc>
          <w:tcPr>
            <w:tcW w:w="2009" w:type="dxa"/>
            <w:shd w:val="clear" w:color="auto" w:fill="006699"/>
          </w:tcPr>
          <w:p w14:paraId="64099432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E873986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4B6B116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C02B7" w:rsidRPr="00102C60" w14:paraId="2B4CC2E3" w14:textId="77777777" w:rsidTr="00E727C7">
        <w:tc>
          <w:tcPr>
            <w:tcW w:w="2009" w:type="dxa"/>
            <w:shd w:val="clear" w:color="auto" w:fill="auto"/>
          </w:tcPr>
          <w:p w14:paraId="7DA25BA7" w14:textId="47960E08" w:rsidR="007C02B7" w:rsidRPr="00102C60" w:rsidRDefault="00106C56" w:rsidP="00C90138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106C56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/opt/c430/000/var/log/inte/envio y validar que se genero el log procRepEsp.log</w:t>
            </w:r>
          </w:p>
        </w:tc>
        <w:tc>
          <w:tcPr>
            <w:tcW w:w="4111" w:type="dxa"/>
            <w:shd w:val="clear" w:color="auto" w:fill="auto"/>
          </w:tcPr>
          <w:p w14:paraId="58A30097" w14:textId="46CD0FB9" w:rsidR="007C02B7" w:rsidRPr="00102C60" w:rsidRDefault="00EE7B41" w:rsidP="007C02B7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EE7B41">
              <w:rPr>
                <w:rFonts w:ascii="Arial" w:hAnsi="Arial"/>
                <w:i/>
                <w:color w:val="1F497D"/>
                <w:sz w:val="18"/>
                <w:lang w:val="es-MX"/>
              </w:rPr>
              <w:t>El archivo se encuentra en el directorio.</w:t>
            </w:r>
          </w:p>
        </w:tc>
        <w:tc>
          <w:tcPr>
            <w:tcW w:w="5245" w:type="dxa"/>
            <w:shd w:val="clear" w:color="auto" w:fill="auto"/>
          </w:tcPr>
          <w:p w14:paraId="005A827E" w14:textId="7FFC3D13" w:rsidR="007C02B7" w:rsidRPr="00102C60" w:rsidRDefault="00102C60" w:rsidP="007C02B7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0AC0119E" wp14:editId="05709CDD">
                  <wp:extent cx="3193415" cy="351790"/>
                  <wp:effectExtent l="0" t="0" r="698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351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7"/>
      <w:footerReference w:type="default" r:id="rId18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96998D" w14:textId="77777777" w:rsidR="00FA3B9B" w:rsidRDefault="00FA3B9B">
      <w:r>
        <w:separator/>
      </w:r>
    </w:p>
  </w:endnote>
  <w:endnote w:type="continuationSeparator" w:id="0">
    <w:p w14:paraId="56188DBF" w14:textId="77777777" w:rsidR="00FA3B9B" w:rsidRDefault="00FA3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61376" w14:textId="77777777" w:rsidR="00BE3455" w:rsidRDefault="00BE3455" w:rsidP="00F71E77">
    <w:pPr>
      <w:pStyle w:val="Footer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14AC9625" w:rsidR="00BE3455" w:rsidRDefault="007C1F0C" w:rsidP="00F71E77">
    <w:pPr>
      <w:pStyle w:val="Footer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102C60">
      <w:rPr>
        <w:rFonts w:ascii="Arial" w:hAnsi="Arial" w:cs="Arial"/>
        <w:noProof/>
        <w:sz w:val="16"/>
      </w:rPr>
      <w:t>2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102C60">
      <w:rPr>
        <w:rFonts w:ascii="Arial" w:hAnsi="Arial" w:cs="Arial"/>
        <w:noProof/>
        <w:sz w:val="16"/>
      </w:rPr>
      <w:t>2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D388D9" w14:textId="77777777" w:rsidR="00FA3B9B" w:rsidRDefault="00FA3B9B">
      <w:r>
        <w:separator/>
      </w:r>
    </w:p>
  </w:footnote>
  <w:footnote w:type="continuationSeparator" w:id="0">
    <w:p w14:paraId="774F3566" w14:textId="77777777" w:rsidR="00FA3B9B" w:rsidRDefault="00FA3B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59A3BC5E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102C60">
            <w:rPr>
              <w:rFonts w:ascii="Arial" w:hAnsi="Arial" w:cs="Arial"/>
              <w:noProof/>
              <w:sz w:val="16"/>
              <w:szCs w:val="16"/>
            </w:rPr>
            <w:t>2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102C60">
            <w:rPr>
              <w:rFonts w:ascii="Arial" w:hAnsi="Arial" w:cs="Arial"/>
              <w:noProof/>
              <w:sz w:val="16"/>
              <w:szCs w:val="16"/>
            </w:rPr>
            <w:t>2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Header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Header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57E1E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4D62"/>
    <w:rsid w:val="00087840"/>
    <w:rsid w:val="00094E8D"/>
    <w:rsid w:val="000A0749"/>
    <w:rsid w:val="000A19CE"/>
    <w:rsid w:val="000A3365"/>
    <w:rsid w:val="000A538B"/>
    <w:rsid w:val="000A6B06"/>
    <w:rsid w:val="000A72C3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2C60"/>
    <w:rsid w:val="00103D2A"/>
    <w:rsid w:val="00104774"/>
    <w:rsid w:val="0010574F"/>
    <w:rsid w:val="00105BC1"/>
    <w:rsid w:val="00105D79"/>
    <w:rsid w:val="00106C56"/>
    <w:rsid w:val="00111977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77C80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0230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67D"/>
    <w:rsid w:val="004C6D83"/>
    <w:rsid w:val="004C739A"/>
    <w:rsid w:val="004D0ADC"/>
    <w:rsid w:val="004D78A8"/>
    <w:rsid w:val="004E151B"/>
    <w:rsid w:val="004E1DAA"/>
    <w:rsid w:val="004E2F6A"/>
    <w:rsid w:val="004E57B6"/>
    <w:rsid w:val="004E57B7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23842"/>
    <w:rsid w:val="00530DE0"/>
    <w:rsid w:val="00532A3C"/>
    <w:rsid w:val="00532DF4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143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38AC"/>
    <w:rsid w:val="00604AE9"/>
    <w:rsid w:val="00605F1A"/>
    <w:rsid w:val="00611EB0"/>
    <w:rsid w:val="00612418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29"/>
    <w:rsid w:val="00746CC5"/>
    <w:rsid w:val="0074780F"/>
    <w:rsid w:val="00755A0C"/>
    <w:rsid w:val="00764BE1"/>
    <w:rsid w:val="0076748D"/>
    <w:rsid w:val="00775DDE"/>
    <w:rsid w:val="00780158"/>
    <w:rsid w:val="007801BF"/>
    <w:rsid w:val="00782C93"/>
    <w:rsid w:val="00784D2D"/>
    <w:rsid w:val="00784E2F"/>
    <w:rsid w:val="007858B8"/>
    <w:rsid w:val="00787EB6"/>
    <w:rsid w:val="00790C7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2B7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09EA"/>
    <w:rsid w:val="0082105B"/>
    <w:rsid w:val="008216A2"/>
    <w:rsid w:val="00822091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04C2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0AA6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5311"/>
    <w:rsid w:val="009C7480"/>
    <w:rsid w:val="009D01E1"/>
    <w:rsid w:val="009D18F9"/>
    <w:rsid w:val="009D1C48"/>
    <w:rsid w:val="009D385B"/>
    <w:rsid w:val="009D3D92"/>
    <w:rsid w:val="009D4D5A"/>
    <w:rsid w:val="009D6134"/>
    <w:rsid w:val="009D7BF3"/>
    <w:rsid w:val="009D7D69"/>
    <w:rsid w:val="009E28CA"/>
    <w:rsid w:val="009E5BA5"/>
    <w:rsid w:val="009F3F16"/>
    <w:rsid w:val="009F4DFE"/>
    <w:rsid w:val="009F5F82"/>
    <w:rsid w:val="00A044F2"/>
    <w:rsid w:val="00A051C9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E6545"/>
    <w:rsid w:val="00AF0A09"/>
    <w:rsid w:val="00AF220B"/>
    <w:rsid w:val="00AF4625"/>
    <w:rsid w:val="00AF4BF8"/>
    <w:rsid w:val="00AF70AD"/>
    <w:rsid w:val="00B00561"/>
    <w:rsid w:val="00B0059F"/>
    <w:rsid w:val="00B06043"/>
    <w:rsid w:val="00B12518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38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67EB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2B65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A35D6"/>
    <w:rsid w:val="00EB461E"/>
    <w:rsid w:val="00EB5070"/>
    <w:rsid w:val="00EB55DE"/>
    <w:rsid w:val="00EB63C0"/>
    <w:rsid w:val="00EB7E80"/>
    <w:rsid w:val="00EC6851"/>
    <w:rsid w:val="00EE0B89"/>
    <w:rsid w:val="00EE1A07"/>
    <w:rsid w:val="00EE2AB9"/>
    <w:rsid w:val="00EE353D"/>
    <w:rsid w:val="00EE3614"/>
    <w:rsid w:val="00EE36AF"/>
    <w:rsid w:val="00EE4CB2"/>
    <w:rsid w:val="00EE7B41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3B9B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BodyTextIndent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eGrid">
    <w:name w:val="Table Grid"/>
    <w:basedOn w:val="Table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719B2"/>
    <w:rPr>
      <w:color w:val="0000FF"/>
      <w:u w:val="single"/>
    </w:rPr>
  </w:style>
  <w:style w:type="character" w:customStyle="1" w:styleId="st1">
    <w:name w:val="st1"/>
    <w:basedOn w:val="DefaultParagraphFont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DOCUMENTGUID%">{00000000-0000-0000-0000-000000000000}</XMLData>
</file>

<file path=customXml/item2.xml><?xml version="1.0" encoding="utf-8"?>
<XMLData TextToDisplay="%CLASSIFICATIONDATETIME%">15:28 14/04/2020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B5AF37-BA60-4264-8FA1-136B18252C3A}">
  <ds:schemaRefs/>
</ds:datastoreItem>
</file>

<file path=customXml/itemProps2.xml><?xml version="1.0" encoding="utf-8"?>
<ds:datastoreItem xmlns:ds="http://schemas.openxmlformats.org/officeDocument/2006/customXml" ds:itemID="{FAAC0E7A-EB8E-4790-B153-D29E763F3DD3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809346C4-7B9D-464B-BAE5-98C776C1E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De La Torre Canales, Miguel Angel [GCB-OT NE]</cp:lastModifiedBy>
  <cp:revision>70</cp:revision>
  <dcterms:created xsi:type="dcterms:W3CDTF">2015-07-13T18:49:00Z</dcterms:created>
  <dcterms:modified xsi:type="dcterms:W3CDTF">2020-05-13T15:47:00Z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