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44C3A17" w:rsidR="007A76BC" w:rsidRDefault="006A13F4">
            <w:r>
              <w:t>0</w:t>
            </w:r>
            <w:r w:rsidR="00F372DA">
              <w:t>40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383BFAD9" w:rsidR="00170BF1" w:rsidRPr="00170BF1" w:rsidRDefault="00F372DA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F372DA">
              <w:rPr>
                <w:rFonts w:ascii="Arial" w:hAnsi="Arial"/>
                <w:i/>
                <w:color w:val="1F497D"/>
                <w:lang w:val="es-MX"/>
              </w:rPr>
              <w:t>MTC-0400-FT-REG Ejecucion de shells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2678376F" w:rsidR="007A76BC" w:rsidRPr="00AC30B1" w:rsidRDefault="00F372DA" w:rsidP="006A13F4">
            <w:pPr>
              <w:rPr>
                <w:lang w:val="es-MX"/>
              </w:rPr>
            </w:pPr>
            <w:r w:rsidRPr="00F372DA">
              <w:rPr>
                <w:rFonts w:ascii="Arial" w:hAnsi="Arial"/>
                <w:sz w:val="16"/>
                <w:lang w:val="es-MX"/>
              </w:rPr>
              <w:t>Ejecución de los shells emp.sh, eje.sh, area.sh y enviaArcS111.sh. (Ejecución del shell ejecEMPyEJE.sh)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5DDE7B4E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F372DA">
              <w:rPr>
                <w:rFonts w:ascii="Arial" w:hAnsi="Arial"/>
                <w:i/>
                <w:color w:val="1F497D"/>
                <w:sz w:val="18"/>
                <w:lang w:val="es-MX"/>
              </w:rPr>
              <w:t>6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0D27AABC" w14:textId="18F31C6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/opt/c430/000/bin/s111/envio/crontabs</w:t>
            </w:r>
          </w:p>
          <w:p w14:paraId="7A5F8CA7" w14:textId="7DE36DAA" w:rsidR="00CA5254" w:rsidRPr="00AC30B1" w:rsidRDefault="00AF167D" w:rsidP="00AF167D">
            <w:pPr>
              <w:rPr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./ejecEMPyEJE.sh</w:t>
            </w:r>
          </w:p>
        </w:tc>
        <w:tc>
          <w:tcPr>
            <w:tcW w:w="4111" w:type="dxa"/>
            <w:shd w:val="clear" w:color="auto" w:fill="auto"/>
          </w:tcPr>
          <w:p w14:paraId="2D17C104" w14:textId="58AEAED5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Se ejecutan los shells:</w:t>
            </w:r>
          </w:p>
          <w:p w14:paraId="035478EB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/opt/c430/000/bin/s111/envio/bin/emp.sh</w:t>
            </w:r>
          </w:p>
          <w:p w14:paraId="5AAF8744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/opt/c430/000/bin/s111/envio/bin/eje.sh</w:t>
            </w:r>
          </w:p>
          <w:p w14:paraId="1AE528E1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/opt/c430/000/bin/s111/envio/bin/area.sh</w:t>
            </w:r>
          </w:p>
          <w:p w14:paraId="645DFCCE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/opt/c430/000/bin/s111/envio/bin/enviaArcS111.sh EJEC</w:t>
            </w:r>
          </w:p>
          <w:p w14:paraId="04B8461A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/opt/c430/000/bin/s111/envio/bin/enviaArcS111.sh EMPR</w:t>
            </w:r>
          </w:p>
          <w:p w14:paraId="4E0163F8" w14:textId="62830DA0" w:rsidR="00CA5254" w:rsidRPr="002B5D0D" w:rsidRDefault="00AF167D" w:rsidP="00AF167D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/opt/c430/000/bin/s111/envio/bin/enviaArcS111.sh ABNX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088F8C6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AF167D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2E6238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6E4BD0D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AF167D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AF167D" w:rsidRPr="006A13F4" w14:paraId="4B54EBAD" w14:textId="77777777" w:rsidTr="00E727C7">
        <w:tc>
          <w:tcPr>
            <w:tcW w:w="2009" w:type="dxa"/>
            <w:shd w:val="clear" w:color="auto" w:fill="auto"/>
          </w:tcPr>
          <w:p w14:paraId="307F362A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/opt/c430/000/bin/s111/envio/crontabs</w:t>
            </w:r>
          </w:p>
          <w:p w14:paraId="3E276129" w14:textId="1B4DB709" w:rsidR="00AF167D" w:rsidRDefault="00AF167D" w:rsidP="00AF167D">
            <w:pPr>
              <w:rPr>
                <w:rFonts w:ascii="Arial" w:hAnsi="Arial"/>
                <w:b/>
                <w:color w:val="FFFFFF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./ejecEMPyEJE.sh</w:t>
            </w:r>
          </w:p>
        </w:tc>
        <w:tc>
          <w:tcPr>
            <w:tcW w:w="4111" w:type="dxa"/>
            <w:shd w:val="clear" w:color="auto" w:fill="auto"/>
          </w:tcPr>
          <w:p w14:paraId="614A981B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Se ejecutan los shells:</w:t>
            </w:r>
          </w:p>
          <w:p w14:paraId="05BA2272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/opt/c430/000/bin/s111/envio/bin/emp.sh</w:t>
            </w:r>
          </w:p>
          <w:p w14:paraId="50C832B3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/opt/c430/000/bin/s111/envio/bin/eje.sh</w:t>
            </w:r>
          </w:p>
          <w:p w14:paraId="2B4DDB37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/opt/c430/000/bin/s111/envio/bin/area.sh</w:t>
            </w:r>
          </w:p>
          <w:p w14:paraId="64DF8CD1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/opt/c430/000/bin/s111/envio/bin/enviaArcS111.sh EJEC</w:t>
            </w:r>
          </w:p>
          <w:p w14:paraId="6F2A24D6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/opt/c430/000/bin/s111/envio/bin/enviaArcS111.sh EMPR</w:t>
            </w:r>
          </w:p>
          <w:p w14:paraId="07C743D4" w14:textId="3ED409B2" w:rsidR="00AF167D" w:rsidRDefault="00AF167D" w:rsidP="00AF167D">
            <w:pPr>
              <w:rPr>
                <w:rFonts w:ascii="Arial" w:hAnsi="Arial"/>
                <w:b/>
                <w:color w:val="FFFFFF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/opt/c430/000/bin/s111/envio/bin/enviaArcS111.sh ABNX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AF167D" w:rsidRDefault="00AF167D" w:rsidP="00AF167D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3C5C2" w14:textId="77777777" w:rsidR="00B61E23" w:rsidRDefault="00B61E23">
      <w:r>
        <w:separator/>
      </w:r>
    </w:p>
  </w:endnote>
  <w:endnote w:type="continuationSeparator" w:id="0">
    <w:p w14:paraId="2DF4138D" w14:textId="77777777" w:rsidR="00B61E23" w:rsidRDefault="00B6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8EC71" w14:textId="77777777" w:rsidR="00B61E23" w:rsidRDefault="00B61E23">
      <w:r>
        <w:separator/>
      </w:r>
    </w:p>
  </w:footnote>
  <w:footnote w:type="continuationSeparator" w:id="0">
    <w:p w14:paraId="036DAE5D" w14:textId="77777777" w:rsidR="00B61E23" w:rsidRDefault="00B61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167D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1E23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372DA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17EE2658-916D-4557-8D24-C18DFA15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63</cp:revision>
  <dcterms:created xsi:type="dcterms:W3CDTF">2015-07-13T18:49:00Z</dcterms:created>
  <dcterms:modified xsi:type="dcterms:W3CDTF">2020-05-08T04:36:00Z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