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641B8250" w:rsidR="007A76BC" w:rsidRDefault="006A13F4">
            <w:r>
              <w:t>0</w:t>
            </w:r>
            <w:r w:rsidR="002F254F">
              <w:t>04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661CF099" w:rsidR="005B0692" w:rsidRPr="00170BF1" w:rsidRDefault="006A13F4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MX_CR_SIT-0</w:t>
            </w:r>
            <w:r w:rsidR="002F254F">
              <w:rPr>
                <w:rFonts w:ascii="Arial" w:hAnsi="Arial"/>
                <w:i/>
                <w:color w:val="1F497D"/>
                <w:lang w:val="es-MX"/>
              </w:rPr>
              <w:t>04</w:t>
            </w:r>
            <w:r w:rsidR="00EA153A">
              <w:rPr>
                <w:rFonts w:ascii="Arial" w:hAnsi="Arial"/>
                <w:i/>
                <w:color w:val="1F497D"/>
                <w:lang w:val="es-MX"/>
              </w:rPr>
              <w:t>0</w:t>
            </w:r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proofErr w:type="spellStart"/>
            <w:r w:rsidR="002F254F">
              <w:rPr>
                <w:rFonts w:ascii="Arial" w:hAnsi="Arial"/>
                <w:i/>
                <w:color w:val="1F497D"/>
                <w:lang w:val="es-MX"/>
              </w:rPr>
              <w:t>Ejecucion</w:t>
            </w:r>
            <w:proofErr w:type="spellEnd"/>
            <w:r w:rsidR="002F254F">
              <w:rPr>
                <w:rFonts w:ascii="Arial" w:hAnsi="Arial"/>
                <w:i/>
                <w:color w:val="1F497D"/>
                <w:lang w:val="es-MX"/>
              </w:rPr>
              <w:t xml:space="preserve"> de Barredora de Tarjeta Corporativa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69F7CA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E62BAF">
              <w:rPr>
                <w:rFonts w:ascii="Arial" w:hAnsi="Arial"/>
                <w:i/>
                <w:color w:val="1F497D"/>
              </w:rPr>
              <w:t>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4FA55EC4" w:rsidR="007A76BC" w:rsidRPr="00AC30B1" w:rsidRDefault="002F254F" w:rsidP="006A13F4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Realización de respaldo y ejecución de Barredora de Tarjeta Corporativa</w:t>
            </w:r>
            <w:r w:rsidR="006A13F4">
              <w:rPr>
                <w:rFonts w:ascii="Arial" w:hAnsi="Arial"/>
                <w:sz w:val="16"/>
                <w:lang w:val="es-MX"/>
              </w:rPr>
              <w:t xml:space="preserve">. (Ejecución del </w:t>
            </w:r>
            <w:proofErr w:type="spellStart"/>
            <w:r w:rsidR="006A13F4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="006A13F4">
              <w:rPr>
                <w:rFonts w:ascii="Arial" w:hAnsi="Arial"/>
                <w:sz w:val="16"/>
                <w:lang w:val="es-MX"/>
              </w:rPr>
              <w:t xml:space="preserve"> </w:t>
            </w:r>
            <w:r w:rsidRPr="002F254F">
              <w:rPr>
                <w:rFonts w:ascii="Arial" w:hAnsi="Arial"/>
                <w:sz w:val="16"/>
                <w:lang w:val="es-MX"/>
              </w:rPr>
              <w:t>C430BarredoraCp</w:t>
            </w:r>
            <w:r w:rsidR="00834A5F">
              <w:rPr>
                <w:rFonts w:ascii="Arial" w:hAnsi="Arial"/>
                <w:sz w:val="16"/>
                <w:lang w:val="es-MX"/>
              </w:rPr>
              <w:t>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242F23A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3F7831D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:rsidRPr="006A13F4" w14:paraId="39F71EF8" w14:textId="77777777">
        <w:tc>
          <w:tcPr>
            <w:tcW w:w="2009" w:type="dxa"/>
            <w:shd w:val="clear" w:color="auto" w:fill="auto"/>
          </w:tcPr>
          <w:p w14:paraId="26AE6F6B" w14:textId="602A6B5B" w:rsidR="00E62BAF" w:rsidRPr="003C72F8" w:rsidRDefault="000B6D62" w:rsidP="000B6D6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la misma ruta e</w:t>
            </w:r>
            <w:r w:rsidR="00E62BAF">
              <w:rPr>
                <w:rFonts w:ascii="Arial" w:hAnsi="Arial"/>
                <w:i/>
                <w:color w:val="1F497D"/>
                <w:sz w:val="18"/>
                <w:lang w:val="es-MX"/>
              </w:rPr>
              <w:t>jecutar el siguiente comando: ./</w:t>
            </w:r>
            <w:r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C430BarredoraCp</w:t>
            </w:r>
            <w:r w:rsidR="00E62BAF">
              <w:rPr>
                <w:rFonts w:ascii="Arial" w:hAnsi="Arial"/>
                <w:i/>
                <w:color w:val="1F497D"/>
                <w:sz w:val="18"/>
                <w:lang w:val="es-MX"/>
              </w:rPr>
              <w:t>.sh</w:t>
            </w:r>
          </w:p>
        </w:tc>
        <w:tc>
          <w:tcPr>
            <w:tcW w:w="4111" w:type="dxa"/>
            <w:shd w:val="clear" w:color="auto" w:fill="auto"/>
          </w:tcPr>
          <w:p w14:paraId="730E7DFD" w14:textId="77777777" w:rsidR="00831CAF" w:rsidRDefault="000B6D62" w:rsidP="000B6D6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realiza el respaldo de las siguientes tablas </w:t>
            </w:r>
            <w:r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MTCEJE01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MTCURP01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MTCUNI01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MTCCLI01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MTCBRP01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en la ruta 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tmp</w:t>
            </w:r>
            <w:proofErr w:type="spellEnd"/>
          </w:p>
          <w:p w14:paraId="0CF52681" w14:textId="06A28DDD" w:rsidR="000B6D62" w:rsidRPr="00FB4DA1" w:rsidRDefault="000B6D62" w:rsidP="000B6D6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genera el archivo </w:t>
            </w:r>
            <w:r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SalBarredoraC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.txt en la misma ruta</w:t>
            </w:r>
          </w:p>
        </w:tc>
        <w:tc>
          <w:tcPr>
            <w:tcW w:w="5245" w:type="dxa"/>
            <w:shd w:val="clear" w:color="auto" w:fill="auto"/>
          </w:tcPr>
          <w:p w14:paraId="33D2D30B" w14:textId="77777777" w:rsidR="00E62BAF" w:rsidRPr="00AC30B1" w:rsidRDefault="00E62BAF" w:rsidP="00E62BAF">
            <w:pPr>
              <w:rPr>
                <w:lang w:val="es-MX"/>
              </w:rPr>
            </w:pPr>
          </w:p>
        </w:tc>
      </w:tr>
      <w:tr w:rsidR="00E62BAF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24B866B7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14:paraId="658C7DAC" w14:textId="77777777" w:rsidTr="006314C2">
        <w:tc>
          <w:tcPr>
            <w:tcW w:w="2009" w:type="dxa"/>
            <w:shd w:val="clear" w:color="auto" w:fill="auto"/>
          </w:tcPr>
          <w:p w14:paraId="61ABEA11" w14:textId="52139CD1" w:rsidR="00E62BAF" w:rsidRDefault="00831CAF" w:rsidP="00E62BA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Ir</w:t>
            </w:r>
            <w:r w:rsidR="00E62BAF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 la ruta</w:t>
            </w:r>
            <w:r w:rsidR="0032317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="000B6D6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="000B6D62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="000B6D62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="000B6D62">
              <w:rPr>
                <w:rFonts w:ascii="Arial" w:hAnsi="Arial"/>
                <w:i/>
                <w:color w:val="1F497D"/>
                <w:sz w:val="18"/>
                <w:lang w:val="es-MX"/>
              </w:rPr>
              <w:t>tmp</w:t>
            </w:r>
            <w:proofErr w:type="spellEnd"/>
          </w:p>
          <w:p w14:paraId="03324C7E" w14:textId="3AEC1DB7" w:rsidR="00E62BAF" w:rsidRPr="00AC30B1" w:rsidRDefault="00E62BAF" w:rsidP="00E62BAF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</w:t>
            </w:r>
            <w:r w:rsidR="00831CAF">
              <w:rPr>
                <w:rFonts w:ascii="Arial" w:hAnsi="Arial"/>
                <w:i/>
                <w:color w:val="1F497D"/>
                <w:sz w:val="18"/>
                <w:lang w:val="es-MX"/>
              </w:rPr>
              <w:t>se encuentre</w:t>
            </w:r>
            <w:r w:rsidR="000B6D6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el archivo </w:t>
            </w:r>
            <w:r w:rsidR="000B6D62"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SalBarredoraC</w:t>
            </w:r>
            <w:r w:rsidR="000B6D62">
              <w:rPr>
                <w:rFonts w:ascii="Arial" w:hAnsi="Arial"/>
                <w:i/>
                <w:color w:val="1F497D"/>
                <w:sz w:val="18"/>
                <w:lang w:val="es-MX"/>
              </w:rPr>
              <w:t>.txt</w:t>
            </w:r>
            <w:r w:rsidR="000B6D6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con el resultado de la Barredora de la Tarjeta Corporativa</w:t>
            </w:r>
          </w:p>
        </w:tc>
        <w:tc>
          <w:tcPr>
            <w:tcW w:w="4111" w:type="dxa"/>
            <w:shd w:val="clear" w:color="auto" w:fill="auto"/>
          </w:tcPr>
          <w:p w14:paraId="3BAD30E0" w14:textId="5B7DA800" w:rsidR="00E62BAF" w:rsidRPr="002B5D0D" w:rsidRDefault="000B6D62" w:rsidP="00E62BAF">
            <w:pPr>
              <w:rPr>
                <w:rFonts w:ascii="Arial" w:hAnsi="Arial"/>
                <w:i/>
                <w:color w:val="1F497D"/>
                <w:sz w:val="18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muestra el estatus del proceso en el archivo.</w:t>
            </w:r>
          </w:p>
        </w:tc>
        <w:tc>
          <w:tcPr>
            <w:tcW w:w="5245" w:type="dxa"/>
            <w:shd w:val="clear" w:color="auto" w:fill="auto"/>
          </w:tcPr>
          <w:p w14:paraId="7E38D691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5F2441DD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:rsidRPr="006A13F4" w14:paraId="4B54EBAD" w14:textId="77777777" w:rsidTr="00E727C7">
        <w:tc>
          <w:tcPr>
            <w:tcW w:w="2009" w:type="dxa"/>
            <w:shd w:val="clear" w:color="auto" w:fill="auto"/>
          </w:tcPr>
          <w:p w14:paraId="3E276129" w14:textId="081FFE67" w:rsidR="00E62BAF" w:rsidRDefault="00E62BAF" w:rsidP="00E62BAF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 ./actualizaBandera.sh 1</w:t>
            </w:r>
          </w:p>
        </w:tc>
        <w:tc>
          <w:tcPr>
            <w:tcW w:w="4111" w:type="dxa"/>
            <w:shd w:val="clear" w:color="auto" w:fill="auto"/>
          </w:tcPr>
          <w:p w14:paraId="07C743D4" w14:textId="253FD209" w:rsidR="00E62BAF" w:rsidRDefault="00E62BAF" w:rsidP="00E62BAF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actualizan los parámetros USUARIO y BANDERA para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0281DF01" w14:textId="77777777" w:rsidR="00E62BAF" w:rsidRDefault="00E62BAF" w:rsidP="00E62BAF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E62BAF" w14:paraId="3327EEB6" w14:textId="77777777" w:rsidTr="006314C2">
        <w:tc>
          <w:tcPr>
            <w:tcW w:w="11365" w:type="dxa"/>
            <w:gridSpan w:val="3"/>
            <w:shd w:val="clear" w:color="auto" w:fill="000066"/>
          </w:tcPr>
          <w:p w14:paraId="71F73137" w14:textId="48E2866E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303A5922" w14:textId="77777777" w:rsidTr="006314C2">
        <w:tc>
          <w:tcPr>
            <w:tcW w:w="2009" w:type="dxa"/>
            <w:shd w:val="clear" w:color="auto" w:fill="006699"/>
          </w:tcPr>
          <w:p w14:paraId="7FF1B50A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6BB3B10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7D5CD87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0B6D62" w:rsidRPr="006A13F4" w14:paraId="527FCA6A" w14:textId="77777777" w:rsidTr="00E727C7">
        <w:tc>
          <w:tcPr>
            <w:tcW w:w="2009" w:type="dxa"/>
            <w:shd w:val="clear" w:color="auto" w:fill="auto"/>
          </w:tcPr>
          <w:p w14:paraId="3C57F242" w14:textId="470DDE96" w:rsidR="000B6D62" w:rsidRDefault="000B6D62" w:rsidP="000B6D62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la misma ruta ejecutar el siguiente comando: ./</w:t>
            </w:r>
            <w:r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C430BarredoraCp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.sh</w:t>
            </w:r>
          </w:p>
        </w:tc>
        <w:tc>
          <w:tcPr>
            <w:tcW w:w="4111" w:type="dxa"/>
            <w:shd w:val="clear" w:color="auto" w:fill="auto"/>
          </w:tcPr>
          <w:p w14:paraId="5E3EBFE7" w14:textId="77777777" w:rsidR="000B6D62" w:rsidRDefault="000B6D62" w:rsidP="000B6D6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realiza el respaldo de las siguientes tablas </w:t>
            </w:r>
            <w:r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MTCEJE01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MTCURP01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MTCUNI01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MTCCLI01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MTCBRP01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en la ruta 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tmp</w:t>
            </w:r>
            <w:proofErr w:type="spellEnd"/>
          </w:p>
          <w:p w14:paraId="14F59503" w14:textId="2854EC24" w:rsidR="000B6D62" w:rsidRDefault="000B6D62" w:rsidP="000B6D62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genera el archivo </w:t>
            </w:r>
            <w:r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SalBarredoraC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.txt en la misma ruta</w:t>
            </w:r>
          </w:p>
        </w:tc>
        <w:tc>
          <w:tcPr>
            <w:tcW w:w="5245" w:type="dxa"/>
            <w:shd w:val="clear" w:color="auto" w:fill="auto"/>
          </w:tcPr>
          <w:p w14:paraId="2C624F0F" w14:textId="50D033FA" w:rsidR="000B6D62" w:rsidRDefault="000B6D62" w:rsidP="000B6D62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3DD37CD2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0B6D62" w:rsidRPr="006A13F4" w14:paraId="4672496B" w14:textId="77777777" w:rsidTr="00E727C7">
        <w:tc>
          <w:tcPr>
            <w:tcW w:w="2009" w:type="dxa"/>
            <w:shd w:val="clear" w:color="auto" w:fill="auto"/>
          </w:tcPr>
          <w:p w14:paraId="61FE68FF" w14:textId="77777777" w:rsidR="000B6D62" w:rsidRDefault="000B6D62" w:rsidP="000B6D6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tmp</w:t>
            </w:r>
            <w:proofErr w:type="spellEnd"/>
          </w:p>
          <w:p w14:paraId="00280386" w14:textId="780ED793" w:rsidR="000B6D62" w:rsidRDefault="000B6D62" w:rsidP="000B6D62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 xml:space="preserve">encuentre el archivo </w:t>
            </w:r>
            <w:r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SalBarredoraC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.txt con el resultado de la Barredora de la Tarjeta Corporativa</w:t>
            </w:r>
          </w:p>
        </w:tc>
        <w:tc>
          <w:tcPr>
            <w:tcW w:w="4111" w:type="dxa"/>
            <w:shd w:val="clear" w:color="auto" w:fill="auto"/>
          </w:tcPr>
          <w:p w14:paraId="1A1BCC20" w14:textId="4907A020" w:rsidR="000B6D62" w:rsidRDefault="000B6D62" w:rsidP="000B6D62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Se muestra el estatus del proceso en el archivo.</w:t>
            </w:r>
          </w:p>
        </w:tc>
        <w:tc>
          <w:tcPr>
            <w:tcW w:w="5245" w:type="dxa"/>
            <w:shd w:val="clear" w:color="auto" w:fill="auto"/>
          </w:tcPr>
          <w:p w14:paraId="3772B40E" w14:textId="77777777" w:rsidR="000B6D62" w:rsidRDefault="000B6D62" w:rsidP="000B6D62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AC461" w14:textId="77777777" w:rsidR="00A618A6" w:rsidRDefault="00A618A6">
      <w:r>
        <w:separator/>
      </w:r>
    </w:p>
  </w:endnote>
  <w:endnote w:type="continuationSeparator" w:id="0">
    <w:p w14:paraId="45AF604C" w14:textId="77777777" w:rsidR="00A618A6" w:rsidRDefault="00A61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DDC69" w14:textId="77777777" w:rsidR="00A618A6" w:rsidRDefault="00A618A6">
      <w:r>
        <w:separator/>
      </w:r>
    </w:p>
  </w:footnote>
  <w:footnote w:type="continuationSeparator" w:id="0">
    <w:p w14:paraId="2FFB8A21" w14:textId="77777777" w:rsidR="00A618A6" w:rsidRDefault="00A618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B6D62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254F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0B37"/>
    <w:rsid w:val="00323171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E7D99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92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1CAF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13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8A6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2BAF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%DOCUMENTGUID%">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C8B5AF37-BA60-4264-8FA1-136B18252C3A}">
  <ds:schemaRefs/>
</ds:datastoreItem>
</file>

<file path=customXml/itemProps4.xml><?xml version="1.0" encoding="utf-8"?>
<ds:datastoreItem xmlns:ds="http://schemas.openxmlformats.org/officeDocument/2006/customXml" ds:itemID="{9DD85962-3CBD-4F2F-8DFA-CFE8B924E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2</Pages>
  <Words>289</Words>
  <Characters>1590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57</cp:revision>
  <dcterms:created xsi:type="dcterms:W3CDTF">2015-07-13T18:49:00Z</dcterms:created>
  <dcterms:modified xsi:type="dcterms:W3CDTF">2020-04-29T04:36:00Z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