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19B1C055" w:rsidR="007A76BC" w:rsidRDefault="006A13F4">
            <w:r>
              <w:t>01</w:t>
            </w:r>
            <w:r w:rsidR="00822445">
              <w:t>7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BB09A02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822445">
              <w:rPr>
                <w:rFonts w:ascii="Arial" w:hAnsi="Arial"/>
                <w:i/>
                <w:color w:val="1F497D"/>
                <w:lang w:val="es-MX"/>
              </w:rPr>
              <w:t>7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822445">
              <w:rPr>
                <w:rFonts w:ascii="Arial" w:hAnsi="Arial"/>
                <w:i/>
                <w:color w:val="1F497D"/>
                <w:lang w:val="es-MX"/>
              </w:rPr>
              <w:t>Consulta de carga diaria de archivos C430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9C30E80" w:rsidR="007A76BC" w:rsidRPr="00AC30B1" w:rsidRDefault="00822445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Consulta la carga diaria de archivos del sistema C430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 w:rsidRPr="00822445">
              <w:rPr>
                <w:rFonts w:ascii="Arial" w:hAnsi="Arial"/>
                <w:sz w:val="16"/>
                <w:lang w:val="es-MX"/>
              </w:rPr>
              <w:t>valida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1BFC7B30" w:rsidR="00FB4DA1" w:rsidRPr="003C72F8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./valida.sh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</w:p>
        </w:tc>
        <w:tc>
          <w:tcPr>
            <w:tcW w:w="4111" w:type="dxa"/>
            <w:shd w:val="clear" w:color="auto" w:fill="auto"/>
          </w:tcPr>
          <w:p w14:paraId="3DB9FD7A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Cuenta el número de registros en la tabla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el mes del campo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encuentre entre los valores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'EHIS'+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 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'EHIH'+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'ETHS'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+mesactual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'EPLA'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+mesactual y el campo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pro_estatus = 0</w:t>
            </w:r>
          </w:p>
          <w:p w14:paraId="3DAC5480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número de registros es igual a:</w:t>
            </w:r>
          </w:p>
          <w:p w14:paraId="3F179E33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0 – Se muestra el mensaje “La carga no se ha realizado aún”</w:t>
            </w:r>
          </w:p>
          <w:p w14:paraId="3F7FC55A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4 – Se muestra el mensaje “La carga se ha realizado correctamente”</w:t>
            </w:r>
          </w:p>
          <w:p w14:paraId="7EAB2F83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1,2 o 3 – Se muestra el mensaje “La carga no se ha realizado completamente”</w:t>
            </w:r>
          </w:p>
          <w:p w14:paraId="0CF52681" w14:textId="498797A6" w:rsidR="00FB4DA1" w:rsidRPr="00FB4DA1" w:rsidRDefault="00453944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Cualquier otro resultado – Se muestra el mensaje “No se ha podido consultar la Base de Datos”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6F42C750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53944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400E9483" w:rsidR="00453944" w:rsidRPr="003C72F8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comando: ./valida.sh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</w:p>
        </w:tc>
        <w:tc>
          <w:tcPr>
            <w:tcW w:w="4111" w:type="dxa"/>
            <w:shd w:val="clear" w:color="auto" w:fill="auto"/>
          </w:tcPr>
          <w:p w14:paraId="5C5ED6E8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Cuenta el número de registros en la tabla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el mes del campo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encuentre entre los valores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'EHIS'+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 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'EHIH'+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'ETHS'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+mesactual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'EPLA'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+mesactual y el campo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pro_estatus = 0</w:t>
            </w:r>
          </w:p>
          <w:p w14:paraId="3D675DEB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número de registros es igual a:</w:t>
            </w:r>
          </w:p>
          <w:p w14:paraId="418ADFD4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0 – Se muestra el mensaje “La carga no se ha realizado aún”</w:t>
            </w:r>
          </w:p>
          <w:p w14:paraId="07B9B198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4 – Se muestra el mensaje “La carga se ha realizado correctamente”</w:t>
            </w:r>
          </w:p>
          <w:p w14:paraId="79DEC512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1,2 o 3 – Se muestra el mensaje “La carga no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ha realizado completamente”</w:t>
            </w:r>
          </w:p>
          <w:p w14:paraId="4FCD7988" w14:textId="723B2DDC" w:rsidR="00453944" w:rsidRPr="00FA650B" w:rsidRDefault="00453944" w:rsidP="0045394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Cualquier otro resultado – Se muestra el mensaje “No se ha podido consultar la Base de Datos”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453944" w:rsidRPr="00AC30B1" w:rsidRDefault="00453944" w:rsidP="00453944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81FE6" w14:textId="77777777" w:rsidR="00136FC1" w:rsidRDefault="00136FC1">
      <w:r>
        <w:separator/>
      </w:r>
    </w:p>
  </w:endnote>
  <w:endnote w:type="continuationSeparator" w:id="0">
    <w:p w14:paraId="4655E20C" w14:textId="77777777" w:rsidR="00136FC1" w:rsidRDefault="0013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3488" w14:textId="77777777" w:rsidR="00136FC1" w:rsidRDefault="00136FC1">
      <w:r>
        <w:separator/>
      </w:r>
    </w:p>
  </w:footnote>
  <w:footnote w:type="continuationSeparator" w:id="0">
    <w:p w14:paraId="31D1CCF3" w14:textId="77777777" w:rsidR="00136FC1" w:rsidRDefault="00136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3C26C707-A32C-4C58-A3D5-3423A430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52</cp:revision>
  <dcterms:created xsi:type="dcterms:W3CDTF">2015-07-13T18:49:00Z</dcterms:created>
  <dcterms:modified xsi:type="dcterms:W3CDTF">2020-04-27T05:25:00Z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