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640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640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 concentrado de todos los ejecutivos de una misma empresa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 concentrado de todos los ejecutivos de una misma empresa, mostrando en el encabezado los datos generales de la empresa como son: saldo anterior, consumos, pagos, saldo nuevo, comisiones, etc.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5"/>
        <w:gridCol w:w="4109"/>
        <w:gridCol w:w="525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Concentrado y seleccionar Empresas/Ejecutivos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el detalle del reporte muestra los ejecutivos que tuvieron movimientos en la fecha de corte seleccionada, así como sus créditos asignados, saldos, comisiones, etc.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5"/>
      <w:gridCol w:w="2245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Application>LibreOffice/6.3.1.2$Windows_X86_64 LibreOffice_project/b79626edf0065ac373bd1df5c28bd630b4424273</Application>
  <Pages>1</Pages>
  <Words>156</Words>
  <Characters>883</Characters>
  <CharactersWithSpaces>1187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2020-05-06T10:40:05Z</dcterms:modified>
  <cp:revision>33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