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</w:t>
            </w:r>
            <w:r>
              <w:rPr/>
              <w:t>680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680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El objetivo de este proceso es el de mostrar los conceptos de crédito total, crédito acumulado, número de tarjetas, etc. CyberArk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sz w:val="16"/>
                <w:lang w:val="es-MX"/>
              </w:rPr>
              <w:t>El objetivo de este proceso es el de mostrar los conceptos de crédito total, crédito acumulado, número de tarjetas, etc. De las empresas que tiene asignadas el Ejecutivo de Banamex.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03"/>
        <w:gridCol w:w="4109"/>
        <w:gridCol w:w="5253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Abrir menú Consultas.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Desplegar menú de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Consultas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Detalle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Desplegar menú de Detalle y seleccionar Ejecutivos Banamex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Se selecciona el mes del proceso y nombre del ejecutivo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Validar la consulta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Application>LibreOffice/6.3.1.2$Windows_X86_64 LibreOffice_project/b79626edf0065ac373bd1df5c28bd630b4424273</Application>
  <Pages>1</Pages>
  <Words>148</Words>
  <Characters>791</Characters>
  <CharactersWithSpaces>1087</CharactersWithSpaces>
  <Paragraphs>35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2020-05-08T10:18:00Z</dcterms:modified>
  <cp:revision>35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