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1160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1160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8473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Ingresa datos a un comboBox 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28/04/2020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Ingresa datos a un comboBox.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3"/>
        <w:gridCol w:w="4105"/>
        <w:gridCol w:w="5277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 Empresas.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 Empresas, dar click en Altas y seleccionar Datos Adicionales.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Application>LibreOffice/6.3.1.2$Windows_X86_64 LibreOffice_project/b79626edf0065ac373bd1df5c28bd630b4424273</Application>
  <Pages>1</Pages>
  <Words>100</Words>
  <Characters>585</Characters>
  <CharactersWithSpaces>833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2020-05-08T15:04:56Z</dcterms:modified>
  <cp:revision>52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