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e0xvdc3qxjth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38" w:w="11906" w:orient="portrait"/>
          <w:pgMar w:bottom="864" w:top="864" w:left="1440" w:right="144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margin">
                  <wp:posOffset>572508</wp:posOffset>
                </wp:positionH>
                <wp:positionV relativeFrom="margin">
                  <wp:posOffset>354648</wp:posOffset>
                </wp:positionV>
                <wp:extent cx="5742165" cy="924496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152586" y="0"/>
                          <a:ext cx="4386828" cy="75600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280" w:before="57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ff"/>
                                <w:sz w:val="56"/>
                                <w:vertAlign w:val="baseline"/>
                              </w:rPr>
                              <w:t xml:space="preserve">Documento de Requisitos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ff"/>
                                <w:sz w:val="56"/>
                                <w:vertAlign w:val="baseline"/>
                              </w:rPr>
                              <w:br w:type="textWrapping"/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ff"/>
                                <w:sz w:val="56"/>
                                <w:vertAlign w:val="baseline"/>
                              </w:rPr>
                              <w:t xml:space="preserve">Gestão de Turmas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ff"/>
                                <w:sz w:val="5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Versão &lt;1.0&gt; - &lt;Junho&gt; de &lt;2026&gt;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margin">
                  <wp:posOffset>572508</wp:posOffset>
                </wp:positionH>
                <wp:positionV relativeFrom="margin">
                  <wp:posOffset>354648</wp:posOffset>
                </wp:positionV>
                <wp:extent cx="5742165" cy="924496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42165" cy="92449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8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Ficha Técnica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color="000000" w:space="4" w:sz="6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Equipe Responsável pela Elaboração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&lt;Erick David Pereira Forzan&gt;</w:t>
        <w:tab/>
        <w:t xml:space="preserve"> &lt;Front-End&gt;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&lt;Lívia Maria Almeida Silva&gt;</w:t>
        <w:tab/>
        <w:t xml:space="preserve"> &lt;Product Owner&gt;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&lt;Maurício Vicente Sandim&gt;</w:t>
        <w:tab/>
        <w:t xml:space="preserve">               &lt;Back-End&gt;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color="000000" w:space="4" w:sz="6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Público Alvo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Este manual destina-se a professores e alunos de instituições que não oferecem um sistema de gestão de turmas.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80" w:before="0" w:line="240" w:lineRule="auto"/>
        <w:ind w:left="0" w:right="-427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Sumário</w:t>
      </w:r>
    </w:p>
    <w:sdt>
      <w:sdtPr>
        <w:id w:val="118625548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05"/>
            </w:tabs>
            <w:spacing w:after="100" w:before="0" w:line="240" w:lineRule="auto"/>
            <w:ind w:left="0" w:right="0" w:firstLine="0"/>
            <w:jc w:val="left"/>
            <w:rPr>
              <w:rFonts w:ascii="Liberation Serif" w:cs="Liberation Serif" w:eastAsia="Liberation Serif" w:hAnsi="Liberation Serif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1,1,"</w:instrText>
            <w:fldChar w:fldCharType="separate"/>
          </w:r>
          <w:hyperlink w:anchor="_557mggr3thu2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Introdução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05"/>
            </w:tabs>
            <w:spacing w:after="100" w:before="0" w:line="240" w:lineRule="auto"/>
            <w:ind w:left="0" w:right="0" w:firstLine="0"/>
            <w:jc w:val="left"/>
            <w:rPr>
              <w:rFonts w:ascii="Liberation Serif" w:cs="Liberation Serif" w:eastAsia="Liberation Serif" w:hAnsi="Liberation Serif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6qqrl4oeguf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 geral do sistema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05"/>
            </w:tabs>
            <w:spacing w:after="100" w:before="0" w:line="240" w:lineRule="auto"/>
            <w:ind w:left="0" w:right="0" w:firstLine="0"/>
            <w:jc w:val="left"/>
            <w:rPr>
              <w:rFonts w:ascii="Liberation Serif" w:cs="Liberation Serif" w:eastAsia="Liberation Serif" w:hAnsi="Liberation Serif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22tv2wxfjfz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funcionais (casos de uso)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05"/>
            </w:tabs>
            <w:spacing w:after="100" w:before="0" w:line="240" w:lineRule="auto"/>
            <w:ind w:left="0" w:right="0" w:firstLine="0"/>
            <w:jc w:val="left"/>
            <w:rPr>
              <w:rFonts w:ascii="Liberation Serif" w:cs="Liberation Serif" w:eastAsia="Liberation Serif" w:hAnsi="Liberation Serif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n2a7cpgtd5k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 funcionais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05"/>
            </w:tabs>
            <w:spacing w:after="100" w:before="0" w:line="240" w:lineRule="auto"/>
            <w:ind w:left="0" w:right="0" w:firstLine="0"/>
            <w:jc w:val="left"/>
            <w:rPr>
              <w:rFonts w:ascii="Liberation Serif" w:cs="Liberation Serif" w:eastAsia="Liberation Serif" w:hAnsi="Liberation Serif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61vn4i9vqk4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 da interface com o usuário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05"/>
            </w:tabs>
            <w:spacing w:after="100" w:before="0" w:line="240" w:lineRule="auto"/>
            <w:ind w:left="0" w:right="0" w:firstLine="0"/>
            <w:jc w:val="left"/>
            <w:rPr>
              <w:rFonts w:ascii="Liberation Serif" w:cs="Liberation Serif" w:eastAsia="Liberation Serif" w:hAnsi="Liberation Serif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vthmkakgf4y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Dicionário de Dados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headerReference r:id="rId7" w:type="default"/>
          <w:footerReference r:id="rId8" w:type="default"/>
          <w:type w:val="nextPage"/>
          <w:pgSz w:h="16838" w:w="11906" w:orient="portrait"/>
          <w:pgMar w:bottom="2041" w:top="1134" w:left="1701" w:right="1701" w:header="680" w:footer="68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557mggr3thu2" w:id="1"/>
      <w:bookmarkEnd w:id="1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Este documento especifica o sistema Gestão de Turmas, fornecendo aos desenvolvedores as informações necessárias para o projeto e implementação, assim como para a realização dos testes e homologação do sistema.</w:t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l1vb9kcimv3u" w:id="2"/>
      <w:bookmarkEnd w:id="2"/>
      <w:r w:rsidDel="00000000" w:rsidR="00000000" w:rsidRPr="00000000">
        <w:rPr>
          <w:rtl w:val="0"/>
        </w:rPr>
        <w:t xml:space="preserve">Visão geral deste documento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introdução fornece as informações necessárias para fazer um bom uso deste documento, explicitando seus objetivos e as convenções que foram adotadas no texto, além de conter uma lista de referências para outros documentos relacionados. As demais seções apresentam a especificação do sistema Gestão de Turmas e estão organizadas como descrito abaixo.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60"/>
          <w:tab w:val="left" w:leader="none" w:pos="1353"/>
        </w:tabs>
        <w:spacing w:after="60" w:before="60" w:line="240" w:lineRule="auto"/>
        <w:ind w:left="36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Capítulo 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Descrição geral do sistema: apresenta uma visão geral do sistema,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60"/>
          <w:tab w:val="left" w:leader="none" w:pos="1353"/>
        </w:tabs>
        <w:spacing w:after="60" w:before="60" w:line="240" w:lineRule="auto"/>
        <w:ind w:left="36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Capítulo 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Requisitos funcionais (casos de uso): apresenta todos os requisitos funcionais do sistema, descrevendo os fluxos de eventos, prioridades, atores, entradas e saídas de cada caso de uso a ser implementado.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60"/>
          <w:tab w:val="left" w:leader="none" w:pos="1353"/>
        </w:tabs>
        <w:spacing w:after="60" w:before="60" w:line="240" w:lineRule="auto"/>
        <w:ind w:left="36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Capítulo 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Requisitos não funcionais: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apresenta todos os requisitos não funcionais do sistema,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60"/>
          <w:tab w:val="left" w:leader="none" w:pos="1353"/>
        </w:tabs>
        <w:spacing w:after="60" w:before="60" w:line="240" w:lineRule="auto"/>
        <w:ind w:left="36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Capítulo 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Descrição da interface com o usuário: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apresenta o link com o protótipo da interface gráfica implementada na ferramente Figma.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60"/>
          <w:tab w:val="left" w:leader="none" w:pos="1353"/>
        </w:tabs>
        <w:spacing w:after="60" w:before="60" w:line="240" w:lineRule="auto"/>
        <w:ind w:left="36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Capítulo 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Dicionário de Dados: apresenta a primeira versão do dicionário de dados especificado durante a elicitação de requisitos e prototipação de interface.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vvc0495jp76c" w:id="3"/>
      <w:bookmarkEnd w:id="3"/>
      <w:r w:rsidDel="00000000" w:rsidR="00000000" w:rsidRPr="00000000">
        <w:rPr>
          <w:rtl w:val="0"/>
        </w:rPr>
        <w:t xml:space="preserve">Glossário, Siglas e Acrogramas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performance do aluno em dada atividade avaliativa proposta pelo professor.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Falta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ausência do aluno em dia de aula da turma.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Horário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dia da semana e horário fixo em que ocorre uma aula.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Matrícula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relação entre um aluno e uma turma, em que o aluno faz parte da 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pex2h0wkpv5f" w:id="4"/>
      <w:bookmarkEnd w:id="4"/>
      <w:r w:rsidDel="00000000" w:rsidR="00000000" w:rsidRPr="00000000">
        <w:rPr>
          <w:rtl w:val="0"/>
        </w:rPr>
        <w:t xml:space="preserve">Definições e Atributos de Requisitos</w:t>
      </w:r>
    </w:p>
    <w:p w:rsidR="00000000" w:rsidDel="00000000" w:rsidP="00000000" w:rsidRDefault="00000000" w:rsidRPr="00000000" w14:paraId="00000023">
      <w:pPr>
        <w:pStyle w:val="Heading3"/>
        <w:rPr/>
      </w:pPr>
      <w:bookmarkStart w:colFirst="0" w:colLast="0" w:name="_x2yrtta99z9h" w:id="5"/>
      <w:bookmarkEnd w:id="5"/>
      <w:r w:rsidDel="00000000" w:rsidR="00000000" w:rsidRPr="00000000">
        <w:rPr>
          <w:rtl w:val="0"/>
        </w:rPr>
        <w:t xml:space="preserve">Identificação dos Requisitos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RF é utilizado para identificar Requisitos Funcionais e RNF é utilizado para identificar Requisitos Não Funcionais. Ambas siglas vem acompahada de um número que é o identificador único do requisitos. Por exemplo, o requisito [RF016] indica um requisito funcional de número 16.</w:t>
      </w:r>
    </w:p>
    <w:p w:rsidR="00000000" w:rsidDel="00000000" w:rsidP="00000000" w:rsidRDefault="00000000" w:rsidRPr="00000000" w14:paraId="00000025">
      <w:pPr>
        <w:pStyle w:val="Heading3"/>
        <w:rPr/>
      </w:pPr>
      <w:bookmarkStart w:colFirst="0" w:colLast="0" w:name="_ckyq8524zlmn" w:id="6"/>
      <w:bookmarkEnd w:id="6"/>
      <w:r w:rsidDel="00000000" w:rsidR="00000000" w:rsidRPr="00000000">
        <w:rPr>
          <w:rtl w:val="0"/>
        </w:rPr>
        <w:t xml:space="preserve">Prioridades dos Requisitos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estabelecer a prioridade dos requisitos foram adotadas as denominações “essencial”, “importante” e “desejável”.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60"/>
          <w:tab w:val="left" w:leader="none" w:pos="1353"/>
        </w:tabs>
        <w:spacing w:after="60" w:before="60" w:line="240" w:lineRule="auto"/>
        <w:ind w:left="36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60"/>
          <w:tab w:val="left" w:leader="none" w:pos="1353"/>
        </w:tabs>
        <w:spacing w:after="60" w:before="60" w:line="240" w:lineRule="auto"/>
        <w:ind w:left="36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60"/>
          <w:tab w:val="left" w:leader="none" w:pos="1353"/>
        </w:tabs>
        <w:spacing w:after="60" w:before="60" w:line="240" w:lineRule="auto"/>
        <w:ind w:left="36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headerReference r:id="rId9" w:type="default"/>
          <w:footerReference r:id="rId10" w:type="default"/>
          <w:type w:val="nextPage"/>
          <w:pgSz w:h="16838" w:w="11906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8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Capítulo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5390917</wp:posOffset>
                </wp:positionH>
                <wp:positionV relativeFrom="paragraph">
                  <wp:posOffset>-4042</wp:posOffset>
                </wp:positionV>
                <wp:extent cx="377804" cy="478965"/>
                <wp:effectExtent b="0" l="0" r="0" t="0"/>
                <wp:wrapSquare wrapText="bothSides" distB="0" distT="0" distL="114300" distR="11430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161861" y="3545281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48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5390917</wp:posOffset>
                </wp:positionH>
                <wp:positionV relativeFrom="paragraph">
                  <wp:posOffset>-4042</wp:posOffset>
                </wp:positionV>
                <wp:extent cx="377804" cy="478965"/>
                <wp:effectExtent b="0" l="0" r="0" t="0"/>
                <wp:wrapSquare wrapText="bothSides" distB="0" distT="0" distL="114300" distR="114300"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7804" cy="4789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s6qqrl4oeguf" w:id="7"/>
      <w:bookmarkEnd w:id="7"/>
      <w:r w:rsidDel="00000000" w:rsidR="00000000" w:rsidRPr="00000000">
        <w:rPr>
          <w:rtl w:val="0"/>
        </w:rPr>
        <w:t xml:space="preserve">Descrição geral do sistema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 Gestão Acadêmica tem como objetivo auxiliar professores e alunos no gerenciamento de informações acadêmicas relacionadas às turmas, matrículas, horários, atividades avaliativas, notas e faltas.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aplicação permitirá que professores realizem o cadastro e gerenciamento de turmas, efetuem matrículas de alunos, definam horários das aulas, cadastrem atividades avaliativas, lancem notas e registrem faltas. Os alunos poderão consultar suas turmas, notas e faltas por meio de uma interface simples e intuitiva.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busca centralizar as informações acadêmicas em uma única plataforma, reduzindo erros de controle manual e facilitando o acompanhamento do desempenho dos alunos.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solução será desenvolvida como uma aplicação web, acessível por meio de navegadores de Internet. O sistema será composto por uma camada de interface com o usuário, uma camada de regras de negócio e um banco de dados responsável pelo armazenamento das informações acadêmicas.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usuários serão autenticados por meio de login e senha, e as funcionalidades disponíveis dependerão do perfil de acesso do usuário, podendo ser Professor ou Aluno.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tpiw8lbuekhx" w:id="8"/>
      <w:bookmarkEnd w:id="8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contemplará as seguintes funcionalidades principais: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Autenticação de usuários.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Cadastro, consulta, alteração e exclusão de turmas.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Realização, consulta, alteração e exclusão de matrículas.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Cadastro e alteração de horários das turmas.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Cadastro e alteração de atividades avaliativas.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Lançamento e alteração de notas.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Registro de faltas.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de notas.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de faltas.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das turmas em que o aluno está matriculado.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não contemplará, nesta versão: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Emissão de boletins em formato oficial.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Envio automático de e-mails ou notificações.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Aplicativo para dispositivos móveis.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Essas funcionalidades poderão ser incorporadas em versões futuras do sistema.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será independente e auto-contido, não dependendo da integração com outros sistemas externos para o seu funcionamento. Todas as informações acadêmicas serão armazenadas e gerenciadas internamente pelo próprio sistema por meio de seu banco de dados.</w:t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mo7sgci4znu" w:id="9"/>
      <w:bookmarkEnd w:id="9"/>
      <w:r w:rsidDel="00000000" w:rsidR="00000000" w:rsidRPr="00000000">
        <w:rPr>
          <w:rtl w:val="0"/>
        </w:rPr>
        <w:t xml:space="preserve">Relação de usuários do sistema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Foram identificados dois usuários do sistema Gestão de Turmas denominados de Professor e Aluno, abaixo detalhados.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hanging="284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 é quem terá acesso a inserção, edição e deleção de turmas, atividades avaliativas, notas e faltas na plataforma.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hanging="284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Aluno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aluno poderá consultar suas turmas, notas e faltas.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ebayxy26nldv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rPr/>
      </w:pPr>
      <w:bookmarkStart w:colFirst="0" w:colLast="0" w:name="_588jz59fn27t" w:id="11"/>
      <w:bookmarkEnd w:id="11"/>
      <w:r w:rsidDel="00000000" w:rsidR="00000000" w:rsidRPr="00000000">
        <w:rPr>
          <w:rtl w:val="0"/>
        </w:rPr>
        <w:t xml:space="preserve">Diagrama de Caso de Uso – Visáo do Usuário</w:t>
      </w:r>
    </w:p>
    <w:p w:rsidR="00000000" w:rsidDel="00000000" w:rsidP="00000000" w:rsidRDefault="00000000" w:rsidRPr="00000000" w14:paraId="00000052">
      <w:pPr>
        <w:pStyle w:val="Heading3"/>
        <w:rPr/>
      </w:pPr>
      <w:bookmarkStart w:colFirst="0" w:colLast="0" w:name="_msv8foqnp9n2" w:id="12"/>
      <w:bookmarkEnd w:id="12"/>
      <w:r w:rsidDel="00000000" w:rsidR="00000000" w:rsidRPr="00000000">
        <w:rPr>
          <w:rtl w:val="0"/>
        </w:rPr>
        <w:t xml:space="preserve">Visão do Professor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358174</wp:posOffset>
            </wp:positionH>
            <wp:positionV relativeFrom="paragraph">
              <wp:posOffset>0</wp:posOffset>
            </wp:positionV>
            <wp:extent cx="5015160" cy="8138160"/>
            <wp:effectExtent b="0" l="0" r="0" t="0"/>
            <wp:wrapSquare wrapText="bothSides" distB="0" distT="0" distL="114300" distR="114300"/>
            <wp:docPr id="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5160" cy="81381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bookmarkStart w:colFirst="0" w:colLast="0" w:name="_yfb5v1gwrhyr" w:id="13"/>
      <w:bookmarkEnd w:id="13"/>
      <w:r w:rsidDel="00000000" w:rsidR="00000000" w:rsidRPr="00000000">
        <w:rPr>
          <w:rtl w:val="0"/>
        </w:rPr>
        <w:t xml:space="preserve">Visão do Aluno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3200400" cy="4010025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401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headerReference r:id="rId13" w:type="default"/>
          <w:footerReference r:id="rId14" w:type="default"/>
          <w:type w:val="nextPage"/>
          <w:pgSz w:h="16838" w:w="11906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8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Capítulo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5390917</wp:posOffset>
                </wp:positionH>
                <wp:positionV relativeFrom="paragraph">
                  <wp:posOffset>-4042</wp:posOffset>
                </wp:positionV>
                <wp:extent cx="377804" cy="478965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161861" y="3545281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48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5390917</wp:posOffset>
                </wp:positionH>
                <wp:positionV relativeFrom="paragraph">
                  <wp:posOffset>-4042</wp:posOffset>
                </wp:positionV>
                <wp:extent cx="377804" cy="478965"/>
                <wp:effectExtent b="0" l="0" r="0" t="0"/>
                <wp:wrapSquare wrapText="bothSides" distB="0" distT="0" distL="114300" distR="114300"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7804" cy="4789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9">
      <w:pPr>
        <w:pStyle w:val="Heading1"/>
        <w:rPr/>
      </w:pPr>
      <w:bookmarkStart w:colFirst="0" w:colLast="0" w:name="_l22tv2wxfjfz" w:id="14"/>
      <w:bookmarkEnd w:id="14"/>
      <w:r w:rsidDel="00000000" w:rsidR="00000000" w:rsidRPr="00000000">
        <w:rPr>
          <w:rtl w:val="0"/>
        </w:rPr>
        <w:t xml:space="preserve">Requisitos funcionais (casos de uso)</w:t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Entidade Turma (CRUD Simples)</w:t>
      </w:r>
    </w:p>
    <w:tbl>
      <w:tblPr>
        <w:tblStyle w:val="Table1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Cadastrar 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que um professor cadastre uma nova turma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professor deve estar autenticado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Uma nova turma é cadastrada e vinculada ao professor responsável.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I002 – Cadastro de 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Acessar a funcionalidade de cadastro de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formulário de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nome, data de início e data de fim da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os dados informados.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o cadastro.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Registrar a turma vinculada ao professor autenticado.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nome já utilizado em outra turma do professor.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mensagem informando que já existe turma com o mesmo nome para o professor.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datas inválidas.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Solicitar correção dos 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usuários do tipo PROFESSOR podem cadastrar turmas.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Não permitir duas turmas com o mesmo nome para o mesmo professor.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A data de início deve ser anterior à data de fim.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Toda turma deve possuir um professor responsável.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Consultar 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consultar as informações de suas turmas cadastradas.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professor deve estar autenticado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 informações da turma selecionada são exibidas ao professor.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I003 – Consulta de Turmas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Acessar a listagem de turmas.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as turmas do professor autenticado.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Selecionar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Recuperar os dados da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Exibir os detalhes da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turma inexistente.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que a turma não foi encontrada.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O professor pode visualizar apenas turmas sob sua responsabilidade.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acesso exige autenticação prévia.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Alterar 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alterar os dados de uma turma cadastrada.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professor deve estar autenticado e a turma deve existir.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Os dados da turma são atualizados.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I004 – Alteração de 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os dados atuais da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Alterar as informações desejadas.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os novos 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a alteração.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Atualizar os dados da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nome duplicado.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Impedir a atualização e informar o motivo.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datas inválidas.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Solicitar correção dos 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o professor responsável pode alterar 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Não permitir duplicidade de nome para o mesmo professor.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A data de início deve ser anterior à data de fim.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Excluir 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excluir uma turma cadastrada.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professor deve estar autenticado e a turma deve existir.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turma é removida do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I005 – Exclusão de 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a turma desejada.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confirmação da exclusão.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Confirmar a exclusão.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Remover a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Tentar excluir turma vinculada a registros dependentes.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impedimento da exclusão.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o professor responsável pode excluir 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Não permitir exclusão de turma que possua matrículas, atividades avaliativas, notas ou faltas associadas.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acesso exige autenticação prévia.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rPr/>
      </w:pPr>
      <w:r w:rsidDel="00000000" w:rsidR="00000000" w:rsidRPr="00000000">
        <w:rPr>
          <w:rtl w:val="0"/>
        </w:rPr>
        <w:t xml:space="preserve">Entidade Matrícula (CRUD Complexo)</w:t>
      </w:r>
    </w:p>
    <w:tbl>
      <w:tblPr>
        <w:tblStyle w:val="Table5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Realizar Matrícula de Aluno em 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matricular um aluno em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autenticado; aluno e turma existentes.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Uma matrícula é criada vinculando o aluno à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I006 – Gerenciamento de Matrículas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lista de alunos disponíveis.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Selecionar um aluno.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Verificar existência do aluno e da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matrícula.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Registrar a matrícula.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aluno já matriculado na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Impedir a operação e informar a duplicidade.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Selecionar aluno inexistente.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erro de validação.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realizar matrículas.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Não permitir matrícula duplicada do mesmo aluno na mesma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aluno deve possuir cadastro ativo no sistema.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A matrícula deve registrar automaticamente a data de realização.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Consultar Matrícula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consultar as matrículas existentes em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 informações das matrículas são exibidas.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I006 – Gerenciamento de Matrículas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Recuperar as matrículas da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Exibir alunos matriculados e respectivas datas de matrícula.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turma sem matrículas.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que não existem matrículas registradas.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responsáveis pela turma podem consultar suas matrículas.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acesso exige autenticação prévia.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A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Alterar Matrícula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alterar os dados de uma matrícula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autenticado; matrícula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Os dados da matrícula são atualizados.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I006 – Gerenciamento de Matrículas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uma matrícula.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os dados atuais.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novo aluno ou nova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as alterações.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alteração.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Atualizar a matrícula.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combinação aluno/turma já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Impedir a atualização e informar o motivo.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alterar matrículas.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Não permitir duplicidade de matrícula para o mesmo aluno na mesma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aluno e a turma informados devem existir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5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Excluir Matrícula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remover uma matrícula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autenticado; matrícula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matrícula é removida do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I006 – Gerenciamento de Matrículas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uma matrícula.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confirmação da exclusão.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Confirmar exclusão.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Remover a matrícula.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Tentar excluir matrícula inexistente.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que a matrícula não foi encontrada.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Tentar excluir matrícula com registros acadêmicos vinculados.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impedimento da exclusão.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excluir matrículas.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Não permitir exclusão de matrícula quando existirem notas ou faltas vinculadas ao aluno naquela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acesso exige autenticação prévia.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A exclusão deve preservar a integridade referencial dos dados acadêmicos.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0">
      <w:pPr>
        <w:pStyle w:val="Heading2"/>
        <w:rPr/>
      </w:pPr>
      <w:r w:rsidDel="00000000" w:rsidR="00000000" w:rsidRPr="00000000">
        <w:rPr>
          <w:rtl w:val="0"/>
        </w:rPr>
        <w:t xml:space="preserve">Requisitos de Autenticação</w:t>
      </w:r>
    </w:p>
    <w:tbl>
      <w:tblPr>
        <w:tblStyle w:val="Table9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Realizar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Professor, 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que usuários autenticados acessem o sistema mediante credenciais válidas.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usuário deve possuir cadastro ativo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usuário é autenticado e direcionado para sua área de acesso conforme seu perfil.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Tela de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Acessar a tela de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formulário de autenticação.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e-mail e senha.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as credenciais informadas.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acesso.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Identificar o perfil do usuário.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Criar sessão autenticada.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Redirecionar para a página inicial.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credenciais inválidas.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mensagem de erro e solicitar nova tentativa.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usuário inexistente.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que as credenciais são inválidas.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O e-mail do usuário deve ser único no sistema.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acesso às funcionalidades protegidas exige autenticação prévia.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sistema deve identificar o perfil do usuário (PROFESSOR ou ALUNO).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Apenas usuários ativos podem acessar 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1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2"/>
        <w:rPr>
          <w:shd w:fill="auto" w:val="clear"/>
        </w:rPr>
      </w:pPr>
      <w:r w:rsidDel="00000000" w:rsidR="00000000" w:rsidRPr="00000000">
        <w:rPr>
          <w:rtl w:val="0"/>
        </w:rPr>
        <w:t xml:space="preserve">Entidade Horário</w:t>
      </w:r>
      <w:r w:rsidDel="00000000" w:rsidR="00000000" w:rsidRPr="00000000">
        <w:rPr>
          <w:rtl w:val="0"/>
        </w:rPr>
      </w:r>
    </w:p>
    <w:tbl>
      <w:tblPr>
        <w:tblStyle w:val="Table10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Cadastrar Horário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cadastrar horários para uma turma sob sua responsabilidade.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 e turma previamente cadastrada.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Um novo horário é associado à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I007 – Cadastro de Horário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formulário de cadastro de horário.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dia da semana e horário.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os dados informados.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cadastro.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Registrar o horário vinculado à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horário já existente para 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conflito de horário.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cadastrar horários.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horário deve estar vinculado a uma turma existente.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Não permitir cadastro duplicado de dia e horário para a mesma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O professor deve ser responsável pela turma selecionada.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5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Alterar Horário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alterar horários previamente cadastrados em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autenticado; horário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Os dados do horário são atualizados.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I008 – Alteração de Horário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o horário desejado.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os dados atuais do horário.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novos dados.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as alterações.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atualização.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Atualizar o registro.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horário já utilizado pela mesma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Impedir a atualização e informar o motivo.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alterar horários.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professor deve ser responsável pela turma vinculada ao horário.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Não permitir horários duplicados para a mesma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2"/>
        <w:rPr>
          <w:shd w:fill="auto" w:val="clear"/>
        </w:rPr>
      </w:pPr>
      <w:r w:rsidDel="00000000" w:rsidR="00000000" w:rsidRPr="00000000">
        <w:rPr>
          <w:rtl w:val="0"/>
        </w:rPr>
        <w:t xml:space="preserve">Entidade Atividade Avaliativa</w:t>
      </w:r>
      <w:r w:rsidDel="00000000" w:rsidR="00000000" w:rsidRPr="00000000">
        <w:rPr>
          <w:rtl w:val="0"/>
        </w:rPr>
      </w:r>
    </w:p>
    <w:tbl>
      <w:tblPr>
        <w:tblStyle w:val="Table12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Cadastrar Atividade Avaliativa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cadastrar atividades avaliativas para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 e turma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Uma nova atividade avaliativa é cadastrada para 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I009 – Cadastro de Atividade Avaliativa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formulário da atividade.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nome, valor e data da atividade.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os dados informados.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cadastro.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Registrar a atividade vinculada à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valor inválido.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Solicitar correção dos 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data fora do período da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Impedir o cadastro e informar o motivo.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cadastrar atividades avaliativas.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Toda atividade deve estar vinculada a uma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valor máximo da atividade deve ser maior que zero.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A data da atividade deve estar compreendida entre a data de início e a data de fim da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RN05. O professor deve ser responsável pela turma selecionada.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F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Alterar Atividade Avaliativa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atualizar os dados de uma atividade avaliativa cadastrada.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autenticado; atividade avaliativa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Os dados da atividade avaliativa são atualizados.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I010 – Alteração de Atividade Avaliativa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a atividade desejada.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os dados atuais da atividade.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Alterar as informações necessárias.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os novos 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alteração.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Atualizar a atividade avaliativa.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valor inválido.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Solicitar correção dos 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data incompatível com 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Impedir a atualização e informar o motivo.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alterar atividades avaliativas.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professor deve ser responsável pela turma da atividade.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valor máximo da atividade deve ser maior que zero.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A data da atividade deve estar dentro do período da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RN05. Caso existam notas lançadas, a redução do valor máximo da atividade não pode tornar nenhuma nota existente inválida.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rPr>
          <w:shd w:fill="auto" w:val="clear"/>
        </w:rPr>
      </w:pPr>
      <w:r w:rsidDel="00000000" w:rsidR="00000000" w:rsidRPr="00000000">
        <w:rPr>
          <w:rtl w:val="0"/>
        </w:rPr>
        <w:t xml:space="preserve">Entidade Nota</w:t>
      </w:r>
      <w:r w:rsidDel="00000000" w:rsidR="00000000" w:rsidRPr="00000000">
        <w:rPr>
          <w:rtl w:val="0"/>
        </w:rPr>
      </w:r>
    </w:p>
    <w:tbl>
      <w:tblPr>
        <w:tblStyle w:val="Table14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Lançar Nota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registrar a nota de um aluno em uma atividade avaliativa.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autenticado; atividade avaliativa existente; aluno matriculado na turma da atividade.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A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nota é registrada e vinculada ao aluno e à atividade avaliativa.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I011 – Lançamento de 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as atividades avaliativas da turma.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Selecionar uma atividade avaliativa.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Exibir a lista de alunos matriculados.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Selecionar um aluno.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Validar matrícula do aluno.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Informar a nota obtida.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Validar o valor informado.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Confirmar lançamento.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Registrar a nota.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nota superior ao valor máximo da atividade.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Impedir o lançamento e informar o motivo.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Selecionar aluno não matriculado.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Impedir o lançamento e informar o motivo.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Informar nota negativa.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Solicitar correção do valor informado.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lançar notas.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professor deve ser responsável pela turma da atividade avaliativa.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Não permitir nota superior ao valor máximo definido para a atividade.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Não permitir nota negativa.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RN05. Não permitir lançamento de nota para aluno não matriculado na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RN06. Cada aluno pode possuir apenas uma nota por atividade avaliativa.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Alterar Nota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alterar uma nota previamente registrada.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autenticado; nota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nota é atualizada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I012 – Alteração de 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a nota desejada.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os dados atuais da nota.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novo valor.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o valor informado.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Confirmar alteração.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Atualizar a nota.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nota inválida.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Solicitar correção do valor informado.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Tentar alterar nota de atividade inexistente.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erro de validação.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alterar notas.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professor deve ser responsável pela turma relacionada à atividade avaliativa.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A nota não pode ser negativa.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A nota não pode ultrapassar o valor máximo da atividade.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RN05. Toda alteração deve preservar a integridade dos registros acadêmicos.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2"/>
        <w:rPr>
          <w:shd w:fill="auto" w:val="clear"/>
        </w:rPr>
      </w:pPr>
      <w:r w:rsidDel="00000000" w:rsidR="00000000" w:rsidRPr="00000000">
        <w:rPr>
          <w:rtl w:val="0"/>
        </w:rPr>
        <w:t xml:space="preserve">Requisitos da Entidade Falta</w:t>
      </w:r>
      <w:r w:rsidDel="00000000" w:rsidR="00000000" w:rsidRPr="00000000">
        <w:rPr>
          <w:rtl w:val="0"/>
        </w:rPr>
      </w:r>
    </w:p>
    <w:tbl>
      <w:tblPr>
        <w:tblStyle w:val="Table16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Registrar Falta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professor registrar faltas de alunos matriculados em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autenticado; turma existente; aluno matriculado na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falta é registrada para o aluno na turma selecionada.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I013 – Registro de Faltas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uma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Exibir lista de alunos matriculados.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Selecionar um aluno.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Validar matrícula do aluno.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Informar a data da falta.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Validar os dados informados.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Confirmar registro.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Registrar a falta.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Exibir mensagem de sucesso.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Selecionar aluno não matriculado.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Impedir o registro e informar o motivo.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3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Informar data inválida.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3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Solicitar correção da data.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Registrar falta duplicada para o mesmo aluno e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Informar que a falta já foi registrada.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professores podem registrar faltas.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professor deve ser responsável pela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Não permitir registro de falta para aluno não matriculado.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Não permitir mais de um registro de falta para o mesmo aluno na mesma data e turma.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RN05. A data da falta deve estar compreendida no período da turma.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2"/>
        <w:rPr>
          <w:shd w:fill="auto" w:val="clear"/>
        </w:rPr>
      </w:pPr>
      <w:r w:rsidDel="00000000" w:rsidR="00000000" w:rsidRPr="00000000">
        <w:rPr>
          <w:rtl w:val="0"/>
        </w:rPr>
        <w:t xml:space="preserve">Consulta Acadêmica</w:t>
      </w:r>
      <w:r w:rsidDel="00000000" w:rsidR="00000000" w:rsidRPr="00000000">
        <w:rPr>
          <w:rtl w:val="0"/>
        </w:rPr>
      </w:r>
    </w:p>
    <w:tbl>
      <w:tblPr>
        <w:tblStyle w:val="Table17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Consultar 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Professor, 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 consulta das notas registradas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Usuário autenticado.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 notas são exibidas conforme o perfil do usuário.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I014 – Consulta de 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Acessar a funcionalidade de consulta de notas.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Identificar o perfil do usuário autenticado.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Selecionar turma ou atividade (quando aplicável).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Recuperar os registros permitidos.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Exibir as notas encontradas.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Não existir nota cadastrada.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ausência de registros.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Professores podem consultar as notas das turmas sob sua responsabilidade.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Alunos podem consultar apenas suas próprias notas.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acesso exige autenticação prévia.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O sistema deve impedir acesso a informações acadêmicas de outros usuários.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Consultar Faltas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Professor, 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 consulta das faltas registradas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Usuário autenticado.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 faltas são exibidas conforme o perfil do usuário.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I015 – Consulta de Faltas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Acessar a funcionalidade de consulta de faltas.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Identificar o perfil do usuário autenticado.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Selecionar turma ou aluno (quando aplicável).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Recuperar os registros permitidos.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Exibir as faltas encontradas.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Não existir falta registrada.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ausência de registros.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Professores podem consultar faltas dos alunos de suas turmas.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Alunos podem consultar apenas suas próprias faltas.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acesso exige autenticação prévia.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O sistema deve restringir a visualização de informações de outros alunos.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D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3402.0000000000005" w:type="dxa"/>
        <w:jc w:val="left"/>
        <w:tblLayout w:type="fixed"/>
        <w:tblLook w:val="0400"/>
      </w:tblPr>
      <w:tblGrid>
        <w:gridCol w:w="1134"/>
        <w:gridCol w:w="1134"/>
        <w:gridCol w:w="1134"/>
        <w:tblGridChange w:id="0">
          <w:tblGrid>
            <w:gridCol w:w="1134"/>
            <w:gridCol w:w="1134"/>
            <w:gridCol w:w="113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Consultar Minhas Turmas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12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(X) Essencial ( ) Importante ( ) Desejável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Aluno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Permitir ao aluno consultar as turmas nas quais está matriculado.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Pré-condição: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Aluno autenticado e com pelo menos uma matrícula registrada.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Pós-condição: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 turmas vinculadas ao aluno são exibidas.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Interfaces: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I001 – Login, I016 – Minhas Turmas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5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7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Acessar a funcionalidade "Minhas Turmas".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Identificar o aluno autenticado.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B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Recuperar suas matrículas.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Exibir as turmas vinculadas ao aluno.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AF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Fluxo alternativo: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Não possuir matrícula ativa.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B1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Informar que não existem turmas vinculadas.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B3">
            <w:pPr>
              <w:keepNext w:val="0"/>
              <w:keepLines w:val="0"/>
              <w:pageBreakBefore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RN01. Apenas usuários do tipo ALUNO podem acessar esta funcionalidade.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RN02. O aluno pode visualizar apenas suas próprias matrículas.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RN03. O acesso exige autenticação prévia.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RN04. O sistema deve apresentar informações básicas da turma, incluindo nome, professor responsável, período e horários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Capítulo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5390917</wp:posOffset>
                </wp:positionH>
                <wp:positionV relativeFrom="paragraph">
                  <wp:posOffset>-4042</wp:posOffset>
                </wp:positionV>
                <wp:extent cx="377804" cy="478965"/>
                <wp:effectExtent b="0" l="0" r="0" t="0"/>
                <wp:wrapSquare wrapText="bothSides" distB="0" distT="0" distL="114300" distR="11430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161861" y="3545281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48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5390917</wp:posOffset>
                </wp:positionH>
                <wp:positionV relativeFrom="paragraph">
                  <wp:posOffset>-4042</wp:posOffset>
                </wp:positionV>
                <wp:extent cx="377804" cy="478965"/>
                <wp:effectExtent b="0" l="0" r="0" t="0"/>
                <wp:wrapSquare wrapText="bothSides" distB="0" distT="0" distL="114300" distR="114300"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7804" cy="4789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C5">
      <w:pPr>
        <w:pStyle w:val="Heading1"/>
        <w:rPr/>
      </w:pPr>
      <w:bookmarkStart w:colFirst="0" w:colLast="0" w:name="_dn2a7cpgtd5k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b9bd5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b9bd5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pStyle w:val="Heading2"/>
        <w:rPr/>
      </w:pPr>
      <w:bookmarkStart w:colFirst="0" w:colLast="0" w:name="_x4kx15uu79z" w:id="16"/>
      <w:bookmarkEnd w:id="16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seção descreve os requisitos não funcionais associados à eficiência, uso de recursos e tempo de resposta do sistema.</w:t>
      </w:r>
    </w:p>
    <w:bookmarkStart w:colFirst="0" w:colLast="0" w:name="omc3gsczv0nq" w:id="17"/>
    <w:bookmarkEnd w:id="17"/>
    <w:p w:rsidR="00000000" w:rsidDel="00000000" w:rsidP="00000000" w:rsidRDefault="00000000" w:rsidRPr="00000000" w14:paraId="000003CA">
      <w:pPr>
        <w:pStyle w:val="Heading5"/>
        <w:numPr>
          <w:ilvl w:val="4"/>
          <w:numId w:val="1"/>
        </w:numPr>
        <w:ind w:left="0" w:firstLine="0"/>
        <w:rPr/>
      </w:pPr>
      <w:r w:rsidDel="00000000" w:rsidR="00000000" w:rsidRPr="00000000">
        <w:rPr>
          <w:rtl w:val="0"/>
        </w:rPr>
        <w:t xml:space="preserve">[NF001] Tempo de Resposta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88" w:lineRule="auto"/>
        <w:ind w:left="58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operações de consulta de turmas, matrículas, notas e faltas devem apresentar os resultados ao usuário em até 3 segundos em condições normais de utilização.</w:t>
      </w:r>
    </w:p>
    <w:bookmarkStart w:colFirst="0" w:colLast="0" w:name="9x046xik6rn7" w:id="18"/>
    <w:bookmarkEnd w:id="18"/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  <w:t xml:space="preserve">Prioridade: ( ) Essencial (X) Importante ( ) Desejável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Style w:val="Heading2"/>
        <w:rPr/>
      </w:pPr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seção descreve os requisitos não funcionais associados à integridade, privacidade e autenticidade dos dados do sistema.</w:t>
      </w:r>
    </w:p>
    <w:bookmarkStart w:colFirst="0" w:colLast="0" w:name="q1vk87bgrz8x" w:id="19"/>
    <w:bookmarkEnd w:id="19"/>
    <w:p w:rsidR="00000000" w:rsidDel="00000000" w:rsidP="00000000" w:rsidRDefault="00000000" w:rsidRPr="00000000" w14:paraId="000003D0">
      <w:pPr>
        <w:pStyle w:val="Heading3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[RNF002] Controle de Acesso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88" w:lineRule="auto"/>
        <w:ind w:left="58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deve exigir autenticação por login e senha para acesso às funcionalidades. Professores poderão acessar apenas as turmas sob sua responsabilidade e alunos poderão visualizar apenas suas próprias informações acadêmicas.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88" w:lineRule="auto"/>
        <w:ind w:left="58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Prioridade: (X) Essencial ( ) Importante ( ) Desejável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pStyle w:val="Heading3"/>
        <w:spacing w:after="80" w:before="280" w:line="288" w:lineRule="auto"/>
        <w:jc w:val="both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[RNF003] – Criptografia de Senhas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88" w:lineRule="auto"/>
        <w:ind w:left="58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senhas dos usuários não deverão ser armazenadas em texto puro no banco de dados.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88" w:lineRule="auto"/>
        <w:ind w:left="58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Prioridade: (X) Essencial ( ) Importante ( ) Desejável</w:t>
      </w:r>
    </w:p>
    <w:p w:rsidR="00000000" w:rsidDel="00000000" w:rsidP="00000000" w:rsidRDefault="00000000" w:rsidRPr="00000000" w14:paraId="000003D9">
      <w:pPr>
        <w:pStyle w:val="Heading2"/>
        <w:rPr/>
      </w:pPr>
      <w:bookmarkStart w:colFirst="0" w:colLast="0" w:name="_omludcakule9" w:id="20"/>
      <w:bookmarkEnd w:id="20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78es61dpfv76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seção descreve os requisitos não funcionais associados ao hardware e software usados para desenvolver ou para executar o sistema.</w:t>
      </w:r>
    </w:p>
    <w:bookmarkStart w:colFirst="0" w:colLast="0" w:name="4aev3qchgjgn" w:id="22"/>
    <w:bookmarkEnd w:id="22"/>
    <w:p w:rsidR="00000000" w:rsidDel="00000000" w:rsidP="00000000" w:rsidRDefault="00000000" w:rsidRPr="00000000" w14:paraId="000003DB">
      <w:pPr>
        <w:pStyle w:val="Heading3"/>
        <w:rPr>
          <w:rFonts w:ascii="Arial" w:cs="Arial" w:eastAsia="Arial" w:hAnsi="Arial"/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[RNF004] Compatibilidade de Plataforma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88" w:lineRule="auto"/>
        <w:ind w:left="58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deverá funcionar corretamente nos navegadores Google Chrome, Mozilla Firefox e Microsoft Edge em suas versões estáveis mais recentes, sem perda de funcionalidades.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88" w:lineRule="auto"/>
        <w:ind w:left="58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Prioridade: (X) Essencial ( ) Importante ( ) Desejável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headerReference r:id="rId15" w:type="default"/>
          <w:footerReference r:id="rId16" w:type="default"/>
          <w:type w:val="nextPage"/>
          <w:pgSz w:h="16838" w:w="11906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8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Capítulo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5390917</wp:posOffset>
                </wp:positionH>
                <wp:positionV relativeFrom="paragraph">
                  <wp:posOffset>-4042</wp:posOffset>
                </wp:positionV>
                <wp:extent cx="377804" cy="478965"/>
                <wp:effectExtent b="0" l="0" r="0" t="0"/>
                <wp:wrapSquare wrapText="bothSides" distB="0" distT="0" distL="114300" distR="11430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161861" y="3545281"/>
                          <a:ext cx="368279" cy="469439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48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5390917</wp:posOffset>
                </wp:positionH>
                <wp:positionV relativeFrom="paragraph">
                  <wp:posOffset>-4042</wp:posOffset>
                </wp:positionV>
                <wp:extent cx="377804" cy="478965"/>
                <wp:effectExtent b="0" l="0" r="0" t="0"/>
                <wp:wrapSquare wrapText="bothSides" distB="0" distT="0" distL="114300" distR="11430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7804" cy="4789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1">
      <w:pPr>
        <w:pStyle w:val="Heading1"/>
        <w:rPr/>
      </w:pPr>
      <w:bookmarkStart w:colFirst="0" w:colLast="0" w:name="_q61vn4i9vqk4" w:id="23"/>
      <w:bookmarkEnd w:id="23"/>
      <w:r w:rsidDel="00000000" w:rsidR="00000000" w:rsidRPr="00000000">
        <w:rPr>
          <w:rtl w:val="0"/>
        </w:rPr>
        <w:t xml:space="preserve">Descrição da interface com o usuário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pStyle w:val="Heading2"/>
        <w:rPr/>
      </w:pPr>
      <w:bookmarkStart w:colFirst="0" w:colLast="0" w:name="_7cb3eu5or7i" w:id="24"/>
      <w:bookmarkEnd w:id="24"/>
      <w:r w:rsidDel="00000000" w:rsidR="00000000" w:rsidRPr="00000000">
        <w:rPr>
          <w:rtl w:val="0"/>
        </w:rPr>
        <w:t xml:space="preserve">PROTOTIPAÇÃO</w:t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Prototipação da interface de usuário disponibilizada ferramenta Figma. Acesso pelo link: https://www.figma.com/design/cRouad2GRFHlVajaT3vxl1/%E2%9D%96-Trabalho-De-ES?node-id=1480-0&amp;t=Mbyq4tsbuj3111aW-1</w:t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8eaadb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8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Capítulo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5375880</wp:posOffset>
            </wp:positionH>
            <wp:positionV relativeFrom="paragraph">
              <wp:posOffset>-14038</wp:posOffset>
            </wp:positionV>
            <wp:extent cx="326880" cy="471960"/>
            <wp:effectExtent b="0" l="0" r="0" t="0"/>
            <wp:wrapSquare wrapText="bothSides" distB="0" distT="0" distL="114300" distR="114300"/>
            <wp:docPr id="6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7"/>
                    <a:srcRect b="-9" l="-13" r="-13" t="-9"/>
                    <a:stretch>
                      <a:fillRect/>
                    </a:stretch>
                  </pic:blipFill>
                  <pic:spPr>
                    <a:xfrm>
                      <a:off x="0" y="0"/>
                      <a:ext cx="326880" cy="4719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E8">
      <w:pPr>
        <w:pStyle w:val="Heading1"/>
        <w:rPr/>
      </w:pPr>
      <w:bookmarkStart w:colFirst="0" w:colLast="0" w:name="_qvthmkakgf4y" w:id="25"/>
      <w:bookmarkEnd w:id="25"/>
      <w:r w:rsidDel="00000000" w:rsidR="00000000" w:rsidRPr="00000000">
        <w:rPr>
          <w:rtl w:val="0"/>
        </w:rPr>
        <w:t xml:space="preserve">Dicionário de Dados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78" w:right="0" w:firstLine="0"/>
        <w:jc w:val="both"/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bbbebf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52kojdfvqanb" w:id="26"/>
    <w:bookmarkEnd w:id="26"/>
    <w:p w:rsidR="00000000" w:rsidDel="00000000" w:rsidP="00000000" w:rsidRDefault="00000000" w:rsidRPr="00000000" w14:paraId="000003EA">
      <w:pPr>
        <w:pStyle w:val="Heading2"/>
        <w:pBdr>
          <w:bottom w:color="ffffff" w:space="1" w:sz="4" w:val="single"/>
        </w:pBdr>
        <w:shd w:fill="auto" w:val="clear"/>
        <w:spacing w:after="240" w:line="300" w:lineRule="auto"/>
        <w:jc w:val="both"/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  <w:rtl w:val="0"/>
        </w:rPr>
        <w:t xml:space="preserve">Entidade: Usuário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Descrição: Armazena os dados dos usuários do sistema (alunos e professores).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Observação: A autenticação e autorização do sistema são realizadas com base nesta entidade.</w:t>
      </w:r>
      <w:r w:rsidDel="00000000" w:rsidR="00000000" w:rsidRPr="00000000">
        <w:rPr>
          <w:rtl w:val="0"/>
        </w:rPr>
      </w:r>
    </w:p>
    <w:tbl>
      <w:tblPr>
        <w:tblStyle w:val="Table20"/>
        <w:tblW w:w="9026.0" w:type="dxa"/>
        <w:jc w:val="left"/>
        <w:tblLayout w:type="fixed"/>
        <w:tblLook w:val="0000"/>
      </w:tblPr>
      <w:tblGrid>
        <w:gridCol w:w="1216"/>
        <w:gridCol w:w="2225"/>
        <w:gridCol w:w="1257"/>
        <w:gridCol w:w="925"/>
        <w:gridCol w:w="3403"/>
        <w:tblGridChange w:id="0">
          <w:tblGrid>
            <w:gridCol w:w="1216"/>
            <w:gridCol w:w="2225"/>
            <w:gridCol w:w="1257"/>
            <w:gridCol w:w="925"/>
            <w:gridCol w:w="3403"/>
          </w:tblGrid>
        </w:tblGridChange>
      </w:tblGrid>
      <w:tr>
        <w:trPr>
          <w:cantSplit w:val="0"/>
          <w:tblHeader w:val="1"/>
        </w:trPr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Dado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Restrições de Domínio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id_usuario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Identificador único do usuário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Primária, Auto Incremento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completo do usuário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email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Endereço de e-mail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Obrigatório, Único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senha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Senha criptografada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255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tipo_usuario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Perfil do usuário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Obrigatório, valores: ALUNO ou PROFESSOR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data_cadastro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de cadastro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 padrão: data atual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ativo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Indica se o usuário está ativo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 padrão: TRUE</w:t>
            </w:r>
          </w:p>
        </w:tc>
      </w:tr>
    </w:tbl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b9bd5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wspo5tcut7zb" w:id="27"/>
    <w:bookmarkEnd w:id="27"/>
    <w:p w:rsidR="00000000" w:rsidDel="00000000" w:rsidP="00000000" w:rsidRDefault="00000000" w:rsidRPr="00000000" w14:paraId="00000416">
      <w:pPr>
        <w:pStyle w:val="Heading2"/>
        <w:pBdr>
          <w:bottom w:color="ffffff" w:space="1" w:sz="4" w:val="single"/>
        </w:pBdr>
        <w:shd w:fill="auto" w:val="clear"/>
        <w:spacing w:after="240" w:line="300" w:lineRule="auto"/>
        <w:jc w:val="both"/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  <w:rtl w:val="0"/>
        </w:rPr>
        <w:t xml:space="preserve">Entidade: Turma</w:t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Descrição: Armazena as informações das turmas cadastradas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Observação: Cada turma deve possuir um professor responsável.</w:t>
      </w:r>
      <w:r w:rsidDel="00000000" w:rsidR="00000000" w:rsidRPr="00000000">
        <w:rPr>
          <w:rtl w:val="0"/>
        </w:rPr>
      </w:r>
    </w:p>
    <w:tbl>
      <w:tblPr>
        <w:tblStyle w:val="Table21"/>
        <w:tblW w:w="8345.0" w:type="dxa"/>
        <w:jc w:val="left"/>
        <w:tblLayout w:type="fixed"/>
        <w:tblLook w:val="0000"/>
      </w:tblPr>
      <w:tblGrid>
        <w:gridCol w:w="1116"/>
        <w:gridCol w:w="2137"/>
        <w:gridCol w:w="1254"/>
        <w:gridCol w:w="925"/>
        <w:gridCol w:w="2913"/>
        <w:tblGridChange w:id="0">
          <w:tblGrid>
            <w:gridCol w:w="1116"/>
            <w:gridCol w:w="2137"/>
            <w:gridCol w:w="1254"/>
            <w:gridCol w:w="925"/>
            <w:gridCol w:w="2913"/>
          </w:tblGrid>
        </w:tblGridChange>
      </w:tblGrid>
      <w:tr>
        <w:trPr>
          <w:cantSplit w:val="0"/>
          <w:tblHeader w:val="1"/>
        </w:trPr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Dado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Restrições de Domínio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id_turma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Identificador da turma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Primária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da turma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descricao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 da turma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255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data_inicio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de início da turma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data_fim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de término da turma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Obrigatório, maior que data_inicio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id_professor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 responsável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Estrangeira para Usuário</w:t>
            </w:r>
          </w:p>
        </w:tc>
      </w:tr>
    </w:tbl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b9bd5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d64svc3u0izw" w:id="28"/>
    <w:bookmarkEnd w:id="28"/>
    <w:p w:rsidR="00000000" w:rsidDel="00000000" w:rsidP="00000000" w:rsidRDefault="00000000" w:rsidRPr="00000000" w14:paraId="0000043D">
      <w:pPr>
        <w:pStyle w:val="Heading2"/>
        <w:pBdr>
          <w:bottom w:color="ffffff" w:space="1" w:sz="4" w:val="single"/>
        </w:pBdr>
        <w:shd w:fill="auto" w:val="clear"/>
        <w:spacing w:after="240" w:line="300" w:lineRule="auto"/>
        <w:jc w:val="both"/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  <w:rtl w:val="0"/>
        </w:rPr>
        <w:t xml:space="preserve">Entidade: Matrícula</w:t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Descrição: Registra a matrícula de um aluno em uma turma.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Observação: Um aluno não pode ser matriculado duas vezes na mesma turma.</w:t>
      </w:r>
      <w:r w:rsidDel="00000000" w:rsidR="00000000" w:rsidRPr="00000000">
        <w:rPr>
          <w:rtl w:val="0"/>
        </w:rPr>
      </w:r>
    </w:p>
    <w:tbl>
      <w:tblPr>
        <w:tblStyle w:val="Table22"/>
        <w:tblW w:w="8674.0" w:type="dxa"/>
        <w:jc w:val="left"/>
        <w:tblLayout w:type="fixed"/>
        <w:tblLook w:val="0000"/>
      </w:tblPr>
      <w:tblGrid>
        <w:gridCol w:w="1304"/>
        <w:gridCol w:w="2172"/>
        <w:gridCol w:w="1254"/>
        <w:gridCol w:w="925"/>
        <w:gridCol w:w="3019"/>
        <w:tblGridChange w:id="0">
          <w:tblGrid>
            <w:gridCol w:w="1304"/>
            <w:gridCol w:w="2172"/>
            <w:gridCol w:w="1254"/>
            <w:gridCol w:w="925"/>
            <w:gridCol w:w="3019"/>
          </w:tblGrid>
        </w:tblGridChange>
      </w:tblGrid>
      <w:tr>
        <w:trPr>
          <w:cantSplit w:val="0"/>
          <w:tblHeader w:val="1"/>
        </w:trPr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Dado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Restrições de Domínio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id_matricula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Identificador da matrícula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Primária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id_aluno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Aluno matriculado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Estrangeira para Usuário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id_turma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Turma associada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Estrangeira para Turma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data_matricula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da matrícula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Situação da matrícula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Valores: ATIVA ou CANCELADA</w:t>
            </w:r>
          </w:p>
        </w:tc>
      </w:tr>
    </w:tbl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b9bd5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kfhuif7lvpl" w:id="29"/>
    <w:bookmarkEnd w:id="29"/>
    <w:p w:rsidR="00000000" w:rsidDel="00000000" w:rsidP="00000000" w:rsidRDefault="00000000" w:rsidRPr="00000000" w14:paraId="0000045F">
      <w:pPr>
        <w:pStyle w:val="Heading2"/>
        <w:pBdr>
          <w:bottom w:color="ffffff" w:space="1" w:sz="4" w:val="single"/>
        </w:pBdr>
        <w:shd w:fill="auto" w:val="clear"/>
        <w:spacing w:after="240" w:line="300" w:lineRule="auto"/>
        <w:jc w:val="both"/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  <w:rtl w:val="0"/>
        </w:rPr>
        <w:t xml:space="preserve">Entidade: Horário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Descrição: Armazena os horários das aulas das turmas.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Observação: Uma turma pode possuir vários horários cadastrados.</w:t>
      </w:r>
      <w:r w:rsidDel="00000000" w:rsidR="00000000" w:rsidRPr="00000000">
        <w:rPr>
          <w:rtl w:val="0"/>
        </w:rPr>
      </w:r>
    </w:p>
    <w:tbl>
      <w:tblPr>
        <w:tblStyle w:val="Table23"/>
        <w:tblW w:w="8181.0" w:type="dxa"/>
        <w:jc w:val="left"/>
        <w:tblLayout w:type="fixed"/>
        <w:tblLook w:val="0000"/>
      </w:tblPr>
      <w:tblGrid>
        <w:gridCol w:w="1061"/>
        <w:gridCol w:w="2006"/>
        <w:gridCol w:w="1254"/>
        <w:gridCol w:w="925"/>
        <w:gridCol w:w="2935"/>
        <w:tblGridChange w:id="0">
          <w:tblGrid>
            <w:gridCol w:w="1061"/>
            <w:gridCol w:w="2006"/>
            <w:gridCol w:w="1254"/>
            <w:gridCol w:w="925"/>
            <w:gridCol w:w="2935"/>
          </w:tblGrid>
        </w:tblGridChange>
      </w:tblGrid>
      <w:tr>
        <w:trPr>
          <w:cantSplit w:val="0"/>
          <w:tblHeader w:val="1"/>
        </w:trPr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Dado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Restrições de Domínio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id_horario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Identificador do horário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Primária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id_turma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Turma associada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Estrangeira para Turma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dia_semana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Dia da semana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hora_inicio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Horário inicial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TIME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hora_fim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Horário final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TIME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Obrigatório, maior que hora_inicio</w:t>
            </w:r>
          </w:p>
        </w:tc>
      </w:tr>
    </w:tbl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b9bd5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a28uf52c8cdq" w:id="30"/>
    <w:bookmarkEnd w:id="30"/>
    <w:p w:rsidR="00000000" w:rsidDel="00000000" w:rsidP="00000000" w:rsidRDefault="00000000" w:rsidRPr="00000000" w14:paraId="00000481">
      <w:pPr>
        <w:pStyle w:val="Heading2"/>
        <w:pBdr>
          <w:bottom w:color="ffffff" w:space="1" w:sz="4" w:val="single"/>
        </w:pBdr>
        <w:shd w:fill="auto" w:val="clear"/>
        <w:spacing w:after="240" w:line="300" w:lineRule="auto"/>
        <w:jc w:val="both"/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  <w:rtl w:val="0"/>
        </w:rPr>
        <w:t xml:space="preserve">Entidade: Atividade Avaliativa</w:t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Descrição: Armazena as atividades avaliativas aplicadas em uma turma.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Observação: Pode representar provas, trabalhos ou exercícios avaliativos.</w:t>
      </w:r>
      <w:r w:rsidDel="00000000" w:rsidR="00000000" w:rsidRPr="00000000">
        <w:rPr>
          <w:rtl w:val="0"/>
        </w:rPr>
      </w:r>
    </w:p>
    <w:tbl>
      <w:tblPr>
        <w:tblStyle w:val="Table24"/>
        <w:tblW w:w="8322.0" w:type="dxa"/>
        <w:jc w:val="left"/>
        <w:tblLayout w:type="fixed"/>
        <w:tblLook w:val="0000"/>
      </w:tblPr>
      <w:tblGrid>
        <w:gridCol w:w="1282"/>
        <w:gridCol w:w="2276"/>
        <w:gridCol w:w="1254"/>
        <w:gridCol w:w="925"/>
        <w:gridCol w:w="2585"/>
        <w:tblGridChange w:id="0">
          <w:tblGrid>
            <w:gridCol w:w="1282"/>
            <w:gridCol w:w="2276"/>
            <w:gridCol w:w="1254"/>
            <w:gridCol w:w="925"/>
            <w:gridCol w:w="2585"/>
          </w:tblGrid>
        </w:tblGridChange>
      </w:tblGrid>
      <w:tr>
        <w:trPr>
          <w:cantSplit w:val="0"/>
          <w:tblHeader w:val="1"/>
        </w:trPr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Dado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Restrições de Domínio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id_atividade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Identificador da atividade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Primária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id_turma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Turma associada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Estrangeira para Turma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titulo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da atividade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descricao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 da atividade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255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Opcional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valor_maximo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 máximo da atividade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DECIMAL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5,2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Obrigatório, maior que zero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data_entrega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da atividade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</w:tbl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5b9bd5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fo8krg1acd55" w:id="31"/>
    <w:bookmarkEnd w:id="31"/>
    <w:p w:rsidR="00000000" w:rsidDel="00000000" w:rsidP="00000000" w:rsidRDefault="00000000" w:rsidRPr="00000000" w14:paraId="000004A8">
      <w:pPr>
        <w:pStyle w:val="Heading2"/>
        <w:pBdr>
          <w:bottom w:color="ffffff" w:space="1" w:sz="4" w:val="single"/>
        </w:pBdr>
        <w:shd w:fill="auto" w:val="clear"/>
        <w:spacing w:after="240" w:line="300" w:lineRule="auto"/>
        <w:jc w:val="both"/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  <w:rtl w:val="0"/>
        </w:rPr>
        <w:t xml:space="preserve">Entidade: Nota</w:t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Descrição: Armazena as notas obtidas pelos alunos.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Observação: A nota não pode ultrapassar o valor máximo da atividade.</w:t>
      </w:r>
      <w:r w:rsidDel="00000000" w:rsidR="00000000" w:rsidRPr="00000000">
        <w:rPr>
          <w:rtl w:val="0"/>
        </w:rPr>
      </w:r>
    </w:p>
    <w:tbl>
      <w:tblPr>
        <w:tblStyle w:val="Table25"/>
        <w:tblW w:w="9026.0" w:type="dxa"/>
        <w:jc w:val="left"/>
        <w:tblLayout w:type="fixed"/>
        <w:tblLook w:val="0000"/>
      </w:tblPr>
      <w:tblGrid>
        <w:gridCol w:w="1470"/>
        <w:gridCol w:w="1810"/>
        <w:gridCol w:w="1257"/>
        <w:gridCol w:w="925"/>
        <w:gridCol w:w="3564"/>
        <w:tblGridChange w:id="0">
          <w:tblGrid>
            <w:gridCol w:w="1470"/>
            <w:gridCol w:w="1810"/>
            <w:gridCol w:w="1257"/>
            <w:gridCol w:w="925"/>
            <w:gridCol w:w="3564"/>
          </w:tblGrid>
        </w:tblGridChange>
      </w:tblGrid>
      <w:tr>
        <w:trPr>
          <w:cantSplit w:val="0"/>
          <w:tblHeader w:val="1"/>
        </w:trPr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Dado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Restrições de Domínio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id_nota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Identificador da nota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Primária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id_atividade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Atividade relacionada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Estrangeira para Atividade Avaliativa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id_aluno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Aluno avaliado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Estrangeira para Usuário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nota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Nota obtida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DECIMAL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5,2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 entre 0 e valor_maximo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data_lancamento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do lançamento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 padrão: data atual</w:t>
            </w:r>
          </w:p>
        </w:tc>
      </w:tr>
    </w:tbl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ayinc651j0ef" w:id="32"/>
    <w:bookmarkEnd w:id="32"/>
    <w:p w:rsidR="00000000" w:rsidDel="00000000" w:rsidP="00000000" w:rsidRDefault="00000000" w:rsidRPr="00000000" w14:paraId="000004CA">
      <w:pPr>
        <w:pStyle w:val="Heading2"/>
        <w:pBdr>
          <w:bottom w:color="ffffff" w:space="1" w:sz="4" w:val="single"/>
        </w:pBdr>
        <w:shd w:fill="auto" w:val="clear"/>
        <w:spacing w:after="240" w:line="300" w:lineRule="auto"/>
        <w:jc w:val="both"/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color w:val="000000"/>
          <w:sz w:val="22"/>
          <w:szCs w:val="22"/>
          <w:rtl w:val="0"/>
        </w:rPr>
        <w:t xml:space="preserve">Entidade: Falta</w:t>
      </w:r>
    </w:p>
    <w:p w:rsidR="00000000" w:rsidDel="00000000" w:rsidP="00000000" w:rsidRDefault="00000000" w:rsidRPr="00000000" w14:paraId="000004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Descrição: Armazena os registros de faltas dos alunos.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pple-system, BlinkMacSystemFon" w:cs="apple-system, BlinkMacSystemFon" w:eastAsia="apple-system, BlinkMacSystemFon" w:hAnsi="apple-system, BlinkMacSystemFo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Observação: Não deve existir mais de um registro de falta para o mesmo aluno na mesma data e turma.</w:t>
      </w:r>
      <w:r w:rsidDel="00000000" w:rsidR="00000000" w:rsidRPr="00000000">
        <w:rPr>
          <w:rtl w:val="0"/>
        </w:rPr>
      </w:r>
    </w:p>
    <w:tbl>
      <w:tblPr>
        <w:tblStyle w:val="Table26"/>
        <w:tblW w:w="8021.999999999999" w:type="dxa"/>
        <w:jc w:val="left"/>
        <w:tblLayout w:type="fixed"/>
        <w:tblLook w:val="0000"/>
      </w:tblPr>
      <w:tblGrid>
        <w:gridCol w:w="1016"/>
        <w:gridCol w:w="2142"/>
        <w:gridCol w:w="1254"/>
        <w:gridCol w:w="925"/>
        <w:gridCol w:w="2685"/>
        <w:tblGridChange w:id="0">
          <w:tblGrid>
            <w:gridCol w:w="1016"/>
            <w:gridCol w:w="2142"/>
            <w:gridCol w:w="1254"/>
            <w:gridCol w:w="925"/>
            <w:gridCol w:w="2685"/>
          </w:tblGrid>
        </w:tblGridChange>
      </w:tblGrid>
      <w:tr>
        <w:trPr>
          <w:cantSplit w:val="0"/>
          <w:tblHeader w:val="1"/>
        </w:trPr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Dado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tcBorders>
              <w:bottom w:color="ffffff" w:space="0" w:sz="4" w:val="single"/>
            </w:tcBorders>
            <w:tcMar>
              <w:top w:w="0.0" w:type="dxa"/>
              <w:left w:w="0.0" w:type="dxa"/>
              <w:bottom w:w="75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Restrições de Domínio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id_falta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Identificador da falta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Primária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id_aluno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Aluno relacionado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Estrangeira para Usuário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id_turma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Turma relacionada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Chave Estrangeira para Turma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data_falta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da falta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Obrigatório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observacao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Observações sobre a falta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255</w:t>
            </w:r>
          </w:p>
        </w:tc>
        <w:tc>
          <w:tcPr>
            <w:tcBorders>
              <w:top w:color="ffffff" w:space="0" w:sz="4" w:val="single"/>
            </w:tcBorders>
            <w:tcMar>
              <w:top w:w="75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Opcional</w:t>
            </w:r>
          </w:p>
        </w:tc>
      </w:tr>
    </w:tbl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8" w:type="default"/>
      <w:footerReference r:id="rId19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  <w:font w:name="apple-system, BlinkMacSystemFon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F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1"/>
      <w:tblW w:w="9286.0" w:type="dxa"/>
      <w:jc w:val="left"/>
      <w:tblInd w:w="-108.0" w:type="dxa"/>
      <w:tblLayout w:type="fixed"/>
      <w:tblLook w:val="0000"/>
    </w:tblPr>
    <w:tblGrid>
      <w:gridCol w:w="6487"/>
      <w:gridCol w:w="2799"/>
      <w:tblGridChange w:id="0">
        <w:tblGrid>
          <w:gridCol w:w="6487"/>
          <w:gridCol w:w="2799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F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Versão &lt;x.y&gt;</w:t>
          </w:r>
        </w:p>
      </w:tc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F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bookmarkStart w:colFirst="0" w:colLast="0" w:name="_5gzvspcfrbfx" w:id="33"/>
          <w:bookmarkEnd w:id="33"/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&lt;mes / ano&gt;</w:t>
          </w:r>
        </w:p>
      </w:tc>
    </w:tr>
  </w:tbl>
  <w:p w:rsidR="00000000" w:rsidDel="00000000" w:rsidP="00000000" w:rsidRDefault="00000000" w:rsidRPr="00000000" w14:paraId="0000050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0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2"/>
      <w:tblW w:w="9286.0" w:type="dxa"/>
      <w:jc w:val="left"/>
      <w:tblInd w:w="-108.0" w:type="dxa"/>
      <w:tblLayout w:type="fixed"/>
      <w:tblLook w:val="0000"/>
    </w:tblPr>
    <w:tblGrid>
      <w:gridCol w:w="6487"/>
      <w:gridCol w:w="2799"/>
      <w:tblGridChange w:id="0">
        <w:tblGrid>
          <w:gridCol w:w="6487"/>
          <w:gridCol w:w="2799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50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Versão &lt;x.y&gt;</w:t>
          </w:r>
        </w:p>
      </w:tc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50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&lt;mes / ano&gt;</w:t>
          </w:r>
        </w:p>
      </w:tc>
    </w:tr>
  </w:tbl>
  <w:p w:rsidR="00000000" w:rsidDel="00000000" w:rsidP="00000000" w:rsidRDefault="00000000" w:rsidRPr="00000000" w14:paraId="0000050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0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3"/>
      <w:tblW w:w="9286.0" w:type="dxa"/>
      <w:jc w:val="left"/>
      <w:tblInd w:w="-108.0" w:type="dxa"/>
      <w:tblLayout w:type="fixed"/>
      <w:tblLook w:val="0000"/>
    </w:tblPr>
    <w:tblGrid>
      <w:gridCol w:w="6487"/>
      <w:gridCol w:w="2799"/>
      <w:tblGridChange w:id="0">
        <w:tblGrid>
          <w:gridCol w:w="6487"/>
          <w:gridCol w:w="2799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5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Versão &lt;x.y&gt;</w:t>
          </w:r>
        </w:p>
      </w:tc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5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&lt;mes / ano&gt;</w:t>
          </w:r>
        </w:p>
      </w:tc>
    </w:tr>
  </w:tbl>
  <w:p w:rsidR="00000000" w:rsidDel="00000000" w:rsidP="00000000" w:rsidRDefault="00000000" w:rsidRPr="00000000" w14:paraId="0000050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0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4"/>
      <w:tblW w:w="9286.0" w:type="dxa"/>
      <w:jc w:val="left"/>
      <w:tblInd w:w="-108.0" w:type="dxa"/>
      <w:tblLayout w:type="fixed"/>
      <w:tblLook w:val="0000"/>
    </w:tblPr>
    <w:tblGrid>
      <w:gridCol w:w="6487"/>
      <w:gridCol w:w="2799"/>
      <w:tblGridChange w:id="0">
        <w:tblGrid>
          <w:gridCol w:w="6487"/>
          <w:gridCol w:w="2799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50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Versão &lt;x.y&gt;</w:t>
          </w:r>
        </w:p>
      </w:tc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50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&lt;mes / ano&gt;</w:t>
          </w:r>
        </w:p>
      </w:tc>
    </w:tr>
  </w:tbl>
  <w:p w:rsidR="00000000" w:rsidDel="00000000" w:rsidP="00000000" w:rsidRDefault="00000000" w:rsidRPr="00000000" w14:paraId="0000050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0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5"/>
      <w:tblW w:w="9286.0" w:type="dxa"/>
      <w:jc w:val="left"/>
      <w:tblInd w:w="-108.0" w:type="dxa"/>
      <w:tblLayout w:type="fixed"/>
      <w:tblLook w:val="0000"/>
    </w:tblPr>
    <w:tblGrid>
      <w:gridCol w:w="6487"/>
      <w:gridCol w:w="2799"/>
      <w:tblGridChange w:id="0">
        <w:tblGrid>
          <w:gridCol w:w="6487"/>
          <w:gridCol w:w="2799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50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Versão &lt;x.y&gt;</w:t>
          </w:r>
        </w:p>
      </w:tc>
      <w:tc>
        <w:tcPr>
          <w:tcBorders>
            <w:top w:color="000000" w:space="0" w:sz="4" w:val="single"/>
          </w:tcBorders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5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&lt;mes / ano&gt;</w:t>
          </w:r>
        </w:p>
      </w:tc>
    </w:tr>
  </w:tbl>
  <w:p w:rsidR="00000000" w:rsidDel="00000000" w:rsidP="00000000" w:rsidRDefault="00000000" w:rsidRPr="00000000" w14:paraId="000005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E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Documento de Requisitos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E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7"/>
      <w:tblW w:w="9242.0" w:type="dxa"/>
      <w:jc w:val="left"/>
      <w:tblInd w:w="-108.0" w:type="dxa"/>
      <w:tblLayout w:type="fixed"/>
      <w:tblLook w:val="0000"/>
    </w:tblPr>
    <w:tblGrid>
      <w:gridCol w:w="4621"/>
      <w:gridCol w:w="4621"/>
      <w:tblGridChange w:id="0">
        <w:tblGrid>
          <w:gridCol w:w="4621"/>
          <w:gridCol w:w="4621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E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E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Introdução – P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/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4F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F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8"/>
      <w:tblW w:w="9242.0" w:type="dxa"/>
      <w:jc w:val="left"/>
      <w:tblInd w:w="-108.0" w:type="dxa"/>
      <w:tblLayout w:type="fixed"/>
      <w:tblLook w:val="0000"/>
    </w:tblPr>
    <w:tblGrid>
      <w:gridCol w:w="4621"/>
      <w:gridCol w:w="4621"/>
      <w:tblGridChange w:id="0">
        <w:tblGrid>
          <w:gridCol w:w="4621"/>
          <w:gridCol w:w="4621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F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F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Descrição geral do sistema – C1. P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/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4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F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9"/>
      <w:tblW w:w="9242.0" w:type="dxa"/>
      <w:jc w:val="left"/>
      <w:tblInd w:w="-108.0" w:type="dxa"/>
      <w:tblLayout w:type="fixed"/>
      <w:tblLook w:val="0000"/>
    </w:tblPr>
    <w:tblGrid>
      <w:gridCol w:w="4621"/>
      <w:gridCol w:w="4621"/>
      <w:tblGridChange w:id="0">
        <w:tblGrid>
          <w:gridCol w:w="4621"/>
          <w:gridCol w:w="4621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F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F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Requisitos não funcionais – C3. P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/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4F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F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0"/>
      <w:tblW w:w="9242.0" w:type="dxa"/>
      <w:jc w:val="left"/>
      <w:tblInd w:w="-108.0" w:type="dxa"/>
      <w:tblLayout w:type="fixed"/>
      <w:tblLook w:val="0000"/>
    </w:tblPr>
    <w:tblGrid>
      <w:gridCol w:w="4621"/>
      <w:gridCol w:w="4621"/>
      <w:tblGridChange w:id="0">
        <w:tblGrid>
          <w:gridCol w:w="4621"/>
          <w:gridCol w:w="4621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F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Mar>
            <w:top w:w="0.0" w:type="dxa"/>
            <w:left w:w="108.0" w:type="dxa"/>
            <w:bottom w:w="0.0" w:type="dxa"/>
            <w:right w:w="108.0" w:type="dxa"/>
          </w:tcMar>
        </w:tcPr>
        <w:p w:rsidR="00000000" w:rsidDel="00000000" w:rsidP="00000000" w:rsidRDefault="00000000" w:rsidRPr="00000000" w14:paraId="000004F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Descrição da interface com o usuário – C4. P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/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4F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0" w:firstLine="0"/>
      </w:pPr>
      <w:rPr/>
    </w:lvl>
    <w:lvl w:ilvl="1">
      <w:start w:val="1"/>
      <w:numFmt w:val="decimal"/>
      <w:lvlText w:val="%2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%1.%2.%3.%4.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">
    <w:lvl w:ilvl="0">
      <w:start w:val="0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3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4">
    <w:lvl w:ilvl="0">
      <w:start w:val="0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5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80" w:before="0" w:line="240" w:lineRule="auto"/>
      <w:ind w:left="0" w:right="0" w:firstLine="0"/>
      <w:jc w:val="righ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cccccc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Arial" w:cs="Arial" w:eastAsia="Arial" w:hAnsi="Arial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jpg"/><Relationship Id="rId10" Type="http://schemas.openxmlformats.org/officeDocument/2006/relationships/footer" Target="footer2.xml"/><Relationship Id="rId13" Type="http://schemas.openxmlformats.org/officeDocument/2006/relationships/header" Target="header3.xm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header" Target="header4.xml"/><Relationship Id="rId14" Type="http://schemas.openxmlformats.org/officeDocument/2006/relationships/footer" Target="footer3.xml"/><Relationship Id="rId17" Type="http://schemas.openxmlformats.org/officeDocument/2006/relationships/image" Target="media/image3.jpg"/><Relationship Id="rId16" Type="http://schemas.openxmlformats.org/officeDocument/2006/relationships/footer" Target="footer4.xml"/><Relationship Id="rId5" Type="http://schemas.openxmlformats.org/officeDocument/2006/relationships/styles" Target="styles.xml"/><Relationship Id="rId19" Type="http://schemas.openxmlformats.org/officeDocument/2006/relationships/footer" Target="footer5.xml"/><Relationship Id="rId6" Type="http://schemas.openxmlformats.org/officeDocument/2006/relationships/image" Target="media/image7.png"/><Relationship Id="rId18" Type="http://schemas.openxmlformats.org/officeDocument/2006/relationships/header" Target="header5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">
    <vt:lpwstr>Versão 1.0</vt:lpwstr>
  </property>
</Properties>
</file>