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C223D" w14:textId="77777777" w:rsidR="00FC5B93" w:rsidRDefault="00986930">
      <w:pPr>
        <w:spacing w:after="40"/>
        <w:jc w:val="center"/>
      </w:pPr>
      <w:r>
        <w:rPr>
          <w:rFonts w:ascii="Calibri" w:eastAsia="Calibri" w:hAnsi="Calibri" w:cs="Calibri"/>
          <w:i/>
          <w:iCs/>
          <w:color w:val="666666"/>
          <w:sz w:val="18"/>
          <w:szCs w:val="18"/>
        </w:rPr>
        <w:t xml:space="preserve">Ciberprotección para </w:t>
      </w:r>
      <w:proofErr w:type="gramStart"/>
      <w:r>
        <w:rPr>
          <w:rFonts w:ascii="Calibri" w:eastAsia="Calibri" w:hAnsi="Calibri" w:cs="Calibri"/>
          <w:i/>
          <w:iCs/>
          <w:color w:val="666666"/>
          <w:sz w:val="18"/>
          <w:szCs w:val="18"/>
        </w:rPr>
        <w:t>PyMES  ·</w:t>
      </w:r>
      <w:proofErr w:type="gramEnd"/>
      <w:r>
        <w:rPr>
          <w:rFonts w:ascii="Calibri" w:eastAsia="Calibri" w:hAnsi="Calibri" w:cs="Calibri"/>
          <w:i/>
          <w:iCs/>
          <w:color w:val="666666"/>
          <w:sz w:val="18"/>
          <w:szCs w:val="18"/>
        </w:rPr>
        <w:t xml:space="preserve">  Capítulo 7 — </w:t>
      </w:r>
      <w:proofErr w:type="gramStart"/>
      <w:r>
        <w:rPr>
          <w:rFonts w:ascii="Calibri" w:eastAsia="Calibri" w:hAnsi="Calibri" w:cs="Calibri"/>
          <w:i/>
          <w:iCs/>
          <w:color w:val="666666"/>
          <w:sz w:val="18"/>
          <w:szCs w:val="18"/>
        </w:rPr>
        <w:t>Servidores  ·</w:t>
      </w:r>
      <w:proofErr w:type="gramEnd"/>
      <w:r>
        <w:rPr>
          <w:rFonts w:ascii="Calibri" w:eastAsia="Calibri" w:hAnsi="Calibri" w:cs="Calibri"/>
          <w:i/>
          <w:iCs/>
          <w:color w:val="666666"/>
          <w:sz w:val="18"/>
          <w:szCs w:val="18"/>
        </w:rPr>
        <w:t xml:space="preserve">  Análisis de Brechas de Seguridad</w:t>
      </w:r>
    </w:p>
    <w:p w14:paraId="30DC223E" w14:textId="77777777" w:rsidR="00FC5B93" w:rsidRDefault="00986930">
      <w:pPr>
        <w:spacing w:after="80"/>
        <w:jc w:val="center"/>
      </w:pPr>
      <w:r>
        <w:rPr>
          <w:rFonts w:ascii="Calibri" w:eastAsia="Calibri" w:hAnsi="Calibri" w:cs="Calibri"/>
          <w:b/>
          <w:bCs/>
          <w:i/>
          <w:iCs/>
          <w:color w:val="1F3864"/>
          <w:sz w:val="24"/>
          <w:szCs w:val="24"/>
        </w:rPr>
        <w:t>Ciberprotección para PyMES. Guía Práctica.</w:t>
      </w:r>
    </w:p>
    <w:p w14:paraId="30DC223F" w14:textId="77777777" w:rsidR="00FC5B93" w:rsidRDefault="00986930">
      <w:pPr>
        <w:spacing w:after="60"/>
        <w:jc w:val="center"/>
      </w:pPr>
      <w:r>
        <w:rPr>
          <w:rFonts w:ascii="Calibri" w:eastAsia="Calibri" w:hAnsi="Calibri" w:cs="Calibri"/>
          <w:b/>
          <w:bCs/>
          <w:color w:val="1F3864"/>
          <w:sz w:val="28"/>
          <w:szCs w:val="28"/>
        </w:rPr>
        <w:t>Capítulo 7 — Servidores</w:t>
      </w:r>
    </w:p>
    <w:p w14:paraId="30DC2240" w14:textId="77777777" w:rsidR="00FC5B93" w:rsidRDefault="00986930">
      <w:pPr>
        <w:spacing w:after="60"/>
        <w:jc w:val="center"/>
      </w:pPr>
      <w:r>
        <w:rPr>
          <w:rFonts w:ascii="Calibri" w:eastAsia="Calibri" w:hAnsi="Calibri" w:cs="Calibri"/>
          <w:b/>
          <w:bCs/>
          <w:color w:val="1F3864"/>
          <w:sz w:val="32"/>
          <w:szCs w:val="32"/>
        </w:rPr>
        <w:t>ANÁLISIS DE BRECHAS DE SEGURIDAD</w:t>
      </w:r>
    </w:p>
    <w:p w14:paraId="30DC2241" w14:textId="77777777" w:rsidR="00FC5B93" w:rsidRDefault="00986930">
      <w:pPr>
        <w:spacing w:after="40"/>
        <w:jc w:val="center"/>
      </w:pPr>
      <w:r>
        <w:rPr>
          <w:rFonts w:ascii="Calibri" w:eastAsia="Calibri" w:hAnsi="Calibri" w:cs="Calibri"/>
          <w:i/>
          <w:iCs/>
          <w:color w:val="2E75B6"/>
          <w:sz w:val="22"/>
          <w:szCs w:val="22"/>
        </w:rPr>
        <w:t>Línea Base vs. Estado Actual de Servidores</w:t>
      </w:r>
    </w:p>
    <w:p w14:paraId="30DC2242" w14:textId="77777777" w:rsidR="00FC5B93" w:rsidRDefault="00986930">
      <w:pPr>
        <w:spacing w:after="60"/>
        <w:jc w:val="center"/>
      </w:pPr>
      <w:r>
        <w:rPr>
          <w:rFonts w:ascii="Calibri" w:eastAsia="Calibri" w:hAnsi="Calibri" w:cs="Calibri"/>
          <w:b/>
          <w:bCs/>
          <w:color w:val="2E75B6"/>
          <w:sz w:val="22"/>
          <w:szCs w:val="22"/>
        </w:rPr>
        <w:t>Plantilla 7.4</w:t>
      </w:r>
    </w:p>
    <w:p w14:paraId="30DC2243" w14:textId="77777777" w:rsidR="00FC5B93" w:rsidRDefault="00986930">
      <w:pPr>
        <w:spacing w:after="60"/>
        <w:jc w:val="center"/>
      </w:pPr>
      <w:r>
        <w:rPr>
          <w:rFonts w:ascii="Calibri" w:eastAsia="Calibri" w:hAnsi="Calibri" w:cs="Calibri"/>
          <w:color w:val="333333"/>
          <w:sz w:val="22"/>
          <w:szCs w:val="22"/>
        </w:rPr>
        <w:t>Versión 1.0</w:t>
      </w:r>
    </w:p>
    <w:p w14:paraId="30DC2244" w14:textId="77777777" w:rsidR="00FC5B93" w:rsidRDefault="00986930">
      <w:pPr>
        <w:spacing w:after="200"/>
        <w:jc w:val="center"/>
      </w:pPr>
      <w:r>
        <w:rPr>
          <w:rFonts w:ascii="Calibri" w:eastAsia="Calibri" w:hAnsi="Calibri" w:cs="Calibri"/>
          <w:i/>
          <w:iCs/>
          <w:color w:val="666666"/>
          <w:sz w:val="22"/>
          <w:szCs w:val="22"/>
        </w:rPr>
        <w:t>[Nombre de la empresa]</w:t>
      </w:r>
    </w:p>
    <w:tbl>
      <w:tblPr>
        <w:tblW w:w="13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3"/>
        <w:gridCol w:w="6786"/>
        <w:gridCol w:w="3393"/>
      </w:tblGrid>
      <w:tr w:rsidR="00FC5B93" w14:paraId="30DC22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245" w14:textId="77777777" w:rsidR="00FC5B93" w:rsidRDefault="00986930">
            <w:r>
              <w:rPr>
                <w:rFonts w:ascii="Calibri" w:eastAsia="Calibri" w:hAnsi="Calibri" w:cs="Calibri"/>
                <w:b/>
                <w:bCs/>
                <w:color w:val="333333"/>
                <w:sz w:val="18"/>
                <w:szCs w:val="18"/>
              </w:rPr>
              <w:t>Fecha de análisis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46" w14:textId="77777777" w:rsidR="00FC5B93" w:rsidRDefault="00FC5B93"/>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247" w14:textId="77777777" w:rsidR="00FC5B93" w:rsidRDefault="00986930">
            <w:r>
              <w:rPr>
                <w:rFonts w:ascii="Calibri" w:eastAsia="Calibri" w:hAnsi="Calibri" w:cs="Calibri"/>
                <w:b/>
                <w:bCs/>
                <w:color w:val="333333"/>
                <w:sz w:val="18"/>
                <w:szCs w:val="18"/>
              </w:rPr>
              <w:t>Próxima revisión</w:t>
            </w:r>
          </w:p>
        </w:tc>
      </w:tr>
      <w:tr w:rsidR="00FC5B93" w14:paraId="30DC22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249" w14:textId="77777777" w:rsidR="00FC5B93" w:rsidRDefault="00986930">
            <w:r>
              <w:rPr>
                <w:rFonts w:ascii="Calibri" w:eastAsia="Calibri" w:hAnsi="Calibri" w:cs="Calibri"/>
                <w:b/>
                <w:bCs/>
                <w:color w:val="333333"/>
                <w:sz w:val="18"/>
                <w:szCs w:val="18"/>
              </w:rPr>
              <w:t>Elaborado por</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4A" w14:textId="77777777" w:rsidR="00FC5B93" w:rsidRDefault="00FC5B93"/>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24B" w14:textId="77777777" w:rsidR="00FC5B93" w:rsidRDefault="00986930">
            <w:r>
              <w:rPr>
                <w:rFonts w:ascii="Calibri" w:eastAsia="Calibri" w:hAnsi="Calibri" w:cs="Calibri"/>
                <w:b/>
                <w:bCs/>
                <w:color w:val="333333"/>
                <w:sz w:val="18"/>
                <w:szCs w:val="18"/>
              </w:rPr>
              <w:t>Aprobado por</w:t>
            </w:r>
          </w:p>
        </w:tc>
      </w:tr>
    </w:tbl>
    <w:p w14:paraId="30DC224D" w14:textId="77777777" w:rsidR="00FC5B93" w:rsidRDefault="00FC5B93"/>
    <w:p w14:paraId="30DC224E" w14:textId="77777777" w:rsidR="00FC5B93" w:rsidRDefault="00986930">
      <w:pPr>
        <w:pBdr>
          <w:bottom w:val="single" w:sz="6" w:space="1" w:color="2E75B6"/>
        </w:pBdr>
        <w:spacing w:before="280" w:after="100"/>
      </w:pPr>
      <w:r>
        <w:rPr>
          <w:rFonts w:ascii="Calibri" w:eastAsia="Calibri" w:hAnsi="Calibri" w:cs="Calibri"/>
          <w:b/>
          <w:bCs/>
          <w:color w:val="1F3864"/>
          <w:sz w:val="26"/>
          <w:szCs w:val="26"/>
        </w:rPr>
        <w:t>Leyenda de estados</w:t>
      </w:r>
    </w:p>
    <w:tbl>
      <w:tblPr>
        <w:tblW w:w="13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3"/>
        <w:gridCol w:w="3393"/>
        <w:gridCol w:w="3393"/>
        <w:gridCol w:w="3393"/>
      </w:tblGrid>
      <w:tr w:rsidR="00FC5B93" w14:paraId="30DC22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4F" w14:textId="77777777" w:rsidR="00FC5B93" w:rsidRDefault="00986930">
            <w:pPr>
              <w:jc w:val="center"/>
            </w:pPr>
            <w:r>
              <w:rPr>
                <w:rFonts w:ascii="Calibri" w:eastAsia="Calibri" w:hAnsi="Calibri" w:cs="Calibri"/>
                <w:b/>
                <w:bCs/>
                <w:color w:val="375623"/>
                <w:sz w:val="18"/>
                <w:szCs w:val="18"/>
              </w:rPr>
              <w:t>✔</w:t>
            </w:r>
            <w:r>
              <w:rPr>
                <w:rFonts w:ascii="Calibri" w:eastAsia="Calibri" w:hAnsi="Calibri" w:cs="Calibri"/>
                <w:b/>
                <w:bCs/>
                <w:color w:val="375623"/>
                <w:sz w:val="18"/>
                <w:szCs w:val="18"/>
              </w:rPr>
              <w:t xml:space="preserve"> Cumple</w:t>
            </w:r>
          </w:p>
        </w:tc>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00" w:type="dxa"/>
              <w:bottom w:w="70" w:type="dxa"/>
              <w:right w:w="100" w:type="dxa"/>
            </w:tcMar>
            <w:vAlign w:val="center"/>
          </w:tcPr>
          <w:p w14:paraId="30DC2250" w14:textId="77777777" w:rsidR="00FC5B93" w:rsidRDefault="00986930">
            <w:pPr>
              <w:jc w:val="center"/>
            </w:pPr>
            <w:r>
              <w:rPr>
                <w:rFonts w:ascii="Calibri" w:eastAsia="Calibri" w:hAnsi="Calibri" w:cs="Calibri"/>
                <w:b/>
                <w:bCs/>
                <w:color w:val="7F6000"/>
                <w:sz w:val="18"/>
                <w:szCs w:val="18"/>
              </w:rPr>
              <w:t>⚠</w:t>
            </w:r>
            <w:r>
              <w:rPr>
                <w:rFonts w:ascii="Calibri" w:eastAsia="Calibri" w:hAnsi="Calibri" w:cs="Calibri"/>
                <w:b/>
                <w:bCs/>
                <w:color w:val="7F6000"/>
                <w:sz w:val="18"/>
                <w:szCs w:val="18"/>
              </w:rPr>
              <w:t xml:space="preserve"> Brecha parcial</w:t>
            </w:r>
          </w:p>
        </w:tc>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00" w:type="dxa"/>
              <w:bottom w:w="70" w:type="dxa"/>
              <w:right w:w="100" w:type="dxa"/>
            </w:tcMar>
            <w:vAlign w:val="center"/>
          </w:tcPr>
          <w:p w14:paraId="30DC2251" w14:textId="77777777" w:rsidR="00FC5B93" w:rsidRDefault="00986930">
            <w:pPr>
              <w:jc w:val="center"/>
            </w:pPr>
            <w:r>
              <w:rPr>
                <w:rFonts w:ascii="Calibri" w:eastAsia="Calibri" w:hAnsi="Calibri" w:cs="Calibri"/>
                <w:b/>
                <w:bCs/>
                <w:color w:val="843C0C"/>
                <w:sz w:val="18"/>
                <w:szCs w:val="18"/>
              </w:rPr>
              <w:t>✖</w:t>
            </w:r>
            <w:r>
              <w:rPr>
                <w:rFonts w:ascii="Calibri" w:eastAsia="Calibri" w:hAnsi="Calibri" w:cs="Calibri"/>
                <w:b/>
                <w:bCs/>
                <w:color w:val="843C0C"/>
                <w:sz w:val="18"/>
                <w:szCs w:val="18"/>
              </w:rPr>
              <w:t xml:space="preserve"> Brecha crítica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vAlign w:val="center"/>
          </w:tcPr>
          <w:p w14:paraId="30DC2252" w14:textId="77777777" w:rsidR="00FC5B93" w:rsidRDefault="00986930">
            <w:pPr>
              <w:jc w:val="center"/>
            </w:pPr>
            <w:r>
              <w:rPr>
                <w:rFonts w:ascii="Calibri" w:eastAsia="Calibri" w:hAnsi="Calibri" w:cs="Calibri"/>
                <w:b/>
                <w:bCs/>
                <w:color w:val="595959"/>
                <w:sz w:val="18"/>
                <w:szCs w:val="18"/>
              </w:rPr>
              <w:t>— N/A / No aplica</w:t>
            </w:r>
          </w:p>
        </w:tc>
      </w:tr>
    </w:tbl>
    <w:p w14:paraId="30DC2254" w14:textId="77777777" w:rsidR="00FC5B93" w:rsidRDefault="00FC5B93"/>
    <w:tbl>
      <w:tblPr>
        <w:tblW w:w="13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3"/>
        <w:gridCol w:w="10179"/>
      </w:tblGrid>
      <w:tr w:rsidR="00FC5B93" w14:paraId="30DC22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255" w14:textId="77777777" w:rsidR="00FC5B93" w:rsidRDefault="00986930">
            <w:pPr>
              <w:jc w:val="center"/>
            </w:pPr>
            <w:r>
              <w:rPr>
                <w:rFonts w:ascii="Calibri" w:eastAsia="Calibri" w:hAnsi="Calibri" w:cs="Calibri"/>
                <w:b/>
                <w:bCs/>
                <w:color w:val="1F3864"/>
                <w:sz w:val="18"/>
                <w:szCs w:val="18"/>
              </w:rPr>
              <w:t>Estado</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256" w14:textId="77777777" w:rsidR="00FC5B93" w:rsidRDefault="00986930">
            <w:pPr>
              <w:jc w:val="center"/>
            </w:pPr>
            <w:r>
              <w:rPr>
                <w:rFonts w:ascii="Calibri" w:eastAsia="Calibri" w:hAnsi="Calibri" w:cs="Calibri"/>
                <w:b/>
                <w:bCs/>
                <w:color w:val="1F3864"/>
                <w:sz w:val="18"/>
                <w:szCs w:val="18"/>
              </w:rPr>
              <w:t>Criterio</w:t>
            </w:r>
          </w:p>
        </w:tc>
      </w:tr>
      <w:tr w:rsidR="00FC5B93" w14:paraId="30DC225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58" w14:textId="77777777" w:rsidR="00FC5B93" w:rsidRDefault="00986930">
            <w:pPr>
              <w:jc w:val="center"/>
            </w:pPr>
            <w:r>
              <w:rPr>
                <w:rFonts w:ascii="Calibri" w:eastAsia="Calibri" w:hAnsi="Calibri" w:cs="Calibri"/>
                <w:b/>
                <w:bCs/>
                <w:color w:val="375623"/>
                <w:sz w:val="18"/>
                <w:szCs w:val="18"/>
              </w:rPr>
              <w:t>✔</w:t>
            </w:r>
            <w:r>
              <w:rPr>
                <w:rFonts w:ascii="Calibri" w:eastAsia="Calibri" w:hAnsi="Calibri" w:cs="Calibri"/>
                <w:b/>
                <w:bCs/>
                <w:color w:val="375623"/>
                <w:sz w:val="18"/>
                <w:szCs w:val="18"/>
              </w:rPr>
              <w:t xml:space="preserve"> Cumple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59" w14:textId="77777777" w:rsidR="00FC5B93" w:rsidRDefault="00986930">
            <w:r>
              <w:rPr>
                <w:rFonts w:ascii="Calibri" w:eastAsia="Calibri" w:hAnsi="Calibri" w:cs="Calibri"/>
                <w:color w:val="333333"/>
                <w:sz w:val="18"/>
                <w:szCs w:val="18"/>
              </w:rPr>
              <w:t>El control está implementado y verificado conforme al estándar definido en la Plantilla 7.2.</w:t>
            </w:r>
          </w:p>
        </w:tc>
      </w:tr>
      <w:tr w:rsidR="00FC5B93" w14:paraId="30DC22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00" w:type="dxa"/>
              <w:bottom w:w="70" w:type="dxa"/>
              <w:right w:w="100" w:type="dxa"/>
            </w:tcMar>
            <w:vAlign w:val="center"/>
          </w:tcPr>
          <w:p w14:paraId="30DC225B" w14:textId="77777777" w:rsidR="00FC5B93" w:rsidRDefault="00986930">
            <w:pPr>
              <w:jc w:val="center"/>
            </w:pPr>
            <w:r>
              <w:rPr>
                <w:rFonts w:ascii="Calibri" w:eastAsia="Calibri" w:hAnsi="Calibri" w:cs="Calibri"/>
                <w:b/>
                <w:bCs/>
                <w:color w:val="7F6000"/>
                <w:sz w:val="18"/>
                <w:szCs w:val="18"/>
              </w:rPr>
              <w:t>⚠</w:t>
            </w:r>
            <w:r>
              <w:rPr>
                <w:rFonts w:ascii="Calibri" w:eastAsia="Calibri" w:hAnsi="Calibri" w:cs="Calibri"/>
                <w:b/>
                <w:bCs/>
                <w:color w:val="7F6000"/>
                <w:sz w:val="18"/>
                <w:szCs w:val="18"/>
              </w:rPr>
              <w:t xml:space="preserve"> Brecha parcial</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5C" w14:textId="77777777" w:rsidR="00FC5B93" w:rsidRDefault="00986930">
            <w:r>
              <w:rPr>
                <w:rFonts w:ascii="Calibri" w:eastAsia="Calibri" w:hAnsi="Calibri" w:cs="Calibri"/>
                <w:color w:val="333333"/>
                <w:sz w:val="18"/>
                <w:szCs w:val="18"/>
              </w:rPr>
              <w:t xml:space="preserve">El control </w:t>
            </w:r>
            <w:proofErr w:type="gramStart"/>
            <w:r>
              <w:rPr>
                <w:rFonts w:ascii="Calibri" w:eastAsia="Calibri" w:hAnsi="Calibri" w:cs="Calibri"/>
                <w:color w:val="333333"/>
                <w:sz w:val="18"/>
                <w:szCs w:val="18"/>
              </w:rPr>
              <w:t>existe</w:t>
            </w:r>
            <w:proofErr w:type="gramEnd"/>
            <w:r>
              <w:rPr>
                <w:rFonts w:ascii="Calibri" w:eastAsia="Calibri" w:hAnsi="Calibri" w:cs="Calibri"/>
                <w:color w:val="333333"/>
                <w:sz w:val="18"/>
                <w:szCs w:val="18"/>
              </w:rPr>
              <w:t xml:space="preserve"> pero está incompleto, no verificado o implementado de forma no conforme al estándar.</w:t>
            </w:r>
          </w:p>
        </w:tc>
      </w:tr>
      <w:tr w:rsidR="00FC5B93" w14:paraId="30DC22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00" w:type="dxa"/>
              <w:bottom w:w="70" w:type="dxa"/>
              <w:right w:w="100" w:type="dxa"/>
            </w:tcMar>
            <w:vAlign w:val="center"/>
          </w:tcPr>
          <w:p w14:paraId="30DC225E" w14:textId="77777777" w:rsidR="00FC5B93" w:rsidRDefault="00986930">
            <w:pPr>
              <w:jc w:val="center"/>
            </w:pPr>
            <w:r>
              <w:rPr>
                <w:rFonts w:ascii="Calibri" w:eastAsia="Calibri" w:hAnsi="Calibri" w:cs="Calibri"/>
                <w:b/>
                <w:bCs/>
                <w:color w:val="843C0C"/>
                <w:sz w:val="18"/>
                <w:szCs w:val="18"/>
              </w:rPr>
              <w:t>✖</w:t>
            </w:r>
            <w:r>
              <w:rPr>
                <w:rFonts w:ascii="Calibri" w:eastAsia="Calibri" w:hAnsi="Calibri" w:cs="Calibri"/>
                <w:b/>
                <w:bCs/>
                <w:color w:val="843C0C"/>
                <w:sz w:val="18"/>
                <w:szCs w:val="18"/>
              </w:rPr>
              <w:t xml:space="preserve"> Brecha crítica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5F" w14:textId="77777777" w:rsidR="00FC5B93" w:rsidRDefault="00986930">
            <w:r>
              <w:rPr>
                <w:rFonts w:ascii="Calibri" w:eastAsia="Calibri" w:hAnsi="Calibri" w:cs="Calibri"/>
                <w:color w:val="333333"/>
                <w:sz w:val="18"/>
                <w:szCs w:val="18"/>
              </w:rPr>
              <w:t>El control no está implementado. Requiere acción correctiva antes del ingreso o permanencia en producción.</w:t>
            </w:r>
          </w:p>
        </w:tc>
      </w:tr>
      <w:tr w:rsidR="00FC5B93" w14:paraId="30DC22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vAlign w:val="center"/>
          </w:tcPr>
          <w:p w14:paraId="30DC2261" w14:textId="77777777" w:rsidR="00FC5B93" w:rsidRDefault="00986930">
            <w:pPr>
              <w:jc w:val="center"/>
            </w:pPr>
            <w:r>
              <w:rPr>
                <w:rFonts w:ascii="Calibri" w:eastAsia="Calibri" w:hAnsi="Calibri" w:cs="Calibri"/>
                <w:b/>
                <w:bCs/>
                <w:color w:val="595959"/>
                <w:sz w:val="18"/>
                <w:szCs w:val="18"/>
              </w:rPr>
              <w:t>— N/A</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62" w14:textId="77777777" w:rsidR="00FC5B93" w:rsidRDefault="00986930">
            <w:r>
              <w:rPr>
                <w:rFonts w:ascii="Calibri" w:eastAsia="Calibri" w:hAnsi="Calibri" w:cs="Calibri"/>
                <w:color w:val="333333"/>
                <w:sz w:val="18"/>
                <w:szCs w:val="18"/>
              </w:rPr>
              <w:t>El control no aplica para este servidor (ej. control de Linux en servidor Windows).</w:t>
            </w:r>
          </w:p>
        </w:tc>
      </w:tr>
    </w:tbl>
    <w:p w14:paraId="30DC2264" w14:textId="77777777" w:rsidR="00FC5B93" w:rsidRDefault="00FC5B93"/>
    <w:p w14:paraId="30DC2265" w14:textId="77777777" w:rsidR="00FC5B93" w:rsidRDefault="00986930">
      <w:pPr>
        <w:pBdr>
          <w:top w:val="single" w:sz="4" w:space="0" w:color="E36C09"/>
          <w:left w:val="single" w:sz="12" w:space="0" w:color="E36C09"/>
          <w:bottom w:val="single" w:sz="4" w:space="0" w:color="E36C09"/>
          <w:right w:val="single" w:sz="4" w:space="0" w:color="E36C09"/>
        </w:pBdr>
        <w:spacing w:before="120" w:after="120"/>
        <w:ind w:left="360" w:right="360"/>
      </w:pPr>
      <w:r>
        <w:rPr>
          <w:rFonts w:ascii="Calibri" w:eastAsia="Calibri" w:hAnsi="Calibri" w:cs="Calibri"/>
          <w:b/>
          <w:bCs/>
          <w:color w:val="E36C09"/>
        </w:rPr>
        <w:t xml:space="preserve">Nota práctica: </w:t>
      </w:r>
      <w:r>
        <w:rPr>
          <w:rFonts w:ascii="Calibri" w:eastAsia="Calibri" w:hAnsi="Calibri" w:cs="Calibri"/>
          <w:i/>
          <w:iCs/>
          <w:color w:val="333333"/>
        </w:rPr>
        <w:t xml:space="preserve">Completar una fila por cada servidor en producción. Los valores de estado se obtienen de la Plantilla 7.2 ejecutada individualmente en cada equipo. Una vez completada esta tabla, la columna Prioridad de intervención determina el orden del plan de trabajo de </w:t>
      </w:r>
      <w:proofErr w:type="spellStart"/>
      <w:r>
        <w:rPr>
          <w:rFonts w:ascii="Calibri" w:eastAsia="Calibri" w:hAnsi="Calibri" w:cs="Calibri"/>
          <w:i/>
          <w:iCs/>
          <w:color w:val="333333"/>
        </w:rPr>
        <w:t>hardening</w:t>
      </w:r>
      <w:proofErr w:type="spellEnd"/>
      <w:r>
        <w:rPr>
          <w:rFonts w:ascii="Calibri" w:eastAsia="Calibri" w:hAnsi="Calibri" w:cs="Calibri"/>
          <w:i/>
          <w:iCs/>
          <w:color w:val="333333"/>
        </w:rPr>
        <w:t>.</w:t>
      </w:r>
    </w:p>
    <w:p w14:paraId="30DC2266" w14:textId="77777777" w:rsidR="00FC5B93" w:rsidRDefault="00FC5B93"/>
    <w:p w14:paraId="30DC2267" w14:textId="77777777" w:rsidR="00FC5B93" w:rsidRDefault="00986930">
      <w:pPr>
        <w:pBdr>
          <w:bottom w:val="single" w:sz="6" w:space="1" w:color="2E75B6"/>
        </w:pBdr>
        <w:spacing w:before="280" w:after="100"/>
      </w:pPr>
      <w:r>
        <w:rPr>
          <w:rFonts w:ascii="Calibri" w:eastAsia="Calibri" w:hAnsi="Calibri" w:cs="Calibri"/>
          <w:b/>
          <w:bCs/>
          <w:color w:val="1F3864"/>
          <w:sz w:val="26"/>
          <w:szCs w:val="26"/>
        </w:rPr>
        <w:t>Matriz de análisis de brechas</w:t>
      </w:r>
    </w:p>
    <w:p w14:paraId="30DC2268" w14:textId="77777777" w:rsidR="00FC5B93" w:rsidRDefault="00986930">
      <w:pPr>
        <w:spacing w:after="120" w:line="276" w:lineRule="auto"/>
      </w:pPr>
      <w:r>
        <w:rPr>
          <w:rFonts w:ascii="Calibri" w:eastAsia="Calibri" w:hAnsi="Calibri" w:cs="Calibri"/>
          <w:color w:val="333333"/>
        </w:rPr>
        <w:t xml:space="preserve">Fuente: Plantilla 7.2 — Lista de Verificación de </w:t>
      </w:r>
      <w:proofErr w:type="spellStart"/>
      <w:r>
        <w:rPr>
          <w:rFonts w:ascii="Calibri" w:eastAsia="Calibri" w:hAnsi="Calibri" w:cs="Calibri"/>
          <w:color w:val="333333"/>
        </w:rPr>
        <w:t>Hardening</w:t>
      </w:r>
      <w:proofErr w:type="spellEnd"/>
      <w:r>
        <w:rPr>
          <w:rFonts w:ascii="Calibri" w:eastAsia="Calibri" w:hAnsi="Calibri" w:cs="Calibri"/>
          <w:color w:val="333333"/>
        </w:rPr>
        <w:t xml:space="preserve"> (ejecutada individualmente en cada servidor). Las filas sombreadas en gris son ejemplos orientativos; reemplácelas con los datos reales de su infraestructura.</w:t>
      </w:r>
    </w:p>
    <w:p w14:paraId="30DC2269" w14:textId="77777777" w:rsidR="00FC5B93" w:rsidRDefault="00FC5B93"/>
    <w:tbl>
      <w:tblPr>
        <w:tblW w:w="13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7"/>
        <w:gridCol w:w="926"/>
        <w:gridCol w:w="607"/>
        <w:gridCol w:w="912"/>
        <w:gridCol w:w="812"/>
        <w:gridCol w:w="803"/>
        <w:gridCol w:w="770"/>
        <w:gridCol w:w="858"/>
        <w:gridCol w:w="998"/>
        <w:gridCol w:w="783"/>
        <w:gridCol w:w="770"/>
        <w:gridCol w:w="789"/>
        <w:gridCol w:w="865"/>
        <w:gridCol w:w="891"/>
        <w:gridCol w:w="1069"/>
        <w:gridCol w:w="1295"/>
      </w:tblGrid>
      <w:tr w:rsidR="00FC5B93" w14:paraId="30DC227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30DC226A" w14:textId="77777777" w:rsidR="00FC5B93" w:rsidRDefault="00986930">
            <w:pPr>
              <w:jc w:val="center"/>
            </w:pPr>
            <w:r>
              <w:rPr>
                <w:rFonts w:ascii="Calibri" w:eastAsia="Calibri" w:hAnsi="Calibri" w:cs="Calibri"/>
                <w:b/>
                <w:bCs/>
                <w:color w:val="FFFFFF"/>
                <w:sz w:val="18"/>
                <w:szCs w:val="18"/>
              </w:rPr>
              <w:t>Servidor</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30DC226B" w14:textId="77777777" w:rsidR="00FC5B93" w:rsidRDefault="00986930">
            <w:pPr>
              <w:jc w:val="center"/>
            </w:pPr>
            <w:r>
              <w:rPr>
                <w:rFonts w:ascii="Calibri" w:eastAsia="Calibri" w:hAnsi="Calibri" w:cs="Calibri"/>
                <w:b/>
                <w:bCs/>
                <w:color w:val="FFFFFF"/>
                <w:sz w:val="18"/>
                <w:szCs w:val="18"/>
              </w:rPr>
              <w:t>Sistema operativo</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30DC226C" w14:textId="77777777" w:rsidR="00FC5B93" w:rsidRDefault="00986930">
            <w:pPr>
              <w:jc w:val="center"/>
            </w:pPr>
            <w:r>
              <w:rPr>
                <w:rFonts w:ascii="Calibri" w:eastAsia="Calibri" w:hAnsi="Calibri" w:cs="Calibri"/>
                <w:b/>
                <w:bCs/>
                <w:color w:val="FFFFFF"/>
                <w:sz w:val="18"/>
                <w:szCs w:val="18"/>
              </w:rPr>
              <w:t>Tipo</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30DC226D" w14:textId="77777777" w:rsidR="00FC5B93" w:rsidRDefault="00986930">
            <w:pPr>
              <w:jc w:val="center"/>
            </w:pPr>
            <w:r>
              <w:rPr>
                <w:rFonts w:ascii="Calibri" w:eastAsia="Calibri" w:hAnsi="Calibri" w:cs="Calibri"/>
                <w:b/>
                <w:bCs/>
                <w:color w:val="FFFFFF"/>
                <w:sz w:val="18"/>
                <w:szCs w:val="18"/>
              </w:rPr>
              <w:t>Criticidad</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30DC226E" w14:textId="77777777" w:rsidR="00FC5B93" w:rsidRDefault="00986930">
            <w:pPr>
              <w:jc w:val="center"/>
            </w:pPr>
            <w:r>
              <w:rPr>
                <w:rFonts w:ascii="Calibri" w:eastAsia="Calibri" w:hAnsi="Calibri" w:cs="Calibri"/>
                <w:b/>
                <w:bCs/>
                <w:color w:val="FFFFFF"/>
                <w:sz w:val="18"/>
                <w:szCs w:val="18"/>
              </w:rPr>
              <w:t>Internet</w:t>
            </w:r>
          </w:p>
        </w:tc>
        <w:tc>
          <w:tcPr>
            <w:tcW w:w="4800" w:type="dxa"/>
            <w:gridSpan w:val="6"/>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vAlign w:val="center"/>
          </w:tcPr>
          <w:p w14:paraId="30DC226F" w14:textId="77777777" w:rsidR="00FC5B93" w:rsidRDefault="00986930">
            <w:pPr>
              <w:jc w:val="center"/>
            </w:pPr>
            <w:r>
              <w:rPr>
                <w:rFonts w:ascii="Calibri" w:eastAsia="Calibri" w:hAnsi="Calibri" w:cs="Calibri"/>
                <w:b/>
                <w:bCs/>
                <w:color w:val="FFFFFF"/>
                <w:sz w:val="18"/>
                <w:szCs w:val="18"/>
              </w:rPr>
              <w:t>Grupos de control (Plantilla 7.2)</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30DC2270" w14:textId="77777777" w:rsidR="00FC5B93" w:rsidRDefault="00986930">
            <w:pPr>
              <w:jc w:val="center"/>
            </w:pPr>
            <w:r>
              <w:rPr>
                <w:rFonts w:ascii="Calibri" w:eastAsia="Calibri" w:hAnsi="Calibri" w:cs="Calibri"/>
                <w:b/>
                <w:bCs/>
                <w:color w:val="FFFFFF"/>
                <w:sz w:val="18"/>
                <w:szCs w:val="18"/>
              </w:rPr>
              <w:t>Brechas críticas</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30DC2271" w14:textId="77777777" w:rsidR="00FC5B93" w:rsidRDefault="00986930">
            <w:pPr>
              <w:jc w:val="center"/>
            </w:pPr>
            <w:r>
              <w:rPr>
                <w:rFonts w:ascii="Calibri" w:eastAsia="Calibri" w:hAnsi="Calibri" w:cs="Calibri"/>
                <w:b/>
                <w:bCs/>
                <w:color w:val="FFFFFF"/>
                <w:sz w:val="18"/>
                <w:szCs w:val="18"/>
              </w:rPr>
              <w:t>Brechas parciales</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30DC2272" w14:textId="77777777" w:rsidR="00FC5B93" w:rsidRDefault="00986930">
            <w:pPr>
              <w:jc w:val="center"/>
            </w:pPr>
            <w:r>
              <w:rPr>
                <w:rFonts w:ascii="Calibri" w:eastAsia="Calibri" w:hAnsi="Calibri" w:cs="Calibri"/>
                <w:b/>
                <w:bCs/>
                <w:color w:val="FFFFFF"/>
                <w:sz w:val="18"/>
                <w:szCs w:val="18"/>
              </w:rPr>
              <w:t>Prioridad</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30DC2273" w14:textId="77777777" w:rsidR="00FC5B93" w:rsidRDefault="00986930">
            <w:pPr>
              <w:jc w:val="center"/>
            </w:pPr>
            <w:r>
              <w:rPr>
                <w:rFonts w:ascii="Calibri" w:eastAsia="Calibri" w:hAnsi="Calibri" w:cs="Calibri"/>
                <w:b/>
                <w:bCs/>
                <w:color w:val="FFFFFF"/>
                <w:sz w:val="18"/>
                <w:szCs w:val="18"/>
              </w:rPr>
              <w:t>Fecha límite</w:t>
            </w:r>
          </w:p>
        </w:tc>
        <w:tc>
          <w:tcPr>
            <w:tcW w:w="1472"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30DC2274" w14:textId="77777777" w:rsidR="00FC5B93" w:rsidRDefault="00986930">
            <w:pPr>
              <w:jc w:val="center"/>
            </w:pPr>
            <w:r>
              <w:rPr>
                <w:rFonts w:ascii="Calibri" w:eastAsia="Calibri" w:hAnsi="Calibri" w:cs="Calibri"/>
                <w:b/>
                <w:bCs/>
                <w:color w:val="FFFFFF"/>
                <w:sz w:val="18"/>
                <w:szCs w:val="18"/>
              </w:rPr>
              <w:t>Observaciones</w:t>
            </w:r>
          </w:p>
        </w:tc>
      </w:tr>
      <w:tr w:rsidR="00FC5B93" w14:paraId="30DC228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276" w14:textId="77777777" w:rsidR="00FC5B93" w:rsidRDefault="00FC5B93"/>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277"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278"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279"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27A" w14:textId="77777777" w:rsidR="00FC5B93" w:rsidRDefault="00FC5B93"/>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27B" w14:textId="77777777" w:rsidR="00FC5B93" w:rsidRDefault="00986930">
            <w:pPr>
              <w:jc w:val="center"/>
            </w:pPr>
            <w:r>
              <w:rPr>
                <w:rFonts w:ascii="Calibri" w:eastAsia="Calibri" w:hAnsi="Calibri" w:cs="Calibri"/>
                <w:b/>
                <w:bCs/>
                <w:color w:val="333333"/>
                <w:sz w:val="18"/>
                <w:szCs w:val="18"/>
              </w:rPr>
              <w:t>Cuentas</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27C" w14:textId="77777777" w:rsidR="00FC5B93" w:rsidRDefault="00986930">
            <w:pPr>
              <w:jc w:val="center"/>
            </w:pPr>
            <w:r>
              <w:rPr>
                <w:rFonts w:ascii="Calibri" w:eastAsia="Calibri" w:hAnsi="Calibri" w:cs="Calibri"/>
                <w:b/>
                <w:bCs/>
                <w:color w:val="333333"/>
                <w:sz w:val="18"/>
                <w:szCs w:val="18"/>
              </w:rPr>
              <w:t>Acceso remoto</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27D" w14:textId="77777777" w:rsidR="00FC5B93" w:rsidRDefault="00986930">
            <w:pPr>
              <w:jc w:val="center"/>
            </w:pPr>
            <w:r>
              <w:rPr>
                <w:rFonts w:ascii="Calibri" w:eastAsia="Calibri" w:hAnsi="Calibri" w:cs="Calibri"/>
                <w:b/>
                <w:bCs/>
                <w:color w:val="333333"/>
                <w:sz w:val="18"/>
                <w:szCs w:val="18"/>
              </w:rPr>
              <w:t>Servicios</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27E" w14:textId="77777777" w:rsidR="00FC5B93" w:rsidRDefault="00986930">
            <w:pPr>
              <w:jc w:val="center"/>
            </w:pPr>
            <w:r>
              <w:rPr>
                <w:rFonts w:ascii="Calibri" w:eastAsia="Calibri" w:hAnsi="Calibri" w:cs="Calibri"/>
                <w:b/>
                <w:bCs/>
                <w:color w:val="333333"/>
                <w:sz w:val="18"/>
                <w:szCs w:val="18"/>
              </w:rPr>
              <w:t>Protección</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27F" w14:textId="77777777" w:rsidR="00FC5B93" w:rsidRDefault="00986930">
            <w:pPr>
              <w:jc w:val="center"/>
            </w:pPr>
            <w:r>
              <w:rPr>
                <w:rFonts w:ascii="Calibri" w:eastAsia="Calibri" w:hAnsi="Calibri" w:cs="Calibri"/>
                <w:b/>
                <w:bCs/>
                <w:color w:val="333333"/>
                <w:sz w:val="18"/>
                <w:szCs w:val="18"/>
              </w:rPr>
              <w:t>Parches</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280" w14:textId="77777777" w:rsidR="00FC5B93" w:rsidRDefault="00986930">
            <w:pPr>
              <w:jc w:val="center"/>
            </w:pPr>
            <w:r>
              <w:rPr>
                <w:rFonts w:ascii="Calibri" w:eastAsia="Calibri" w:hAnsi="Calibri" w:cs="Calibri"/>
                <w:b/>
                <w:bCs/>
                <w:color w:val="333333"/>
                <w:sz w:val="18"/>
                <w:szCs w:val="18"/>
              </w:rPr>
              <w:t>Logs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281"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282" w14:textId="77777777" w:rsidR="00FC5B93" w:rsidRDefault="00FC5B93"/>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283" w14:textId="77777777" w:rsidR="00FC5B93" w:rsidRDefault="00FC5B93"/>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284" w14:textId="77777777" w:rsidR="00FC5B93" w:rsidRDefault="00FC5B93"/>
        </w:tc>
        <w:tc>
          <w:tcPr>
            <w:tcW w:w="1472"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285" w14:textId="77777777" w:rsidR="00FC5B93" w:rsidRDefault="00FC5B93"/>
        </w:tc>
      </w:tr>
      <w:tr w:rsidR="00FC5B93" w14:paraId="30DC229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87" w14:textId="77777777" w:rsidR="00FC5B93" w:rsidRDefault="00986930">
            <w:r>
              <w:rPr>
                <w:rFonts w:ascii="Calibri" w:eastAsia="Calibri" w:hAnsi="Calibri" w:cs="Calibri"/>
                <w:b/>
                <w:bCs/>
                <w:color w:val="333333"/>
                <w:sz w:val="18"/>
                <w:szCs w:val="18"/>
              </w:rPr>
              <w:t>SRV-PDC-01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88" w14:textId="77777777" w:rsidR="00FC5B93" w:rsidRDefault="00986930">
            <w:r>
              <w:rPr>
                <w:rFonts w:ascii="Calibri" w:eastAsia="Calibri" w:hAnsi="Calibri" w:cs="Calibri"/>
                <w:color w:val="333333"/>
                <w:sz w:val="16"/>
                <w:szCs w:val="16"/>
              </w:rPr>
              <w:t>Win Server 2022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89" w14:textId="77777777" w:rsidR="00FC5B93" w:rsidRDefault="00986930">
            <w:pPr>
              <w:jc w:val="center"/>
            </w:pPr>
            <w:r>
              <w:rPr>
                <w:rFonts w:ascii="Calibri" w:eastAsia="Calibri" w:hAnsi="Calibri" w:cs="Calibri"/>
                <w:color w:val="333333"/>
                <w:sz w:val="18"/>
                <w:szCs w:val="18"/>
              </w:rPr>
              <w:t>Físico</w:t>
            </w:r>
          </w:p>
        </w:tc>
        <w:tc>
          <w:tcPr>
            <w:tcW w:w="7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00" w:type="dxa"/>
              <w:bottom w:w="70" w:type="dxa"/>
              <w:right w:w="100" w:type="dxa"/>
            </w:tcMar>
            <w:vAlign w:val="center"/>
          </w:tcPr>
          <w:p w14:paraId="30DC228A" w14:textId="77777777" w:rsidR="00FC5B93" w:rsidRDefault="00986930">
            <w:pPr>
              <w:jc w:val="center"/>
            </w:pPr>
            <w:r>
              <w:rPr>
                <w:rFonts w:ascii="Calibri" w:eastAsia="Calibri" w:hAnsi="Calibri" w:cs="Calibri"/>
                <w:b/>
                <w:bCs/>
                <w:color w:val="843C0C"/>
                <w:sz w:val="16"/>
                <w:szCs w:val="16"/>
              </w:rPr>
              <w:t>Alta</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8B" w14:textId="77777777" w:rsidR="00FC5B93" w:rsidRDefault="00986930">
            <w:pPr>
              <w:jc w:val="center"/>
            </w:pPr>
            <w:r>
              <w:rPr>
                <w:rFonts w:ascii="Calibri" w:eastAsia="Calibri" w:hAnsi="Calibri" w:cs="Calibri"/>
                <w:color w:val="333333"/>
                <w:sz w:val="18"/>
                <w:szCs w:val="18"/>
              </w:rPr>
              <w:t>No</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8C" w14:textId="77777777" w:rsidR="00FC5B93" w:rsidRDefault="00986930">
            <w:pPr>
              <w:jc w:val="center"/>
            </w:pPr>
            <w:r>
              <w:rPr>
                <w:rFonts w:ascii="Calibri" w:eastAsia="Calibri" w:hAnsi="Calibri" w:cs="Calibri"/>
                <w:b/>
                <w:bCs/>
                <w:color w:val="375623"/>
                <w:sz w:val="18"/>
                <w:szCs w:val="18"/>
              </w:rPr>
              <w:t>✔</w:t>
            </w:r>
            <w:r>
              <w:rPr>
                <w:rFonts w:ascii="Calibri" w:eastAsia="Calibri" w:hAnsi="Calibri" w:cs="Calibri"/>
                <w:b/>
                <w:bCs/>
                <w:color w:val="375623"/>
                <w:sz w:val="18"/>
                <w:szCs w:val="18"/>
              </w:rPr>
              <w:t xml:space="preserve"> Cumple</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00" w:type="dxa"/>
              <w:bottom w:w="70" w:type="dxa"/>
              <w:right w:w="100" w:type="dxa"/>
            </w:tcMar>
            <w:vAlign w:val="center"/>
          </w:tcPr>
          <w:p w14:paraId="30DC228D" w14:textId="77777777" w:rsidR="00FC5B93" w:rsidRDefault="00986930">
            <w:pPr>
              <w:jc w:val="center"/>
            </w:pPr>
            <w:r>
              <w:rPr>
                <w:rFonts w:ascii="Calibri" w:eastAsia="Calibri" w:hAnsi="Calibri" w:cs="Calibri"/>
                <w:b/>
                <w:bCs/>
                <w:color w:val="7F6000"/>
                <w:sz w:val="18"/>
                <w:szCs w:val="18"/>
              </w:rPr>
              <w:t>⚠</w:t>
            </w:r>
            <w:r>
              <w:rPr>
                <w:rFonts w:ascii="Calibri" w:eastAsia="Calibri" w:hAnsi="Calibri" w:cs="Calibri"/>
                <w:b/>
                <w:bCs/>
                <w:color w:val="7F6000"/>
                <w:sz w:val="18"/>
                <w:szCs w:val="18"/>
              </w:rPr>
              <w:t xml:space="preserve"> Brecha parcial</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8E" w14:textId="77777777" w:rsidR="00FC5B93" w:rsidRDefault="00986930">
            <w:pPr>
              <w:jc w:val="center"/>
            </w:pPr>
            <w:r>
              <w:rPr>
                <w:rFonts w:ascii="Calibri" w:eastAsia="Calibri" w:hAnsi="Calibri" w:cs="Calibri"/>
                <w:b/>
                <w:bCs/>
                <w:color w:val="375623"/>
                <w:sz w:val="18"/>
                <w:szCs w:val="18"/>
              </w:rPr>
              <w:t>✔</w:t>
            </w:r>
            <w:r>
              <w:rPr>
                <w:rFonts w:ascii="Calibri" w:eastAsia="Calibri" w:hAnsi="Calibri" w:cs="Calibri"/>
                <w:b/>
                <w:bCs/>
                <w:color w:val="375623"/>
                <w:sz w:val="18"/>
                <w:szCs w:val="18"/>
              </w:rPr>
              <w:t xml:space="preserve"> Cumple</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8F" w14:textId="77777777" w:rsidR="00FC5B93" w:rsidRDefault="00986930">
            <w:pPr>
              <w:jc w:val="center"/>
            </w:pPr>
            <w:r>
              <w:rPr>
                <w:rFonts w:ascii="Calibri" w:eastAsia="Calibri" w:hAnsi="Calibri" w:cs="Calibri"/>
                <w:b/>
                <w:bCs/>
                <w:color w:val="375623"/>
                <w:sz w:val="18"/>
                <w:szCs w:val="18"/>
              </w:rPr>
              <w:t>✔</w:t>
            </w:r>
            <w:r>
              <w:rPr>
                <w:rFonts w:ascii="Calibri" w:eastAsia="Calibri" w:hAnsi="Calibri" w:cs="Calibri"/>
                <w:b/>
                <w:bCs/>
                <w:color w:val="375623"/>
                <w:sz w:val="18"/>
                <w:szCs w:val="18"/>
              </w:rPr>
              <w:t xml:space="preserve"> Cumple</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90" w14:textId="77777777" w:rsidR="00FC5B93" w:rsidRDefault="00986930">
            <w:pPr>
              <w:jc w:val="center"/>
            </w:pPr>
            <w:r>
              <w:rPr>
                <w:rFonts w:ascii="Calibri" w:eastAsia="Calibri" w:hAnsi="Calibri" w:cs="Calibri"/>
                <w:b/>
                <w:bCs/>
                <w:color w:val="375623"/>
                <w:sz w:val="18"/>
                <w:szCs w:val="18"/>
              </w:rPr>
              <w:t>✔</w:t>
            </w:r>
            <w:r>
              <w:rPr>
                <w:rFonts w:ascii="Calibri" w:eastAsia="Calibri" w:hAnsi="Calibri" w:cs="Calibri"/>
                <w:b/>
                <w:bCs/>
                <w:color w:val="375623"/>
                <w:sz w:val="18"/>
                <w:szCs w:val="18"/>
              </w:rPr>
              <w:t xml:space="preserve"> Cumple</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00" w:type="dxa"/>
              <w:bottom w:w="70" w:type="dxa"/>
              <w:right w:w="100" w:type="dxa"/>
            </w:tcMar>
            <w:vAlign w:val="center"/>
          </w:tcPr>
          <w:p w14:paraId="30DC2291" w14:textId="77777777" w:rsidR="00FC5B93" w:rsidRDefault="00986930">
            <w:pPr>
              <w:jc w:val="center"/>
            </w:pPr>
            <w:r>
              <w:rPr>
                <w:rFonts w:ascii="Calibri" w:eastAsia="Calibri" w:hAnsi="Calibri" w:cs="Calibri"/>
                <w:b/>
                <w:bCs/>
                <w:color w:val="7F6000"/>
                <w:sz w:val="18"/>
                <w:szCs w:val="18"/>
              </w:rPr>
              <w:t>⚠</w:t>
            </w:r>
            <w:r>
              <w:rPr>
                <w:rFonts w:ascii="Calibri" w:eastAsia="Calibri" w:hAnsi="Calibri" w:cs="Calibri"/>
                <w:b/>
                <w:bCs/>
                <w:color w:val="7F6000"/>
                <w:sz w:val="18"/>
                <w:szCs w:val="18"/>
              </w:rPr>
              <w:t xml:space="preserve"> Brecha parcial</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92" w14:textId="77777777" w:rsidR="00FC5B93" w:rsidRDefault="00986930">
            <w:pPr>
              <w:jc w:val="center"/>
            </w:pPr>
            <w:r>
              <w:rPr>
                <w:rFonts w:ascii="Calibri" w:eastAsia="Calibri" w:hAnsi="Calibri" w:cs="Calibri"/>
                <w:b/>
                <w:bCs/>
                <w:color w:val="375623"/>
                <w:sz w:val="18"/>
                <w:szCs w:val="18"/>
              </w:rPr>
              <w:t>0</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00" w:type="dxa"/>
              <w:bottom w:w="70" w:type="dxa"/>
              <w:right w:w="100" w:type="dxa"/>
            </w:tcMar>
            <w:vAlign w:val="center"/>
          </w:tcPr>
          <w:p w14:paraId="30DC2293" w14:textId="77777777" w:rsidR="00FC5B93" w:rsidRDefault="00986930">
            <w:pPr>
              <w:jc w:val="center"/>
            </w:pPr>
            <w:r>
              <w:rPr>
                <w:rFonts w:ascii="Calibri" w:eastAsia="Calibri" w:hAnsi="Calibri" w:cs="Calibri"/>
                <w:b/>
                <w:bCs/>
                <w:color w:val="7F6000"/>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00" w:type="dxa"/>
              <w:bottom w:w="70" w:type="dxa"/>
              <w:right w:w="100" w:type="dxa"/>
            </w:tcMar>
            <w:vAlign w:val="center"/>
          </w:tcPr>
          <w:p w14:paraId="30DC2294" w14:textId="77777777" w:rsidR="00FC5B93" w:rsidRDefault="00986930">
            <w:pPr>
              <w:jc w:val="center"/>
            </w:pPr>
            <w:r>
              <w:rPr>
                <w:rFonts w:ascii="Calibri" w:eastAsia="Calibri" w:hAnsi="Calibri" w:cs="Calibri"/>
                <w:b/>
                <w:bCs/>
                <w:color w:val="7F6000"/>
                <w:sz w:val="16"/>
                <w:szCs w:val="16"/>
              </w:rPr>
              <w:t>2 - Alta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95" w14:textId="77777777" w:rsidR="00FC5B93" w:rsidRDefault="00986930">
            <w:pPr>
              <w:jc w:val="center"/>
            </w:pPr>
            <w:r>
              <w:rPr>
                <w:rFonts w:ascii="Calibri" w:eastAsia="Calibri" w:hAnsi="Calibri" w:cs="Calibri"/>
                <w:color w:val="333333"/>
                <w:sz w:val="18"/>
                <w:szCs w:val="18"/>
              </w:rPr>
              <w:t>30/07/2026</w:t>
            </w:r>
          </w:p>
        </w:tc>
        <w:tc>
          <w:tcPr>
            <w:tcW w:w="14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96" w14:textId="77777777" w:rsidR="00FC5B93" w:rsidRDefault="00986930">
            <w:r>
              <w:rPr>
                <w:rFonts w:ascii="Calibri" w:eastAsia="Calibri" w:hAnsi="Calibri" w:cs="Calibri"/>
                <w:color w:val="333333"/>
                <w:sz w:val="16"/>
                <w:szCs w:val="16"/>
              </w:rPr>
              <w:t>RDP sin MFA; logs no centralizados</w:t>
            </w:r>
          </w:p>
        </w:tc>
      </w:tr>
      <w:tr w:rsidR="00FC5B93" w14:paraId="30DC22A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98" w14:textId="77777777" w:rsidR="00FC5B93" w:rsidRDefault="00986930">
            <w:r>
              <w:rPr>
                <w:rFonts w:ascii="Calibri" w:eastAsia="Calibri" w:hAnsi="Calibri" w:cs="Calibri"/>
                <w:b/>
                <w:bCs/>
                <w:color w:val="333333"/>
                <w:sz w:val="18"/>
                <w:szCs w:val="18"/>
              </w:rPr>
              <w:t>SRV-FILE-01</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99" w14:textId="77777777" w:rsidR="00FC5B93" w:rsidRDefault="00986930">
            <w:r>
              <w:rPr>
                <w:rFonts w:ascii="Calibri" w:eastAsia="Calibri" w:hAnsi="Calibri" w:cs="Calibri"/>
                <w:color w:val="333333"/>
                <w:sz w:val="16"/>
                <w:szCs w:val="16"/>
              </w:rPr>
              <w:t>Win Server 2019</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9A" w14:textId="77777777" w:rsidR="00FC5B93" w:rsidRDefault="00986930">
            <w:pPr>
              <w:jc w:val="center"/>
            </w:pPr>
            <w:r>
              <w:rPr>
                <w:rFonts w:ascii="Calibri" w:eastAsia="Calibri" w:hAnsi="Calibri" w:cs="Calibri"/>
                <w:color w:val="333333"/>
                <w:sz w:val="18"/>
                <w:szCs w:val="18"/>
              </w:rPr>
              <w:t>VM</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00" w:type="dxa"/>
              <w:bottom w:w="70" w:type="dxa"/>
              <w:right w:w="100" w:type="dxa"/>
            </w:tcMar>
            <w:vAlign w:val="center"/>
          </w:tcPr>
          <w:p w14:paraId="30DC229B" w14:textId="77777777" w:rsidR="00FC5B93" w:rsidRDefault="00986930">
            <w:pPr>
              <w:jc w:val="center"/>
            </w:pPr>
            <w:r>
              <w:rPr>
                <w:rFonts w:ascii="Calibri" w:eastAsia="Calibri" w:hAnsi="Calibri" w:cs="Calibri"/>
                <w:b/>
                <w:bCs/>
                <w:color w:val="7F6000"/>
                <w:sz w:val="16"/>
                <w:szCs w:val="16"/>
              </w:rPr>
              <w:t>Media</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9C" w14:textId="77777777" w:rsidR="00FC5B93" w:rsidRDefault="00986930">
            <w:pPr>
              <w:jc w:val="center"/>
            </w:pPr>
            <w:r>
              <w:rPr>
                <w:rFonts w:ascii="Calibri" w:eastAsia="Calibri" w:hAnsi="Calibri" w:cs="Calibri"/>
                <w:color w:val="333333"/>
                <w:sz w:val="18"/>
                <w:szCs w:val="18"/>
              </w:rPr>
              <w:t>No</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00" w:type="dxa"/>
              <w:bottom w:w="70" w:type="dxa"/>
              <w:right w:w="100" w:type="dxa"/>
            </w:tcMar>
            <w:vAlign w:val="center"/>
          </w:tcPr>
          <w:p w14:paraId="30DC229D" w14:textId="77777777" w:rsidR="00FC5B93" w:rsidRDefault="00986930">
            <w:pPr>
              <w:jc w:val="center"/>
            </w:pPr>
            <w:r>
              <w:rPr>
                <w:rFonts w:ascii="Calibri" w:eastAsia="Calibri" w:hAnsi="Calibri" w:cs="Calibri"/>
                <w:b/>
                <w:bCs/>
                <w:color w:val="7F6000"/>
                <w:sz w:val="18"/>
                <w:szCs w:val="18"/>
              </w:rPr>
              <w:t>⚠</w:t>
            </w:r>
            <w:r>
              <w:rPr>
                <w:rFonts w:ascii="Calibri" w:eastAsia="Calibri" w:hAnsi="Calibri" w:cs="Calibri"/>
                <w:b/>
                <w:bCs/>
                <w:color w:val="7F6000"/>
                <w:sz w:val="18"/>
                <w:szCs w:val="18"/>
              </w:rPr>
              <w:t xml:space="preserve"> Brecha parcial</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9E" w14:textId="77777777" w:rsidR="00FC5B93" w:rsidRDefault="00986930">
            <w:pPr>
              <w:jc w:val="center"/>
            </w:pPr>
            <w:r>
              <w:rPr>
                <w:rFonts w:ascii="Calibri" w:eastAsia="Calibri" w:hAnsi="Calibri" w:cs="Calibri"/>
                <w:b/>
                <w:bCs/>
                <w:color w:val="375623"/>
                <w:sz w:val="18"/>
                <w:szCs w:val="18"/>
              </w:rPr>
              <w:t>✔</w:t>
            </w:r>
            <w:r>
              <w:rPr>
                <w:rFonts w:ascii="Calibri" w:eastAsia="Calibri" w:hAnsi="Calibri" w:cs="Calibri"/>
                <w:b/>
                <w:bCs/>
                <w:color w:val="375623"/>
                <w:sz w:val="18"/>
                <w:szCs w:val="18"/>
              </w:rPr>
              <w:t xml:space="preserve"> Cumple</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9F" w14:textId="77777777" w:rsidR="00FC5B93" w:rsidRDefault="00986930">
            <w:pPr>
              <w:jc w:val="center"/>
            </w:pPr>
            <w:r>
              <w:rPr>
                <w:rFonts w:ascii="Calibri" w:eastAsia="Calibri" w:hAnsi="Calibri" w:cs="Calibri"/>
                <w:b/>
                <w:bCs/>
                <w:color w:val="375623"/>
                <w:sz w:val="18"/>
                <w:szCs w:val="18"/>
              </w:rPr>
              <w:t>✔</w:t>
            </w:r>
            <w:r>
              <w:rPr>
                <w:rFonts w:ascii="Calibri" w:eastAsia="Calibri" w:hAnsi="Calibri" w:cs="Calibri"/>
                <w:b/>
                <w:bCs/>
                <w:color w:val="375623"/>
                <w:sz w:val="18"/>
                <w:szCs w:val="18"/>
              </w:rPr>
              <w:t xml:space="preserve"> Cumple</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00" w:type="dxa"/>
              <w:bottom w:w="70" w:type="dxa"/>
              <w:right w:w="100" w:type="dxa"/>
            </w:tcMar>
            <w:vAlign w:val="center"/>
          </w:tcPr>
          <w:p w14:paraId="30DC22A0" w14:textId="77777777" w:rsidR="00FC5B93" w:rsidRDefault="00986930">
            <w:pPr>
              <w:jc w:val="center"/>
            </w:pPr>
            <w:r>
              <w:rPr>
                <w:rFonts w:ascii="Calibri" w:eastAsia="Calibri" w:hAnsi="Calibri" w:cs="Calibri"/>
                <w:b/>
                <w:bCs/>
                <w:color w:val="7F6000"/>
                <w:sz w:val="18"/>
                <w:szCs w:val="18"/>
              </w:rPr>
              <w:t>⚠</w:t>
            </w:r>
            <w:r>
              <w:rPr>
                <w:rFonts w:ascii="Calibri" w:eastAsia="Calibri" w:hAnsi="Calibri" w:cs="Calibri"/>
                <w:b/>
                <w:bCs/>
                <w:color w:val="7F6000"/>
                <w:sz w:val="18"/>
                <w:szCs w:val="18"/>
              </w:rPr>
              <w:t xml:space="preserve"> Brecha parcial</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00" w:type="dxa"/>
              <w:bottom w:w="70" w:type="dxa"/>
              <w:right w:w="100" w:type="dxa"/>
            </w:tcMar>
            <w:vAlign w:val="center"/>
          </w:tcPr>
          <w:p w14:paraId="30DC22A1" w14:textId="77777777" w:rsidR="00FC5B93" w:rsidRDefault="00986930">
            <w:pPr>
              <w:jc w:val="center"/>
            </w:pPr>
            <w:r>
              <w:rPr>
                <w:rFonts w:ascii="Calibri" w:eastAsia="Calibri" w:hAnsi="Calibri" w:cs="Calibri"/>
                <w:b/>
                <w:bCs/>
                <w:color w:val="7F6000"/>
                <w:sz w:val="18"/>
                <w:szCs w:val="18"/>
              </w:rPr>
              <w:t>⚠</w:t>
            </w:r>
            <w:r>
              <w:rPr>
                <w:rFonts w:ascii="Calibri" w:eastAsia="Calibri" w:hAnsi="Calibri" w:cs="Calibri"/>
                <w:b/>
                <w:bCs/>
                <w:color w:val="7F6000"/>
                <w:sz w:val="18"/>
                <w:szCs w:val="18"/>
              </w:rPr>
              <w:t xml:space="preserve"> Brecha parcial</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A2" w14:textId="77777777" w:rsidR="00FC5B93" w:rsidRDefault="00986930">
            <w:pPr>
              <w:jc w:val="center"/>
            </w:pPr>
            <w:r>
              <w:rPr>
                <w:rFonts w:ascii="Calibri" w:eastAsia="Calibri" w:hAnsi="Calibri" w:cs="Calibri"/>
                <w:b/>
                <w:bCs/>
                <w:color w:val="375623"/>
                <w:sz w:val="18"/>
                <w:szCs w:val="18"/>
              </w:rPr>
              <w:t>✔</w:t>
            </w:r>
            <w:r>
              <w:rPr>
                <w:rFonts w:ascii="Calibri" w:eastAsia="Calibri" w:hAnsi="Calibri" w:cs="Calibri"/>
                <w:b/>
                <w:bCs/>
                <w:color w:val="375623"/>
                <w:sz w:val="18"/>
                <w:szCs w:val="18"/>
              </w:rPr>
              <w:t xml:space="preserve"> Cumple</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A3" w14:textId="77777777" w:rsidR="00FC5B93" w:rsidRDefault="00986930">
            <w:pPr>
              <w:jc w:val="center"/>
            </w:pPr>
            <w:r>
              <w:rPr>
                <w:rFonts w:ascii="Calibri" w:eastAsia="Calibri" w:hAnsi="Calibri" w:cs="Calibri"/>
                <w:b/>
                <w:bCs/>
                <w:color w:val="375623"/>
                <w:sz w:val="18"/>
                <w:szCs w:val="18"/>
              </w:rPr>
              <w:t>0</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00" w:type="dxa"/>
              <w:bottom w:w="70" w:type="dxa"/>
              <w:right w:w="100" w:type="dxa"/>
            </w:tcMar>
            <w:vAlign w:val="center"/>
          </w:tcPr>
          <w:p w14:paraId="30DC22A4" w14:textId="77777777" w:rsidR="00FC5B93" w:rsidRDefault="00986930">
            <w:pPr>
              <w:jc w:val="center"/>
            </w:pPr>
            <w:r>
              <w:rPr>
                <w:rFonts w:ascii="Calibri" w:eastAsia="Calibri" w:hAnsi="Calibri" w:cs="Calibri"/>
                <w:b/>
                <w:bCs/>
                <w:color w:val="7F6000"/>
                <w:sz w:val="18"/>
                <w:szCs w:val="18"/>
              </w:rPr>
              <w:t>3</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A5" w14:textId="77777777" w:rsidR="00FC5B93" w:rsidRDefault="00986930">
            <w:pPr>
              <w:jc w:val="center"/>
            </w:pPr>
            <w:r>
              <w:rPr>
                <w:rFonts w:ascii="Calibri" w:eastAsia="Calibri" w:hAnsi="Calibri" w:cs="Calibri"/>
                <w:b/>
                <w:bCs/>
                <w:color w:val="375623"/>
                <w:sz w:val="16"/>
                <w:szCs w:val="16"/>
              </w:rPr>
              <w:t>3 - Media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A6" w14:textId="77777777" w:rsidR="00FC5B93" w:rsidRDefault="00986930">
            <w:pPr>
              <w:jc w:val="center"/>
            </w:pPr>
            <w:r>
              <w:rPr>
                <w:rFonts w:ascii="Calibri" w:eastAsia="Calibri" w:hAnsi="Calibri" w:cs="Calibri"/>
                <w:color w:val="333333"/>
                <w:sz w:val="18"/>
                <w:szCs w:val="18"/>
              </w:rPr>
              <w:t>15/08/2026</w:t>
            </w:r>
          </w:p>
        </w:tc>
        <w:tc>
          <w:tcPr>
            <w:tcW w:w="14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A7" w14:textId="77777777" w:rsidR="00FC5B93" w:rsidRDefault="00986930">
            <w:r>
              <w:rPr>
                <w:rFonts w:ascii="Calibri" w:eastAsia="Calibri" w:hAnsi="Calibri" w:cs="Calibri"/>
                <w:color w:val="333333"/>
                <w:sz w:val="16"/>
                <w:szCs w:val="16"/>
              </w:rPr>
              <w:t>LAPS pendiente; parches jul-26</w:t>
            </w:r>
          </w:p>
        </w:tc>
      </w:tr>
      <w:tr w:rsidR="00FC5B93" w14:paraId="30DC22B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A9" w14:textId="77777777" w:rsidR="00FC5B93" w:rsidRDefault="00986930">
            <w:r>
              <w:rPr>
                <w:rFonts w:ascii="Calibri" w:eastAsia="Calibri" w:hAnsi="Calibri" w:cs="Calibri"/>
                <w:b/>
                <w:bCs/>
                <w:color w:val="333333"/>
                <w:sz w:val="18"/>
                <w:szCs w:val="18"/>
              </w:rPr>
              <w:t>SRV-WEB-01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AA" w14:textId="77777777" w:rsidR="00FC5B93" w:rsidRDefault="00986930">
            <w:r>
              <w:rPr>
                <w:rFonts w:ascii="Calibri" w:eastAsia="Calibri" w:hAnsi="Calibri" w:cs="Calibri"/>
                <w:color w:val="333333"/>
                <w:sz w:val="16"/>
                <w:szCs w:val="16"/>
              </w:rPr>
              <w:t>Ubuntu 22.04 LTS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AB" w14:textId="77777777" w:rsidR="00FC5B93" w:rsidRDefault="00986930">
            <w:pPr>
              <w:jc w:val="center"/>
            </w:pPr>
            <w:r>
              <w:rPr>
                <w:rFonts w:ascii="Calibri" w:eastAsia="Calibri" w:hAnsi="Calibri" w:cs="Calibri"/>
                <w:color w:val="333333"/>
                <w:sz w:val="18"/>
                <w:szCs w:val="18"/>
              </w:rPr>
              <w:t>VM</w:t>
            </w:r>
          </w:p>
        </w:tc>
        <w:tc>
          <w:tcPr>
            <w:tcW w:w="7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00" w:type="dxa"/>
              <w:bottom w:w="70" w:type="dxa"/>
              <w:right w:w="100" w:type="dxa"/>
            </w:tcMar>
            <w:vAlign w:val="center"/>
          </w:tcPr>
          <w:p w14:paraId="30DC22AC" w14:textId="77777777" w:rsidR="00FC5B93" w:rsidRDefault="00986930">
            <w:pPr>
              <w:jc w:val="center"/>
            </w:pPr>
            <w:r>
              <w:rPr>
                <w:rFonts w:ascii="Calibri" w:eastAsia="Calibri" w:hAnsi="Calibri" w:cs="Calibri"/>
                <w:b/>
                <w:bCs/>
                <w:color w:val="843C0C"/>
                <w:sz w:val="16"/>
                <w:szCs w:val="16"/>
              </w:rPr>
              <w:t>Alta</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AD" w14:textId="77777777" w:rsidR="00FC5B93" w:rsidRDefault="00986930">
            <w:pPr>
              <w:jc w:val="center"/>
            </w:pPr>
            <w:r>
              <w:rPr>
                <w:rFonts w:ascii="Calibri" w:eastAsia="Calibri" w:hAnsi="Calibri" w:cs="Calibri"/>
                <w:color w:val="333333"/>
                <w:sz w:val="18"/>
                <w:szCs w:val="18"/>
              </w:rPr>
              <w:t>Sí</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AE" w14:textId="77777777" w:rsidR="00FC5B93" w:rsidRDefault="00986930">
            <w:pPr>
              <w:jc w:val="center"/>
            </w:pPr>
            <w:r>
              <w:rPr>
                <w:rFonts w:ascii="Calibri" w:eastAsia="Calibri" w:hAnsi="Calibri" w:cs="Calibri"/>
                <w:b/>
                <w:bCs/>
                <w:color w:val="375623"/>
                <w:sz w:val="18"/>
                <w:szCs w:val="18"/>
              </w:rPr>
              <w:t>✔</w:t>
            </w:r>
            <w:r>
              <w:rPr>
                <w:rFonts w:ascii="Calibri" w:eastAsia="Calibri" w:hAnsi="Calibri" w:cs="Calibri"/>
                <w:b/>
                <w:bCs/>
                <w:color w:val="375623"/>
                <w:sz w:val="18"/>
                <w:szCs w:val="18"/>
              </w:rPr>
              <w:t xml:space="preserve"> Cumple</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00" w:type="dxa"/>
              <w:bottom w:w="70" w:type="dxa"/>
              <w:right w:w="100" w:type="dxa"/>
            </w:tcMar>
            <w:vAlign w:val="center"/>
          </w:tcPr>
          <w:p w14:paraId="30DC22AF" w14:textId="77777777" w:rsidR="00FC5B93" w:rsidRDefault="00986930">
            <w:pPr>
              <w:jc w:val="center"/>
            </w:pPr>
            <w:r>
              <w:rPr>
                <w:rFonts w:ascii="Calibri" w:eastAsia="Calibri" w:hAnsi="Calibri" w:cs="Calibri"/>
                <w:b/>
                <w:bCs/>
                <w:color w:val="843C0C"/>
                <w:sz w:val="18"/>
                <w:szCs w:val="18"/>
              </w:rPr>
              <w:t>✖</w:t>
            </w:r>
            <w:r>
              <w:rPr>
                <w:rFonts w:ascii="Calibri" w:eastAsia="Calibri" w:hAnsi="Calibri" w:cs="Calibri"/>
                <w:b/>
                <w:bCs/>
                <w:color w:val="843C0C"/>
                <w:sz w:val="18"/>
                <w:szCs w:val="18"/>
              </w:rPr>
              <w:t xml:space="preserve"> Brecha crítica</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B0" w14:textId="77777777" w:rsidR="00FC5B93" w:rsidRDefault="00986930">
            <w:pPr>
              <w:jc w:val="center"/>
            </w:pPr>
            <w:r>
              <w:rPr>
                <w:rFonts w:ascii="Calibri" w:eastAsia="Calibri" w:hAnsi="Calibri" w:cs="Calibri"/>
                <w:b/>
                <w:bCs/>
                <w:color w:val="375623"/>
                <w:sz w:val="18"/>
                <w:szCs w:val="18"/>
              </w:rPr>
              <w:t>✔</w:t>
            </w:r>
            <w:r>
              <w:rPr>
                <w:rFonts w:ascii="Calibri" w:eastAsia="Calibri" w:hAnsi="Calibri" w:cs="Calibri"/>
                <w:b/>
                <w:bCs/>
                <w:color w:val="375623"/>
                <w:sz w:val="18"/>
                <w:szCs w:val="18"/>
              </w:rPr>
              <w:t xml:space="preserve"> Cumple</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B1" w14:textId="77777777" w:rsidR="00FC5B93" w:rsidRDefault="00986930">
            <w:pPr>
              <w:jc w:val="center"/>
            </w:pPr>
            <w:r>
              <w:rPr>
                <w:rFonts w:ascii="Calibri" w:eastAsia="Calibri" w:hAnsi="Calibri" w:cs="Calibri"/>
                <w:b/>
                <w:bCs/>
                <w:color w:val="375623"/>
                <w:sz w:val="18"/>
                <w:szCs w:val="18"/>
              </w:rPr>
              <w:t>✔</w:t>
            </w:r>
            <w:r>
              <w:rPr>
                <w:rFonts w:ascii="Calibri" w:eastAsia="Calibri" w:hAnsi="Calibri" w:cs="Calibri"/>
                <w:b/>
                <w:bCs/>
                <w:color w:val="375623"/>
                <w:sz w:val="18"/>
                <w:szCs w:val="18"/>
              </w:rPr>
              <w:t xml:space="preserve"> Cumple</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00" w:type="dxa"/>
              <w:bottom w:w="70" w:type="dxa"/>
              <w:right w:w="100" w:type="dxa"/>
            </w:tcMar>
            <w:vAlign w:val="center"/>
          </w:tcPr>
          <w:p w14:paraId="30DC22B2" w14:textId="77777777" w:rsidR="00FC5B93" w:rsidRDefault="00986930">
            <w:pPr>
              <w:jc w:val="center"/>
            </w:pPr>
            <w:r>
              <w:rPr>
                <w:rFonts w:ascii="Calibri" w:eastAsia="Calibri" w:hAnsi="Calibri" w:cs="Calibri"/>
                <w:b/>
                <w:bCs/>
                <w:color w:val="843C0C"/>
                <w:sz w:val="18"/>
                <w:szCs w:val="18"/>
              </w:rPr>
              <w:t>✖</w:t>
            </w:r>
            <w:r>
              <w:rPr>
                <w:rFonts w:ascii="Calibri" w:eastAsia="Calibri" w:hAnsi="Calibri" w:cs="Calibri"/>
                <w:b/>
                <w:bCs/>
                <w:color w:val="843C0C"/>
                <w:sz w:val="18"/>
                <w:szCs w:val="18"/>
              </w:rPr>
              <w:t xml:space="preserve"> Brecha crítica</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00" w:type="dxa"/>
              <w:bottom w:w="70" w:type="dxa"/>
              <w:right w:w="100" w:type="dxa"/>
            </w:tcMar>
            <w:vAlign w:val="center"/>
          </w:tcPr>
          <w:p w14:paraId="30DC22B3" w14:textId="77777777" w:rsidR="00FC5B93" w:rsidRDefault="00986930">
            <w:pPr>
              <w:jc w:val="center"/>
            </w:pPr>
            <w:r>
              <w:rPr>
                <w:rFonts w:ascii="Calibri" w:eastAsia="Calibri" w:hAnsi="Calibri" w:cs="Calibri"/>
                <w:b/>
                <w:bCs/>
                <w:color w:val="7F6000"/>
                <w:sz w:val="18"/>
                <w:szCs w:val="18"/>
              </w:rPr>
              <w:t>⚠</w:t>
            </w:r>
            <w:r>
              <w:rPr>
                <w:rFonts w:ascii="Calibri" w:eastAsia="Calibri" w:hAnsi="Calibri" w:cs="Calibri"/>
                <w:b/>
                <w:bCs/>
                <w:color w:val="7F6000"/>
                <w:sz w:val="18"/>
                <w:szCs w:val="18"/>
              </w:rPr>
              <w:t xml:space="preserve"> Brecha parcial</w:t>
            </w:r>
          </w:p>
        </w:tc>
        <w:tc>
          <w:tcPr>
            <w:tcW w:w="7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00" w:type="dxa"/>
              <w:bottom w:w="70" w:type="dxa"/>
              <w:right w:w="100" w:type="dxa"/>
            </w:tcMar>
            <w:vAlign w:val="center"/>
          </w:tcPr>
          <w:p w14:paraId="30DC22B4" w14:textId="77777777" w:rsidR="00FC5B93" w:rsidRDefault="00986930">
            <w:pPr>
              <w:jc w:val="center"/>
            </w:pPr>
            <w:r>
              <w:rPr>
                <w:rFonts w:ascii="Calibri" w:eastAsia="Calibri" w:hAnsi="Calibri" w:cs="Calibri"/>
                <w:b/>
                <w:bCs/>
                <w:color w:val="843C0C"/>
                <w:sz w:val="18"/>
                <w:szCs w:val="18"/>
              </w:rPr>
              <w:t>2</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00" w:type="dxa"/>
              <w:bottom w:w="70" w:type="dxa"/>
              <w:right w:w="100" w:type="dxa"/>
            </w:tcMar>
            <w:vAlign w:val="center"/>
          </w:tcPr>
          <w:p w14:paraId="30DC22B5" w14:textId="77777777" w:rsidR="00FC5B93" w:rsidRDefault="00986930">
            <w:pPr>
              <w:jc w:val="center"/>
            </w:pPr>
            <w:r>
              <w:rPr>
                <w:rFonts w:ascii="Calibri" w:eastAsia="Calibri" w:hAnsi="Calibri" w:cs="Calibri"/>
                <w:b/>
                <w:bCs/>
                <w:color w:val="7F6000"/>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00" w:type="dxa"/>
              <w:bottom w:w="70" w:type="dxa"/>
              <w:right w:w="100" w:type="dxa"/>
            </w:tcMar>
            <w:vAlign w:val="center"/>
          </w:tcPr>
          <w:p w14:paraId="30DC22B6" w14:textId="77777777" w:rsidR="00FC5B93" w:rsidRDefault="00986930">
            <w:pPr>
              <w:jc w:val="center"/>
            </w:pPr>
            <w:r>
              <w:rPr>
                <w:rFonts w:ascii="Calibri" w:eastAsia="Calibri" w:hAnsi="Calibri" w:cs="Calibri"/>
                <w:b/>
                <w:bCs/>
                <w:color w:val="843C0C"/>
                <w:sz w:val="16"/>
                <w:szCs w:val="16"/>
              </w:rPr>
              <w:t>1 - Inmediata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B7" w14:textId="77777777" w:rsidR="00FC5B93" w:rsidRDefault="00986930">
            <w:pPr>
              <w:jc w:val="center"/>
            </w:pPr>
            <w:r>
              <w:rPr>
                <w:rFonts w:ascii="Calibri" w:eastAsia="Calibri" w:hAnsi="Calibri" w:cs="Calibri"/>
                <w:color w:val="333333"/>
                <w:sz w:val="18"/>
                <w:szCs w:val="18"/>
              </w:rPr>
              <w:t>Inmediato</w:t>
            </w:r>
          </w:p>
        </w:tc>
        <w:tc>
          <w:tcPr>
            <w:tcW w:w="14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B8" w14:textId="77777777" w:rsidR="00FC5B93" w:rsidRDefault="00986930">
            <w:r>
              <w:rPr>
                <w:rFonts w:ascii="Calibri" w:eastAsia="Calibri" w:hAnsi="Calibri" w:cs="Calibri"/>
                <w:color w:val="333333"/>
                <w:sz w:val="16"/>
                <w:szCs w:val="16"/>
              </w:rPr>
              <w:t>SSH expuesto; sin parches críticos</w:t>
            </w:r>
          </w:p>
        </w:tc>
      </w:tr>
      <w:tr w:rsidR="00FC5B93" w14:paraId="30DC22C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BA" w14:textId="77777777" w:rsidR="00FC5B93" w:rsidRDefault="00986930">
            <w:r>
              <w:rPr>
                <w:rFonts w:ascii="Calibri" w:eastAsia="Calibri" w:hAnsi="Calibri" w:cs="Calibri"/>
                <w:b/>
                <w:bCs/>
                <w:color w:val="333333"/>
                <w:sz w:val="18"/>
                <w:szCs w:val="18"/>
              </w:rPr>
              <w:t>SRV-NAS-01</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BB" w14:textId="77777777" w:rsidR="00FC5B93" w:rsidRDefault="00986930">
            <w:proofErr w:type="spellStart"/>
            <w:r>
              <w:rPr>
                <w:rFonts w:ascii="Calibri" w:eastAsia="Calibri" w:hAnsi="Calibri" w:cs="Calibri"/>
                <w:color w:val="333333"/>
                <w:sz w:val="16"/>
                <w:szCs w:val="16"/>
              </w:rPr>
              <w:t>TrueNAS</w:t>
            </w:r>
            <w:proofErr w:type="spellEnd"/>
            <w:r>
              <w:rPr>
                <w:rFonts w:ascii="Calibri" w:eastAsia="Calibri" w:hAnsi="Calibri" w:cs="Calibri"/>
                <w:color w:val="333333"/>
                <w:sz w:val="16"/>
                <w:szCs w:val="16"/>
              </w:rPr>
              <w:t xml:space="preserve"> SCALE</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BC" w14:textId="77777777" w:rsidR="00FC5B93" w:rsidRDefault="00986930">
            <w:pPr>
              <w:jc w:val="center"/>
            </w:pPr>
            <w:r>
              <w:rPr>
                <w:rFonts w:ascii="Calibri" w:eastAsia="Calibri" w:hAnsi="Calibri" w:cs="Calibri"/>
                <w:color w:val="333333"/>
                <w:sz w:val="18"/>
                <w:szCs w:val="18"/>
              </w:rPr>
              <w:t>Físico</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00" w:type="dxa"/>
              <w:bottom w:w="70" w:type="dxa"/>
              <w:right w:w="100" w:type="dxa"/>
            </w:tcMar>
            <w:vAlign w:val="center"/>
          </w:tcPr>
          <w:p w14:paraId="30DC22BD" w14:textId="77777777" w:rsidR="00FC5B93" w:rsidRDefault="00986930">
            <w:pPr>
              <w:jc w:val="center"/>
            </w:pPr>
            <w:r>
              <w:rPr>
                <w:rFonts w:ascii="Calibri" w:eastAsia="Calibri" w:hAnsi="Calibri" w:cs="Calibri"/>
                <w:b/>
                <w:bCs/>
                <w:color w:val="7F6000"/>
                <w:sz w:val="16"/>
                <w:szCs w:val="16"/>
              </w:rPr>
              <w:t>Media</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BE" w14:textId="77777777" w:rsidR="00FC5B93" w:rsidRDefault="00986930">
            <w:pPr>
              <w:jc w:val="center"/>
            </w:pPr>
            <w:r>
              <w:rPr>
                <w:rFonts w:ascii="Calibri" w:eastAsia="Calibri" w:hAnsi="Calibri" w:cs="Calibri"/>
                <w:color w:val="333333"/>
                <w:sz w:val="18"/>
                <w:szCs w:val="18"/>
              </w:rPr>
              <w:t>No</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00" w:type="dxa"/>
              <w:bottom w:w="70" w:type="dxa"/>
              <w:right w:w="100" w:type="dxa"/>
            </w:tcMar>
            <w:vAlign w:val="center"/>
          </w:tcPr>
          <w:p w14:paraId="30DC22BF" w14:textId="77777777" w:rsidR="00FC5B93" w:rsidRDefault="00986930">
            <w:pPr>
              <w:jc w:val="center"/>
            </w:pPr>
            <w:r>
              <w:rPr>
                <w:rFonts w:ascii="Calibri" w:eastAsia="Calibri" w:hAnsi="Calibri" w:cs="Calibri"/>
                <w:b/>
                <w:bCs/>
                <w:color w:val="7F6000"/>
                <w:sz w:val="18"/>
                <w:szCs w:val="18"/>
              </w:rPr>
              <w:t>⚠</w:t>
            </w:r>
            <w:r>
              <w:rPr>
                <w:rFonts w:ascii="Calibri" w:eastAsia="Calibri" w:hAnsi="Calibri" w:cs="Calibri"/>
                <w:b/>
                <w:bCs/>
                <w:color w:val="7F6000"/>
                <w:sz w:val="18"/>
                <w:szCs w:val="18"/>
              </w:rPr>
              <w:t xml:space="preserve"> Brecha parcial</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00" w:type="dxa"/>
              <w:bottom w:w="70" w:type="dxa"/>
              <w:right w:w="100" w:type="dxa"/>
            </w:tcMar>
            <w:vAlign w:val="center"/>
          </w:tcPr>
          <w:p w14:paraId="30DC22C0" w14:textId="77777777" w:rsidR="00FC5B93" w:rsidRDefault="00986930">
            <w:pPr>
              <w:jc w:val="center"/>
            </w:pPr>
            <w:r>
              <w:rPr>
                <w:rFonts w:ascii="Calibri" w:eastAsia="Calibri" w:hAnsi="Calibri" w:cs="Calibri"/>
                <w:b/>
                <w:bCs/>
                <w:color w:val="7F6000"/>
                <w:sz w:val="18"/>
                <w:szCs w:val="18"/>
              </w:rPr>
              <w:t>⚠</w:t>
            </w:r>
            <w:r>
              <w:rPr>
                <w:rFonts w:ascii="Calibri" w:eastAsia="Calibri" w:hAnsi="Calibri" w:cs="Calibri"/>
                <w:b/>
                <w:bCs/>
                <w:color w:val="7F6000"/>
                <w:sz w:val="18"/>
                <w:szCs w:val="18"/>
              </w:rPr>
              <w:t xml:space="preserve"> Brecha parcial</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vAlign w:val="center"/>
          </w:tcPr>
          <w:p w14:paraId="30DC22C1" w14:textId="77777777" w:rsidR="00FC5B93" w:rsidRDefault="00986930">
            <w:pPr>
              <w:jc w:val="center"/>
            </w:pPr>
            <w:r>
              <w:rPr>
                <w:rFonts w:ascii="Calibri" w:eastAsia="Calibri" w:hAnsi="Calibri" w:cs="Calibri"/>
                <w:b/>
                <w:bCs/>
                <w:color w:val="595959"/>
                <w:sz w:val="18"/>
                <w:szCs w:val="18"/>
              </w:rPr>
              <w:t>— N/A</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C2" w14:textId="77777777" w:rsidR="00FC5B93" w:rsidRDefault="00986930">
            <w:pPr>
              <w:jc w:val="center"/>
            </w:pPr>
            <w:r>
              <w:rPr>
                <w:rFonts w:ascii="Calibri" w:eastAsia="Calibri" w:hAnsi="Calibri" w:cs="Calibri"/>
                <w:b/>
                <w:bCs/>
                <w:color w:val="375623"/>
                <w:sz w:val="18"/>
                <w:szCs w:val="18"/>
              </w:rPr>
              <w:t>✔</w:t>
            </w:r>
            <w:r>
              <w:rPr>
                <w:rFonts w:ascii="Calibri" w:eastAsia="Calibri" w:hAnsi="Calibri" w:cs="Calibri"/>
                <w:b/>
                <w:bCs/>
                <w:color w:val="375623"/>
                <w:sz w:val="18"/>
                <w:szCs w:val="18"/>
              </w:rPr>
              <w:t xml:space="preserve"> Cumple</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C3" w14:textId="77777777" w:rsidR="00FC5B93" w:rsidRDefault="00986930">
            <w:pPr>
              <w:jc w:val="center"/>
            </w:pPr>
            <w:r>
              <w:rPr>
                <w:rFonts w:ascii="Calibri" w:eastAsia="Calibri" w:hAnsi="Calibri" w:cs="Calibri"/>
                <w:b/>
                <w:bCs/>
                <w:color w:val="375623"/>
                <w:sz w:val="18"/>
                <w:szCs w:val="18"/>
              </w:rPr>
              <w:t>✔</w:t>
            </w:r>
            <w:r>
              <w:rPr>
                <w:rFonts w:ascii="Calibri" w:eastAsia="Calibri" w:hAnsi="Calibri" w:cs="Calibri"/>
                <w:b/>
                <w:bCs/>
                <w:color w:val="375623"/>
                <w:sz w:val="18"/>
                <w:szCs w:val="18"/>
              </w:rPr>
              <w:t xml:space="preserve"> Cumple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vAlign w:val="center"/>
          </w:tcPr>
          <w:p w14:paraId="30DC22C4" w14:textId="77777777" w:rsidR="00FC5B93" w:rsidRDefault="00986930">
            <w:pPr>
              <w:jc w:val="center"/>
            </w:pPr>
            <w:r>
              <w:rPr>
                <w:rFonts w:ascii="Calibri" w:eastAsia="Calibri" w:hAnsi="Calibri" w:cs="Calibri"/>
                <w:b/>
                <w:bCs/>
                <w:color w:val="595959"/>
                <w:sz w:val="18"/>
                <w:szCs w:val="18"/>
              </w:rPr>
              <w:t>— N/A</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C5" w14:textId="77777777" w:rsidR="00FC5B93" w:rsidRDefault="00986930">
            <w:pPr>
              <w:jc w:val="center"/>
            </w:pPr>
            <w:r>
              <w:rPr>
                <w:rFonts w:ascii="Calibri" w:eastAsia="Calibri" w:hAnsi="Calibri" w:cs="Calibri"/>
                <w:b/>
                <w:bCs/>
                <w:color w:val="375623"/>
                <w:sz w:val="18"/>
                <w:szCs w:val="18"/>
              </w:rPr>
              <w:t>0</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00" w:type="dxa"/>
              <w:bottom w:w="70" w:type="dxa"/>
              <w:right w:w="100" w:type="dxa"/>
            </w:tcMar>
            <w:vAlign w:val="center"/>
          </w:tcPr>
          <w:p w14:paraId="30DC22C6" w14:textId="77777777" w:rsidR="00FC5B93" w:rsidRDefault="00986930">
            <w:pPr>
              <w:jc w:val="center"/>
            </w:pPr>
            <w:r>
              <w:rPr>
                <w:rFonts w:ascii="Calibri" w:eastAsia="Calibri" w:hAnsi="Calibri" w:cs="Calibri"/>
                <w:b/>
                <w:bCs/>
                <w:color w:val="7F6000"/>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C7" w14:textId="77777777" w:rsidR="00FC5B93" w:rsidRDefault="00986930">
            <w:pPr>
              <w:jc w:val="center"/>
            </w:pPr>
            <w:r>
              <w:rPr>
                <w:rFonts w:ascii="Calibri" w:eastAsia="Calibri" w:hAnsi="Calibri" w:cs="Calibri"/>
                <w:b/>
                <w:bCs/>
                <w:color w:val="375623"/>
                <w:sz w:val="16"/>
                <w:szCs w:val="16"/>
              </w:rPr>
              <w:t>3 - Media</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C8" w14:textId="77777777" w:rsidR="00FC5B93" w:rsidRDefault="00986930">
            <w:pPr>
              <w:jc w:val="center"/>
            </w:pPr>
            <w:r>
              <w:rPr>
                <w:rFonts w:ascii="Calibri" w:eastAsia="Calibri" w:hAnsi="Calibri" w:cs="Calibri"/>
                <w:color w:val="333333"/>
                <w:sz w:val="18"/>
                <w:szCs w:val="18"/>
              </w:rPr>
              <w:t>15/08/2026</w:t>
            </w:r>
          </w:p>
        </w:tc>
        <w:tc>
          <w:tcPr>
            <w:tcW w:w="14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C9" w14:textId="77777777" w:rsidR="00FC5B93" w:rsidRDefault="00986930">
            <w:r>
              <w:rPr>
                <w:rFonts w:ascii="Calibri" w:eastAsia="Calibri" w:hAnsi="Calibri" w:cs="Calibri"/>
                <w:color w:val="333333"/>
                <w:sz w:val="16"/>
                <w:szCs w:val="16"/>
              </w:rPr>
              <w:t>Consola accesible desde LAN general</w:t>
            </w:r>
          </w:p>
        </w:tc>
      </w:tr>
      <w:tr w:rsidR="00FC5B93" w14:paraId="30DC22D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CB" w14:textId="77777777" w:rsidR="00FC5B93" w:rsidRDefault="00986930">
            <w:r>
              <w:rPr>
                <w:rFonts w:ascii="Calibri" w:eastAsia="Calibri" w:hAnsi="Calibri" w:cs="Calibri"/>
                <w:b/>
                <w:bCs/>
                <w:color w:val="333333"/>
                <w:sz w:val="18"/>
                <w:szCs w:val="18"/>
              </w:rPr>
              <w:t>SRV-HV-01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CC" w14:textId="77777777" w:rsidR="00FC5B93" w:rsidRDefault="00986930">
            <w:proofErr w:type="spellStart"/>
            <w:r>
              <w:rPr>
                <w:rFonts w:ascii="Calibri" w:eastAsia="Calibri" w:hAnsi="Calibri" w:cs="Calibri"/>
                <w:color w:val="333333"/>
                <w:sz w:val="16"/>
                <w:szCs w:val="16"/>
              </w:rPr>
              <w:t>Proxmox</w:t>
            </w:r>
            <w:proofErr w:type="spellEnd"/>
            <w:r>
              <w:rPr>
                <w:rFonts w:ascii="Calibri" w:eastAsia="Calibri" w:hAnsi="Calibri" w:cs="Calibri"/>
                <w:color w:val="333333"/>
                <w:sz w:val="16"/>
                <w:szCs w:val="16"/>
              </w:rPr>
              <w:t xml:space="preserve"> VE 8.1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CD" w14:textId="77777777" w:rsidR="00FC5B93" w:rsidRDefault="00986930">
            <w:pPr>
              <w:jc w:val="center"/>
            </w:pPr>
            <w:r>
              <w:rPr>
                <w:rFonts w:ascii="Calibri" w:eastAsia="Calibri" w:hAnsi="Calibri" w:cs="Calibri"/>
                <w:color w:val="333333"/>
                <w:sz w:val="18"/>
                <w:szCs w:val="18"/>
              </w:rPr>
              <w:t>Físico</w:t>
            </w:r>
          </w:p>
        </w:tc>
        <w:tc>
          <w:tcPr>
            <w:tcW w:w="7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00" w:type="dxa"/>
              <w:bottom w:w="70" w:type="dxa"/>
              <w:right w:w="100" w:type="dxa"/>
            </w:tcMar>
            <w:vAlign w:val="center"/>
          </w:tcPr>
          <w:p w14:paraId="30DC22CE" w14:textId="77777777" w:rsidR="00FC5B93" w:rsidRDefault="00986930">
            <w:pPr>
              <w:jc w:val="center"/>
            </w:pPr>
            <w:r>
              <w:rPr>
                <w:rFonts w:ascii="Calibri" w:eastAsia="Calibri" w:hAnsi="Calibri" w:cs="Calibri"/>
                <w:b/>
                <w:bCs/>
                <w:color w:val="843C0C"/>
                <w:sz w:val="16"/>
                <w:szCs w:val="16"/>
              </w:rPr>
              <w:t>Alta</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CF" w14:textId="77777777" w:rsidR="00FC5B93" w:rsidRDefault="00986930">
            <w:pPr>
              <w:jc w:val="center"/>
            </w:pPr>
            <w:r>
              <w:rPr>
                <w:rFonts w:ascii="Calibri" w:eastAsia="Calibri" w:hAnsi="Calibri" w:cs="Calibri"/>
                <w:color w:val="333333"/>
                <w:sz w:val="18"/>
                <w:szCs w:val="18"/>
              </w:rPr>
              <w:t>No</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D0" w14:textId="77777777" w:rsidR="00FC5B93" w:rsidRDefault="00986930">
            <w:pPr>
              <w:jc w:val="center"/>
            </w:pPr>
            <w:r>
              <w:rPr>
                <w:rFonts w:ascii="Calibri" w:eastAsia="Calibri" w:hAnsi="Calibri" w:cs="Calibri"/>
                <w:b/>
                <w:bCs/>
                <w:color w:val="375623"/>
                <w:sz w:val="18"/>
                <w:szCs w:val="18"/>
              </w:rPr>
              <w:t>✔</w:t>
            </w:r>
            <w:r>
              <w:rPr>
                <w:rFonts w:ascii="Calibri" w:eastAsia="Calibri" w:hAnsi="Calibri" w:cs="Calibri"/>
                <w:b/>
                <w:bCs/>
                <w:color w:val="375623"/>
                <w:sz w:val="18"/>
                <w:szCs w:val="18"/>
              </w:rPr>
              <w:t xml:space="preserve"> Cumple</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D1" w14:textId="77777777" w:rsidR="00FC5B93" w:rsidRDefault="00986930">
            <w:pPr>
              <w:jc w:val="center"/>
            </w:pPr>
            <w:r>
              <w:rPr>
                <w:rFonts w:ascii="Calibri" w:eastAsia="Calibri" w:hAnsi="Calibri" w:cs="Calibri"/>
                <w:b/>
                <w:bCs/>
                <w:color w:val="375623"/>
                <w:sz w:val="18"/>
                <w:szCs w:val="18"/>
              </w:rPr>
              <w:t>✔</w:t>
            </w:r>
            <w:r>
              <w:rPr>
                <w:rFonts w:ascii="Calibri" w:eastAsia="Calibri" w:hAnsi="Calibri" w:cs="Calibri"/>
                <w:b/>
                <w:bCs/>
                <w:color w:val="375623"/>
                <w:sz w:val="18"/>
                <w:szCs w:val="18"/>
              </w:rPr>
              <w:t xml:space="preserve"> Cumple</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D2" w14:textId="77777777" w:rsidR="00FC5B93" w:rsidRDefault="00986930">
            <w:pPr>
              <w:jc w:val="center"/>
            </w:pPr>
            <w:r>
              <w:rPr>
                <w:rFonts w:ascii="Calibri" w:eastAsia="Calibri" w:hAnsi="Calibri" w:cs="Calibri"/>
                <w:b/>
                <w:bCs/>
                <w:color w:val="375623"/>
                <w:sz w:val="18"/>
                <w:szCs w:val="18"/>
              </w:rPr>
              <w:t>✔</w:t>
            </w:r>
            <w:r>
              <w:rPr>
                <w:rFonts w:ascii="Calibri" w:eastAsia="Calibri" w:hAnsi="Calibri" w:cs="Calibri"/>
                <w:b/>
                <w:bCs/>
                <w:color w:val="375623"/>
                <w:sz w:val="18"/>
                <w:szCs w:val="18"/>
              </w:rPr>
              <w:t xml:space="preserve"> Cumple</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D3" w14:textId="77777777" w:rsidR="00FC5B93" w:rsidRDefault="00986930">
            <w:pPr>
              <w:jc w:val="center"/>
            </w:pPr>
            <w:r>
              <w:rPr>
                <w:rFonts w:ascii="Calibri" w:eastAsia="Calibri" w:hAnsi="Calibri" w:cs="Calibri"/>
                <w:b/>
                <w:bCs/>
                <w:color w:val="375623"/>
                <w:sz w:val="18"/>
                <w:szCs w:val="18"/>
              </w:rPr>
              <w:t>✔</w:t>
            </w:r>
            <w:r>
              <w:rPr>
                <w:rFonts w:ascii="Calibri" w:eastAsia="Calibri" w:hAnsi="Calibri" w:cs="Calibri"/>
                <w:b/>
                <w:bCs/>
                <w:color w:val="375623"/>
                <w:sz w:val="18"/>
                <w:szCs w:val="18"/>
              </w:rPr>
              <w:t xml:space="preserve"> Cumple</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00" w:type="dxa"/>
              <w:bottom w:w="70" w:type="dxa"/>
              <w:right w:w="100" w:type="dxa"/>
            </w:tcMar>
            <w:vAlign w:val="center"/>
          </w:tcPr>
          <w:p w14:paraId="30DC22D4" w14:textId="77777777" w:rsidR="00FC5B93" w:rsidRDefault="00986930">
            <w:pPr>
              <w:jc w:val="center"/>
            </w:pPr>
            <w:r>
              <w:rPr>
                <w:rFonts w:ascii="Calibri" w:eastAsia="Calibri" w:hAnsi="Calibri" w:cs="Calibri"/>
                <w:b/>
                <w:bCs/>
                <w:color w:val="7F6000"/>
                <w:sz w:val="18"/>
                <w:szCs w:val="18"/>
              </w:rPr>
              <w:t>⚠</w:t>
            </w:r>
            <w:r>
              <w:rPr>
                <w:rFonts w:ascii="Calibri" w:eastAsia="Calibri" w:hAnsi="Calibri" w:cs="Calibri"/>
                <w:b/>
                <w:bCs/>
                <w:color w:val="7F6000"/>
                <w:sz w:val="18"/>
                <w:szCs w:val="18"/>
              </w:rPr>
              <w:t xml:space="preserve"> Brecha parcial</w:t>
            </w:r>
          </w:p>
        </w:tc>
        <w:tc>
          <w:tcPr>
            <w:tcW w:w="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D5" w14:textId="77777777" w:rsidR="00FC5B93" w:rsidRDefault="00986930">
            <w:pPr>
              <w:jc w:val="center"/>
            </w:pPr>
            <w:r>
              <w:rPr>
                <w:rFonts w:ascii="Calibri" w:eastAsia="Calibri" w:hAnsi="Calibri" w:cs="Calibri"/>
                <w:b/>
                <w:bCs/>
                <w:color w:val="375623"/>
                <w:sz w:val="18"/>
                <w:szCs w:val="18"/>
              </w:rPr>
              <w:t>✔</w:t>
            </w:r>
            <w:r>
              <w:rPr>
                <w:rFonts w:ascii="Calibri" w:eastAsia="Calibri" w:hAnsi="Calibri" w:cs="Calibri"/>
                <w:b/>
                <w:bCs/>
                <w:color w:val="375623"/>
                <w:sz w:val="18"/>
                <w:szCs w:val="18"/>
              </w:rPr>
              <w:t xml:space="preserve"> Cumple</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00" w:type="dxa"/>
              <w:bottom w:w="70" w:type="dxa"/>
              <w:right w:w="100" w:type="dxa"/>
            </w:tcMar>
            <w:vAlign w:val="center"/>
          </w:tcPr>
          <w:p w14:paraId="30DC22D6" w14:textId="77777777" w:rsidR="00FC5B93" w:rsidRDefault="00986930">
            <w:pPr>
              <w:jc w:val="center"/>
            </w:pPr>
            <w:r>
              <w:rPr>
                <w:rFonts w:ascii="Calibri" w:eastAsia="Calibri" w:hAnsi="Calibri" w:cs="Calibri"/>
                <w:b/>
                <w:bCs/>
                <w:color w:val="375623"/>
                <w:sz w:val="18"/>
                <w:szCs w:val="18"/>
              </w:rPr>
              <w:t>0</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00" w:type="dxa"/>
              <w:bottom w:w="70" w:type="dxa"/>
              <w:right w:w="100" w:type="dxa"/>
            </w:tcMar>
            <w:vAlign w:val="center"/>
          </w:tcPr>
          <w:p w14:paraId="30DC22D7" w14:textId="77777777" w:rsidR="00FC5B93" w:rsidRDefault="00986930">
            <w:pPr>
              <w:jc w:val="center"/>
            </w:pPr>
            <w:r>
              <w:rPr>
                <w:rFonts w:ascii="Calibri" w:eastAsia="Calibri" w:hAnsi="Calibri" w:cs="Calibri"/>
                <w:b/>
                <w:bCs/>
                <w:color w:val="7F6000"/>
                <w:sz w:val="18"/>
                <w:szCs w:val="1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00" w:type="dxa"/>
              <w:bottom w:w="70" w:type="dxa"/>
              <w:right w:w="100" w:type="dxa"/>
            </w:tcMar>
            <w:vAlign w:val="center"/>
          </w:tcPr>
          <w:p w14:paraId="30DC22D8" w14:textId="77777777" w:rsidR="00FC5B93" w:rsidRDefault="00986930">
            <w:pPr>
              <w:jc w:val="center"/>
            </w:pPr>
            <w:r>
              <w:rPr>
                <w:rFonts w:ascii="Calibri" w:eastAsia="Calibri" w:hAnsi="Calibri" w:cs="Calibri"/>
                <w:b/>
                <w:bCs/>
                <w:color w:val="7F6000"/>
                <w:sz w:val="16"/>
                <w:szCs w:val="16"/>
              </w:rPr>
              <w:t>2 - Alta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D9" w14:textId="77777777" w:rsidR="00FC5B93" w:rsidRDefault="00986930">
            <w:pPr>
              <w:jc w:val="center"/>
            </w:pPr>
            <w:r>
              <w:rPr>
                <w:rFonts w:ascii="Calibri" w:eastAsia="Calibri" w:hAnsi="Calibri" w:cs="Calibri"/>
                <w:color w:val="333333"/>
                <w:sz w:val="18"/>
                <w:szCs w:val="18"/>
              </w:rPr>
              <w:t>30/07/2026</w:t>
            </w:r>
          </w:p>
        </w:tc>
        <w:tc>
          <w:tcPr>
            <w:tcW w:w="14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DA" w14:textId="77777777" w:rsidR="00FC5B93" w:rsidRDefault="00986930">
            <w:r>
              <w:rPr>
                <w:rFonts w:ascii="Calibri" w:eastAsia="Calibri" w:hAnsi="Calibri" w:cs="Calibri"/>
                <w:color w:val="333333"/>
                <w:sz w:val="16"/>
                <w:szCs w:val="16"/>
              </w:rPr>
              <w:t>Parche de julio pendiente</w:t>
            </w:r>
          </w:p>
        </w:tc>
      </w:tr>
      <w:tr w:rsidR="00FC5B93" w14:paraId="30DC22E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DC" w14:textId="77777777" w:rsidR="00FC5B93" w:rsidRDefault="00FC5B93"/>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DD"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DE"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DF"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E0" w14:textId="77777777" w:rsidR="00FC5B93" w:rsidRDefault="00FC5B93"/>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E1"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E2"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E3"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E4"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E5"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E6" w14:textId="77777777" w:rsidR="00FC5B93" w:rsidRDefault="00FC5B93">
            <w:pPr>
              <w:jc w:val="center"/>
            </w:pP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E7"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E8" w14:textId="77777777" w:rsidR="00FC5B93" w:rsidRDefault="00FC5B93"/>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E9" w14:textId="77777777" w:rsidR="00FC5B93" w:rsidRDefault="00FC5B93"/>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EA" w14:textId="77777777" w:rsidR="00FC5B93" w:rsidRDefault="00FC5B93"/>
        </w:tc>
        <w:tc>
          <w:tcPr>
            <w:tcW w:w="14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EB" w14:textId="77777777" w:rsidR="00FC5B93" w:rsidRDefault="00FC5B93"/>
        </w:tc>
      </w:tr>
      <w:tr w:rsidR="00FC5B93" w14:paraId="30DC22F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ED" w14:textId="77777777" w:rsidR="00FC5B93" w:rsidRDefault="00FC5B93"/>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EE"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EF"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F0"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F1" w14:textId="77777777" w:rsidR="00FC5B93" w:rsidRDefault="00FC5B93"/>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F2"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F3"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F4"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F5"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F6"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F7" w14:textId="77777777" w:rsidR="00FC5B93" w:rsidRDefault="00FC5B93">
            <w:pPr>
              <w:jc w:val="center"/>
            </w:pP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F8"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F9" w14:textId="77777777" w:rsidR="00FC5B93" w:rsidRDefault="00FC5B93"/>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FA" w14:textId="77777777" w:rsidR="00FC5B93" w:rsidRDefault="00FC5B93"/>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FB" w14:textId="77777777" w:rsidR="00FC5B93" w:rsidRDefault="00FC5B93"/>
        </w:tc>
        <w:tc>
          <w:tcPr>
            <w:tcW w:w="14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2FC" w14:textId="77777777" w:rsidR="00FC5B93" w:rsidRDefault="00FC5B93"/>
        </w:tc>
      </w:tr>
      <w:tr w:rsidR="00FC5B93" w14:paraId="30DC230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FE" w14:textId="77777777" w:rsidR="00FC5B93" w:rsidRDefault="00FC5B93"/>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2FF"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00"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01"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02" w14:textId="77777777" w:rsidR="00FC5B93" w:rsidRDefault="00FC5B93"/>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03"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04"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05"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06"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07"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08" w14:textId="77777777" w:rsidR="00FC5B93" w:rsidRDefault="00FC5B93">
            <w:pPr>
              <w:jc w:val="center"/>
            </w:pP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09"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0A" w14:textId="77777777" w:rsidR="00FC5B93" w:rsidRDefault="00FC5B93"/>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0B" w14:textId="77777777" w:rsidR="00FC5B93" w:rsidRDefault="00FC5B93"/>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0C" w14:textId="77777777" w:rsidR="00FC5B93" w:rsidRDefault="00FC5B93"/>
        </w:tc>
        <w:tc>
          <w:tcPr>
            <w:tcW w:w="14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0D" w14:textId="77777777" w:rsidR="00FC5B93" w:rsidRDefault="00FC5B93"/>
        </w:tc>
      </w:tr>
      <w:tr w:rsidR="00FC5B93" w14:paraId="30DC231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0F" w14:textId="77777777" w:rsidR="00FC5B93" w:rsidRDefault="00FC5B93"/>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10"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11"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12"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13" w14:textId="77777777" w:rsidR="00FC5B93" w:rsidRDefault="00FC5B93"/>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14"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15"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16"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17"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18"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19" w14:textId="77777777" w:rsidR="00FC5B93" w:rsidRDefault="00FC5B93">
            <w:pPr>
              <w:jc w:val="center"/>
            </w:pP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1A"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1B" w14:textId="77777777" w:rsidR="00FC5B93" w:rsidRDefault="00FC5B93"/>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1C" w14:textId="77777777" w:rsidR="00FC5B93" w:rsidRDefault="00FC5B93"/>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1D" w14:textId="77777777" w:rsidR="00FC5B93" w:rsidRDefault="00FC5B93"/>
        </w:tc>
        <w:tc>
          <w:tcPr>
            <w:tcW w:w="14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1E" w14:textId="77777777" w:rsidR="00FC5B93" w:rsidRDefault="00FC5B93"/>
        </w:tc>
      </w:tr>
      <w:tr w:rsidR="00FC5B93" w14:paraId="30DC233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20" w14:textId="77777777" w:rsidR="00FC5B93" w:rsidRDefault="00FC5B93"/>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21"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22"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23"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24" w14:textId="77777777" w:rsidR="00FC5B93" w:rsidRDefault="00FC5B93"/>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25"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26"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27"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28"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29"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2A" w14:textId="77777777" w:rsidR="00FC5B93" w:rsidRDefault="00FC5B93">
            <w:pPr>
              <w:jc w:val="center"/>
            </w:pP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2B"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2C" w14:textId="77777777" w:rsidR="00FC5B93" w:rsidRDefault="00FC5B93"/>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2D" w14:textId="77777777" w:rsidR="00FC5B93" w:rsidRDefault="00FC5B93"/>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2E" w14:textId="77777777" w:rsidR="00FC5B93" w:rsidRDefault="00FC5B93"/>
        </w:tc>
        <w:tc>
          <w:tcPr>
            <w:tcW w:w="14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2F" w14:textId="77777777" w:rsidR="00FC5B93" w:rsidRDefault="00FC5B93"/>
        </w:tc>
      </w:tr>
      <w:tr w:rsidR="00FC5B93" w14:paraId="30DC234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31" w14:textId="77777777" w:rsidR="00FC5B93" w:rsidRDefault="00FC5B93"/>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32"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33"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34"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35" w14:textId="77777777" w:rsidR="00FC5B93" w:rsidRDefault="00FC5B93"/>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36"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37"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38"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39"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3A"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3B" w14:textId="77777777" w:rsidR="00FC5B93" w:rsidRDefault="00FC5B93">
            <w:pPr>
              <w:jc w:val="center"/>
            </w:pP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3C"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3D" w14:textId="77777777" w:rsidR="00FC5B93" w:rsidRDefault="00FC5B93"/>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3E" w14:textId="77777777" w:rsidR="00FC5B93" w:rsidRDefault="00FC5B93"/>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3F" w14:textId="77777777" w:rsidR="00FC5B93" w:rsidRDefault="00FC5B93"/>
        </w:tc>
        <w:tc>
          <w:tcPr>
            <w:tcW w:w="14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40" w14:textId="77777777" w:rsidR="00FC5B93" w:rsidRDefault="00FC5B93"/>
        </w:tc>
      </w:tr>
      <w:tr w:rsidR="00FC5B93" w14:paraId="30DC235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42" w14:textId="77777777" w:rsidR="00FC5B93" w:rsidRDefault="00FC5B93"/>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43"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44"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45"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46" w14:textId="77777777" w:rsidR="00FC5B93" w:rsidRDefault="00FC5B93"/>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47"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48"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49"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4A"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4B" w14:textId="77777777" w:rsidR="00FC5B93" w:rsidRDefault="00FC5B93">
            <w:pPr>
              <w:jc w:val="center"/>
            </w:pP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4C" w14:textId="77777777" w:rsidR="00FC5B93" w:rsidRDefault="00FC5B93">
            <w:pPr>
              <w:jc w:val="center"/>
            </w:pP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4D"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4E" w14:textId="77777777" w:rsidR="00FC5B93" w:rsidRDefault="00FC5B93"/>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4F" w14:textId="77777777" w:rsidR="00FC5B93" w:rsidRDefault="00FC5B93"/>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50" w14:textId="77777777" w:rsidR="00FC5B93" w:rsidRDefault="00FC5B93"/>
        </w:tc>
        <w:tc>
          <w:tcPr>
            <w:tcW w:w="14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51" w14:textId="77777777" w:rsidR="00FC5B93" w:rsidRDefault="00FC5B93"/>
        </w:tc>
      </w:tr>
    </w:tbl>
    <w:p w14:paraId="30DC2353" w14:textId="77777777" w:rsidR="00FC5B93" w:rsidRDefault="00FC5B93"/>
    <w:p w14:paraId="30DC2354" w14:textId="77777777" w:rsidR="00FC5B93" w:rsidRDefault="00986930">
      <w:pPr>
        <w:pageBreakBefore/>
        <w:spacing w:after="120"/>
      </w:pPr>
      <w:r>
        <w:rPr>
          <w:rFonts w:ascii="Calibri" w:eastAsia="Calibri" w:hAnsi="Calibri" w:cs="Calibri"/>
          <w:b/>
          <w:bCs/>
          <w:color w:val="1F3864"/>
          <w:sz w:val="26"/>
          <w:szCs w:val="26"/>
        </w:rPr>
        <w:lastRenderedPageBreak/>
        <w:t>Resumen por grupo de control</w:t>
      </w:r>
    </w:p>
    <w:p w14:paraId="30DC2355" w14:textId="77777777" w:rsidR="00FC5B93" w:rsidRDefault="00986930">
      <w:pPr>
        <w:spacing w:after="120" w:line="276" w:lineRule="auto"/>
      </w:pPr>
      <w:r>
        <w:rPr>
          <w:rFonts w:ascii="Calibri" w:eastAsia="Calibri" w:hAnsi="Calibri" w:cs="Calibri"/>
          <w:color w:val="333333"/>
        </w:rPr>
        <w:t>Consolidar el número de brechas críticas y parciales por grupo de control para identificar las áreas con mayor déficit en toda la infraestructura.</w:t>
      </w:r>
    </w:p>
    <w:p w14:paraId="30DC2356" w14:textId="77777777" w:rsidR="00FC5B93" w:rsidRDefault="00FC5B93"/>
    <w:tbl>
      <w:tblPr>
        <w:tblW w:w="13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4"/>
        <w:gridCol w:w="2262"/>
        <w:gridCol w:w="2262"/>
        <w:gridCol w:w="2262"/>
        <w:gridCol w:w="2262"/>
      </w:tblGrid>
      <w:tr w:rsidR="00FC5B93" w14:paraId="30DC23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357" w14:textId="77777777" w:rsidR="00FC5B93" w:rsidRDefault="00986930">
            <w:pPr>
              <w:jc w:val="center"/>
            </w:pPr>
            <w:r>
              <w:rPr>
                <w:rFonts w:ascii="Calibri" w:eastAsia="Calibri" w:hAnsi="Calibri" w:cs="Calibri"/>
                <w:b/>
                <w:bCs/>
                <w:color w:val="1F3864"/>
                <w:sz w:val="18"/>
                <w:szCs w:val="18"/>
              </w:rPr>
              <w:t>Grupo de control</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358" w14:textId="77777777" w:rsidR="00FC5B93" w:rsidRDefault="00986930">
            <w:pPr>
              <w:jc w:val="center"/>
            </w:pPr>
            <w:r>
              <w:rPr>
                <w:rFonts w:ascii="Calibri" w:eastAsia="Calibri" w:hAnsi="Calibri" w:cs="Calibri"/>
                <w:b/>
                <w:bCs/>
                <w:color w:val="1F3864"/>
                <w:sz w:val="18"/>
                <w:szCs w:val="18"/>
              </w:rPr>
              <w:t>Servidores evaluados</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00" w:type="dxa"/>
              <w:bottom w:w="70" w:type="dxa"/>
              <w:right w:w="100" w:type="dxa"/>
            </w:tcMar>
            <w:vAlign w:val="center"/>
          </w:tcPr>
          <w:p w14:paraId="30DC2359" w14:textId="77777777" w:rsidR="00FC5B93" w:rsidRDefault="00986930">
            <w:pPr>
              <w:jc w:val="center"/>
            </w:pPr>
            <w:r>
              <w:rPr>
                <w:rFonts w:ascii="Calibri" w:eastAsia="Calibri" w:hAnsi="Calibri" w:cs="Calibri"/>
                <w:b/>
                <w:bCs/>
                <w:color w:val="843C0C"/>
                <w:sz w:val="18"/>
                <w:szCs w:val="18"/>
              </w:rPr>
              <w:t>✖</w:t>
            </w:r>
            <w:r>
              <w:rPr>
                <w:rFonts w:ascii="Calibri" w:eastAsia="Calibri" w:hAnsi="Calibri" w:cs="Calibri"/>
                <w:b/>
                <w:bCs/>
                <w:color w:val="843C0C"/>
                <w:sz w:val="18"/>
                <w:szCs w:val="18"/>
              </w:rPr>
              <w:t xml:space="preserve"> Brechas críticas</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00" w:type="dxa"/>
              <w:bottom w:w="70" w:type="dxa"/>
              <w:right w:w="100" w:type="dxa"/>
            </w:tcMar>
            <w:vAlign w:val="center"/>
          </w:tcPr>
          <w:p w14:paraId="30DC235A" w14:textId="77777777" w:rsidR="00FC5B93" w:rsidRDefault="00986930">
            <w:pPr>
              <w:jc w:val="center"/>
            </w:pPr>
            <w:r>
              <w:rPr>
                <w:rFonts w:ascii="Calibri" w:eastAsia="Calibri" w:hAnsi="Calibri" w:cs="Calibri"/>
                <w:b/>
                <w:bCs/>
                <w:color w:val="7F6000"/>
                <w:sz w:val="18"/>
                <w:szCs w:val="18"/>
              </w:rPr>
              <w:t>⚠</w:t>
            </w:r>
            <w:r>
              <w:rPr>
                <w:rFonts w:ascii="Calibri" w:eastAsia="Calibri" w:hAnsi="Calibri" w:cs="Calibri"/>
                <w:b/>
                <w:bCs/>
                <w:color w:val="7F6000"/>
                <w:sz w:val="18"/>
                <w:szCs w:val="18"/>
              </w:rPr>
              <w:t xml:space="preserve"> Brechas parciales</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35B" w14:textId="77777777" w:rsidR="00FC5B93" w:rsidRDefault="00986930">
            <w:pPr>
              <w:jc w:val="center"/>
            </w:pPr>
            <w:r>
              <w:rPr>
                <w:rFonts w:ascii="Calibri" w:eastAsia="Calibri" w:hAnsi="Calibri" w:cs="Calibri"/>
                <w:b/>
                <w:bCs/>
                <w:color w:val="1F3864"/>
                <w:sz w:val="18"/>
                <w:szCs w:val="18"/>
              </w:rPr>
              <w:t>% Cumplimiento</w:t>
            </w:r>
          </w:p>
        </w:tc>
      </w:tr>
      <w:tr w:rsidR="00FC5B93" w14:paraId="30DC23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5D" w14:textId="77777777" w:rsidR="00FC5B93" w:rsidRDefault="00986930">
            <w:r>
              <w:rPr>
                <w:rFonts w:ascii="Calibri" w:eastAsia="Calibri" w:hAnsi="Calibri" w:cs="Calibri"/>
                <w:b/>
                <w:bCs/>
                <w:color w:val="333333"/>
                <w:sz w:val="18"/>
                <w:szCs w:val="18"/>
              </w:rPr>
              <w:t>Gestión de cuentas de administrador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5E" w14:textId="77777777" w:rsidR="00FC5B93" w:rsidRDefault="00FC5B93">
            <w:pPr>
              <w:jc w:val="center"/>
            </w:pP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5F" w14:textId="77777777" w:rsidR="00FC5B93" w:rsidRDefault="00FC5B93">
            <w:pPr>
              <w:jc w:val="center"/>
            </w:pP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60" w14:textId="77777777" w:rsidR="00FC5B93" w:rsidRDefault="00FC5B93">
            <w:pPr>
              <w:jc w:val="center"/>
            </w:pP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61" w14:textId="77777777" w:rsidR="00FC5B93" w:rsidRDefault="00FC5B93">
            <w:pPr>
              <w:jc w:val="center"/>
            </w:pPr>
          </w:p>
        </w:tc>
      </w:tr>
      <w:tr w:rsidR="00FC5B93" w14:paraId="30DC23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63" w14:textId="77777777" w:rsidR="00FC5B93" w:rsidRDefault="00986930">
            <w:r>
              <w:rPr>
                <w:rFonts w:ascii="Calibri" w:eastAsia="Calibri" w:hAnsi="Calibri" w:cs="Calibri"/>
                <w:b/>
                <w:bCs/>
                <w:color w:val="333333"/>
                <w:sz w:val="18"/>
                <w:szCs w:val="18"/>
              </w:rPr>
              <w:t>Acceso remoto (RDP / SSH)</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64" w14:textId="77777777" w:rsidR="00FC5B93" w:rsidRDefault="00FC5B93">
            <w:pPr>
              <w:jc w:val="center"/>
            </w:pP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65" w14:textId="77777777" w:rsidR="00FC5B93" w:rsidRDefault="00FC5B93">
            <w:pPr>
              <w:jc w:val="center"/>
            </w:pP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66" w14:textId="77777777" w:rsidR="00FC5B93" w:rsidRDefault="00FC5B93">
            <w:pPr>
              <w:jc w:val="center"/>
            </w:pP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67" w14:textId="77777777" w:rsidR="00FC5B93" w:rsidRDefault="00FC5B93">
            <w:pPr>
              <w:jc w:val="center"/>
            </w:pPr>
          </w:p>
        </w:tc>
      </w:tr>
      <w:tr w:rsidR="00FC5B93" w14:paraId="30DC23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69" w14:textId="77777777" w:rsidR="00FC5B93" w:rsidRDefault="00986930">
            <w:r>
              <w:rPr>
                <w:rFonts w:ascii="Calibri" w:eastAsia="Calibri" w:hAnsi="Calibri" w:cs="Calibri"/>
                <w:b/>
                <w:bCs/>
                <w:color w:val="333333"/>
                <w:sz w:val="18"/>
                <w:szCs w:val="18"/>
              </w:rPr>
              <w:t>Servicios y puertos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6A" w14:textId="77777777" w:rsidR="00FC5B93" w:rsidRDefault="00FC5B93">
            <w:pPr>
              <w:jc w:val="center"/>
            </w:pP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6B" w14:textId="77777777" w:rsidR="00FC5B93" w:rsidRDefault="00FC5B93">
            <w:pPr>
              <w:jc w:val="center"/>
            </w:pP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6C" w14:textId="77777777" w:rsidR="00FC5B93" w:rsidRDefault="00FC5B93">
            <w:pPr>
              <w:jc w:val="center"/>
            </w:pP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6D" w14:textId="77777777" w:rsidR="00FC5B93" w:rsidRDefault="00FC5B93">
            <w:pPr>
              <w:jc w:val="center"/>
            </w:pPr>
          </w:p>
        </w:tc>
      </w:tr>
      <w:tr w:rsidR="00FC5B93" w14:paraId="30DC23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6F" w14:textId="77777777" w:rsidR="00FC5B93" w:rsidRDefault="00986930">
            <w:r>
              <w:rPr>
                <w:rFonts w:ascii="Calibri" w:eastAsia="Calibri" w:hAnsi="Calibri" w:cs="Calibri"/>
                <w:b/>
                <w:bCs/>
                <w:color w:val="333333"/>
                <w:sz w:val="18"/>
                <w:szCs w:val="18"/>
              </w:rPr>
              <w:t xml:space="preserve">Protección (EDR, AV, </w:t>
            </w:r>
            <w:proofErr w:type="spellStart"/>
            <w:r>
              <w:rPr>
                <w:rFonts w:ascii="Calibri" w:eastAsia="Calibri" w:hAnsi="Calibri" w:cs="Calibri"/>
                <w:b/>
                <w:bCs/>
                <w:color w:val="333333"/>
                <w:sz w:val="18"/>
                <w:szCs w:val="18"/>
              </w:rPr>
              <w:t>anti-ransomware</w:t>
            </w:r>
            <w:proofErr w:type="spellEnd"/>
            <w:r>
              <w:rPr>
                <w:rFonts w:ascii="Calibri" w:eastAsia="Calibri" w:hAnsi="Calibri" w:cs="Calibri"/>
                <w:b/>
                <w:bCs/>
                <w:color w:val="33333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70" w14:textId="77777777" w:rsidR="00FC5B93" w:rsidRDefault="00FC5B93">
            <w:pPr>
              <w:jc w:val="center"/>
            </w:pP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71" w14:textId="77777777" w:rsidR="00FC5B93" w:rsidRDefault="00FC5B93">
            <w:pPr>
              <w:jc w:val="center"/>
            </w:pP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72" w14:textId="77777777" w:rsidR="00FC5B93" w:rsidRDefault="00FC5B93">
            <w:pPr>
              <w:jc w:val="center"/>
            </w:pP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73" w14:textId="77777777" w:rsidR="00FC5B93" w:rsidRDefault="00FC5B93">
            <w:pPr>
              <w:jc w:val="center"/>
            </w:pPr>
          </w:p>
        </w:tc>
      </w:tr>
      <w:tr w:rsidR="00FC5B93" w14:paraId="30DC23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75" w14:textId="77777777" w:rsidR="00FC5B93" w:rsidRDefault="00986930">
            <w:r>
              <w:rPr>
                <w:rFonts w:ascii="Calibri" w:eastAsia="Calibri" w:hAnsi="Calibri" w:cs="Calibri"/>
                <w:b/>
                <w:bCs/>
                <w:color w:val="333333"/>
                <w:sz w:val="18"/>
                <w:szCs w:val="18"/>
              </w:rPr>
              <w:t>Actualizaciones y parches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76" w14:textId="77777777" w:rsidR="00FC5B93" w:rsidRDefault="00FC5B93">
            <w:pPr>
              <w:jc w:val="center"/>
            </w:pP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77" w14:textId="77777777" w:rsidR="00FC5B93" w:rsidRDefault="00FC5B93">
            <w:pPr>
              <w:jc w:val="center"/>
            </w:pP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78" w14:textId="77777777" w:rsidR="00FC5B93" w:rsidRDefault="00FC5B93">
            <w:pPr>
              <w:jc w:val="center"/>
            </w:pP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79" w14:textId="77777777" w:rsidR="00FC5B93" w:rsidRDefault="00FC5B93">
            <w:pPr>
              <w:jc w:val="center"/>
            </w:pPr>
          </w:p>
        </w:tc>
      </w:tr>
      <w:tr w:rsidR="00FC5B93" w14:paraId="30DC23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7B" w14:textId="77777777" w:rsidR="00FC5B93" w:rsidRDefault="00986930">
            <w:r>
              <w:rPr>
                <w:rFonts w:ascii="Calibri" w:eastAsia="Calibri" w:hAnsi="Calibri" w:cs="Calibri"/>
                <w:b/>
                <w:bCs/>
                <w:color w:val="333333"/>
                <w:sz w:val="18"/>
                <w:szCs w:val="18"/>
              </w:rPr>
              <w:t>Registro de eventos (logs)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7C" w14:textId="77777777" w:rsidR="00FC5B93" w:rsidRDefault="00FC5B93">
            <w:pPr>
              <w:jc w:val="center"/>
            </w:pP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7D" w14:textId="77777777" w:rsidR="00FC5B93" w:rsidRDefault="00FC5B93">
            <w:pPr>
              <w:jc w:val="center"/>
            </w:pP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7E" w14:textId="77777777" w:rsidR="00FC5B93" w:rsidRDefault="00FC5B93">
            <w:pPr>
              <w:jc w:val="center"/>
            </w:pP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7F" w14:textId="77777777" w:rsidR="00FC5B93" w:rsidRDefault="00FC5B93">
            <w:pPr>
              <w:jc w:val="center"/>
            </w:pPr>
          </w:p>
        </w:tc>
      </w:tr>
      <w:tr w:rsidR="00FC5B93" w14:paraId="30DC23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381" w14:textId="77777777" w:rsidR="00FC5B93" w:rsidRDefault="00986930">
            <w:r>
              <w:rPr>
                <w:rFonts w:ascii="Calibri" w:eastAsia="Calibri" w:hAnsi="Calibri" w:cs="Calibri"/>
                <w:b/>
                <w:bCs/>
                <w:color w:val="333333"/>
                <w:sz w:val="18"/>
                <w:szCs w:val="18"/>
              </w:rPr>
              <w:t>TOTAL</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382" w14:textId="77777777" w:rsidR="00FC5B93" w:rsidRDefault="00FC5B93">
            <w:pPr>
              <w:jc w:val="center"/>
            </w:pP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383" w14:textId="77777777" w:rsidR="00FC5B93" w:rsidRDefault="00FC5B93">
            <w:pPr>
              <w:jc w:val="center"/>
            </w:pP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384" w14:textId="77777777" w:rsidR="00FC5B93" w:rsidRDefault="00FC5B93">
            <w:pPr>
              <w:jc w:val="center"/>
            </w:pP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385" w14:textId="77777777" w:rsidR="00FC5B93" w:rsidRDefault="00FC5B93">
            <w:pPr>
              <w:jc w:val="center"/>
            </w:pPr>
          </w:p>
        </w:tc>
      </w:tr>
    </w:tbl>
    <w:p w14:paraId="30DC2387" w14:textId="77777777" w:rsidR="00FC5B93" w:rsidRDefault="00FC5B93"/>
    <w:p w14:paraId="30DC2388" w14:textId="77777777" w:rsidR="00FC5B93" w:rsidRDefault="00986930">
      <w:pPr>
        <w:pBdr>
          <w:bottom w:val="single" w:sz="6" w:space="1" w:color="2E75B6"/>
        </w:pBdr>
        <w:spacing w:before="280" w:after="100"/>
      </w:pPr>
      <w:r>
        <w:rPr>
          <w:rFonts w:ascii="Calibri" w:eastAsia="Calibri" w:hAnsi="Calibri" w:cs="Calibri"/>
          <w:b/>
          <w:bCs/>
          <w:color w:val="1F3864"/>
          <w:sz w:val="26"/>
          <w:szCs w:val="26"/>
        </w:rPr>
        <w:t xml:space="preserve">Plan de trabajo de </w:t>
      </w:r>
      <w:proofErr w:type="spellStart"/>
      <w:r>
        <w:rPr>
          <w:rFonts w:ascii="Calibri" w:eastAsia="Calibri" w:hAnsi="Calibri" w:cs="Calibri"/>
          <w:b/>
          <w:bCs/>
          <w:color w:val="1F3864"/>
          <w:sz w:val="26"/>
          <w:szCs w:val="26"/>
        </w:rPr>
        <w:t>hardening</w:t>
      </w:r>
      <w:proofErr w:type="spellEnd"/>
    </w:p>
    <w:p w14:paraId="30DC2389" w14:textId="77777777" w:rsidR="00FC5B93" w:rsidRDefault="00986930">
      <w:pPr>
        <w:spacing w:after="120" w:line="276" w:lineRule="auto"/>
      </w:pPr>
      <w:r>
        <w:rPr>
          <w:rFonts w:ascii="Calibri" w:eastAsia="Calibri" w:hAnsi="Calibri" w:cs="Calibri"/>
          <w:color w:val="333333"/>
        </w:rPr>
        <w:t>Ordenar los servidores por prioridad de intervención (columna Prioridad de la tabla principal) e indicar el responsable y el estado de avance. Este plan es el insumo directo para la Función de Protección.</w:t>
      </w:r>
    </w:p>
    <w:p w14:paraId="30DC238A" w14:textId="77777777" w:rsidR="00FC5B93" w:rsidRDefault="00FC5B93"/>
    <w:tbl>
      <w:tblPr>
        <w:tblW w:w="13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
        <w:gridCol w:w="1990"/>
        <w:gridCol w:w="1989"/>
        <w:gridCol w:w="1989"/>
        <w:gridCol w:w="1266"/>
        <w:gridCol w:w="1989"/>
        <w:gridCol w:w="1989"/>
        <w:gridCol w:w="1506"/>
      </w:tblGrid>
      <w:tr w:rsidR="00FC5B93" w14:paraId="30DC239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38B" w14:textId="77777777" w:rsidR="00FC5B93" w:rsidRDefault="00986930">
            <w:pPr>
              <w:jc w:val="center"/>
            </w:pPr>
            <w:r>
              <w:rPr>
                <w:rFonts w:ascii="Calibri" w:eastAsia="Calibri" w:hAnsi="Calibri" w:cs="Calibri"/>
                <w:b/>
                <w:bCs/>
                <w:color w:val="1F3864"/>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38C" w14:textId="77777777" w:rsidR="00FC5B93" w:rsidRDefault="00986930">
            <w:pPr>
              <w:jc w:val="center"/>
            </w:pPr>
            <w:r>
              <w:rPr>
                <w:rFonts w:ascii="Calibri" w:eastAsia="Calibri" w:hAnsi="Calibri" w:cs="Calibri"/>
                <w:b/>
                <w:bCs/>
                <w:color w:val="1F3864"/>
                <w:sz w:val="18"/>
                <w:szCs w:val="18"/>
              </w:rPr>
              <w:t>Servidor</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38D" w14:textId="77777777" w:rsidR="00FC5B93" w:rsidRDefault="00986930">
            <w:pPr>
              <w:jc w:val="center"/>
            </w:pPr>
            <w:r>
              <w:rPr>
                <w:rFonts w:ascii="Calibri" w:eastAsia="Calibri" w:hAnsi="Calibri" w:cs="Calibri"/>
                <w:b/>
                <w:bCs/>
                <w:color w:val="1F3864"/>
                <w:sz w:val="18"/>
                <w:szCs w:val="18"/>
              </w:rPr>
              <w:t>Brecha principal</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38E" w14:textId="77777777" w:rsidR="00FC5B93" w:rsidRDefault="00986930">
            <w:pPr>
              <w:jc w:val="center"/>
            </w:pPr>
            <w:r>
              <w:rPr>
                <w:rFonts w:ascii="Calibri" w:eastAsia="Calibri" w:hAnsi="Calibri" w:cs="Calibri"/>
                <w:b/>
                <w:bCs/>
                <w:color w:val="1F3864"/>
                <w:sz w:val="18"/>
                <w:szCs w:val="18"/>
              </w:rPr>
              <w:t>Acción correctiva</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38F" w14:textId="77777777" w:rsidR="00FC5B93" w:rsidRDefault="00986930">
            <w:pPr>
              <w:jc w:val="center"/>
            </w:pPr>
            <w:r>
              <w:rPr>
                <w:rFonts w:ascii="Calibri" w:eastAsia="Calibri" w:hAnsi="Calibri" w:cs="Calibri"/>
                <w:b/>
                <w:bCs/>
                <w:color w:val="1F3864"/>
                <w:sz w:val="18"/>
                <w:szCs w:val="18"/>
              </w:rPr>
              <w:t>Prioridad</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390" w14:textId="77777777" w:rsidR="00FC5B93" w:rsidRDefault="00986930">
            <w:pPr>
              <w:jc w:val="center"/>
            </w:pPr>
            <w:r>
              <w:rPr>
                <w:rFonts w:ascii="Calibri" w:eastAsia="Calibri" w:hAnsi="Calibri" w:cs="Calibri"/>
                <w:b/>
                <w:bCs/>
                <w:color w:val="1F3864"/>
                <w:sz w:val="18"/>
                <w:szCs w:val="18"/>
              </w:rPr>
              <w:t>Responsable</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391" w14:textId="77777777" w:rsidR="00FC5B93" w:rsidRDefault="00986930">
            <w:pPr>
              <w:jc w:val="center"/>
            </w:pPr>
            <w:r>
              <w:rPr>
                <w:rFonts w:ascii="Calibri" w:eastAsia="Calibri" w:hAnsi="Calibri" w:cs="Calibri"/>
                <w:b/>
                <w:bCs/>
                <w:color w:val="1F3864"/>
                <w:sz w:val="18"/>
                <w:szCs w:val="18"/>
              </w:rPr>
              <w:t>Fecha límite</w:t>
            </w:r>
          </w:p>
        </w:tc>
        <w:tc>
          <w:tcPr>
            <w:tcW w:w="106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392" w14:textId="77777777" w:rsidR="00FC5B93" w:rsidRDefault="00986930">
            <w:pPr>
              <w:jc w:val="center"/>
            </w:pPr>
            <w:r>
              <w:rPr>
                <w:rFonts w:ascii="Calibri" w:eastAsia="Calibri" w:hAnsi="Calibri" w:cs="Calibri"/>
                <w:b/>
                <w:bCs/>
                <w:color w:val="1F3864"/>
                <w:sz w:val="18"/>
                <w:szCs w:val="18"/>
              </w:rPr>
              <w:t>Estado</w:t>
            </w:r>
          </w:p>
        </w:tc>
      </w:tr>
      <w:tr w:rsidR="00FC5B93" w14:paraId="30DC239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94" w14:textId="77777777" w:rsidR="00FC5B93" w:rsidRDefault="00986930">
            <w:pPr>
              <w:jc w:val="center"/>
            </w:pPr>
            <w:r>
              <w:rPr>
                <w:rFonts w:ascii="Calibri" w:eastAsia="Calibri" w:hAnsi="Calibri" w:cs="Calibri"/>
                <w:color w:val="333333"/>
                <w:sz w:val="18"/>
                <w:szCs w:val="18"/>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95"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96"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97"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98" w14:textId="77777777" w:rsidR="00FC5B93" w:rsidRDefault="00FC5B93">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99"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9A" w14:textId="77777777" w:rsidR="00FC5B93" w:rsidRDefault="00FC5B93">
            <w:pPr>
              <w:jc w:val="center"/>
            </w:pP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9B" w14:textId="77777777" w:rsidR="00FC5B93" w:rsidRDefault="00986930">
            <w:r>
              <w:rPr>
                <w:rFonts w:ascii="Calibri" w:eastAsia="Calibri" w:hAnsi="Calibri" w:cs="Calibri"/>
                <w:color w:val="333333"/>
                <w:sz w:val="16"/>
                <w:szCs w:val="16"/>
              </w:rPr>
              <w:t>Pendiente / En curso / Cerrado</w:t>
            </w:r>
          </w:p>
        </w:tc>
      </w:tr>
      <w:tr w:rsidR="00FC5B93" w14:paraId="30DC23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9D" w14:textId="77777777" w:rsidR="00FC5B93" w:rsidRDefault="00986930">
            <w:pPr>
              <w:jc w:val="center"/>
            </w:pPr>
            <w:r>
              <w:rPr>
                <w:rFonts w:ascii="Calibri" w:eastAsia="Calibri" w:hAnsi="Calibri" w:cs="Calibri"/>
                <w:color w:val="333333"/>
                <w:sz w:val="18"/>
                <w:szCs w:val="18"/>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9E"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9F"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A0"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A1" w14:textId="77777777" w:rsidR="00FC5B93" w:rsidRDefault="00FC5B93">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A2"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A3" w14:textId="77777777" w:rsidR="00FC5B93" w:rsidRDefault="00FC5B93">
            <w:pPr>
              <w:jc w:val="center"/>
            </w:pP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A4" w14:textId="77777777" w:rsidR="00FC5B93" w:rsidRDefault="00986930">
            <w:r>
              <w:rPr>
                <w:rFonts w:ascii="Calibri" w:eastAsia="Calibri" w:hAnsi="Calibri" w:cs="Calibri"/>
                <w:color w:val="333333"/>
                <w:sz w:val="16"/>
                <w:szCs w:val="16"/>
              </w:rPr>
              <w:t>Pendiente / En curso / Cerrado</w:t>
            </w:r>
          </w:p>
        </w:tc>
      </w:tr>
      <w:tr w:rsidR="00FC5B93" w14:paraId="30DC23A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A6" w14:textId="77777777" w:rsidR="00FC5B93" w:rsidRDefault="00986930">
            <w:pPr>
              <w:jc w:val="center"/>
            </w:pPr>
            <w:r>
              <w:rPr>
                <w:rFonts w:ascii="Calibri" w:eastAsia="Calibri" w:hAnsi="Calibri" w:cs="Calibri"/>
                <w:color w:val="333333"/>
                <w:sz w:val="18"/>
                <w:szCs w:val="18"/>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A7"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A8"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A9"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AA" w14:textId="77777777" w:rsidR="00FC5B93" w:rsidRDefault="00FC5B93">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AB"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AC" w14:textId="77777777" w:rsidR="00FC5B93" w:rsidRDefault="00FC5B93">
            <w:pPr>
              <w:jc w:val="center"/>
            </w:pP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AD" w14:textId="77777777" w:rsidR="00FC5B93" w:rsidRDefault="00986930">
            <w:r>
              <w:rPr>
                <w:rFonts w:ascii="Calibri" w:eastAsia="Calibri" w:hAnsi="Calibri" w:cs="Calibri"/>
                <w:color w:val="333333"/>
                <w:sz w:val="16"/>
                <w:szCs w:val="16"/>
              </w:rPr>
              <w:t>Pendiente / En curso / Cerrado</w:t>
            </w:r>
          </w:p>
        </w:tc>
      </w:tr>
      <w:tr w:rsidR="00FC5B93" w14:paraId="30DC23B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AF" w14:textId="77777777" w:rsidR="00FC5B93" w:rsidRDefault="00986930">
            <w:pPr>
              <w:jc w:val="center"/>
            </w:pPr>
            <w:r>
              <w:rPr>
                <w:rFonts w:ascii="Calibri" w:eastAsia="Calibri" w:hAnsi="Calibri" w:cs="Calibri"/>
                <w:color w:val="333333"/>
                <w:sz w:val="18"/>
                <w:szCs w:val="18"/>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B0"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B1"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B2"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B3" w14:textId="77777777" w:rsidR="00FC5B93" w:rsidRDefault="00FC5B93">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B4"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B5" w14:textId="77777777" w:rsidR="00FC5B93" w:rsidRDefault="00FC5B93">
            <w:pPr>
              <w:jc w:val="center"/>
            </w:pP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B6" w14:textId="77777777" w:rsidR="00FC5B93" w:rsidRDefault="00986930">
            <w:r>
              <w:rPr>
                <w:rFonts w:ascii="Calibri" w:eastAsia="Calibri" w:hAnsi="Calibri" w:cs="Calibri"/>
                <w:color w:val="333333"/>
                <w:sz w:val="16"/>
                <w:szCs w:val="16"/>
              </w:rPr>
              <w:t>Pendiente / En curso / Cerrado</w:t>
            </w:r>
          </w:p>
        </w:tc>
      </w:tr>
      <w:tr w:rsidR="00FC5B93" w14:paraId="30DC23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B8" w14:textId="77777777" w:rsidR="00FC5B93" w:rsidRDefault="00986930">
            <w:pPr>
              <w:jc w:val="center"/>
            </w:pPr>
            <w:r>
              <w:rPr>
                <w:rFonts w:ascii="Calibri" w:eastAsia="Calibri" w:hAnsi="Calibri" w:cs="Calibri"/>
                <w:color w:val="333333"/>
                <w:sz w:val="18"/>
                <w:szCs w:val="18"/>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B9"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BA"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BB"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BC" w14:textId="77777777" w:rsidR="00FC5B93" w:rsidRDefault="00FC5B93">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BD"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BE" w14:textId="77777777" w:rsidR="00FC5B93" w:rsidRDefault="00FC5B93">
            <w:pPr>
              <w:jc w:val="center"/>
            </w:pP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BF" w14:textId="77777777" w:rsidR="00FC5B93" w:rsidRDefault="00986930">
            <w:r>
              <w:rPr>
                <w:rFonts w:ascii="Calibri" w:eastAsia="Calibri" w:hAnsi="Calibri" w:cs="Calibri"/>
                <w:color w:val="333333"/>
                <w:sz w:val="16"/>
                <w:szCs w:val="16"/>
              </w:rPr>
              <w:t>Pendiente / En curso / Cerrado</w:t>
            </w:r>
          </w:p>
        </w:tc>
      </w:tr>
      <w:tr w:rsidR="00FC5B93" w14:paraId="30DC23C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C1" w14:textId="77777777" w:rsidR="00FC5B93" w:rsidRDefault="00986930">
            <w:pPr>
              <w:jc w:val="center"/>
            </w:pPr>
            <w:r>
              <w:rPr>
                <w:rFonts w:ascii="Calibri" w:eastAsia="Calibri" w:hAnsi="Calibri" w:cs="Calibri"/>
                <w:color w:val="333333"/>
                <w:sz w:val="18"/>
                <w:szCs w:val="18"/>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C2"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C3"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C4"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C5" w14:textId="77777777" w:rsidR="00FC5B93" w:rsidRDefault="00FC5B93">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C6"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C7" w14:textId="77777777" w:rsidR="00FC5B93" w:rsidRDefault="00FC5B93">
            <w:pPr>
              <w:jc w:val="center"/>
            </w:pP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C8" w14:textId="77777777" w:rsidR="00FC5B93" w:rsidRDefault="00986930">
            <w:r>
              <w:rPr>
                <w:rFonts w:ascii="Calibri" w:eastAsia="Calibri" w:hAnsi="Calibri" w:cs="Calibri"/>
                <w:color w:val="333333"/>
                <w:sz w:val="16"/>
                <w:szCs w:val="16"/>
              </w:rPr>
              <w:t>Pendiente / En curso / Cerrado</w:t>
            </w:r>
          </w:p>
        </w:tc>
      </w:tr>
      <w:tr w:rsidR="00FC5B93" w14:paraId="30DC23D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CA" w14:textId="77777777" w:rsidR="00FC5B93" w:rsidRDefault="00986930">
            <w:pPr>
              <w:jc w:val="center"/>
            </w:pPr>
            <w:r>
              <w:rPr>
                <w:rFonts w:ascii="Calibri" w:eastAsia="Calibri" w:hAnsi="Calibri" w:cs="Calibri"/>
                <w:color w:val="333333"/>
                <w:sz w:val="18"/>
                <w:szCs w:val="18"/>
              </w:rPr>
              <w:lastRenderedPageBreak/>
              <w:t>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CB"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CC"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CD"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CE" w14:textId="77777777" w:rsidR="00FC5B93" w:rsidRDefault="00FC5B93">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CF"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D0" w14:textId="77777777" w:rsidR="00FC5B93" w:rsidRDefault="00FC5B93">
            <w:pPr>
              <w:jc w:val="center"/>
            </w:pP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D1" w14:textId="77777777" w:rsidR="00FC5B93" w:rsidRDefault="00986930">
            <w:r>
              <w:rPr>
                <w:rFonts w:ascii="Calibri" w:eastAsia="Calibri" w:hAnsi="Calibri" w:cs="Calibri"/>
                <w:color w:val="333333"/>
                <w:sz w:val="16"/>
                <w:szCs w:val="16"/>
              </w:rPr>
              <w:t>Pendiente / En curso / Cerrado</w:t>
            </w:r>
          </w:p>
        </w:tc>
      </w:tr>
      <w:tr w:rsidR="00FC5B93" w14:paraId="30DC23D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D3" w14:textId="77777777" w:rsidR="00FC5B93" w:rsidRDefault="00986930">
            <w:pPr>
              <w:jc w:val="center"/>
            </w:pPr>
            <w:r>
              <w:rPr>
                <w:rFonts w:ascii="Calibri" w:eastAsia="Calibri" w:hAnsi="Calibri" w:cs="Calibri"/>
                <w:color w:val="333333"/>
                <w:sz w:val="18"/>
                <w:szCs w:val="18"/>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D4"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D5"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D6" w14:textId="77777777" w:rsidR="00FC5B93" w:rsidRDefault="00FC5B93"/>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D7" w14:textId="77777777" w:rsidR="00FC5B93" w:rsidRDefault="00FC5B93">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D8" w14:textId="77777777" w:rsidR="00FC5B93" w:rsidRDefault="00FC5B93"/>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D9" w14:textId="77777777" w:rsidR="00FC5B93" w:rsidRDefault="00FC5B93">
            <w:pPr>
              <w:jc w:val="center"/>
            </w:pP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DA" w14:textId="77777777" w:rsidR="00FC5B93" w:rsidRDefault="00986930">
            <w:r>
              <w:rPr>
                <w:rFonts w:ascii="Calibri" w:eastAsia="Calibri" w:hAnsi="Calibri" w:cs="Calibri"/>
                <w:color w:val="333333"/>
                <w:sz w:val="16"/>
                <w:szCs w:val="16"/>
              </w:rPr>
              <w:t>Pendiente / En curso / Cerrado</w:t>
            </w:r>
          </w:p>
        </w:tc>
      </w:tr>
    </w:tbl>
    <w:p w14:paraId="30DC23DC" w14:textId="77777777" w:rsidR="00FC5B93" w:rsidRDefault="00FC5B93"/>
    <w:p w14:paraId="30DC23DD" w14:textId="77777777" w:rsidR="00FC5B93" w:rsidRDefault="00986930">
      <w:pPr>
        <w:pBdr>
          <w:bottom w:val="single" w:sz="6" w:space="1" w:color="2E75B6"/>
        </w:pBdr>
        <w:spacing w:before="280" w:after="100"/>
      </w:pPr>
      <w:r>
        <w:rPr>
          <w:rFonts w:ascii="Calibri" w:eastAsia="Calibri" w:hAnsi="Calibri" w:cs="Calibri"/>
          <w:b/>
          <w:bCs/>
          <w:color w:val="1F3864"/>
          <w:sz w:val="26"/>
          <w:szCs w:val="26"/>
        </w:rPr>
        <w:t>Aprobación y seguimiento</w:t>
      </w:r>
    </w:p>
    <w:tbl>
      <w:tblPr>
        <w:tblW w:w="13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4"/>
        <w:gridCol w:w="4524"/>
        <w:gridCol w:w="4524"/>
      </w:tblGrid>
      <w:tr w:rsidR="00FC5B93" w14:paraId="30DC23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3DE" w14:textId="77777777" w:rsidR="00FC5B93" w:rsidRDefault="00986930">
            <w:pPr>
              <w:jc w:val="center"/>
            </w:pPr>
            <w:r>
              <w:rPr>
                <w:rFonts w:ascii="Calibri" w:eastAsia="Calibri" w:hAnsi="Calibri" w:cs="Calibri"/>
                <w:b/>
                <w:bCs/>
                <w:color w:val="1F3864"/>
                <w:sz w:val="18"/>
                <w:szCs w:val="18"/>
              </w:rPr>
              <w:t>Rol</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3DF" w14:textId="77777777" w:rsidR="00FC5B93" w:rsidRDefault="00986930">
            <w:pPr>
              <w:jc w:val="center"/>
            </w:pPr>
            <w:r>
              <w:rPr>
                <w:rFonts w:ascii="Calibri" w:eastAsia="Calibri" w:hAnsi="Calibri" w:cs="Calibri"/>
                <w:b/>
                <w:bCs/>
                <w:color w:val="1F3864"/>
                <w:sz w:val="18"/>
                <w:szCs w:val="18"/>
              </w:rPr>
              <w:t>Nombre y firma</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3E0" w14:textId="77777777" w:rsidR="00FC5B93" w:rsidRDefault="00986930">
            <w:pPr>
              <w:jc w:val="center"/>
            </w:pPr>
            <w:r>
              <w:rPr>
                <w:rFonts w:ascii="Calibri" w:eastAsia="Calibri" w:hAnsi="Calibri" w:cs="Calibri"/>
                <w:b/>
                <w:bCs/>
                <w:color w:val="1F3864"/>
                <w:sz w:val="18"/>
                <w:szCs w:val="18"/>
              </w:rPr>
              <w:t>Fecha</w:t>
            </w:r>
          </w:p>
        </w:tc>
      </w:tr>
      <w:tr w:rsidR="00FC5B93" w14:paraId="30DC23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3E2" w14:textId="77777777" w:rsidR="00FC5B93" w:rsidRDefault="00986930">
            <w:r>
              <w:rPr>
                <w:rFonts w:ascii="Calibri" w:eastAsia="Calibri" w:hAnsi="Calibri" w:cs="Calibri"/>
                <w:b/>
                <w:bCs/>
                <w:color w:val="333333"/>
                <w:sz w:val="18"/>
                <w:szCs w:val="18"/>
              </w:rPr>
              <w:t>Responsable de TI</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E3" w14:textId="77777777" w:rsidR="00FC5B93" w:rsidRDefault="00FC5B93"/>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DC23E4" w14:textId="77777777" w:rsidR="00FC5B93" w:rsidRDefault="00FC5B93"/>
        </w:tc>
      </w:tr>
      <w:tr w:rsidR="00FC5B93" w14:paraId="30DC23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00" w:type="dxa"/>
              <w:bottom w:w="70" w:type="dxa"/>
              <w:right w:w="100" w:type="dxa"/>
            </w:tcMar>
            <w:vAlign w:val="center"/>
          </w:tcPr>
          <w:p w14:paraId="30DC23E6" w14:textId="77777777" w:rsidR="00FC5B93" w:rsidRDefault="00986930">
            <w:r>
              <w:rPr>
                <w:rFonts w:ascii="Calibri" w:eastAsia="Calibri" w:hAnsi="Calibri" w:cs="Calibri"/>
                <w:b/>
                <w:bCs/>
                <w:color w:val="333333"/>
                <w:sz w:val="18"/>
                <w:szCs w:val="18"/>
              </w:rPr>
              <w:t>Gerencia General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E7" w14:textId="77777777" w:rsidR="00FC5B93" w:rsidRDefault="00FC5B93"/>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0DC23E8" w14:textId="77777777" w:rsidR="00FC5B93" w:rsidRDefault="00FC5B93"/>
        </w:tc>
      </w:tr>
    </w:tbl>
    <w:p w14:paraId="30DC23EA" w14:textId="77777777" w:rsidR="00FC5B93" w:rsidRDefault="00FC5B93"/>
    <w:p w14:paraId="30DC23EB" w14:textId="77777777" w:rsidR="00FC5B93" w:rsidRDefault="00986930">
      <w:pPr>
        <w:pBdr>
          <w:top w:val="single" w:sz="4" w:space="0" w:color="E36C09"/>
          <w:left w:val="single" w:sz="12" w:space="0" w:color="E36C09"/>
          <w:bottom w:val="single" w:sz="4" w:space="0" w:color="E36C09"/>
          <w:right w:val="single" w:sz="4" w:space="0" w:color="E36C09"/>
        </w:pBdr>
        <w:spacing w:before="120" w:after="120"/>
        <w:ind w:left="360" w:right="360"/>
      </w:pPr>
      <w:r>
        <w:rPr>
          <w:rFonts w:ascii="Calibri" w:eastAsia="Calibri" w:hAnsi="Calibri" w:cs="Calibri"/>
          <w:b/>
          <w:bCs/>
          <w:color w:val="E36C09"/>
        </w:rPr>
        <w:t xml:space="preserve">Nota práctica: </w:t>
      </w:r>
      <w:r>
        <w:rPr>
          <w:rFonts w:ascii="Calibri" w:eastAsia="Calibri" w:hAnsi="Calibri" w:cs="Calibri"/>
          <w:i/>
          <w:iCs/>
          <w:color w:val="333333"/>
        </w:rPr>
        <w:t>Este análisis debe repetirse cada vez que se incorpore un nuevo servidor a producción, tras cualquier cambio significativo de infraestructura, y como mínimo una vez al año como parte de la revisión anual de la política de seguridad.</w:t>
      </w:r>
    </w:p>
    <w:p w14:paraId="30DC23EC" w14:textId="77777777" w:rsidR="00FC5B93" w:rsidRDefault="00FC5B93"/>
    <w:p w14:paraId="30DC23ED" w14:textId="77777777" w:rsidR="00FC5B93" w:rsidRDefault="00986930">
      <w:pPr>
        <w:pBdr>
          <w:top w:val="single" w:sz="4" w:space="4" w:color="CCCCCC"/>
        </w:pBdr>
        <w:spacing w:before="480"/>
        <w:jc w:val="center"/>
      </w:pPr>
      <w:r>
        <w:rPr>
          <w:rFonts w:ascii="Calibri" w:eastAsia="Calibri" w:hAnsi="Calibri" w:cs="Calibri"/>
          <w:i/>
          <w:iCs/>
          <w:color w:val="666666"/>
          <w:sz w:val="18"/>
          <w:szCs w:val="18"/>
        </w:rPr>
        <w:t xml:space="preserve">© Mauricio Vergara </w:t>
      </w:r>
      <w:proofErr w:type="gramStart"/>
      <w:r>
        <w:rPr>
          <w:rFonts w:ascii="Calibri" w:eastAsia="Calibri" w:hAnsi="Calibri" w:cs="Calibri"/>
          <w:i/>
          <w:iCs/>
          <w:color w:val="666666"/>
          <w:sz w:val="18"/>
          <w:szCs w:val="18"/>
        </w:rPr>
        <w:t>Manjarrés  ·</w:t>
      </w:r>
      <w:proofErr w:type="gramEnd"/>
      <w:r>
        <w:rPr>
          <w:rFonts w:ascii="Calibri" w:eastAsia="Calibri" w:hAnsi="Calibri" w:cs="Calibri"/>
          <w:i/>
          <w:iCs/>
          <w:color w:val="666666"/>
          <w:sz w:val="18"/>
          <w:szCs w:val="18"/>
        </w:rPr>
        <w:t xml:space="preserve">  Versión </w:t>
      </w:r>
      <w:proofErr w:type="gramStart"/>
      <w:r>
        <w:rPr>
          <w:rFonts w:ascii="Calibri" w:eastAsia="Calibri" w:hAnsi="Calibri" w:cs="Calibri"/>
          <w:i/>
          <w:iCs/>
          <w:color w:val="666666"/>
          <w:sz w:val="18"/>
          <w:szCs w:val="18"/>
        </w:rPr>
        <w:t>1.0  ·</w:t>
      </w:r>
      <w:proofErr w:type="gramEnd"/>
      <w:r>
        <w:rPr>
          <w:rFonts w:ascii="Calibri" w:eastAsia="Calibri" w:hAnsi="Calibri" w:cs="Calibri"/>
          <w:i/>
          <w:iCs/>
          <w:color w:val="666666"/>
          <w:sz w:val="18"/>
          <w:szCs w:val="18"/>
        </w:rPr>
        <w:t xml:space="preserve">  Plantilla 7.4</w:t>
      </w:r>
    </w:p>
    <w:sectPr w:rsidR="00FC5B93">
      <w:pgSz w:w="15840" w:h="12240"/>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A7521"/>
    <w:multiLevelType w:val="hybridMultilevel"/>
    <w:tmpl w:val="6400F3A8"/>
    <w:lvl w:ilvl="0" w:tplc="24E85598">
      <w:start w:val="1"/>
      <w:numFmt w:val="bullet"/>
      <w:lvlText w:val="●"/>
      <w:lvlJc w:val="left"/>
      <w:pPr>
        <w:ind w:left="720" w:hanging="360"/>
      </w:pPr>
    </w:lvl>
    <w:lvl w:ilvl="1" w:tplc="0DE4479A">
      <w:start w:val="1"/>
      <w:numFmt w:val="bullet"/>
      <w:lvlText w:val="○"/>
      <w:lvlJc w:val="left"/>
      <w:pPr>
        <w:ind w:left="1440" w:hanging="360"/>
      </w:pPr>
    </w:lvl>
    <w:lvl w:ilvl="2" w:tplc="6B587ED4">
      <w:start w:val="1"/>
      <w:numFmt w:val="bullet"/>
      <w:lvlText w:val="■"/>
      <w:lvlJc w:val="left"/>
      <w:pPr>
        <w:ind w:left="2160" w:hanging="360"/>
      </w:pPr>
    </w:lvl>
    <w:lvl w:ilvl="3" w:tplc="01E2B422">
      <w:start w:val="1"/>
      <w:numFmt w:val="bullet"/>
      <w:lvlText w:val="●"/>
      <w:lvlJc w:val="left"/>
      <w:pPr>
        <w:ind w:left="2880" w:hanging="360"/>
      </w:pPr>
    </w:lvl>
    <w:lvl w:ilvl="4" w:tplc="10E461C2">
      <w:start w:val="1"/>
      <w:numFmt w:val="bullet"/>
      <w:lvlText w:val="○"/>
      <w:lvlJc w:val="left"/>
      <w:pPr>
        <w:ind w:left="3600" w:hanging="360"/>
      </w:pPr>
    </w:lvl>
    <w:lvl w:ilvl="5" w:tplc="DA2C7BE8">
      <w:start w:val="1"/>
      <w:numFmt w:val="bullet"/>
      <w:lvlText w:val="■"/>
      <w:lvlJc w:val="left"/>
      <w:pPr>
        <w:ind w:left="4320" w:hanging="360"/>
      </w:pPr>
    </w:lvl>
    <w:lvl w:ilvl="6" w:tplc="094AA78E">
      <w:start w:val="1"/>
      <w:numFmt w:val="bullet"/>
      <w:lvlText w:val="●"/>
      <w:lvlJc w:val="left"/>
      <w:pPr>
        <w:ind w:left="5040" w:hanging="360"/>
      </w:pPr>
    </w:lvl>
    <w:lvl w:ilvl="7" w:tplc="66C072D8">
      <w:start w:val="1"/>
      <w:numFmt w:val="bullet"/>
      <w:lvlText w:val="●"/>
      <w:lvlJc w:val="left"/>
      <w:pPr>
        <w:ind w:left="5760" w:hanging="360"/>
      </w:pPr>
    </w:lvl>
    <w:lvl w:ilvl="8" w:tplc="33D28CC2">
      <w:start w:val="1"/>
      <w:numFmt w:val="bullet"/>
      <w:lvlText w:val="●"/>
      <w:lvlJc w:val="left"/>
      <w:pPr>
        <w:ind w:left="6480" w:hanging="360"/>
      </w:pPr>
    </w:lvl>
  </w:abstractNum>
  <w:num w:numId="1" w16cid:durableId="1274290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B93"/>
    <w:rsid w:val="007A5851"/>
    <w:rsid w:val="00986930"/>
    <w:rsid w:val="00A70A1C"/>
    <w:rsid w:val="00FC5B9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C223D"/>
  <w15:docId w15:val="{407A2189-2842-446A-828C-220AE94AA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674</Words>
  <Characters>3480</Characters>
  <Application>Microsoft Office Word</Application>
  <DocSecurity>0</DocSecurity>
  <Lines>497</Lines>
  <Paragraphs>218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2026-06-17T23:45:00Z</dcterms:created>
  <dcterms:modified xsi:type="dcterms:W3CDTF">2026-06-17T23:49:00Z</dcterms:modified>
</cp:coreProperties>
</file>