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029E" w14:textId="77777777" w:rsidR="00F6526D" w:rsidRDefault="00000000">
      <w:pPr>
        <w:pBdr>
          <w:bottom w:val="single" w:sz="10" w:space="6" w:color="1F3864"/>
        </w:pBdr>
        <w:spacing w:before="400" w:after="40"/>
      </w:pPr>
      <w:r>
        <w:rPr>
          <w:rFonts w:ascii="Calibri" w:eastAsia="Calibri" w:hAnsi="Calibri" w:cs="Calibri"/>
          <w:b/>
          <w:bCs/>
          <w:color w:val="1F3864"/>
          <w:sz w:val="40"/>
          <w:szCs w:val="40"/>
        </w:rPr>
        <w:t>Proceso de Incorporación y Retiro de Dispositivos</w:t>
      </w:r>
    </w:p>
    <w:p w14:paraId="51FB029F" w14:textId="77777777" w:rsidR="00F6526D" w:rsidRDefault="00000000">
      <w:pPr>
        <w:spacing w:before="80" w:after="320"/>
      </w:pPr>
      <w:r>
        <w:rPr>
          <w:rFonts w:ascii="Calibri" w:eastAsia="Calibri" w:hAnsi="Calibri" w:cs="Calibri"/>
          <w:i/>
          <w:iCs/>
          <w:color w:val="5B9BD5"/>
          <w:sz w:val="20"/>
          <w:szCs w:val="20"/>
        </w:rPr>
        <w:t xml:space="preserve">Ciberprotección para </w:t>
      </w:r>
      <w:proofErr w:type="gramStart"/>
      <w:r>
        <w:rPr>
          <w:rFonts w:ascii="Calibri" w:eastAsia="Calibri" w:hAnsi="Calibri" w:cs="Calibri"/>
          <w:i/>
          <w:iCs/>
          <w:color w:val="5B9BD5"/>
          <w:sz w:val="20"/>
          <w:szCs w:val="20"/>
        </w:rPr>
        <w:t>PyMES  ·</w:t>
      </w:r>
      <w:proofErr w:type="gramEnd"/>
      <w:r>
        <w:rPr>
          <w:rFonts w:ascii="Calibri" w:eastAsia="Calibri" w:hAnsi="Calibri" w:cs="Calibri"/>
          <w:i/>
          <w:iCs/>
          <w:color w:val="5B9BD5"/>
          <w:sz w:val="20"/>
          <w:szCs w:val="20"/>
        </w:rPr>
        <w:t xml:space="preserve">  Capítulo 8 — </w:t>
      </w:r>
      <w:proofErr w:type="gramStart"/>
      <w:r>
        <w:rPr>
          <w:rFonts w:ascii="Calibri" w:eastAsia="Calibri" w:hAnsi="Calibri" w:cs="Calibri"/>
          <w:i/>
          <w:iCs/>
          <w:color w:val="5B9BD5"/>
          <w:sz w:val="20"/>
          <w:szCs w:val="20"/>
        </w:rPr>
        <w:t>Equipos  ·</w:t>
      </w:r>
      <w:proofErr w:type="gramEnd"/>
      <w:r>
        <w:rPr>
          <w:rFonts w:ascii="Calibri" w:eastAsia="Calibri" w:hAnsi="Calibri" w:cs="Calibri"/>
          <w:i/>
          <w:iCs/>
          <w:color w:val="5B9BD5"/>
          <w:sz w:val="20"/>
          <w:szCs w:val="20"/>
        </w:rPr>
        <w:t xml:space="preserve">  Plantilla 8.2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F6526D" w14:paraId="51FB02A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A0" w14:textId="77777777" w:rsidR="00F6526D" w:rsidRDefault="00000000">
            <w:r>
              <w:rPr>
                <w:rFonts w:ascii="Calibri" w:eastAsia="Calibri" w:hAnsi="Calibri" w:cs="Calibri"/>
                <w:b/>
                <w:bCs/>
                <w:color w:val="FFFFFF"/>
                <w:sz w:val="20"/>
                <w:szCs w:val="20"/>
              </w:rPr>
              <w:t>Campo</w:t>
            </w:r>
          </w:p>
        </w:tc>
        <w:tc>
          <w:tcPr>
            <w:tcW w:w="75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A1" w14:textId="77777777" w:rsidR="00F6526D" w:rsidRDefault="00000000">
            <w:r>
              <w:rPr>
                <w:rFonts w:ascii="Calibri" w:eastAsia="Calibri" w:hAnsi="Calibri" w:cs="Calibri"/>
                <w:b/>
                <w:bCs/>
                <w:color w:val="FFFFFF"/>
                <w:sz w:val="20"/>
                <w:szCs w:val="20"/>
              </w:rPr>
              <w:t>Detalle</w:t>
            </w:r>
          </w:p>
        </w:tc>
      </w:tr>
      <w:tr w:rsidR="00F6526D" w14:paraId="51FB02A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A3" w14:textId="77777777" w:rsidR="00F6526D" w:rsidRDefault="00000000">
            <w:r>
              <w:rPr>
                <w:b/>
                <w:bCs/>
                <w:sz w:val="20"/>
                <w:szCs w:val="20"/>
              </w:rPr>
              <w:t>Versión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A4" w14:textId="77777777" w:rsidR="00F6526D" w:rsidRDefault="00000000">
            <w:r>
              <w:rPr>
                <w:sz w:val="20"/>
                <w:szCs w:val="20"/>
              </w:rPr>
              <w:t>1.0</w:t>
            </w:r>
          </w:p>
        </w:tc>
      </w:tr>
      <w:tr w:rsidR="00F6526D" w14:paraId="51FB02A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A6" w14:textId="77777777" w:rsidR="00F6526D" w:rsidRDefault="00000000">
            <w:r>
              <w:rPr>
                <w:b/>
                <w:bCs/>
                <w:sz w:val="20"/>
                <w:szCs w:val="20"/>
              </w:rPr>
              <w:t>Fecha de emisión</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A7" w14:textId="77777777" w:rsidR="00F6526D" w:rsidRDefault="00000000">
            <w:r>
              <w:rPr>
                <w:sz w:val="20"/>
                <w:szCs w:val="20"/>
              </w:rPr>
              <w:t>[DD/MM/AAAA]</w:t>
            </w:r>
          </w:p>
        </w:tc>
      </w:tr>
      <w:tr w:rsidR="00F6526D" w14:paraId="51FB02A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A9" w14:textId="77777777" w:rsidR="00F6526D" w:rsidRDefault="00000000">
            <w:r>
              <w:rPr>
                <w:b/>
                <w:bCs/>
                <w:sz w:val="20"/>
                <w:szCs w:val="20"/>
              </w:rPr>
              <w:t>Elaborado por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AA" w14:textId="77777777" w:rsidR="00F6526D" w:rsidRDefault="00000000">
            <w:r>
              <w:rPr>
                <w:sz w:val="20"/>
                <w:szCs w:val="20"/>
              </w:rPr>
              <w:t xml:space="preserve">[Nombre del </w:t>
            </w:r>
            <w:proofErr w:type="gramStart"/>
            <w:r>
              <w:rPr>
                <w:sz w:val="20"/>
                <w:szCs w:val="20"/>
              </w:rPr>
              <w:t>Responsable</w:t>
            </w:r>
            <w:proofErr w:type="gramEnd"/>
            <w:r>
              <w:rPr>
                <w:sz w:val="20"/>
                <w:szCs w:val="20"/>
              </w:rPr>
              <w:t xml:space="preserve"> de TI]</w:t>
            </w:r>
          </w:p>
        </w:tc>
      </w:tr>
      <w:tr w:rsidR="00F6526D" w14:paraId="51FB02A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AC" w14:textId="77777777" w:rsidR="00F6526D" w:rsidRDefault="00000000">
            <w:r>
              <w:rPr>
                <w:b/>
                <w:bCs/>
                <w:sz w:val="20"/>
                <w:szCs w:val="20"/>
              </w:rPr>
              <w:t>Aprobado por</w:t>
            </w:r>
          </w:p>
        </w:tc>
        <w:tc>
          <w:tcPr>
            <w:tcW w:w="7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AD" w14:textId="77777777" w:rsidR="00F6526D" w:rsidRDefault="00000000">
            <w:r>
              <w:rPr>
                <w:sz w:val="20"/>
                <w:szCs w:val="20"/>
              </w:rPr>
              <w:t>[Nombre del Gerente General]</w:t>
            </w:r>
          </w:p>
        </w:tc>
      </w:tr>
      <w:tr w:rsidR="00F6526D" w14:paraId="51FB02B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AF" w14:textId="77777777" w:rsidR="00F6526D" w:rsidRDefault="00000000">
            <w:r>
              <w:rPr>
                <w:b/>
                <w:bCs/>
                <w:sz w:val="20"/>
                <w:szCs w:val="20"/>
              </w:rPr>
              <w:t>Aplica 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B0" w14:textId="77777777" w:rsidR="00F6526D" w:rsidRDefault="00000000">
            <w:r>
              <w:rPr>
                <w:sz w:val="20"/>
                <w:szCs w:val="20"/>
              </w:rPr>
              <w:t>Todos los equipos de escritorio y portátiles corporativos y BYOD conectados a la red de la organización.</w:t>
            </w:r>
          </w:p>
        </w:tc>
      </w:tr>
    </w:tbl>
    <w:p w14:paraId="51FB02B2" w14:textId="77777777" w:rsidR="00F6526D" w:rsidRDefault="00F6526D">
      <w:pPr>
        <w:spacing w:before="300"/>
      </w:pPr>
    </w:p>
    <w:p w14:paraId="51FB02B3"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1. Propósito</w:t>
      </w:r>
    </w:p>
    <w:p w14:paraId="51FB02B4" w14:textId="77777777" w:rsidR="00F6526D" w:rsidRDefault="00000000">
      <w:pPr>
        <w:spacing w:before="80" w:after="80" w:line="276" w:lineRule="auto"/>
        <w:jc w:val="both"/>
      </w:pPr>
      <w:r>
        <w:t>Este documento describe el proceso formal de gestión del ciclo de vida de los equipos de escritorio y portátiles corporativos y BYOD. Su objetivo es garantizar que ningún dispositivo sea puesto en producción sin haber sido configurado y enrolado correctamente, que los cambios de asignación sean trazables, y que los equipos retirados sean sanitizados antes de su redistribución o disposición final.</w:t>
      </w:r>
    </w:p>
    <w:p w14:paraId="51FB02B5" w14:textId="77777777" w:rsidR="00F6526D" w:rsidRDefault="00000000">
      <w:pPr>
        <w:spacing w:before="80" w:after="80" w:line="276" w:lineRule="auto"/>
        <w:jc w:val="both"/>
      </w:pPr>
      <w:r>
        <w:t xml:space="preserve">La ausencia de este proceso da lugar a dos escenarios de riesgo recurrentes en entornos </w:t>
      </w:r>
      <w:proofErr w:type="spellStart"/>
      <w:r>
        <w:t>PyME</w:t>
      </w:r>
      <w:proofErr w:type="spellEnd"/>
      <w:r>
        <w:t>: dispositivos que llegan directamente a manos de los usuarios sin configuración de seguridad, y equipos retirados que circulan con información corporativa sin haber sido borrados. Este proceso aplica en los tres momentos del ciclo de vida del dispositivo: incorporación, reasignación y retiro.</w:t>
      </w:r>
    </w:p>
    <w:p w14:paraId="51FB02B6" w14:textId="77777777" w:rsidR="00F6526D" w:rsidRDefault="00F6526D">
      <w:pPr>
        <w:spacing w:before="120"/>
      </w:pPr>
    </w:p>
    <w:p w14:paraId="51FB02B7"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2. Alcance</w:t>
      </w:r>
    </w:p>
    <w:p w14:paraId="51FB02B8" w14:textId="77777777" w:rsidR="00F6526D" w:rsidRDefault="00000000">
      <w:pPr>
        <w:pStyle w:val="Prrafodelista"/>
        <w:numPr>
          <w:ilvl w:val="0"/>
          <w:numId w:val="2"/>
        </w:numPr>
        <w:spacing w:before="60" w:after="60"/>
      </w:pPr>
      <w:r>
        <w:t>Equipos de escritorio y portátiles de propiedad corporativa, nuevos o reacondicionados.</w:t>
      </w:r>
    </w:p>
    <w:p w14:paraId="51FB02B9" w14:textId="77777777" w:rsidR="00F6526D" w:rsidRDefault="00000000">
      <w:pPr>
        <w:pStyle w:val="Prrafodelista"/>
        <w:numPr>
          <w:ilvl w:val="0"/>
          <w:numId w:val="2"/>
        </w:numPr>
        <w:spacing w:before="60" w:after="60"/>
      </w:pPr>
      <w:r>
        <w:t>Dispositivos personales incorporados bajo política BYOD, autorizados por el área de TI.</w:t>
      </w:r>
    </w:p>
    <w:p w14:paraId="51FB02BA" w14:textId="77777777" w:rsidR="00F6526D" w:rsidRDefault="00000000">
      <w:pPr>
        <w:pStyle w:val="Prrafodelista"/>
        <w:numPr>
          <w:ilvl w:val="0"/>
          <w:numId w:val="2"/>
        </w:numPr>
        <w:spacing w:before="60" w:after="60"/>
      </w:pPr>
      <w:r>
        <w:t>Equipos reasignados entre colaboradores por cambio de rol, área o desvinculación.</w:t>
      </w:r>
    </w:p>
    <w:p w14:paraId="51FB02BB" w14:textId="77777777" w:rsidR="00F6526D" w:rsidRDefault="00000000">
      <w:pPr>
        <w:pStyle w:val="Prrafodelista"/>
        <w:numPr>
          <w:ilvl w:val="0"/>
          <w:numId w:val="2"/>
        </w:numPr>
        <w:spacing w:before="60" w:after="60"/>
      </w:pPr>
      <w:r>
        <w:t>Cualquier dispositivo que sea dado de baja del inventario corporativo.</w:t>
      </w:r>
    </w:p>
    <w:p w14:paraId="51FB02BC" w14:textId="77777777" w:rsidR="00F6526D" w:rsidRDefault="00F6526D">
      <w:pPr>
        <w:spacing w:before="120"/>
      </w:pPr>
    </w:p>
    <w:p w14:paraId="51FB02BD"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3. Roles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6526D" w14:paraId="51FB02C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BE" w14:textId="77777777" w:rsidR="00F6526D" w:rsidRDefault="00000000">
            <w:r>
              <w:rPr>
                <w:rFonts w:ascii="Calibri" w:eastAsia="Calibri" w:hAnsi="Calibri" w:cs="Calibri"/>
                <w:b/>
                <w:bCs/>
                <w:color w:val="FFFFFF"/>
                <w:sz w:val="20"/>
                <w:szCs w:val="20"/>
              </w:rPr>
              <w:t>Rol</w:t>
            </w:r>
          </w:p>
        </w:tc>
        <w:tc>
          <w:tcPr>
            <w:tcW w:w="7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BF" w14:textId="77777777" w:rsidR="00F6526D" w:rsidRDefault="00000000">
            <w:r>
              <w:rPr>
                <w:rFonts w:ascii="Calibri" w:eastAsia="Calibri" w:hAnsi="Calibri" w:cs="Calibri"/>
                <w:b/>
                <w:bCs/>
                <w:color w:val="FFFFFF"/>
                <w:sz w:val="20"/>
                <w:szCs w:val="20"/>
              </w:rPr>
              <w:t>Responsabilidad en este proceso</w:t>
            </w:r>
          </w:p>
        </w:tc>
      </w:tr>
      <w:tr w:rsidR="00F6526D" w14:paraId="51FB02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C1" w14:textId="77777777" w:rsidR="00F6526D" w:rsidRDefault="00000000">
            <w:r>
              <w:rPr>
                <w:b/>
                <w:bCs/>
                <w:sz w:val="20"/>
                <w:szCs w:val="20"/>
              </w:rPr>
              <w:t>Responsable de TI</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C2" w14:textId="77777777" w:rsidR="00F6526D" w:rsidRDefault="00000000">
            <w:r>
              <w:rPr>
                <w:sz w:val="20"/>
                <w:szCs w:val="20"/>
              </w:rPr>
              <w:t xml:space="preserve">Ejecutar el </w:t>
            </w:r>
            <w:proofErr w:type="spellStart"/>
            <w:r>
              <w:rPr>
                <w:sz w:val="20"/>
                <w:szCs w:val="20"/>
              </w:rPr>
              <w:t>hardening</w:t>
            </w:r>
            <w:proofErr w:type="spellEnd"/>
            <w:r>
              <w:rPr>
                <w:sz w:val="20"/>
                <w:szCs w:val="20"/>
              </w:rPr>
              <w:t>, gestionar el enrolamiento UEM, custodiar el inventario y ejecutar el borrado seguro.</w:t>
            </w:r>
          </w:p>
        </w:tc>
      </w:tr>
      <w:tr w:rsidR="00F6526D" w14:paraId="51FB02C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C4" w14:textId="77777777" w:rsidR="00F6526D" w:rsidRDefault="00000000">
            <w:r>
              <w:rPr>
                <w:b/>
                <w:bCs/>
                <w:sz w:val="20"/>
                <w:szCs w:val="20"/>
              </w:rPr>
              <w:lastRenderedPageBreak/>
              <w:t>Colaborador receptor</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C5" w14:textId="77777777" w:rsidR="00F6526D" w:rsidRDefault="00000000">
            <w:r>
              <w:rPr>
                <w:sz w:val="20"/>
                <w:szCs w:val="20"/>
              </w:rPr>
              <w:t>Firmar el acta de entrega, cumplir la Política de Uso (Plantilla 8.1) y reportar cualquier incidente con el dispositivo.</w:t>
            </w:r>
          </w:p>
        </w:tc>
      </w:tr>
      <w:tr w:rsidR="00F6526D" w14:paraId="51FB02C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C7" w14:textId="77777777" w:rsidR="00F6526D" w:rsidRDefault="00000000">
            <w:r>
              <w:rPr>
                <w:b/>
                <w:bCs/>
                <w:sz w:val="20"/>
                <w:szCs w:val="20"/>
              </w:rPr>
              <w:t>Colaborador saliente</w:t>
            </w:r>
          </w:p>
        </w:tc>
        <w:tc>
          <w:tcPr>
            <w:tcW w:w="7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C8" w14:textId="77777777" w:rsidR="00F6526D" w:rsidRDefault="00000000">
            <w:r>
              <w:rPr>
                <w:sz w:val="20"/>
                <w:szCs w:val="20"/>
              </w:rPr>
              <w:t>Entregar el dispositivo al área de TI en el plazo definido al momento de la desvinculación o reasignación.</w:t>
            </w:r>
          </w:p>
        </w:tc>
      </w:tr>
      <w:tr w:rsidR="00F6526D" w14:paraId="51FB02C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CA" w14:textId="77777777" w:rsidR="00F6526D" w:rsidRDefault="00000000">
            <w:r>
              <w:rPr>
                <w:b/>
                <w:bCs/>
                <w:sz w:val="20"/>
                <w:szCs w:val="20"/>
              </w:rPr>
              <w:t>Gerencia / RRHH</w:t>
            </w:r>
          </w:p>
        </w:tc>
        <w:tc>
          <w:tcPr>
            <w:tcW w:w="7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CB" w14:textId="77777777" w:rsidR="00F6526D" w:rsidRDefault="00000000">
            <w:r>
              <w:rPr>
                <w:sz w:val="20"/>
                <w:szCs w:val="20"/>
              </w:rPr>
              <w:t>Notificar al área de TI con anticipación suficiente sobre incorporaciones, cambios de rol y desvinculaciones.</w:t>
            </w:r>
          </w:p>
        </w:tc>
      </w:tr>
    </w:tbl>
    <w:p w14:paraId="51FB02CD" w14:textId="77777777" w:rsidR="00F6526D" w:rsidRDefault="00F6526D">
      <w:pPr>
        <w:spacing w:before="120"/>
      </w:pPr>
    </w:p>
    <w:p w14:paraId="51FB02CE"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4. Proceso 1: Incorporación de Dispositivos</w:t>
      </w:r>
    </w:p>
    <w:p w14:paraId="51FB02CF" w14:textId="77777777" w:rsidR="00F6526D" w:rsidRDefault="00000000">
      <w:pPr>
        <w:spacing w:before="80" w:after="80" w:line="276" w:lineRule="auto"/>
        <w:jc w:val="both"/>
      </w:pPr>
      <w:r>
        <w:t>Este proceso aplica a equipos nuevos, reacondicionados o BYOD que van a ser conectados por primera vez a la red corporativa. Debe completarse en su totalidad antes de que el dispositivo sea entregado al usuario. El área de TI es la única autorizada para ejecutarlo.</w:t>
      </w:r>
    </w:p>
    <w:p w14:paraId="51FB02D0" w14:textId="77777777" w:rsidR="00F6526D" w:rsidRDefault="00F6526D">
      <w:pPr>
        <w:spacing w:before="160"/>
      </w:pPr>
    </w:p>
    <w:p w14:paraId="51FB02D1" w14:textId="77777777" w:rsidR="00F6526D" w:rsidRDefault="00000000">
      <w:pPr>
        <w:spacing w:before="280" w:after="80"/>
      </w:pPr>
      <w:r>
        <w:rPr>
          <w:rFonts w:ascii="Calibri" w:eastAsia="Calibri" w:hAnsi="Calibri" w:cs="Calibri"/>
          <w:b/>
          <w:bCs/>
          <w:color w:val="2E75B6"/>
          <w:sz w:val="26"/>
          <w:szCs w:val="26"/>
        </w:rPr>
        <w:t>4.1 Pasos del Proceso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480"/>
      </w:tblGrid>
      <w:tr w:rsidR="00F6526D" w14:paraId="51FB02D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D2" w14:textId="77777777" w:rsidR="00F6526D" w:rsidRDefault="00000000">
            <w:r>
              <w:rPr>
                <w:rFonts w:ascii="Calibri" w:eastAsia="Calibri" w:hAnsi="Calibri" w:cs="Calibri"/>
                <w:b/>
                <w:bCs/>
                <w:color w:val="FFFFFF"/>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D3" w14:textId="77777777" w:rsidR="00F6526D" w:rsidRDefault="00000000">
            <w:r>
              <w:rPr>
                <w:rFonts w:ascii="Calibri" w:eastAsia="Calibri" w:hAnsi="Calibri" w:cs="Calibri"/>
                <w:b/>
                <w:bCs/>
                <w:color w:val="FFFFFF"/>
                <w:sz w:val="20"/>
                <w:szCs w:val="20"/>
              </w:rPr>
              <w:t>Actividad</w:t>
            </w:r>
          </w:p>
        </w:tc>
        <w:tc>
          <w:tcPr>
            <w:tcW w:w="64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2D4" w14:textId="77777777" w:rsidR="00F6526D" w:rsidRDefault="00000000">
            <w:r>
              <w:rPr>
                <w:rFonts w:ascii="Calibri" w:eastAsia="Calibri" w:hAnsi="Calibri" w:cs="Calibri"/>
                <w:b/>
                <w:bCs/>
                <w:color w:val="FFFFFF"/>
                <w:sz w:val="20"/>
                <w:szCs w:val="20"/>
              </w:rPr>
              <w:t>Descripción</w:t>
            </w:r>
          </w:p>
        </w:tc>
      </w:tr>
      <w:tr w:rsidR="00F6526D" w14:paraId="51FB02D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2D6" w14:textId="77777777" w:rsidR="00F6526D" w:rsidRDefault="00000000">
            <w:pPr>
              <w:jc w:val="center"/>
            </w:pPr>
            <w:r>
              <w:rPr>
                <w:rFonts w:ascii="Calibri" w:eastAsia="Calibri" w:hAnsi="Calibri" w:cs="Calibri"/>
                <w:b/>
                <w:bCs/>
                <w:color w:val="2E75B6"/>
                <w:sz w:val="24"/>
                <w:szCs w:val="24"/>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D7" w14:textId="77777777" w:rsidR="00F6526D" w:rsidRDefault="00000000">
            <w:r>
              <w:rPr>
                <w:b/>
                <w:bCs/>
                <w:sz w:val="20"/>
                <w:szCs w:val="20"/>
              </w:rPr>
              <w:t>Registro en inventario</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D8" w14:textId="77777777" w:rsidR="00F6526D" w:rsidRDefault="00000000">
            <w:r>
              <w:rPr>
                <w:sz w:val="20"/>
                <w:szCs w:val="20"/>
              </w:rPr>
              <w:t>Registrar el dispositivo en el inventario corporativo con los datos completos: marca, modelo, número de serie, tipo de dispositivo, sistema operativo y usuario asignado.</w:t>
            </w:r>
          </w:p>
        </w:tc>
      </w:tr>
      <w:tr w:rsidR="00F6526D" w14:paraId="51FB02D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2DA" w14:textId="77777777" w:rsidR="00F6526D" w:rsidRDefault="00000000">
            <w:pPr>
              <w:jc w:val="center"/>
            </w:pPr>
            <w:r>
              <w:rPr>
                <w:rFonts w:ascii="Calibri" w:eastAsia="Calibri" w:hAnsi="Calibri" w:cs="Calibri"/>
                <w:b/>
                <w:bCs/>
                <w:color w:val="2E75B6"/>
                <w:sz w:val="24"/>
                <w:szCs w:val="24"/>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DB" w14:textId="77777777" w:rsidR="00F6526D" w:rsidRDefault="00000000">
            <w:r>
              <w:rPr>
                <w:b/>
                <w:bCs/>
                <w:sz w:val="20"/>
                <w:szCs w:val="20"/>
              </w:rPr>
              <w:t>Verificación del sistema operativo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DC" w14:textId="77777777" w:rsidR="00F6526D" w:rsidRDefault="00000000">
            <w:proofErr w:type="gramStart"/>
            <w:r>
              <w:rPr>
                <w:sz w:val="20"/>
                <w:szCs w:val="20"/>
              </w:rPr>
              <w:t>Confirmar</w:t>
            </w:r>
            <w:proofErr w:type="gramEnd"/>
            <w:r>
              <w:rPr>
                <w:sz w:val="20"/>
                <w:szCs w:val="20"/>
              </w:rPr>
              <w:t xml:space="preserve"> que el sistema operativo cuenta con soporte activo del fabricante. Si no lo tiene, el dispositivo no puede ser puesto en producción.</w:t>
            </w:r>
          </w:p>
        </w:tc>
      </w:tr>
      <w:tr w:rsidR="00F6526D" w14:paraId="51FB02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2DE" w14:textId="77777777" w:rsidR="00F6526D" w:rsidRDefault="00000000">
            <w:pPr>
              <w:jc w:val="center"/>
            </w:pPr>
            <w:r>
              <w:rPr>
                <w:rFonts w:ascii="Calibri" w:eastAsia="Calibri" w:hAnsi="Calibri" w:cs="Calibri"/>
                <w:b/>
                <w:bCs/>
                <w:color w:val="2E75B6"/>
                <w:sz w:val="24"/>
                <w:szCs w:val="24"/>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DF" w14:textId="77777777" w:rsidR="00F6526D" w:rsidRDefault="00000000">
            <w:r>
              <w:rPr>
                <w:b/>
                <w:bCs/>
                <w:sz w:val="20"/>
                <w:szCs w:val="20"/>
              </w:rPr>
              <w:t>Aplicación de actualizaciones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E0" w14:textId="77777777" w:rsidR="00F6526D" w:rsidRDefault="00000000">
            <w:r>
              <w:rPr>
                <w:sz w:val="20"/>
                <w:szCs w:val="20"/>
              </w:rPr>
              <w:t>Aplicar todas las actualizaciones de seguridad pendientes del sistema operativo y los controladores antes de cualquier otra configuración.</w:t>
            </w:r>
          </w:p>
        </w:tc>
      </w:tr>
      <w:tr w:rsidR="00F6526D" w14:paraId="51FB02E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2E2" w14:textId="77777777" w:rsidR="00F6526D" w:rsidRDefault="00000000">
            <w:pPr>
              <w:jc w:val="center"/>
            </w:pPr>
            <w:r>
              <w:rPr>
                <w:rFonts w:ascii="Calibri" w:eastAsia="Calibri" w:hAnsi="Calibri" w:cs="Calibri"/>
                <w:b/>
                <w:bCs/>
                <w:color w:val="2E75B6"/>
                <w:sz w:val="24"/>
                <w:szCs w:val="24"/>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E3" w14:textId="77777777" w:rsidR="00F6526D" w:rsidRDefault="00000000">
            <w:proofErr w:type="spellStart"/>
            <w:r>
              <w:rPr>
                <w:b/>
                <w:bCs/>
                <w:sz w:val="20"/>
                <w:szCs w:val="20"/>
              </w:rPr>
              <w:t>Hardening</w:t>
            </w:r>
            <w:proofErr w:type="spellEnd"/>
            <w:r>
              <w:rPr>
                <w:b/>
                <w:bCs/>
                <w:sz w:val="20"/>
                <w:szCs w:val="20"/>
              </w:rPr>
              <w:t xml:space="preserve"> del dispositivo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E4" w14:textId="77777777" w:rsidR="00F6526D" w:rsidRDefault="00000000">
            <w:r>
              <w:rPr>
                <w:sz w:val="20"/>
                <w:szCs w:val="20"/>
              </w:rPr>
              <w:t>Ejecutar el proceso de endurecimiento según el perfil SECCON asignado al usuario: deshabilitar servicios innecesarios, configurar firewall local, restringir puertos USB, aplicar políticas de contraseña y bloqueo de pantalla.</w:t>
            </w:r>
          </w:p>
        </w:tc>
      </w:tr>
      <w:tr w:rsidR="00F6526D" w14:paraId="51FB02E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2E6" w14:textId="77777777" w:rsidR="00F6526D" w:rsidRDefault="00000000">
            <w:pPr>
              <w:jc w:val="center"/>
            </w:pPr>
            <w:r>
              <w:rPr>
                <w:rFonts w:ascii="Calibri" w:eastAsia="Calibri" w:hAnsi="Calibri" w:cs="Calibri"/>
                <w:b/>
                <w:bCs/>
                <w:color w:val="2E75B6"/>
                <w:sz w:val="24"/>
                <w:szCs w:val="24"/>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E7" w14:textId="77777777" w:rsidR="00F6526D" w:rsidRDefault="00000000">
            <w:r>
              <w:rPr>
                <w:b/>
                <w:bCs/>
                <w:sz w:val="20"/>
                <w:szCs w:val="20"/>
              </w:rPr>
              <w:t>Instalación de software de protección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E8" w14:textId="77777777" w:rsidR="00F6526D" w:rsidRDefault="00000000">
            <w:r>
              <w:rPr>
                <w:sz w:val="20"/>
                <w:szCs w:val="20"/>
              </w:rPr>
              <w:t>Instalar el agente EDR o antivirus corporativo, el cliente VPN o ZTNA, y cualquier otra herramienta de seguridad definida por el área de TI.</w:t>
            </w:r>
          </w:p>
        </w:tc>
      </w:tr>
      <w:tr w:rsidR="00F6526D" w14:paraId="51FB02E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2EA" w14:textId="77777777" w:rsidR="00F6526D" w:rsidRDefault="00000000">
            <w:pPr>
              <w:jc w:val="center"/>
            </w:pPr>
            <w:r>
              <w:rPr>
                <w:rFonts w:ascii="Calibri" w:eastAsia="Calibri" w:hAnsi="Calibri" w:cs="Calibri"/>
                <w:b/>
                <w:bCs/>
                <w:color w:val="2E75B6"/>
                <w:sz w:val="24"/>
                <w:szCs w:val="24"/>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EB" w14:textId="77777777" w:rsidR="00F6526D" w:rsidRDefault="00000000">
            <w:r>
              <w:rPr>
                <w:b/>
                <w:bCs/>
                <w:sz w:val="20"/>
                <w:szCs w:val="20"/>
              </w:rPr>
              <w:t>Habilitación del cifrado de disco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EC" w14:textId="77777777" w:rsidR="00F6526D" w:rsidRDefault="00000000">
            <w:r>
              <w:rPr>
                <w:sz w:val="20"/>
                <w:szCs w:val="20"/>
              </w:rPr>
              <w:t xml:space="preserve">Activar BitLocker (Windows), </w:t>
            </w:r>
            <w:proofErr w:type="spellStart"/>
            <w:r>
              <w:rPr>
                <w:sz w:val="20"/>
                <w:szCs w:val="20"/>
              </w:rPr>
              <w:t>FileVault</w:t>
            </w:r>
            <w:proofErr w:type="spellEnd"/>
            <w:r>
              <w:rPr>
                <w:sz w:val="20"/>
                <w:szCs w:val="20"/>
              </w:rPr>
              <w:t xml:space="preserve"> (macOS) o LUKS (Linux) y registrar la clave de recuperación en la plataforma de gestión.</w:t>
            </w:r>
          </w:p>
        </w:tc>
      </w:tr>
      <w:tr w:rsidR="00F6526D" w14:paraId="51FB02F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2EE" w14:textId="77777777" w:rsidR="00F6526D" w:rsidRDefault="00000000">
            <w:pPr>
              <w:jc w:val="center"/>
            </w:pPr>
            <w:r>
              <w:rPr>
                <w:rFonts w:ascii="Calibri" w:eastAsia="Calibri" w:hAnsi="Calibri" w:cs="Calibri"/>
                <w:b/>
                <w:bCs/>
                <w:color w:val="2E75B6"/>
                <w:sz w:val="24"/>
                <w:szCs w:val="24"/>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EF" w14:textId="77777777" w:rsidR="00F6526D" w:rsidRDefault="00000000">
            <w:r>
              <w:rPr>
                <w:b/>
                <w:bCs/>
                <w:sz w:val="20"/>
                <w:szCs w:val="20"/>
              </w:rPr>
              <w:t>Enrolamiento en plataforma UEM</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F0" w14:textId="77777777" w:rsidR="00F6526D" w:rsidRDefault="00000000">
            <w:r>
              <w:rPr>
                <w:sz w:val="20"/>
                <w:szCs w:val="20"/>
              </w:rPr>
              <w:t xml:space="preserve">Registrar el dispositivo en la plataforma de gestión unificada de </w:t>
            </w:r>
            <w:proofErr w:type="spellStart"/>
            <w:r>
              <w:rPr>
                <w:sz w:val="20"/>
                <w:szCs w:val="20"/>
              </w:rPr>
              <w:t>endpoints</w:t>
            </w:r>
            <w:proofErr w:type="spellEnd"/>
            <w:r>
              <w:rPr>
                <w:sz w:val="20"/>
                <w:szCs w:val="20"/>
              </w:rPr>
              <w:t xml:space="preserve"> para la aplicación centralizada de políticas y el monitoreo remoto.</w:t>
            </w:r>
          </w:p>
        </w:tc>
      </w:tr>
      <w:tr w:rsidR="00F6526D" w14:paraId="51FB02F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2F2" w14:textId="77777777" w:rsidR="00F6526D" w:rsidRDefault="00000000">
            <w:pPr>
              <w:jc w:val="center"/>
            </w:pPr>
            <w:r>
              <w:rPr>
                <w:rFonts w:ascii="Calibri" w:eastAsia="Calibri" w:hAnsi="Calibri" w:cs="Calibri"/>
                <w:b/>
                <w:bCs/>
                <w:color w:val="2E75B6"/>
                <w:sz w:val="24"/>
                <w:szCs w:val="24"/>
              </w:rPr>
              <w:t>8</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F3" w14:textId="77777777" w:rsidR="00F6526D" w:rsidRDefault="00000000">
            <w:r>
              <w:rPr>
                <w:b/>
                <w:bCs/>
                <w:sz w:val="20"/>
                <w:szCs w:val="20"/>
              </w:rPr>
              <w:t>Configuración de copias de seguridad</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2F4" w14:textId="77777777" w:rsidR="00F6526D" w:rsidRDefault="00000000">
            <w:r>
              <w:rPr>
                <w:sz w:val="20"/>
                <w:szCs w:val="20"/>
              </w:rPr>
              <w:t xml:space="preserve">Configurar la solución de </w:t>
            </w:r>
            <w:proofErr w:type="spellStart"/>
            <w:r>
              <w:rPr>
                <w:sz w:val="20"/>
                <w:szCs w:val="20"/>
              </w:rPr>
              <w:t>backup</w:t>
            </w:r>
            <w:proofErr w:type="spellEnd"/>
            <w:r>
              <w:rPr>
                <w:sz w:val="20"/>
                <w:szCs w:val="20"/>
              </w:rPr>
              <w:t xml:space="preserve"> corporativa y verificar que la primera copia de seguridad se ejecute correctamente antes de la entrega.</w:t>
            </w:r>
          </w:p>
        </w:tc>
      </w:tr>
      <w:tr w:rsidR="00F6526D" w14:paraId="51FB02F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2F6" w14:textId="77777777" w:rsidR="00F6526D" w:rsidRDefault="00000000">
            <w:pPr>
              <w:jc w:val="center"/>
            </w:pPr>
            <w:r>
              <w:rPr>
                <w:rFonts w:ascii="Calibri" w:eastAsia="Calibri" w:hAnsi="Calibri" w:cs="Calibri"/>
                <w:b/>
                <w:bCs/>
                <w:color w:val="2E75B6"/>
                <w:sz w:val="24"/>
                <w:szCs w:val="24"/>
              </w:rPr>
              <w:t>9</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F7" w14:textId="77777777" w:rsidR="00F6526D" w:rsidRDefault="00000000">
            <w:r>
              <w:rPr>
                <w:b/>
                <w:bCs/>
                <w:sz w:val="20"/>
                <w:szCs w:val="20"/>
              </w:rPr>
              <w:t>Entrega y firma de acta</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2F8" w14:textId="77777777" w:rsidR="00F6526D" w:rsidRDefault="00000000">
            <w:r>
              <w:rPr>
                <w:sz w:val="20"/>
                <w:szCs w:val="20"/>
              </w:rPr>
              <w:t>Entregar el dispositivo al usuario con copia de la Política de Uso (Plantilla 8.1) y obtener la firma del Acta de Entrega (sección 7 de este documento).</w:t>
            </w:r>
          </w:p>
        </w:tc>
      </w:tr>
    </w:tbl>
    <w:p w14:paraId="51FB02FA" w14:textId="77777777" w:rsidR="00F6526D" w:rsidRDefault="00F6526D">
      <w:pPr>
        <w:spacing w:before="200"/>
      </w:pPr>
    </w:p>
    <w:p w14:paraId="51FB02FB" w14:textId="77777777" w:rsidR="00F6526D" w:rsidRDefault="00000000">
      <w:pPr>
        <w:pBdr>
          <w:left w:val="single" w:sz="16" w:space="8" w:color="E36C09"/>
        </w:pBdr>
        <w:spacing w:before="120" w:after="120"/>
        <w:ind w:left="360"/>
      </w:pPr>
      <w:r>
        <w:rPr>
          <w:i/>
          <w:iCs/>
          <w:color w:val="555555"/>
          <w:sz w:val="20"/>
          <w:szCs w:val="20"/>
        </w:rPr>
        <w:lastRenderedPageBreak/>
        <w:t>Nota: En dispositivos BYOD, los pasos 3 a 6 son responsabilidad del colaborador, quien debe demostrar su cumplimiento ante el área de TI antes del enrolamiento. El área de TI verifica los requisitos mínimos antes de autorizar el acceso.</w:t>
      </w:r>
    </w:p>
    <w:p w14:paraId="51FB02FC" w14:textId="77777777" w:rsidR="00F6526D" w:rsidRDefault="00F6526D">
      <w:pPr>
        <w:spacing w:before="120"/>
      </w:pPr>
    </w:p>
    <w:p w14:paraId="51FB02FD"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5. Proceso 2: Reasignación de Dispositivos</w:t>
      </w:r>
    </w:p>
    <w:p w14:paraId="51FB02FE" w14:textId="77777777" w:rsidR="00F6526D" w:rsidRDefault="00000000">
      <w:pPr>
        <w:spacing w:before="80" w:after="80" w:line="276" w:lineRule="auto"/>
        <w:jc w:val="both"/>
      </w:pPr>
      <w:r>
        <w:t>Este proceso aplica cuando un equipo corporativo cambia de usuario por cualquier motivo: cambio de rol, cambio de área, reemplazo temporal o cualquier otra circunstancia que implique que una persona diferente a la asignada originalmente vaya a utilizar el dispositivo. La reasignación no puede realizarse directamente entre colaboradores: debe pasar obligatoriamente por el área de TI.</w:t>
      </w:r>
    </w:p>
    <w:p w14:paraId="51FB02FF" w14:textId="77777777" w:rsidR="00F6526D" w:rsidRDefault="00F6526D">
      <w:pPr>
        <w:spacing w:before="160"/>
      </w:pPr>
    </w:p>
    <w:p w14:paraId="51FB0300" w14:textId="77777777" w:rsidR="00F6526D" w:rsidRDefault="00000000">
      <w:pPr>
        <w:spacing w:before="280" w:after="80"/>
      </w:pPr>
      <w:r>
        <w:rPr>
          <w:rFonts w:ascii="Calibri" w:eastAsia="Calibri" w:hAnsi="Calibri" w:cs="Calibri"/>
          <w:b/>
          <w:bCs/>
          <w:color w:val="2E75B6"/>
          <w:sz w:val="26"/>
          <w:szCs w:val="26"/>
        </w:rPr>
        <w:t>5.1 Pasos del Proceso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480"/>
      </w:tblGrid>
      <w:tr w:rsidR="00F6526D" w14:paraId="51FB030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01" w14:textId="77777777" w:rsidR="00F6526D" w:rsidRDefault="00000000">
            <w:r>
              <w:rPr>
                <w:rFonts w:ascii="Calibri" w:eastAsia="Calibri" w:hAnsi="Calibri" w:cs="Calibri"/>
                <w:b/>
                <w:bCs/>
                <w:color w:val="FFFFFF"/>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02" w14:textId="77777777" w:rsidR="00F6526D" w:rsidRDefault="00000000">
            <w:r>
              <w:rPr>
                <w:rFonts w:ascii="Calibri" w:eastAsia="Calibri" w:hAnsi="Calibri" w:cs="Calibri"/>
                <w:b/>
                <w:bCs/>
                <w:color w:val="FFFFFF"/>
                <w:sz w:val="20"/>
                <w:szCs w:val="20"/>
              </w:rPr>
              <w:t>Actividad</w:t>
            </w:r>
          </w:p>
        </w:tc>
        <w:tc>
          <w:tcPr>
            <w:tcW w:w="64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03" w14:textId="77777777" w:rsidR="00F6526D" w:rsidRDefault="00000000">
            <w:r>
              <w:rPr>
                <w:rFonts w:ascii="Calibri" w:eastAsia="Calibri" w:hAnsi="Calibri" w:cs="Calibri"/>
                <w:b/>
                <w:bCs/>
                <w:color w:val="FFFFFF"/>
                <w:sz w:val="20"/>
                <w:szCs w:val="20"/>
              </w:rPr>
              <w:t>Descripción</w:t>
            </w:r>
          </w:p>
        </w:tc>
      </w:tr>
      <w:tr w:rsidR="00F6526D" w14:paraId="51FB030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05" w14:textId="77777777" w:rsidR="00F6526D" w:rsidRDefault="00000000">
            <w:pPr>
              <w:jc w:val="center"/>
            </w:pPr>
            <w:r>
              <w:rPr>
                <w:rFonts w:ascii="Calibri" w:eastAsia="Calibri" w:hAnsi="Calibri" w:cs="Calibri"/>
                <w:b/>
                <w:bCs/>
                <w:color w:val="2E75B6"/>
                <w:sz w:val="24"/>
                <w:szCs w:val="24"/>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06" w14:textId="77777777" w:rsidR="00F6526D" w:rsidRDefault="00000000">
            <w:r>
              <w:rPr>
                <w:b/>
                <w:bCs/>
                <w:sz w:val="20"/>
                <w:szCs w:val="20"/>
              </w:rPr>
              <w:t>Notificación al área de TI</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07" w14:textId="77777777" w:rsidR="00F6526D" w:rsidRDefault="00000000">
            <w:r>
              <w:rPr>
                <w:sz w:val="20"/>
                <w:szCs w:val="20"/>
              </w:rPr>
              <w:t>Gerencia o RRHH notifica al área de TI sobre el cambio de asignación con un mínimo de 48 horas de anticipación, indicando usuario saliente, usuario entrante y fecha efectiva del cambio.</w:t>
            </w:r>
          </w:p>
        </w:tc>
      </w:tr>
      <w:tr w:rsidR="00F6526D" w14:paraId="51FB030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09" w14:textId="77777777" w:rsidR="00F6526D" w:rsidRDefault="00000000">
            <w:pPr>
              <w:jc w:val="center"/>
            </w:pPr>
            <w:r>
              <w:rPr>
                <w:rFonts w:ascii="Calibri" w:eastAsia="Calibri" w:hAnsi="Calibri" w:cs="Calibri"/>
                <w:b/>
                <w:bCs/>
                <w:color w:val="2E75B6"/>
                <w:sz w:val="24"/>
                <w:szCs w:val="24"/>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0A" w14:textId="77777777" w:rsidR="00F6526D" w:rsidRDefault="00000000">
            <w:r>
              <w:rPr>
                <w:b/>
                <w:bCs/>
                <w:sz w:val="20"/>
                <w:szCs w:val="20"/>
              </w:rPr>
              <w:t>Recepción del dispositivo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0B" w14:textId="77777777" w:rsidR="00F6526D" w:rsidRDefault="00000000">
            <w:r>
              <w:rPr>
                <w:sz w:val="20"/>
                <w:szCs w:val="20"/>
              </w:rPr>
              <w:t>El colaborador saliente entrega el dispositivo al área de TI. Se verifica el estado físico del equipo y se registra la devolución.</w:t>
            </w:r>
          </w:p>
        </w:tc>
      </w:tr>
      <w:tr w:rsidR="00F6526D" w14:paraId="51FB031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0D" w14:textId="77777777" w:rsidR="00F6526D" w:rsidRDefault="00000000">
            <w:pPr>
              <w:jc w:val="center"/>
            </w:pPr>
            <w:r>
              <w:rPr>
                <w:rFonts w:ascii="Calibri" w:eastAsia="Calibri" w:hAnsi="Calibri" w:cs="Calibri"/>
                <w:b/>
                <w:bCs/>
                <w:color w:val="2E75B6"/>
                <w:sz w:val="24"/>
                <w:szCs w:val="24"/>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0E" w14:textId="77777777" w:rsidR="00F6526D" w:rsidRDefault="00000000">
            <w:r>
              <w:rPr>
                <w:b/>
                <w:bCs/>
                <w:sz w:val="20"/>
                <w:szCs w:val="20"/>
              </w:rPr>
              <w:t>Revocación de accesos del usuario saliente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0F" w14:textId="77777777" w:rsidR="00F6526D" w:rsidRDefault="00000000">
            <w:r>
              <w:rPr>
                <w:sz w:val="20"/>
                <w:szCs w:val="20"/>
              </w:rPr>
              <w:t>Revocar o deshabilitar las credenciales, sesiones activas, accesos a VPN y cualquier otro acceso asociado al usuario saliente. Verificar que no queden sesiones activas en servicios en la nube.</w:t>
            </w:r>
          </w:p>
        </w:tc>
      </w:tr>
      <w:tr w:rsidR="00F6526D" w14:paraId="51FB031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11" w14:textId="77777777" w:rsidR="00F6526D" w:rsidRDefault="00000000">
            <w:pPr>
              <w:jc w:val="center"/>
            </w:pPr>
            <w:r>
              <w:rPr>
                <w:rFonts w:ascii="Calibri" w:eastAsia="Calibri" w:hAnsi="Calibri" w:cs="Calibri"/>
                <w:b/>
                <w:bCs/>
                <w:color w:val="2E75B6"/>
                <w:sz w:val="24"/>
                <w:szCs w:val="24"/>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12" w14:textId="77777777" w:rsidR="00F6526D" w:rsidRDefault="00000000">
            <w:r>
              <w:rPr>
                <w:b/>
                <w:bCs/>
                <w:sz w:val="20"/>
                <w:szCs w:val="20"/>
              </w:rPr>
              <w:t>Borrado del perfil de usuario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13" w14:textId="77777777" w:rsidR="00F6526D" w:rsidRDefault="00000000">
            <w:r>
              <w:rPr>
                <w:sz w:val="20"/>
                <w:szCs w:val="20"/>
              </w:rPr>
              <w:t>Eliminar el perfil del usuario saliente del sistema operativo, incluyendo documentos locales, credenciales guardadas en el navegador y configuraciones personales.</w:t>
            </w:r>
          </w:p>
        </w:tc>
      </w:tr>
      <w:tr w:rsidR="00F6526D" w14:paraId="51FB031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15" w14:textId="77777777" w:rsidR="00F6526D" w:rsidRDefault="00000000">
            <w:pPr>
              <w:jc w:val="center"/>
            </w:pPr>
            <w:r>
              <w:rPr>
                <w:rFonts w:ascii="Calibri" w:eastAsia="Calibri" w:hAnsi="Calibri" w:cs="Calibri"/>
                <w:b/>
                <w:bCs/>
                <w:color w:val="2E75B6"/>
                <w:sz w:val="24"/>
                <w:szCs w:val="24"/>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16" w14:textId="77777777" w:rsidR="00F6526D" w:rsidRDefault="00000000">
            <w:r>
              <w:rPr>
                <w:b/>
                <w:bCs/>
                <w:sz w:val="20"/>
                <w:szCs w:val="20"/>
              </w:rPr>
              <w:t>Actualización del inventario</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17" w14:textId="77777777" w:rsidR="00F6526D" w:rsidRDefault="00000000">
            <w:r>
              <w:rPr>
                <w:sz w:val="20"/>
                <w:szCs w:val="20"/>
              </w:rPr>
              <w:t>Actualizar el registro del dispositivo en el inventario con el nuevo usuario asignado y la fecha del cambio.</w:t>
            </w:r>
          </w:p>
        </w:tc>
      </w:tr>
      <w:tr w:rsidR="00F6526D" w14:paraId="51FB031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19" w14:textId="77777777" w:rsidR="00F6526D" w:rsidRDefault="00000000">
            <w:pPr>
              <w:jc w:val="center"/>
            </w:pPr>
            <w:r>
              <w:rPr>
                <w:rFonts w:ascii="Calibri" w:eastAsia="Calibri" w:hAnsi="Calibri" w:cs="Calibri"/>
                <w:b/>
                <w:bCs/>
                <w:color w:val="2E75B6"/>
                <w:sz w:val="24"/>
                <w:szCs w:val="24"/>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1A" w14:textId="77777777" w:rsidR="00F6526D" w:rsidRDefault="00000000">
            <w:r>
              <w:rPr>
                <w:b/>
                <w:bCs/>
                <w:sz w:val="20"/>
                <w:szCs w:val="20"/>
              </w:rPr>
              <w:t>Verificación de controles de seguridad</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1B" w14:textId="77777777" w:rsidR="00F6526D" w:rsidRDefault="00000000">
            <w:proofErr w:type="gramStart"/>
            <w:r>
              <w:rPr>
                <w:sz w:val="20"/>
                <w:szCs w:val="20"/>
              </w:rPr>
              <w:t>Confirmar</w:t>
            </w:r>
            <w:proofErr w:type="gramEnd"/>
            <w:r>
              <w:rPr>
                <w:sz w:val="20"/>
                <w:szCs w:val="20"/>
              </w:rPr>
              <w:t xml:space="preserve"> que el dispositivo mantiene todos los controles de seguridad activos: cifrado de disco, agente EDR, enrolamiento UEM y actualizaciones vigentes. Si alguno ha sido alterado, ejecutar los pasos de corrección correspondientes.</w:t>
            </w:r>
          </w:p>
        </w:tc>
      </w:tr>
      <w:tr w:rsidR="00F6526D" w14:paraId="51FB032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1D" w14:textId="77777777" w:rsidR="00F6526D" w:rsidRDefault="00000000">
            <w:pPr>
              <w:jc w:val="center"/>
            </w:pPr>
            <w:r>
              <w:rPr>
                <w:rFonts w:ascii="Calibri" w:eastAsia="Calibri" w:hAnsi="Calibri" w:cs="Calibri"/>
                <w:b/>
                <w:bCs/>
                <w:color w:val="2E75B6"/>
                <w:sz w:val="24"/>
                <w:szCs w:val="24"/>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1E" w14:textId="77777777" w:rsidR="00F6526D" w:rsidRDefault="00000000">
            <w:r>
              <w:rPr>
                <w:b/>
                <w:bCs/>
                <w:sz w:val="20"/>
                <w:szCs w:val="20"/>
              </w:rPr>
              <w:t>Entrega al nuevo usuario</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1F" w14:textId="77777777" w:rsidR="00F6526D" w:rsidRDefault="00000000">
            <w:r>
              <w:rPr>
                <w:sz w:val="20"/>
                <w:szCs w:val="20"/>
              </w:rPr>
              <w:t>Entregar el dispositivo al nuevo usuario con copia de la Política de Uso y obtener la firma del Acta de Entrega.</w:t>
            </w:r>
          </w:p>
        </w:tc>
      </w:tr>
    </w:tbl>
    <w:p w14:paraId="51FB0321" w14:textId="77777777" w:rsidR="00F6526D" w:rsidRDefault="00F6526D">
      <w:pPr>
        <w:spacing w:before="120"/>
      </w:pPr>
    </w:p>
    <w:p w14:paraId="51FB0322"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6. Proceso 3: Retiro de Dispositivos</w:t>
      </w:r>
    </w:p>
    <w:p w14:paraId="51FB0323" w14:textId="77777777" w:rsidR="00F6526D" w:rsidRDefault="00000000">
      <w:pPr>
        <w:spacing w:before="80" w:after="80" w:line="276" w:lineRule="auto"/>
        <w:jc w:val="both"/>
      </w:pPr>
      <w:r>
        <w:t>Este proceso aplica cuando un dispositivo es dado de baja del inventario corporativo por cualquier motivo: obsolescencia, falla irreparable, vencimiento del contrato de arrendamiento, desvinculación de un colaborador BYOD, o disposición final. El retiro no puede considerarse completo hasta que la información corporativa haya sido borrada de forma segura y verificada.</w:t>
      </w:r>
    </w:p>
    <w:p w14:paraId="51FB0324" w14:textId="77777777" w:rsidR="00F6526D" w:rsidRDefault="00F6526D">
      <w:pPr>
        <w:spacing w:before="160"/>
      </w:pPr>
    </w:p>
    <w:p w14:paraId="51FB0325" w14:textId="77777777" w:rsidR="00F6526D" w:rsidRDefault="00000000">
      <w:pPr>
        <w:spacing w:before="280" w:after="80"/>
      </w:pPr>
      <w:r>
        <w:rPr>
          <w:rFonts w:ascii="Calibri" w:eastAsia="Calibri" w:hAnsi="Calibri" w:cs="Calibri"/>
          <w:b/>
          <w:bCs/>
          <w:color w:val="2E75B6"/>
          <w:sz w:val="26"/>
          <w:szCs w:val="26"/>
        </w:rPr>
        <w:lastRenderedPageBreak/>
        <w:t>6.1 Pasos del Proceso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480"/>
      </w:tblGrid>
      <w:tr w:rsidR="00F6526D" w14:paraId="51FB032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26" w14:textId="77777777" w:rsidR="00F6526D" w:rsidRDefault="00000000">
            <w:r>
              <w:rPr>
                <w:rFonts w:ascii="Calibri" w:eastAsia="Calibri" w:hAnsi="Calibri" w:cs="Calibri"/>
                <w:b/>
                <w:bCs/>
                <w:color w:val="FFFFFF"/>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27" w14:textId="77777777" w:rsidR="00F6526D" w:rsidRDefault="00000000">
            <w:r>
              <w:rPr>
                <w:rFonts w:ascii="Calibri" w:eastAsia="Calibri" w:hAnsi="Calibri" w:cs="Calibri"/>
                <w:b/>
                <w:bCs/>
                <w:color w:val="FFFFFF"/>
                <w:sz w:val="20"/>
                <w:szCs w:val="20"/>
              </w:rPr>
              <w:t>Actividad</w:t>
            </w:r>
          </w:p>
        </w:tc>
        <w:tc>
          <w:tcPr>
            <w:tcW w:w="64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28" w14:textId="77777777" w:rsidR="00F6526D" w:rsidRDefault="00000000">
            <w:r>
              <w:rPr>
                <w:rFonts w:ascii="Calibri" w:eastAsia="Calibri" w:hAnsi="Calibri" w:cs="Calibri"/>
                <w:b/>
                <w:bCs/>
                <w:color w:val="FFFFFF"/>
                <w:sz w:val="20"/>
                <w:szCs w:val="20"/>
              </w:rPr>
              <w:t>Descripción</w:t>
            </w:r>
          </w:p>
        </w:tc>
      </w:tr>
      <w:tr w:rsidR="00F6526D" w14:paraId="51FB032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2A" w14:textId="77777777" w:rsidR="00F6526D" w:rsidRDefault="00000000">
            <w:pPr>
              <w:jc w:val="center"/>
            </w:pPr>
            <w:r>
              <w:rPr>
                <w:rFonts w:ascii="Calibri" w:eastAsia="Calibri" w:hAnsi="Calibri" w:cs="Calibri"/>
                <w:b/>
                <w:bCs/>
                <w:color w:val="2E75B6"/>
                <w:sz w:val="24"/>
                <w:szCs w:val="24"/>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2B" w14:textId="77777777" w:rsidR="00F6526D" w:rsidRDefault="00000000">
            <w:r>
              <w:rPr>
                <w:b/>
                <w:bCs/>
                <w:sz w:val="20"/>
                <w:szCs w:val="20"/>
              </w:rPr>
              <w:t>Notificación e inicio del proceso</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2C" w14:textId="77777777" w:rsidR="00F6526D" w:rsidRDefault="00000000">
            <w:r>
              <w:rPr>
                <w:sz w:val="20"/>
                <w:szCs w:val="20"/>
              </w:rPr>
              <w:t>Gerencia o RRHH notifica al área de TI sobre la desvinculación o baja del dispositivo. En casos de desvinculación de personal, la notificación debe hacerse antes de que el colaborador sea informado de su salida.</w:t>
            </w:r>
          </w:p>
        </w:tc>
      </w:tr>
      <w:tr w:rsidR="00F6526D" w14:paraId="51FB033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2E" w14:textId="77777777" w:rsidR="00F6526D" w:rsidRDefault="00000000">
            <w:pPr>
              <w:jc w:val="center"/>
            </w:pPr>
            <w:r>
              <w:rPr>
                <w:rFonts w:ascii="Calibri" w:eastAsia="Calibri" w:hAnsi="Calibri" w:cs="Calibri"/>
                <w:b/>
                <w:bCs/>
                <w:color w:val="2E75B6"/>
                <w:sz w:val="24"/>
                <w:szCs w:val="24"/>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2F" w14:textId="77777777" w:rsidR="00F6526D" w:rsidRDefault="00000000">
            <w:r>
              <w:rPr>
                <w:b/>
                <w:bCs/>
                <w:sz w:val="20"/>
                <w:szCs w:val="20"/>
              </w:rPr>
              <w:t>Recepción del dispositivo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30" w14:textId="77777777" w:rsidR="00F6526D" w:rsidRDefault="00000000">
            <w:r>
              <w:rPr>
                <w:sz w:val="20"/>
                <w:szCs w:val="20"/>
              </w:rPr>
              <w:t>El área de TI recibe el dispositivo del colaborador. Se verifica el estado físico y se registra la devolución con fecha y hora.</w:t>
            </w:r>
          </w:p>
        </w:tc>
      </w:tr>
      <w:tr w:rsidR="00F6526D" w14:paraId="51FB033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32" w14:textId="77777777" w:rsidR="00F6526D" w:rsidRDefault="00000000">
            <w:pPr>
              <w:jc w:val="center"/>
            </w:pPr>
            <w:r>
              <w:rPr>
                <w:rFonts w:ascii="Calibri" w:eastAsia="Calibri" w:hAnsi="Calibri" w:cs="Calibri"/>
                <w:b/>
                <w:bCs/>
                <w:color w:val="2E75B6"/>
                <w:sz w:val="24"/>
                <w:szCs w:val="24"/>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33" w14:textId="77777777" w:rsidR="00F6526D" w:rsidRDefault="00000000">
            <w:r>
              <w:rPr>
                <w:b/>
                <w:bCs/>
                <w:sz w:val="20"/>
                <w:szCs w:val="20"/>
              </w:rPr>
              <w:t>Revocación inmediata de accesos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34" w14:textId="77777777" w:rsidR="00F6526D" w:rsidRDefault="00000000">
            <w:r>
              <w:rPr>
                <w:sz w:val="20"/>
                <w:szCs w:val="20"/>
              </w:rPr>
              <w:t>Revocar de forma inmediata todas las credenciales del usuario: cuenta de dominio o directorio, correo electrónico, VPN, acceso a sistemas corporativos, licencias de software y accesos a servicios en la nube. Esta actividad no puede postergarse.</w:t>
            </w:r>
          </w:p>
        </w:tc>
      </w:tr>
      <w:tr w:rsidR="00F6526D" w14:paraId="51FB033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36" w14:textId="77777777" w:rsidR="00F6526D" w:rsidRDefault="00000000">
            <w:pPr>
              <w:jc w:val="center"/>
            </w:pPr>
            <w:r>
              <w:rPr>
                <w:rFonts w:ascii="Calibri" w:eastAsia="Calibri" w:hAnsi="Calibri" w:cs="Calibri"/>
                <w:b/>
                <w:bCs/>
                <w:color w:val="2E75B6"/>
                <w:sz w:val="24"/>
                <w:szCs w:val="24"/>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37" w14:textId="77777777" w:rsidR="00F6526D" w:rsidRDefault="00000000">
            <w:r>
              <w:rPr>
                <w:b/>
                <w:bCs/>
                <w:sz w:val="20"/>
                <w:szCs w:val="20"/>
              </w:rPr>
              <w:t>Desconexión de la plataforma UEM</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38" w14:textId="77777777" w:rsidR="00F6526D" w:rsidRDefault="00000000">
            <w:proofErr w:type="spellStart"/>
            <w:r>
              <w:rPr>
                <w:sz w:val="20"/>
                <w:szCs w:val="20"/>
              </w:rPr>
              <w:t>Desregistrar</w:t>
            </w:r>
            <w:proofErr w:type="spellEnd"/>
            <w:r>
              <w:rPr>
                <w:sz w:val="20"/>
                <w:szCs w:val="20"/>
              </w:rPr>
              <w:t xml:space="preserve"> el dispositivo de la plataforma UEM antes de ejecutar el borrado, para evitar que el proceso de borrado remoto posterior interfiera con el proceso de sanitización local.</w:t>
            </w:r>
          </w:p>
        </w:tc>
      </w:tr>
      <w:tr w:rsidR="00F6526D" w14:paraId="51FB033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3A" w14:textId="77777777" w:rsidR="00F6526D" w:rsidRDefault="00000000">
            <w:pPr>
              <w:jc w:val="center"/>
            </w:pPr>
            <w:r>
              <w:rPr>
                <w:rFonts w:ascii="Calibri" w:eastAsia="Calibri" w:hAnsi="Calibri" w:cs="Calibri"/>
                <w:b/>
                <w:bCs/>
                <w:color w:val="2E75B6"/>
                <w:sz w:val="24"/>
                <w:szCs w:val="24"/>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3B" w14:textId="77777777" w:rsidR="00F6526D" w:rsidRDefault="00000000">
            <w:r>
              <w:rPr>
                <w:b/>
                <w:bCs/>
                <w:sz w:val="20"/>
                <w:szCs w:val="20"/>
              </w:rPr>
              <w:t>Borrado seguro de información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3C" w14:textId="77777777" w:rsidR="00F6526D" w:rsidRDefault="00000000">
            <w:r>
              <w:rPr>
                <w:sz w:val="20"/>
                <w:szCs w:val="20"/>
              </w:rPr>
              <w:t>Ejecutar el borrado seguro de toda la información almacenada en el dispositivo usando uno de los métodos definidos en la tabla 6.2. El método aplicado debe quedar registrado en el Certificado de Borrado.</w:t>
            </w:r>
          </w:p>
        </w:tc>
      </w:tr>
      <w:tr w:rsidR="00F6526D" w14:paraId="51FB034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3E" w14:textId="77777777" w:rsidR="00F6526D" w:rsidRDefault="00000000">
            <w:pPr>
              <w:jc w:val="center"/>
            </w:pPr>
            <w:r>
              <w:rPr>
                <w:rFonts w:ascii="Calibri" w:eastAsia="Calibri" w:hAnsi="Calibri" w:cs="Calibri"/>
                <w:b/>
                <w:bCs/>
                <w:color w:val="2E75B6"/>
                <w:sz w:val="24"/>
                <w:szCs w:val="24"/>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3F" w14:textId="77777777" w:rsidR="00F6526D" w:rsidRDefault="00000000">
            <w:r>
              <w:rPr>
                <w:b/>
                <w:bCs/>
                <w:sz w:val="20"/>
                <w:szCs w:val="20"/>
              </w:rPr>
              <w:t>Verificación del borrado</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40" w14:textId="77777777" w:rsidR="00F6526D" w:rsidRDefault="00000000">
            <w:r>
              <w:rPr>
                <w:sz w:val="20"/>
                <w:szCs w:val="20"/>
              </w:rPr>
              <w:t xml:space="preserve">Verificar que el proceso de borrado se completó correctamente mediante una revisión del log generado por la herramienta utilizada. En dispositivos con disco de estado sólido (SSD), </w:t>
            </w:r>
            <w:proofErr w:type="gramStart"/>
            <w:r>
              <w:rPr>
                <w:sz w:val="20"/>
                <w:szCs w:val="20"/>
              </w:rPr>
              <w:t>confirmar</w:t>
            </w:r>
            <w:proofErr w:type="gramEnd"/>
            <w:r>
              <w:rPr>
                <w:sz w:val="20"/>
                <w:szCs w:val="20"/>
              </w:rPr>
              <w:t xml:space="preserve"> que el comando de borrado seguro fue ejecutado a nivel de firmware.</w:t>
            </w:r>
          </w:p>
        </w:tc>
      </w:tr>
      <w:tr w:rsidR="00F6526D" w14:paraId="51FB034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0342" w14:textId="77777777" w:rsidR="00F6526D" w:rsidRDefault="00000000">
            <w:pPr>
              <w:jc w:val="center"/>
            </w:pPr>
            <w:r>
              <w:rPr>
                <w:rFonts w:ascii="Calibri" w:eastAsia="Calibri" w:hAnsi="Calibri" w:cs="Calibri"/>
                <w:b/>
                <w:bCs/>
                <w:color w:val="2E75B6"/>
                <w:sz w:val="24"/>
                <w:szCs w:val="24"/>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43" w14:textId="77777777" w:rsidR="00F6526D" w:rsidRDefault="00000000">
            <w:r>
              <w:rPr>
                <w:b/>
                <w:bCs/>
                <w:sz w:val="20"/>
                <w:szCs w:val="20"/>
              </w:rPr>
              <w:t>Baja del inventario</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44" w14:textId="77777777" w:rsidR="00F6526D" w:rsidRDefault="00000000">
            <w:r>
              <w:rPr>
                <w:sz w:val="20"/>
                <w:szCs w:val="20"/>
              </w:rPr>
              <w:t>Actualizar el inventario corporativo marcando el dispositivo como dado de baja, con fecha, motivo y método de borrado aplicado.</w:t>
            </w:r>
          </w:p>
        </w:tc>
      </w:tr>
      <w:tr w:rsidR="00F6526D" w14:paraId="51FB034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FB0346" w14:textId="77777777" w:rsidR="00F6526D" w:rsidRDefault="00000000">
            <w:pPr>
              <w:jc w:val="center"/>
            </w:pPr>
            <w:r>
              <w:rPr>
                <w:rFonts w:ascii="Calibri" w:eastAsia="Calibri" w:hAnsi="Calibri" w:cs="Calibri"/>
                <w:b/>
                <w:bCs/>
                <w:color w:val="2E75B6"/>
                <w:sz w:val="24"/>
                <w:szCs w:val="24"/>
              </w:rPr>
              <w:t>8</w:t>
            </w:r>
          </w:p>
        </w:tc>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47" w14:textId="77777777" w:rsidR="00F6526D" w:rsidRDefault="00000000">
            <w:r>
              <w:rPr>
                <w:b/>
                <w:bCs/>
                <w:sz w:val="20"/>
                <w:szCs w:val="20"/>
              </w:rPr>
              <w:t>Disposición final</w:t>
            </w:r>
          </w:p>
        </w:tc>
        <w:tc>
          <w:tcPr>
            <w:tcW w:w="6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48" w14:textId="77777777" w:rsidR="00F6526D" w:rsidRDefault="00000000">
            <w:r>
              <w:rPr>
                <w:sz w:val="20"/>
                <w:szCs w:val="20"/>
              </w:rPr>
              <w:t>Proceder con la disposición final del dispositivo: redistribución interna, donación, venta o destrucción física, según corresponda. En caso de destrucción, documentar el método y conservar el registro.</w:t>
            </w:r>
          </w:p>
        </w:tc>
      </w:tr>
    </w:tbl>
    <w:p w14:paraId="51FB034A" w14:textId="77777777" w:rsidR="00F6526D" w:rsidRDefault="00F6526D">
      <w:pPr>
        <w:spacing w:before="200"/>
      </w:pPr>
    </w:p>
    <w:p w14:paraId="51FB034B" w14:textId="77777777" w:rsidR="00F6526D" w:rsidRDefault="00000000">
      <w:pPr>
        <w:spacing w:before="280" w:after="80"/>
      </w:pPr>
      <w:r>
        <w:rPr>
          <w:rFonts w:ascii="Calibri" w:eastAsia="Calibri" w:hAnsi="Calibri" w:cs="Calibri"/>
          <w:b/>
          <w:bCs/>
          <w:color w:val="2E75B6"/>
          <w:sz w:val="26"/>
          <w:szCs w:val="26"/>
        </w:rPr>
        <w:t>6.2 Métodos de Borrado Seguro</w:t>
      </w:r>
    </w:p>
    <w:p w14:paraId="51FB034C" w14:textId="77777777" w:rsidR="00F6526D" w:rsidRDefault="00000000">
      <w:pPr>
        <w:spacing w:before="80" w:after="80" w:line="276" w:lineRule="auto"/>
        <w:jc w:val="both"/>
      </w:pPr>
      <w:r>
        <w:t>El método de borrado a aplicar depende del tipo de almacenamiento y del destino del dispositivo:</w:t>
      </w:r>
    </w:p>
    <w:p w14:paraId="51FB034D" w14:textId="77777777" w:rsidR="00F6526D" w:rsidRDefault="00F652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800"/>
      </w:tblGrid>
      <w:tr w:rsidR="00F6526D" w14:paraId="51FB03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4E" w14:textId="77777777" w:rsidR="00F6526D" w:rsidRDefault="00000000">
            <w:r>
              <w:rPr>
                <w:rFonts w:ascii="Calibri" w:eastAsia="Calibri" w:hAnsi="Calibri" w:cs="Calibri"/>
                <w:b/>
                <w:bCs/>
                <w:color w:val="FFFFFF"/>
                <w:sz w:val="20"/>
                <w:szCs w:val="20"/>
              </w:rPr>
              <w:t>Tipo de almacenamiento</w:t>
            </w:r>
          </w:p>
        </w:tc>
        <w:tc>
          <w:tcPr>
            <w:tcW w:w="2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4F" w14:textId="77777777" w:rsidR="00F6526D" w:rsidRDefault="00000000">
            <w:r>
              <w:rPr>
                <w:rFonts w:ascii="Calibri" w:eastAsia="Calibri" w:hAnsi="Calibri" w:cs="Calibri"/>
                <w:b/>
                <w:bCs/>
                <w:color w:val="FFFFFF"/>
                <w:sz w:val="20"/>
                <w:szCs w:val="20"/>
              </w:rPr>
              <w:t>Método recomendado</w:t>
            </w:r>
          </w:p>
        </w:tc>
        <w:tc>
          <w:tcPr>
            <w:tcW w:w="4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50" w14:textId="77777777" w:rsidR="00F6526D" w:rsidRDefault="00000000">
            <w:r>
              <w:rPr>
                <w:rFonts w:ascii="Calibri" w:eastAsia="Calibri" w:hAnsi="Calibri" w:cs="Calibri"/>
                <w:b/>
                <w:bCs/>
                <w:color w:val="FFFFFF"/>
                <w:sz w:val="20"/>
                <w:szCs w:val="20"/>
              </w:rPr>
              <w:t>Condición de uso</w:t>
            </w:r>
          </w:p>
        </w:tc>
      </w:tr>
      <w:tr w:rsidR="00F6526D" w14:paraId="51FB03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2" w14:textId="77777777" w:rsidR="00F6526D" w:rsidRDefault="00000000">
            <w:r>
              <w:rPr>
                <w:sz w:val="20"/>
                <w:szCs w:val="20"/>
              </w:rPr>
              <w:t>Disco duro mecánico (HDD)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3" w14:textId="77777777" w:rsidR="00F6526D" w:rsidRDefault="00000000">
            <w:r>
              <w:rPr>
                <w:sz w:val="20"/>
                <w:szCs w:val="20"/>
              </w:rPr>
              <w:t>Sobreescritura (DoD 5220.22-M o similar, mínimo 3 pasadas)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4" w14:textId="77777777" w:rsidR="00F6526D" w:rsidRDefault="00000000">
            <w:r>
              <w:rPr>
                <w:sz w:val="20"/>
                <w:szCs w:val="20"/>
              </w:rPr>
              <w:t>Dispositivo destinado a redistribución, donación o venta.</w:t>
            </w:r>
          </w:p>
        </w:tc>
      </w:tr>
      <w:tr w:rsidR="00F6526D" w14:paraId="51FB035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56" w14:textId="77777777" w:rsidR="00F6526D" w:rsidRDefault="00000000">
            <w:r>
              <w:rPr>
                <w:sz w:val="20"/>
                <w:szCs w:val="20"/>
              </w:rPr>
              <w:t xml:space="preserve">Disco de estado sólido (SSD / </w:t>
            </w:r>
            <w:proofErr w:type="spellStart"/>
            <w:r>
              <w:rPr>
                <w:sz w:val="20"/>
                <w:szCs w:val="20"/>
              </w:rPr>
              <w:t>NVMe</w:t>
            </w:r>
            <w:proofErr w:type="spellEnd"/>
            <w:r>
              <w:rPr>
                <w:sz w:val="20"/>
                <w:szCs w:val="20"/>
              </w:rPr>
              <w:t>)</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57" w14:textId="77777777" w:rsidR="00F6526D" w:rsidRDefault="00000000">
            <w:r>
              <w:rPr>
                <w:sz w:val="20"/>
                <w:szCs w:val="20"/>
              </w:rPr>
              <w:t xml:space="preserve">ATA </w:t>
            </w:r>
            <w:proofErr w:type="spellStart"/>
            <w:r>
              <w:rPr>
                <w:sz w:val="20"/>
                <w:szCs w:val="20"/>
              </w:rPr>
              <w:t>Secure</w:t>
            </w:r>
            <w:proofErr w:type="spellEnd"/>
            <w:r>
              <w:rPr>
                <w:sz w:val="20"/>
                <w:szCs w:val="20"/>
              </w:rPr>
              <w:t xml:space="preserve"> Erase o comando </w:t>
            </w:r>
            <w:proofErr w:type="spellStart"/>
            <w:r>
              <w:rPr>
                <w:sz w:val="20"/>
                <w:szCs w:val="20"/>
              </w:rPr>
              <w:t>sanitize</w:t>
            </w:r>
            <w:proofErr w:type="spellEnd"/>
            <w:r>
              <w:rPr>
                <w:sz w:val="20"/>
                <w:szCs w:val="20"/>
              </w:rPr>
              <w:t xml:space="preserve"> del fabricante</w:t>
            </w:r>
          </w:p>
        </w:tc>
        <w:tc>
          <w:tcPr>
            <w:tcW w:w="4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58" w14:textId="77777777" w:rsidR="00F6526D" w:rsidRDefault="00000000">
            <w:r>
              <w:rPr>
                <w:sz w:val="20"/>
                <w:szCs w:val="20"/>
              </w:rPr>
              <w:t>Dispositivo destinado a redistribución, donación o venta.</w:t>
            </w:r>
          </w:p>
        </w:tc>
      </w:tr>
      <w:tr w:rsidR="00F6526D" w14:paraId="51FB03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A" w14:textId="77777777" w:rsidR="00F6526D" w:rsidRDefault="00000000">
            <w:r>
              <w:rPr>
                <w:sz w:val="20"/>
                <w:szCs w:val="20"/>
              </w:rPr>
              <w:t>Cualquier tipo de almacenamiento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B" w14:textId="77777777" w:rsidR="00F6526D" w:rsidRDefault="00000000">
            <w:r>
              <w:rPr>
                <w:sz w:val="20"/>
                <w:szCs w:val="20"/>
              </w:rPr>
              <w:t>Destrucción física (trituración o desmagnetización)</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5C" w14:textId="77777777" w:rsidR="00F6526D" w:rsidRDefault="00000000">
            <w:r>
              <w:rPr>
                <w:sz w:val="20"/>
                <w:szCs w:val="20"/>
              </w:rPr>
              <w:t>Dispositivos que no serán reutilizados o que contenían información de alta sensibilidad.</w:t>
            </w:r>
          </w:p>
        </w:tc>
      </w:tr>
      <w:tr w:rsidR="00F6526D" w14:paraId="51FB036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5E" w14:textId="77777777" w:rsidR="00F6526D" w:rsidRDefault="00000000">
            <w:r>
              <w:rPr>
                <w:sz w:val="20"/>
                <w:szCs w:val="20"/>
              </w:rPr>
              <w:t>Dispositivos BYOD</w:t>
            </w:r>
          </w:p>
        </w:tc>
        <w:tc>
          <w:tcPr>
            <w:tcW w:w="28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5F" w14:textId="77777777" w:rsidR="00F6526D" w:rsidRDefault="00000000">
            <w:r>
              <w:rPr>
                <w:sz w:val="20"/>
                <w:szCs w:val="20"/>
              </w:rPr>
              <w:t>Borrado remoto selectivo desde plataforma UEM</w:t>
            </w:r>
          </w:p>
        </w:tc>
        <w:tc>
          <w:tcPr>
            <w:tcW w:w="4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60" w14:textId="77777777" w:rsidR="00F6526D" w:rsidRDefault="00000000">
            <w:r>
              <w:rPr>
                <w:sz w:val="20"/>
                <w:szCs w:val="20"/>
              </w:rPr>
              <w:t>Solo elimina la información corporativa, sin afectar la información personal del colaborador.</w:t>
            </w:r>
          </w:p>
        </w:tc>
      </w:tr>
    </w:tbl>
    <w:p w14:paraId="51FB0362" w14:textId="77777777" w:rsidR="00F6526D" w:rsidRDefault="00F6526D">
      <w:pPr>
        <w:spacing w:before="200"/>
      </w:pPr>
    </w:p>
    <w:p w14:paraId="51FB0363" w14:textId="77777777" w:rsidR="00F6526D" w:rsidRDefault="00000000">
      <w:pPr>
        <w:pBdr>
          <w:left w:val="single" w:sz="16" w:space="8" w:color="E36C09"/>
        </w:pBdr>
        <w:spacing w:before="120" w:after="120"/>
        <w:ind w:left="360"/>
      </w:pPr>
      <w:r>
        <w:rPr>
          <w:i/>
          <w:iCs/>
          <w:color w:val="555555"/>
          <w:sz w:val="20"/>
          <w:szCs w:val="20"/>
        </w:rPr>
        <w:lastRenderedPageBreak/>
        <w:t>Nota: En ningún caso se considera suficiente el formateo estándar del sistema operativo como método de borrado seguro, ya que la información puede ser recuperada con herramientas disponibles comercialmente.</w:t>
      </w:r>
    </w:p>
    <w:p w14:paraId="51FB0364" w14:textId="77777777" w:rsidR="00F6526D" w:rsidRDefault="00F6526D">
      <w:pPr>
        <w:spacing w:before="120"/>
      </w:pPr>
    </w:p>
    <w:p w14:paraId="51FB0365"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7. Registros del Proceso</w:t>
      </w:r>
    </w:p>
    <w:p w14:paraId="51FB0366" w14:textId="77777777" w:rsidR="00F6526D" w:rsidRDefault="00000000">
      <w:pPr>
        <w:spacing w:before="80" w:after="80" w:line="276" w:lineRule="auto"/>
        <w:jc w:val="both"/>
      </w:pPr>
      <w:r>
        <w:t>Cada ejecución de estos procesos debe quedar documentada mediante los siguientes registros, conservados por el área de TI durante un período mínimo de dos años:</w:t>
      </w:r>
    </w:p>
    <w:p w14:paraId="51FB0367" w14:textId="77777777" w:rsidR="00F6526D" w:rsidRDefault="00F652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80"/>
        <w:gridCol w:w="3200"/>
      </w:tblGrid>
      <w:tr w:rsidR="00F6526D" w14:paraId="51FB03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68" w14:textId="77777777" w:rsidR="00F6526D" w:rsidRDefault="00000000">
            <w:r>
              <w:rPr>
                <w:rFonts w:ascii="Calibri" w:eastAsia="Calibri" w:hAnsi="Calibri" w:cs="Calibri"/>
                <w:b/>
                <w:bCs/>
                <w:color w:val="FFFFFF"/>
                <w:sz w:val="20"/>
                <w:szCs w:val="20"/>
              </w:rPr>
              <w:t>Registro</w:t>
            </w:r>
          </w:p>
        </w:tc>
        <w:tc>
          <w:tcPr>
            <w:tcW w:w="36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69" w14:textId="77777777" w:rsidR="00F6526D" w:rsidRDefault="00000000">
            <w:r>
              <w:rPr>
                <w:rFonts w:ascii="Calibri" w:eastAsia="Calibri" w:hAnsi="Calibri" w:cs="Calibri"/>
                <w:b/>
                <w:bCs/>
                <w:color w:val="FFFFFF"/>
                <w:sz w:val="20"/>
                <w:szCs w:val="20"/>
              </w:rPr>
              <w:t>Descripción</w:t>
            </w:r>
          </w:p>
        </w:tc>
        <w:tc>
          <w:tcPr>
            <w:tcW w:w="3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6A" w14:textId="77777777" w:rsidR="00F6526D" w:rsidRDefault="00000000">
            <w:r>
              <w:rPr>
                <w:rFonts w:ascii="Calibri" w:eastAsia="Calibri" w:hAnsi="Calibri" w:cs="Calibri"/>
                <w:b/>
                <w:bCs/>
                <w:color w:val="FFFFFF"/>
                <w:sz w:val="20"/>
                <w:szCs w:val="20"/>
              </w:rPr>
              <w:t>Proceso al que aplica</w:t>
            </w:r>
          </w:p>
        </w:tc>
      </w:tr>
      <w:tr w:rsidR="00F6526D" w14:paraId="51FB036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6C" w14:textId="77777777" w:rsidR="00F6526D" w:rsidRDefault="00000000">
            <w:r>
              <w:rPr>
                <w:sz w:val="20"/>
                <w:szCs w:val="20"/>
              </w:rPr>
              <w:t>Acta de Entrega de Dispositivo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6D" w14:textId="77777777" w:rsidR="00F6526D" w:rsidRDefault="00000000">
            <w:r>
              <w:rPr>
                <w:sz w:val="20"/>
                <w:szCs w:val="20"/>
              </w:rPr>
              <w:t>Constancia firmada de entrega del dispositivo al usuario, incluyendo estado físico, configuración inicial y copia de la política de uso.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6E" w14:textId="77777777" w:rsidR="00F6526D" w:rsidRDefault="00000000">
            <w:r>
              <w:rPr>
                <w:sz w:val="20"/>
                <w:szCs w:val="20"/>
              </w:rPr>
              <w:t>Incorporación / Reasignación</w:t>
            </w:r>
          </w:p>
        </w:tc>
      </w:tr>
      <w:tr w:rsidR="00F6526D" w14:paraId="51FB037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0" w14:textId="77777777" w:rsidR="00F6526D" w:rsidRDefault="00000000">
            <w:r>
              <w:rPr>
                <w:sz w:val="20"/>
                <w:szCs w:val="20"/>
              </w:rPr>
              <w:t>Registro de Inventario</w:t>
            </w:r>
          </w:p>
        </w:tc>
        <w:tc>
          <w:tcPr>
            <w:tcW w:w="3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1" w14:textId="77777777" w:rsidR="00F6526D" w:rsidRDefault="00000000">
            <w:r>
              <w:rPr>
                <w:sz w:val="20"/>
                <w:szCs w:val="20"/>
              </w:rPr>
              <w:t>Entrada en el inventario corporativo con datos completos del dispositivo, usuario asignado, fecha y estado.</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2" w14:textId="77777777" w:rsidR="00F6526D" w:rsidRDefault="00000000">
            <w:r>
              <w:rPr>
                <w:sz w:val="20"/>
                <w:szCs w:val="20"/>
              </w:rPr>
              <w:t>Incorporación / Reasignación / Retiro</w:t>
            </w:r>
          </w:p>
        </w:tc>
      </w:tr>
      <w:tr w:rsidR="00F6526D" w14:paraId="51FB037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4" w14:textId="77777777" w:rsidR="00F6526D" w:rsidRDefault="00000000">
            <w:r>
              <w:rPr>
                <w:sz w:val="20"/>
                <w:szCs w:val="20"/>
              </w:rPr>
              <w:t>Registro de Revocación de Accesos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5" w14:textId="77777777" w:rsidR="00F6526D" w:rsidRDefault="00000000">
            <w:r>
              <w:rPr>
                <w:sz w:val="20"/>
                <w:szCs w:val="20"/>
              </w:rPr>
              <w:t>Constancia de que todos los accesos del usuario fueron revocados, con fecha, hora y sistemas afectados.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6" w14:textId="77777777" w:rsidR="00F6526D" w:rsidRDefault="00000000">
            <w:r>
              <w:rPr>
                <w:sz w:val="20"/>
                <w:szCs w:val="20"/>
              </w:rPr>
              <w:t>Reasignación / Retiro</w:t>
            </w:r>
          </w:p>
        </w:tc>
      </w:tr>
      <w:tr w:rsidR="00F6526D" w14:paraId="51FB037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8" w14:textId="77777777" w:rsidR="00F6526D" w:rsidRDefault="00000000">
            <w:r>
              <w:rPr>
                <w:sz w:val="20"/>
                <w:szCs w:val="20"/>
              </w:rPr>
              <w:t>Certificado de Borrado Seguro</w:t>
            </w:r>
          </w:p>
        </w:tc>
        <w:tc>
          <w:tcPr>
            <w:tcW w:w="3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9" w14:textId="77777777" w:rsidR="00F6526D" w:rsidRDefault="00000000">
            <w:r>
              <w:rPr>
                <w:sz w:val="20"/>
                <w:szCs w:val="20"/>
              </w:rPr>
              <w:t>Documento que certifica el método de borrado aplicado, la herramienta utilizada, la fecha de ejecución y el resultado verificado.</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7A" w14:textId="77777777" w:rsidR="00F6526D" w:rsidRDefault="00000000">
            <w:r>
              <w:rPr>
                <w:sz w:val="20"/>
                <w:szCs w:val="20"/>
              </w:rPr>
              <w:t>Retiro</w:t>
            </w:r>
          </w:p>
        </w:tc>
      </w:tr>
      <w:tr w:rsidR="00F6526D" w14:paraId="51FB037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C" w14:textId="77777777" w:rsidR="00F6526D" w:rsidRDefault="00000000">
            <w:r>
              <w:rPr>
                <w:sz w:val="20"/>
                <w:szCs w:val="20"/>
              </w:rPr>
              <w:t>Registro de Disposición Final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D" w14:textId="77777777" w:rsidR="00F6526D" w:rsidRDefault="00000000">
            <w:r>
              <w:rPr>
                <w:sz w:val="20"/>
                <w:szCs w:val="20"/>
              </w:rPr>
              <w:t>Constancia del destino final del dispositivo (redistribución, donación, venta o destrucción), con fecha y responsable.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7E" w14:textId="77777777" w:rsidR="00F6526D" w:rsidRDefault="00000000">
            <w:r>
              <w:rPr>
                <w:sz w:val="20"/>
                <w:szCs w:val="20"/>
              </w:rPr>
              <w:t>Retiro</w:t>
            </w:r>
          </w:p>
        </w:tc>
      </w:tr>
    </w:tbl>
    <w:p w14:paraId="51FB0380" w14:textId="77777777" w:rsidR="00F6526D" w:rsidRDefault="00F6526D">
      <w:pPr>
        <w:spacing w:before="120"/>
      </w:pPr>
    </w:p>
    <w:p w14:paraId="51FB0381"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8. Lista de Verificación</w:t>
      </w:r>
    </w:p>
    <w:p w14:paraId="51FB0382" w14:textId="77777777" w:rsidR="00F6526D" w:rsidRDefault="00000000">
      <w:pPr>
        <w:spacing w:before="80" w:after="80" w:line="276" w:lineRule="auto"/>
        <w:jc w:val="both"/>
      </w:pPr>
      <w:r>
        <w:t>Use esta lista para verificar la completitud del proceso antes de considerar cada etapa finalizada.</w:t>
      </w:r>
    </w:p>
    <w:p w14:paraId="51FB0383" w14:textId="77777777" w:rsidR="00F6526D" w:rsidRDefault="00F6526D">
      <w:pPr>
        <w:spacing w:before="160"/>
      </w:pPr>
    </w:p>
    <w:p w14:paraId="51FB0384" w14:textId="77777777" w:rsidR="00F6526D" w:rsidRDefault="00000000">
      <w:pPr>
        <w:spacing w:before="280" w:after="80"/>
      </w:pPr>
      <w:r>
        <w:rPr>
          <w:rFonts w:ascii="Calibri" w:eastAsia="Calibri" w:hAnsi="Calibri" w:cs="Calibri"/>
          <w:b/>
          <w:bCs/>
          <w:color w:val="2E75B6"/>
          <w:sz w:val="26"/>
          <w:szCs w:val="26"/>
        </w:rPr>
        <w:t>8.1 Incorporación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D" w14:paraId="51FB0386"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85" w14:textId="77777777" w:rsidR="00F6526D" w:rsidRDefault="00000000">
            <w:r>
              <w:rPr>
                <w:rFonts w:ascii="Calibri" w:eastAsia="Calibri" w:hAnsi="Calibri" w:cs="Calibri"/>
                <w:b/>
                <w:bCs/>
                <w:color w:val="FFFFFF"/>
                <w:sz w:val="20"/>
                <w:szCs w:val="20"/>
              </w:rPr>
              <w:t>Incorporación de Dispositivo</w:t>
            </w:r>
          </w:p>
        </w:tc>
      </w:tr>
      <w:tr w:rsidR="00F6526D" w14:paraId="51FB0388"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87" w14:textId="77777777" w:rsidR="00F6526D" w:rsidRDefault="00000000">
            <w:proofErr w:type="gramStart"/>
            <w:r>
              <w:rPr>
                <w:sz w:val="20"/>
                <w:szCs w:val="20"/>
              </w:rPr>
              <w:t>☐  Dispositivo</w:t>
            </w:r>
            <w:proofErr w:type="gramEnd"/>
            <w:r>
              <w:rPr>
                <w:sz w:val="20"/>
                <w:szCs w:val="20"/>
              </w:rPr>
              <w:t xml:space="preserve"> registrado en el inventario corporativo.</w:t>
            </w:r>
          </w:p>
        </w:tc>
      </w:tr>
      <w:tr w:rsidR="00F6526D" w14:paraId="51FB038A"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89" w14:textId="77777777" w:rsidR="00F6526D" w:rsidRDefault="00000000">
            <w:proofErr w:type="gramStart"/>
            <w:r>
              <w:rPr>
                <w:sz w:val="20"/>
                <w:szCs w:val="20"/>
              </w:rPr>
              <w:t>☐  Sistema</w:t>
            </w:r>
            <w:proofErr w:type="gramEnd"/>
            <w:r>
              <w:rPr>
                <w:sz w:val="20"/>
                <w:szCs w:val="20"/>
              </w:rPr>
              <w:t xml:space="preserve"> operativo con soporte activo verificado.</w:t>
            </w:r>
          </w:p>
        </w:tc>
      </w:tr>
      <w:tr w:rsidR="00F6526D" w14:paraId="51FB038C"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8B" w14:textId="77777777" w:rsidR="00F6526D" w:rsidRDefault="00000000">
            <w:proofErr w:type="gramStart"/>
            <w:r>
              <w:rPr>
                <w:sz w:val="20"/>
                <w:szCs w:val="20"/>
              </w:rPr>
              <w:t>☐  Actualizaciones</w:t>
            </w:r>
            <w:proofErr w:type="gramEnd"/>
            <w:r>
              <w:rPr>
                <w:sz w:val="20"/>
                <w:szCs w:val="20"/>
              </w:rPr>
              <w:t xml:space="preserve"> de seguridad aplicadas.</w:t>
            </w:r>
          </w:p>
        </w:tc>
      </w:tr>
      <w:tr w:rsidR="00F6526D" w14:paraId="51FB038E"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8D" w14:textId="77777777" w:rsidR="00F6526D" w:rsidRDefault="00000000">
            <w:proofErr w:type="gramStart"/>
            <w:r>
              <w:rPr>
                <w:sz w:val="20"/>
                <w:szCs w:val="20"/>
              </w:rPr>
              <w:t>☐  Proceso</w:t>
            </w:r>
            <w:proofErr w:type="gramEnd"/>
            <w:r>
              <w:rPr>
                <w:sz w:val="20"/>
                <w:szCs w:val="20"/>
              </w:rPr>
              <w:t xml:space="preserve"> de </w:t>
            </w:r>
            <w:proofErr w:type="spellStart"/>
            <w:r>
              <w:rPr>
                <w:sz w:val="20"/>
                <w:szCs w:val="20"/>
              </w:rPr>
              <w:t>hardening</w:t>
            </w:r>
            <w:proofErr w:type="spellEnd"/>
            <w:r>
              <w:rPr>
                <w:sz w:val="20"/>
                <w:szCs w:val="20"/>
              </w:rPr>
              <w:t xml:space="preserve"> ejecutado según perfil SECCON asignado.</w:t>
            </w:r>
          </w:p>
        </w:tc>
      </w:tr>
      <w:tr w:rsidR="00F6526D" w14:paraId="51FB0390"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8F" w14:textId="77777777" w:rsidR="00F6526D" w:rsidRDefault="00000000">
            <w:proofErr w:type="gramStart"/>
            <w:r>
              <w:rPr>
                <w:sz w:val="20"/>
                <w:szCs w:val="20"/>
              </w:rPr>
              <w:t>☐  Software</w:t>
            </w:r>
            <w:proofErr w:type="gramEnd"/>
            <w:r>
              <w:rPr>
                <w:sz w:val="20"/>
                <w:szCs w:val="20"/>
              </w:rPr>
              <w:t xml:space="preserve"> de protección (EDR / antivirus) instalado y activo.</w:t>
            </w:r>
          </w:p>
        </w:tc>
      </w:tr>
      <w:tr w:rsidR="00F6526D" w14:paraId="51FB0392"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91" w14:textId="77777777" w:rsidR="00F6526D" w:rsidRDefault="00000000">
            <w:proofErr w:type="gramStart"/>
            <w:r>
              <w:rPr>
                <w:sz w:val="20"/>
                <w:szCs w:val="20"/>
              </w:rPr>
              <w:lastRenderedPageBreak/>
              <w:t>☐  Cifrado</w:t>
            </w:r>
            <w:proofErr w:type="gramEnd"/>
            <w:r>
              <w:rPr>
                <w:sz w:val="20"/>
                <w:szCs w:val="20"/>
              </w:rPr>
              <w:t xml:space="preserve"> de disco habilitado y clave de recuperación registrada.</w:t>
            </w:r>
          </w:p>
        </w:tc>
      </w:tr>
      <w:tr w:rsidR="00F6526D" w14:paraId="51FB0394"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93" w14:textId="77777777" w:rsidR="00F6526D" w:rsidRDefault="00000000">
            <w:proofErr w:type="gramStart"/>
            <w:r>
              <w:rPr>
                <w:sz w:val="20"/>
                <w:szCs w:val="20"/>
              </w:rPr>
              <w:t>☐  Dispositivo</w:t>
            </w:r>
            <w:proofErr w:type="gramEnd"/>
            <w:r>
              <w:rPr>
                <w:sz w:val="20"/>
                <w:szCs w:val="20"/>
              </w:rPr>
              <w:t xml:space="preserve"> enrolado en plataforma UEM.</w:t>
            </w:r>
          </w:p>
        </w:tc>
      </w:tr>
      <w:tr w:rsidR="00F6526D" w14:paraId="51FB0396"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95" w14:textId="77777777" w:rsidR="00F6526D" w:rsidRDefault="00000000">
            <w:proofErr w:type="gramStart"/>
            <w:r>
              <w:rPr>
                <w:sz w:val="20"/>
                <w:szCs w:val="20"/>
              </w:rPr>
              <w:t>☐  Copia</w:t>
            </w:r>
            <w:proofErr w:type="gramEnd"/>
            <w:r>
              <w:rPr>
                <w:sz w:val="20"/>
                <w:szCs w:val="20"/>
              </w:rPr>
              <w:t xml:space="preserve"> de seguridad configurada y primera ejecución verificada.</w:t>
            </w:r>
          </w:p>
        </w:tc>
      </w:tr>
      <w:tr w:rsidR="00F6526D" w14:paraId="51FB0398"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97" w14:textId="77777777" w:rsidR="00F6526D" w:rsidRDefault="00000000">
            <w:proofErr w:type="gramStart"/>
            <w:r>
              <w:rPr>
                <w:sz w:val="20"/>
                <w:szCs w:val="20"/>
              </w:rPr>
              <w:t>☐  Acta</w:t>
            </w:r>
            <w:proofErr w:type="gramEnd"/>
            <w:r>
              <w:rPr>
                <w:sz w:val="20"/>
                <w:szCs w:val="20"/>
              </w:rPr>
              <w:t xml:space="preserve"> de Entrega firmada por el colaborador receptor.</w:t>
            </w:r>
          </w:p>
        </w:tc>
      </w:tr>
      <w:tr w:rsidR="00F6526D" w14:paraId="51FB039A"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99" w14:textId="77777777" w:rsidR="00F6526D" w:rsidRDefault="00000000">
            <w:proofErr w:type="gramStart"/>
            <w:r>
              <w:rPr>
                <w:sz w:val="20"/>
                <w:szCs w:val="20"/>
              </w:rPr>
              <w:t>☐  Copia</w:t>
            </w:r>
            <w:proofErr w:type="gramEnd"/>
            <w:r>
              <w:rPr>
                <w:sz w:val="20"/>
                <w:szCs w:val="20"/>
              </w:rPr>
              <w:t xml:space="preserve"> de la Política de Uso (Plantilla 8.1) entregada al colaborador.</w:t>
            </w:r>
          </w:p>
        </w:tc>
      </w:tr>
    </w:tbl>
    <w:p w14:paraId="51FB039B" w14:textId="77777777" w:rsidR="00F6526D" w:rsidRDefault="00F6526D">
      <w:pPr>
        <w:spacing w:before="200"/>
      </w:pPr>
    </w:p>
    <w:p w14:paraId="51FB039C" w14:textId="77777777" w:rsidR="00F6526D" w:rsidRDefault="00000000">
      <w:pPr>
        <w:spacing w:before="280" w:after="80"/>
      </w:pPr>
      <w:r>
        <w:rPr>
          <w:rFonts w:ascii="Calibri" w:eastAsia="Calibri" w:hAnsi="Calibri" w:cs="Calibri"/>
          <w:b/>
          <w:bCs/>
          <w:color w:val="2E75B6"/>
          <w:sz w:val="26"/>
          <w:szCs w:val="26"/>
        </w:rPr>
        <w:t>8.2 Reasignación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D" w14:paraId="51FB039E"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9D" w14:textId="77777777" w:rsidR="00F6526D" w:rsidRDefault="00000000">
            <w:r>
              <w:rPr>
                <w:rFonts w:ascii="Calibri" w:eastAsia="Calibri" w:hAnsi="Calibri" w:cs="Calibri"/>
                <w:b/>
                <w:bCs/>
                <w:color w:val="FFFFFF"/>
                <w:sz w:val="20"/>
                <w:szCs w:val="20"/>
              </w:rPr>
              <w:t>Reasignación de Dispositivo</w:t>
            </w:r>
          </w:p>
        </w:tc>
      </w:tr>
      <w:tr w:rsidR="00F6526D" w14:paraId="51FB03A0"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9F" w14:textId="77777777" w:rsidR="00F6526D" w:rsidRDefault="00000000">
            <w:proofErr w:type="gramStart"/>
            <w:r>
              <w:rPr>
                <w:sz w:val="20"/>
                <w:szCs w:val="20"/>
              </w:rPr>
              <w:t>☐  Notificación</w:t>
            </w:r>
            <w:proofErr w:type="gramEnd"/>
            <w:r>
              <w:rPr>
                <w:sz w:val="20"/>
                <w:szCs w:val="20"/>
              </w:rPr>
              <w:t xml:space="preserve"> recibida de Gerencia / RRHH con mínimo 48 horas de anticipación.</w:t>
            </w:r>
          </w:p>
        </w:tc>
      </w:tr>
      <w:tr w:rsidR="00F6526D" w14:paraId="51FB03A2"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A1" w14:textId="77777777" w:rsidR="00F6526D" w:rsidRDefault="00000000">
            <w:proofErr w:type="gramStart"/>
            <w:r>
              <w:rPr>
                <w:sz w:val="20"/>
                <w:szCs w:val="20"/>
              </w:rPr>
              <w:t>☐  Dispositivo</w:t>
            </w:r>
            <w:proofErr w:type="gramEnd"/>
            <w:r>
              <w:rPr>
                <w:sz w:val="20"/>
                <w:szCs w:val="20"/>
              </w:rPr>
              <w:t xml:space="preserve"> recibido del colaborador saliente y estado físico verificado.</w:t>
            </w:r>
          </w:p>
        </w:tc>
      </w:tr>
      <w:tr w:rsidR="00F6526D" w14:paraId="51FB03A4"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A3" w14:textId="77777777" w:rsidR="00F6526D" w:rsidRDefault="00000000">
            <w:proofErr w:type="gramStart"/>
            <w:r>
              <w:rPr>
                <w:sz w:val="20"/>
                <w:szCs w:val="20"/>
              </w:rPr>
              <w:t>☐  Accesos</w:t>
            </w:r>
            <w:proofErr w:type="gramEnd"/>
            <w:r>
              <w:rPr>
                <w:sz w:val="20"/>
                <w:szCs w:val="20"/>
              </w:rPr>
              <w:t xml:space="preserve"> del usuario saliente revocados: dominio, correo, VPN, sistemas y nube.</w:t>
            </w:r>
          </w:p>
        </w:tc>
      </w:tr>
      <w:tr w:rsidR="00F6526D" w14:paraId="51FB03A6"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A5" w14:textId="77777777" w:rsidR="00F6526D" w:rsidRDefault="00000000">
            <w:proofErr w:type="gramStart"/>
            <w:r>
              <w:rPr>
                <w:sz w:val="20"/>
                <w:szCs w:val="20"/>
              </w:rPr>
              <w:t>☐  Perfil</w:t>
            </w:r>
            <w:proofErr w:type="gramEnd"/>
            <w:r>
              <w:rPr>
                <w:sz w:val="20"/>
                <w:szCs w:val="20"/>
              </w:rPr>
              <w:t xml:space="preserve"> del usuario saliente eliminado del sistema operativo.</w:t>
            </w:r>
          </w:p>
        </w:tc>
      </w:tr>
      <w:tr w:rsidR="00F6526D" w14:paraId="51FB03A8"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A7" w14:textId="77777777" w:rsidR="00F6526D" w:rsidRDefault="00000000">
            <w:proofErr w:type="gramStart"/>
            <w:r>
              <w:rPr>
                <w:sz w:val="20"/>
                <w:szCs w:val="20"/>
              </w:rPr>
              <w:t>☐  Inventario</w:t>
            </w:r>
            <w:proofErr w:type="gramEnd"/>
            <w:r>
              <w:rPr>
                <w:sz w:val="20"/>
                <w:szCs w:val="20"/>
              </w:rPr>
              <w:t xml:space="preserve"> actualizado con el nuevo usuario asignado.</w:t>
            </w:r>
          </w:p>
        </w:tc>
      </w:tr>
      <w:tr w:rsidR="00F6526D" w14:paraId="51FB03AA"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A9" w14:textId="77777777" w:rsidR="00F6526D" w:rsidRDefault="00000000">
            <w:proofErr w:type="gramStart"/>
            <w:r>
              <w:rPr>
                <w:sz w:val="20"/>
                <w:szCs w:val="20"/>
              </w:rPr>
              <w:t>☐  Controles</w:t>
            </w:r>
            <w:proofErr w:type="gramEnd"/>
            <w:r>
              <w:rPr>
                <w:sz w:val="20"/>
                <w:szCs w:val="20"/>
              </w:rPr>
              <w:t xml:space="preserve"> de seguridad verificados y activos: EDR, cifrado, UEM, actualizaciones.</w:t>
            </w:r>
          </w:p>
        </w:tc>
      </w:tr>
      <w:tr w:rsidR="00F6526D" w14:paraId="51FB03AC"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AB" w14:textId="77777777" w:rsidR="00F6526D" w:rsidRDefault="00000000">
            <w:proofErr w:type="gramStart"/>
            <w:r>
              <w:rPr>
                <w:sz w:val="20"/>
                <w:szCs w:val="20"/>
              </w:rPr>
              <w:t>☐  Acta</w:t>
            </w:r>
            <w:proofErr w:type="gramEnd"/>
            <w:r>
              <w:rPr>
                <w:sz w:val="20"/>
                <w:szCs w:val="20"/>
              </w:rPr>
              <w:t xml:space="preserve"> de Entrega firmada por el nuevo colaborador receptor.</w:t>
            </w:r>
          </w:p>
        </w:tc>
      </w:tr>
    </w:tbl>
    <w:p w14:paraId="51FB03AD" w14:textId="77777777" w:rsidR="00F6526D" w:rsidRDefault="00F6526D">
      <w:pPr>
        <w:spacing w:before="200"/>
      </w:pPr>
    </w:p>
    <w:p w14:paraId="51FB03AE" w14:textId="77777777" w:rsidR="00F6526D" w:rsidRDefault="00000000">
      <w:pPr>
        <w:spacing w:before="280" w:after="80"/>
      </w:pPr>
      <w:r>
        <w:rPr>
          <w:rFonts w:ascii="Calibri" w:eastAsia="Calibri" w:hAnsi="Calibri" w:cs="Calibri"/>
          <w:b/>
          <w:bCs/>
          <w:color w:val="2E75B6"/>
          <w:sz w:val="26"/>
          <w:szCs w:val="26"/>
        </w:rPr>
        <w:t>8.3 Retiro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D" w14:paraId="51FB03B0"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AF" w14:textId="77777777" w:rsidR="00F6526D" w:rsidRDefault="00000000">
            <w:r>
              <w:rPr>
                <w:rFonts w:ascii="Calibri" w:eastAsia="Calibri" w:hAnsi="Calibri" w:cs="Calibri"/>
                <w:b/>
                <w:bCs/>
                <w:color w:val="FFFFFF"/>
                <w:sz w:val="20"/>
                <w:szCs w:val="20"/>
              </w:rPr>
              <w:t>Retiro de Dispositivo</w:t>
            </w:r>
          </w:p>
        </w:tc>
      </w:tr>
      <w:tr w:rsidR="00F6526D" w14:paraId="51FB03B2"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B1" w14:textId="77777777" w:rsidR="00F6526D" w:rsidRDefault="00000000">
            <w:proofErr w:type="gramStart"/>
            <w:r>
              <w:rPr>
                <w:sz w:val="20"/>
                <w:szCs w:val="20"/>
              </w:rPr>
              <w:t>☐  Notificación</w:t>
            </w:r>
            <w:proofErr w:type="gramEnd"/>
            <w:r>
              <w:rPr>
                <w:sz w:val="20"/>
                <w:szCs w:val="20"/>
              </w:rPr>
              <w:t xml:space="preserve"> recibida de Gerencia / RRHH antes de la comunicación al colaborador.</w:t>
            </w:r>
          </w:p>
        </w:tc>
      </w:tr>
      <w:tr w:rsidR="00F6526D" w14:paraId="51FB03B4"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B3" w14:textId="77777777" w:rsidR="00F6526D" w:rsidRDefault="00000000">
            <w:proofErr w:type="gramStart"/>
            <w:r>
              <w:rPr>
                <w:sz w:val="20"/>
                <w:szCs w:val="20"/>
              </w:rPr>
              <w:t>☐  Dispositivo</w:t>
            </w:r>
            <w:proofErr w:type="gramEnd"/>
            <w:r>
              <w:rPr>
                <w:sz w:val="20"/>
                <w:szCs w:val="20"/>
              </w:rPr>
              <w:t xml:space="preserve"> recibido y estado físico verificado.</w:t>
            </w:r>
          </w:p>
        </w:tc>
      </w:tr>
      <w:tr w:rsidR="00F6526D" w14:paraId="51FB03B6"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B5" w14:textId="77777777" w:rsidR="00F6526D" w:rsidRDefault="00000000">
            <w:proofErr w:type="gramStart"/>
            <w:r>
              <w:rPr>
                <w:sz w:val="20"/>
                <w:szCs w:val="20"/>
              </w:rPr>
              <w:t>☐  Todos</w:t>
            </w:r>
            <w:proofErr w:type="gramEnd"/>
            <w:r>
              <w:rPr>
                <w:sz w:val="20"/>
                <w:szCs w:val="20"/>
              </w:rPr>
              <w:t xml:space="preserve"> los accesos del usuario revocados de forma inmediata.</w:t>
            </w:r>
          </w:p>
        </w:tc>
      </w:tr>
      <w:tr w:rsidR="00F6526D" w14:paraId="51FB03B8"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B7" w14:textId="77777777" w:rsidR="00F6526D" w:rsidRDefault="00000000">
            <w:proofErr w:type="gramStart"/>
            <w:r>
              <w:rPr>
                <w:sz w:val="20"/>
                <w:szCs w:val="20"/>
              </w:rPr>
              <w:t>☐  Dispositivo</w:t>
            </w:r>
            <w:proofErr w:type="gramEnd"/>
            <w:r>
              <w:rPr>
                <w:sz w:val="20"/>
                <w:szCs w:val="20"/>
              </w:rPr>
              <w:t xml:space="preserve"> </w:t>
            </w:r>
            <w:proofErr w:type="spellStart"/>
            <w:r>
              <w:rPr>
                <w:sz w:val="20"/>
                <w:szCs w:val="20"/>
              </w:rPr>
              <w:t>desregistrado</w:t>
            </w:r>
            <w:proofErr w:type="spellEnd"/>
            <w:r>
              <w:rPr>
                <w:sz w:val="20"/>
                <w:szCs w:val="20"/>
              </w:rPr>
              <w:t xml:space="preserve"> de la plataforma UEM.</w:t>
            </w:r>
          </w:p>
        </w:tc>
      </w:tr>
      <w:tr w:rsidR="00F6526D" w14:paraId="51FB03BA"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B9" w14:textId="77777777" w:rsidR="00F6526D" w:rsidRDefault="00000000">
            <w:proofErr w:type="gramStart"/>
            <w:r>
              <w:rPr>
                <w:sz w:val="20"/>
                <w:szCs w:val="20"/>
              </w:rPr>
              <w:t>☐  Borrado</w:t>
            </w:r>
            <w:proofErr w:type="gramEnd"/>
            <w:r>
              <w:rPr>
                <w:sz w:val="20"/>
                <w:szCs w:val="20"/>
              </w:rPr>
              <w:t xml:space="preserve"> seguro ejecutado con el método correspondiente al tipo de almacenamiento.</w:t>
            </w:r>
          </w:p>
        </w:tc>
      </w:tr>
      <w:tr w:rsidR="00F6526D" w14:paraId="51FB03BC"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BB" w14:textId="77777777" w:rsidR="00F6526D" w:rsidRDefault="00000000">
            <w:proofErr w:type="gramStart"/>
            <w:r>
              <w:rPr>
                <w:sz w:val="20"/>
                <w:szCs w:val="20"/>
              </w:rPr>
              <w:t>☐  Borrado</w:t>
            </w:r>
            <w:proofErr w:type="gramEnd"/>
            <w:r>
              <w:rPr>
                <w:sz w:val="20"/>
                <w:szCs w:val="20"/>
              </w:rPr>
              <w:t xml:space="preserve"> verificado mediante log o certificado de la herramienta utilizada.</w:t>
            </w:r>
          </w:p>
        </w:tc>
      </w:tr>
      <w:tr w:rsidR="00F6526D" w14:paraId="51FB03BE"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BD" w14:textId="77777777" w:rsidR="00F6526D" w:rsidRDefault="00000000">
            <w:proofErr w:type="gramStart"/>
            <w:r>
              <w:rPr>
                <w:sz w:val="20"/>
                <w:szCs w:val="20"/>
              </w:rPr>
              <w:t>☐  Dispositivo</w:t>
            </w:r>
            <w:proofErr w:type="gramEnd"/>
            <w:r>
              <w:rPr>
                <w:sz w:val="20"/>
                <w:szCs w:val="20"/>
              </w:rPr>
              <w:t xml:space="preserve"> dado de baja en el inventario corporativo.</w:t>
            </w:r>
          </w:p>
        </w:tc>
      </w:tr>
      <w:tr w:rsidR="00F6526D" w14:paraId="51FB03C0"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BF" w14:textId="77777777" w:rsidR="00F6526D" w:rsidRDefault="00000000">
            <w:proofErr w:type="gramStart"/>
            <w:r>
              <w:rPr>
                <w:sz w:val="20"/>
                <w:szCs w:val="20"/>
              </w:rPr>
              <w:t>☐  Disposición</w:t>
            </w:r>
            <w:proofErr w:type="gramEnd"/>
            <w:r>
              <w:rPr>
                <w:sz w:val="20"/>
                <w:szCs w:val="20"/>
              </w:rPr>
              <w:t xml:space="preserve"> final documentada (redistribución / donación / venta / destrucción).</w:t>
            </w:r>
          </w:p>
        </w:tc>
      </w:tr>
      <w:tr w:rsidR="00F6526D" w14:paraId="51FB03C2"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C1" w14:textId="77777777" w:rsidR="00F6526D" w:rsidRDefault="00000000">
            <w:proofErr w:type="gramStart"/>
            <w:r>
              <w:rPr>
                <w:sz w:val="20"/>
                <w:szCs w:val="20"/>
              </w:rPr>
              <w:t>☐  Certificado</w:t>
            </w:r>
            <w:proofErr w:type="gramEnd"/>
            <w:r>
              <w:rPr>
                <w:sz w:val="20"/>
                <w:szCs w:val="20"/>
              </w:rPr>
              <w:t xml:space="preserve"> de Borrado Seguro emitido y archivado.</w:t>
            </w:r>
          </w:p>
        </w:tc>
      </w:tr>
    </w:tbl>
    <w:p w14:paraId="51FB03C3" w14:textId="77777777" w:rsidR="00F6526D" w:rsidRDefault="00F6526D">
      <w:pPr>
        <w:spacing w:before="120"/>
      </w:pPr>
    </w:p>
    <w:p w14:paraId="51FB03C4" w14:textId="77777777" w:rsidR="00F6526D" w:rsidRDefault="00000000">
      <w:pPr>
        <w:pBdr>
          <w:bottom w:val="single" w:sz="8" w:space="4" w:color="1F3864"/>
        </w:pBdr>
        <w:spacing w:before="400" w:after="120"/>
      </w:pPr>
      <w:r>
        <w:rPr>
          <w:rFonts w:ascii="Calibri" w:eastAsia="Calibri" w:hAnsi="Calibri" w:cs="Calibri"/>
          <w:b/>
          <w:bCs/>
          <w:color w:val="1F3864"/>
          <w:sz w:val="32"/>
          <w:szCs w:val="32"/>
        </w:rPr>
        <w:t>9. Acta de Entrega de Dispositivo</w:t>
      </w:r>
    </w:p>
    <w:p w14:paraId="51FB03C5" w14:textId="77777777" w:rsidR="00F6526D" w:rsidRDefault="00000000">
      <w:pPr>
        <w:spacing w:before="80" w:after="80" w:line="276" w:lineRule="auto"/>
        <w:jc w:val="both"/>
      </w:pPr>
      <w:r>
        <w:lastRenderedPageBreak/>
        <w:t>Complete este formulario en cada incorporación o reasignación de dispositivo. Conserve una copia firmada en el expediente del colaborador y otra en el registro del dispositivo.</w:t>
      </w:r>
    </w:p>
    <w:p w14:paraId="51FB03C6" w14:textId="77777777" w:rsidR="00F6526D" w:rsidRDefault="00F6526D">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6526D" w14:paraId="51FB03C8" w14:textId="77777777">
        <w:tblPrEx>
          <w:tblCellMar>
            <w:top w:w="0" w:type="dxa"/>
            <w:bottom w:w="0" w:type="dxa"/>
          </w:tblCellMar>
        </w:tblPrEx>
        <w:tc>
          <w:tcPr>
            <w:tcW w:w="10080" w:type="dxa"/>
            <w:gridSpan w:val="4"/>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C7" w14:textId="77777777" w:rsidR="00F6526D" w:rsidRDefault="00000000">
            <w:r>
              <w:rPr>
                <w:rFonts w:ascii="Calibri" w:eastAsia="Calibri" w:hAnsi="Calibri" w:cs="Calibri"/>
                <w:b/>
                <w:bCs/>
                <w:color w:val="FFFFFF"/>
                <w:sz w:val="20"/>
                <w:szCs w:val="20"/>
              </w:rPr>
              <w:t>Datos del Dispositivo</w:t>
            </w:r>
          </w:p>
        </w:tc>
      </w:tr>
      <w:tr w:rsidR="00F6526D" w14:paraId="51FB03C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C9" w14:textId="77777777" w:rsidR="00F6526D" w:rsidRDefault="00000000">
            <w:r>
              <w:rPr>
                <w:b/>
                <w:bCs/>
                <w:sz w:val="20"/>
                <w:szCs w:val="20"/>
              </w:rPr>
              <w:t>Marca / Modelo: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CA" w14:textId="77777777" w:rsidR="00F6526D" w:rsidRDefault="00F6526D"/>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CB" w14:textId="77777777" w:rsidR="00F6526D" w:rsidRDefault="00000000">
            <w:r>
              <w:rPr>
                <w:b/>
                <w:bCs/>
                <w:sz w:val="20"/>
                <w:szCs w:val="20"/>
              </w:rPr>
              <w:t>Número de Serie: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CC" w14:textId="77777777" w:rsidR="00F6526D" w:rsidRDefault="00F6526D"/>
        </w:tc>
      </w:tr>
      <w:tr w:rsidR="00F6526D" w14:paraId="51FB03D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CE" w14:textId="77777777" w:rsidR="00F6526D" w:rsidRDefault="00000000">
            <w:r>
              <w:rPr>
                <w:b/>
                <w:bCs/>
                <w:sz w:val="20"/>
                <w:szCs w:val="20"/>
              </w:rPr>
              <w:t>Sistema Operativo:</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CF" w14:textId="77777777" w:rsidR="00F6526D" w:rsidRDefault="00F6526D"/>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D0" w14:textId="77777777" w:rsidR="00F6526D" w:rsidRDefault="00000000">
            <w:r>
              <w:rPr>
                <w:b/>
                <w:bCs/>
                <w:sz w:val="20"/>
                <w:szCs w:val="20"/>
              </w:rPr>
              <w:t>Perfil SECCON:</w:t>
            </w:r>
          </w:p>
        </w:tc>
        <w:tc>
          <w:tcPr>
            <w:tcW w:w="2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D1" w14:textId="77777777" w:rsidR="00F6526D" w:rsidRDefault="00F6526D"/>
        </w:tc>
      </w:tr>
      <w:tr w:rsidR="00F6526D" w14:paraId="51FB03D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3" w14:textId="77777777" w:rsidR="00F6526D" w:rsidRDefault="00000000">
            <w:r>
              <w:rPr>
                <w:b/>
                <w:bCs/>
                <w:sz w:val="20"/>
                <w:szCs w:val="20"/>
              </w:rPr>
              <w:t>Tipo:</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4" w14:textId="77777777" w:rsidR="00F6526D" w:rsidRDefault="00000000">
            <w:r>
              <w:rPr>
                <w:sz w:val="20"/>
                <w:szCs w:val="20"/>
              </w:rPr>
              <w:t>☐ Corporativo   ☐ BYOD</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5" w14:textId="77777777" w:rsidR="00F6526D" w:rsidRDefault="00000000">
            <w:r>
              <w:rPr>
                <w:b/>
                <w:bCs/>
                <w:sz w:val="20"/>
                <w:szCs w:val="20"/>
              </w:rPr>
              <w:t>Fecha de entrega:</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6" w14:textId="77777777" w:rsidR="00F6526D" w:rsidRDefault="00F6526D"/>
        </w:tc>
      </w:tr>
    </w:tbl>
    <w:p w14:paraId="51FB03D8" w14:textId="77777777" w:rsidR="00F6526D" w:rsidRDefault="00F652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D" w14:paraId="51FB03DA"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D9" w14:textId="77777777" w:rsidR="00F6526D" w:rsidRDefault="00000000">
            <w:r>
              <w:rPr>
                <w:rFonts w:ascii="Calibri" w:eastAsia="Calibri" w:hAnsi="Calibri" w:cs="Calibri"/>
                <w:b/>
                <w:bCs/>
                <w:color w:val="FFFFFF"/>
                <w:sz w:val="20"/>
                <w:szCs w:val="20"/>
              </w:rPr>
              <w:t>Estado Físico del Dispositivo al Momento de la Entrega</w:t>
            </w:r>
          </w:p>
        </w:tc>
      </w:tr>
      <w:tr w:rsidR="00F6526D" w14:paraId="51FB03DC"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B" w14:textId="77777777" w:rsidR="00F6526D" w:rsidRDefault="00000000">
            <w:proofErr w:type="gramStart"/>
            <w:r>
              <w:rPr>
                <w:sz w:val="20"/>
                <w:szCs w:val="20"/>
              </w:rPr>
              <w:t>☐  Pantalla</w:t>
            </w:r>
            <w:proofErr w:type="gramEnd"/>
            <w:r>
              <w:rPr>
                <w:sz w:val="20"/>
                <w:szCs w:val="20"/>
              </w:rPr>
              <w:t xml:space="preserve"> sin daños visibles.</w:t>
            </w:r>
          </w:p>
        </w:tc>
      </w:tr>
      <w:tr w:rsidR="00F6526D" w14:paraId="51FB03DE"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DD" w14:textId="77777777" w:rsidR="00F6526D" w:rsidRDefault="00000000">
            <w:proofErr w:type="gramStart"/>
            <w:r>
              <w:rPr>
                <w:sz w:val="20"/>
                <w:szCs w:val="20"/>
              </w:rPr>
              <w:t>☐  Teclado</w:t>
            </w:r>
            <w:proofErr w:type="gramEnd"/>
            <w:r>
              <w:rPr>
                <w:sz w:val="20"/>
                <w:szCs w:val="20"/>
              </w:rPr>
              <w:t xml:space="preserve"> y dispositivos de señalamiento en buen estado.</w:t>
            </w:r>
          </w:p>
        </w:tc>
      </w:tr>
      <w:tr w:rsidR="00F6526D" w14:paraId="51FB03E0"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DF" w14:textId="77777777" w:rsidR="00F6526D" w:rsidRDefault="00000000">
            <w:proofErr w:type="gramStart"/>
            <w:r>
              <w:rPr>
                <w:sz w:val="20"/>
                <w:szCs w:val="20"/>
              </w:rPr>
              <w:t>☐  Puertos</w:t>
            </w:r>
            <w:proofErr w:type="gramEnd"/>
            <w:r>
              <w:rPr>
                <w:sz w:val="20"/>
                <w:szCs w:val="20"/>
              </w:rPr>
              <w:t xml:space="preserve"> y conectores sin daño físico.</w:t>
            </w:r>
          </w:p>
        </w:tc>
      </w:tr>
      <w:tr w:rsidR="00F6526D" w14:paraId="51FB03E2"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E1" w14:textId="77777777" w:rsidR="00F6526D" w:rsidRDefault="00000000">
            <w:proofErr w:type="gramStart"/>
            <w:r>
              <w:rPr>
                <w:sz w:val="20"/>
                <w:szCs w:val="20"/>
              </w:rPr>
              <w:t>☐  Batería</w:t>
            </w:r>
            <w:proofErr w:type="gramEnd"/>
            <w:r>
              <w:rPr>
                <w:sz w:val="20"/>
                <w:szCs w:val="20"/>
              </w:rPr>
              <w:t xml:space="preserve"> con carga funcional (portátiles).</w:t>
            </w:r>
          </w:p>
        </w:tc>
      </w:tr>
      <w:tr w:rsidR="00F6526D" w14:paraId="51FB03E4"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B03E3" w14:textId="77777777" w:rsidR="00F6526D" w:rsidRDefault="00000000">
            <w:r>
              <w:rPr>
                <w:sz w:val="20"/>
                <w:szCs w:val="20"/>
              </w:rPr>
              <w:t>Observaciones sobre estado físico: _______________________________________________</w:t>
            </w:r>
          </w:p>
        </w:tc>
      </w:tr>
    </w:tbl>
    <w:p w14:paraId="51FB03E5" w14:textId="77777777" w:rsidR="00F6526D" w:rsidRDefault="00F6526D">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526D" w14:paraId="51FB03E7"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1FB03E6" w14:textId="77777777" w:rsidR="00F6526D" w:rsidRDefault="00000000">
            <w:r>
              <w:rPr>
                <w:rFonts w:ascii="Calibri" w:eastAsia="Calibri" w:hAnsi="Calibri" w:cs="Calibri"/>
                <w:b/>
                <w:bCs/>
                <w:color w:val="FFFFFF"/>
                <w:sz w:val="20"/>
                <w:szCs w:val="20"/>
              </w:rPr>
              <w:t>Controles de Seguridad Verificados</w:t>
            </w:r>
          </w:p>
        </w:tc>
      </w:tr>
      <w:tr w:rsidR="00F6526D" w14:paraId="51FB03E9"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E8" w14:textId="77777777" w:rsidR="00F6526D" w:rsidRDefault="00000000">
            <w:proofErr w:type="gramStart"/>
            <w:r>
              <w:rPr>
                <w:sz w:val="20"/>
                <w:szCs w:val="20"/>
              </w:rPr>
              <w:t xml:space="preserve">☐  </w:t>
            </w:r>
            <w:proofErr w:type="spellStart"/>
            <w:r>
              <w:rPr>
                <w:sz w:val="20"/>
                <w:szCs w:val="20"/>
              </w:rPr>
              <w:t>Hardening</w:t>
            </w:r>
            <w:proofErr w:type="spellEnd"/>
            <w:proofErr w:type="gramEnd"/>
            <w:r>
              <w:rPr>
                <w:sz w:val="20"/>
                <w:szCs w:val="20"/>
              </w:rPr>
              <w:t xml:space="preserve"> ejecutado según perfil SECCON asignado.</w:t>
            </w:r>
          </w:p>
        </w:tc>
      </w:tr>
      <w:tr w:rsidR="00F6526D" w14:paraId="51FB03EB"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EA" w14:textId="77777777" w:rsidR="00F6526D" w:rsidRDefault="00000000">
            <w:proofErr w:type="gramStart"/>
            <w:r>
              <w:rPr>
                <w:sz w:val="20"/>
                <w:szCs w:val="20"/>
              </w:rPr>
              <w:t>☐  Agente</w:t>
            </w:r>
            <w:proofErr w:type="gramEnd"/>
            <w:r>
              <w:rPr>
                <w:sz w:val="20"/>
                <w:szCs w:val="20"/>
              </w:rPr>
              <w:t xml:space="preserve"> EDR / antivirus instalado y activo.</w:t>
            </w:r>
          </w:p>
        </w:tc>
      </w:tr>
      <w:tr w:rsidR="00F6526D" w14:paraId="51FB03ED"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EC" w14:textId="77777777" w:rsidR="00F6526D" w:rsidRDefault="00000000">
            <w:proofErr w:type="gramStart"/>
            <w:r>
              <w:rPr>
                <w:sz w:val="20"/>
                <w:szCs w:val="20"/>
              </w:rPr>
              <w:t>☐  Cifrado</w:t>
            </w:r>
            <w:proofErr w:type="gramEnd"/>
            <w:r>
              <w:rPr>
                <w:sz w:val="20"/>
                <w:szCs w:val="20"/>
              </w:rPr>
              <w:t xml:space="preserve"> de disco habilitado.</w:t>
            </w:r>
          </w:p>
        </w:tc>
      </w:tr>
      <w:tr w:rsidR="00F6526D" w14:paraId="51FB03EF"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EE" w14:textId="77777777" w:rsidR="00F6526D" w:rsidRDefault="00000000">
            <w:proofErr w:type="gramStart"/>
            <w:r>
              <w:rPr>
                <w:sz w:val="20"/>
                <w:szCs w:val="20"/>
              </w:rPr>
              <w:t>☐  Dispositivo</w:t>
            </w:r>
            <w:proofErr w:type="gramEnd"/>
            <w:r>
              <w:rPr>
                <w:sz w:val="20"/>
                <w:szCs w:val="20"/>
              </w:rPr>
              <w:t xml:space="preserve"> enrolado en plataforma UEM.</w:t>
            </w:r>
          </w:p>
        </w:tc>
      </w:tr>
      <w:tr w:rsidR="00F6526D" w14:paraId="51FB03F1"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B03F0" w14:textId="77777777" w:rsidR="00F6526D" w:rsidRDefault="00000000">
            <w:proofErr w:type="gramStart"/>
            <w:r>
              <w:rPr>
                <w:sz w:val="20"/>
                <w:szCs w:val="20"/>
              </w:rPr>
              <w:t>☐  Copia</w:t>
            </w:r>
            <w:proofErr w:type="gramEnd"/>
            <w:r>
              <w:rPr>
                <w:sz w:val="20"/>
                <w:szCs w:val="20"/>
              </w:rPr>
              <w:t xml:space="preserve"> de seguridad configurada y verificada.</w:t>
            </w:r>
          </w:p>
        </w:tc>
      </w:tr>
      <w:tr w:rsidR="00F6526D" w14:paraId="51FB03F3" w14:textId="77777777">
        <w:tblPrEx>
          <w:tblCellMar>
            <w:top w:w="0" w:type="dxa"/>
            <w:bottom w:w="0" w:type="dxa"/>
          </w:tblCellMar>
        </w:tblPrEx>
        <w:tc>
          <w:tcPr>
            <w:tcW w:w="10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FB03F2" w14:textId="77777777" w:rsidR="00F6526D" w:rsidRDefault="00000000">
            <w:proofErr w:type="gramStart"/>
            <w:r>
              <w:rPr>
                <w:sz w:val="20"/>
                <w:szCs w:val="20"/>
              </w:rPr>
              <w:t>☐  Política</w:t>
            </w:r>
            <w:proofErr w:type="gramEnd"/>
            <w:r>
              <w:rPr>
                <w:sz w:val="20"/>
                <w:szCs w:val="20"/>
              </w:rPr>
              <w:t xml:space="preserve"> de Uso (Plantilla 8.1) entregada y explicada al colaborador.</w:t>
            </w:r>
          </w:p>
        </w:tc>
      </w:tr>
    </w:tbl>
    <w:p w14:paraId="51FB03F4" w14:textId="77777777" w:rsidR="00F6526D" w:rsidRDefault="00F6526D">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720"/>
        <w:gridCol w:w="4680"/>
      </w:tblGrid>
      <w:tr w:rsidR="00F6526D" w14:paraId="51FB03F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1FB03F5" w14:textId="77777777" w:rsidR="00F6526D" w:rsidRDefault="00F6526D">
            <w:pPr>
              <w:pBdr>
                <w:bottom w:val="single" w:sz="4" w:space="0" w:color="999999"/>
              </w:pBdr>
            </w:pPr>
          </w:p>
          <w:p w14:paraId="51FB03F6" w14:textId="77777777" w:rsidR="00F6526D" w:rsidRDefault="00F6526D">
            <w:pPr>
              <w:spacing w:before="60"/>
            </w:pPr>
          </w:p>
          <w:p w14:paraId="51FB03F7" w14:textId="77777777" w:rsidR="00F6526D" w:rsidRDefault="00000000">
            <w:pPr>
              <w:spacing w:before="80" w:after="80" w:line="276" w:lineRule="auto"/>
              <w:jc w:val="center"/>
            </w:pPr>
            <w:r>
              <w:t>Nombre completo del colaborador</w:t>
            </w:r>
          </w:p>
          <w:p w14:paraId="51FB03F8" w14:textId="77777777" w:rsidR="00F6526D" w:rsidRDefault="00000000">
            <w:pPr>
              <w:spacing w:before="80" w:after="80" w:line="276" w:lineRule="auto"/>
              <w:jc w:val="center"/>
            </w:pPr>
            <w:r>
              <w:t>Cargo: ___________________________</w:t>
            </w:r>
          </w:p>
          <w:p w14:paraId="51FB03F9" w14:textId="77777777" w:rsidR="00F6526D" w:rsidRDefault="00000000">
            <w:pPr>
              <w:spacing w:before="80" w:after="80" w:line="276" w:lineRule="auto"/>
              <w:jc w:val="center"/>
            </w:pPr>
            <w:r>
              <w:t>Fecha: ___________________________</w:t>
            </w:r>
          </w:p>
        </w:tc>
        <w:tc>
          <w:tcPr>
            <w:tcW w:w="720" w:type="dxa"/>
            <w:tcBorders>
              <w:top w:val="none" w:sz="0" w:space="0" w:color="FFFFFF"/>
              <w:left w:val="none" w:sz="0" w:space="0" w:color="FFFFFF"/>
              <w:bottom w:val="none" w:sz="0" w:space="0" w:color="FFFFFF"/>
              <w:right w:val="none" w:sz="0" w:space="0" w:color="FFFFFF"/>
            </w:tcBorders>
          </w:tcPr>
          <w:p w14:paraId="51FB03FA" w14:textId="77777777" w:rsidR="00F6526D" w:rsidRDefault="00F6526D">
            <w:pPr>
              <w:spacing w:before="120"/>
            </w:pPr>
          </w:p>
        </w:tc>
        <w:tc>
          <w:tcPr>
            <w:tcW w:w="4680" w:type="dxa"/>
            <w:tcBorders>
              <w:top w:val="none" w:sz="0" w:space="0" w:color="FFFFFF"/>
              <w:left w:val="none" w:sz="0" w:space="0" w:color="FFFFFF"/>
              <w:bottom w:val="none" w:sz="0" w:space="0" w:color="FFFFFF"/>
              <w:right w:val="none" w:sz="0" w:space="0" w:color="FFFFFF"/>
            </w:tcBorders>
          </w:tcPr>
          <w:p w14:paraId="51FB03FB" w14:textId="77777777" w:rsidR="00F6526D" w:rsidRDefault="00F6526D">
            <w:pPr>
              <w:pBdr>
                <w:bottom w:val="single" w:sz="4" w:space="0" w:color="999999"/>
              </w:pBdr>
            </w:pPr>
          </w:p>
          <w:p w14:paraId="51FB03FC" w14:textId="77777777" w:rsidR="00F6526D" w:rsidRDefault="00F6526D">
            <w:pPr>
              <w:spacing w:before="60"/>
            </w:pPr>
          </w:p>
          <w:p w14:paraId="51FB03FD" w14:textId="77777777" w:rsidR="00F6526D" w:rsidRDefault="00000000">
            <w:pPr>
              <w:spacing w:before="80" w:after="80" w:line="276" w:lineRule="auto"/>
              <w:jc w:val="center"/>
            </w:pPr>
            <w:r>
              <w:t xml:space="preserve">Nombre completo del </w:t>
            </w:r>
            <w:proofErr w:type="gramStart"/>
            <w:r>
              <w:t>Responsable</w:t>
            </w:r>
            <w:proofErr w:type="gramEnd"/>
            <w:r>
              <w:t xml:space="preserve"> de TI</w:t>
            </w:r>
          </w:p>
          <w:p w14:paraId="51FB03FE" w14:textId="77777777" w:rsidR="00F6526D" w:rsidRDefault="00000000">
            <w:pPr>
              <w:spacing w:before="80" w:after="80" w:line="276" w:lineRule="auto"/>
              <w:jc w:val="center"/>
            </w:pPr>
            <w:r>
              <w:t>Fecha de entrega: _________________</w:t>
            </w:r>
          </w:p>
        </w:tc>
      </w:tr>
    </w:tbl>
    <w:p w14:paraId="51FB0400" w14:textId="77777777" w:rsidR="00F6526D" w:rsidRDefault="00F6526D">
      <w:pPr>
        <w:spacing w:before="200"/>
      </w:pPr>
    </w:p>
    <w:p w14:paraId="51FB0401" w14:textId="77777777" w:rsidR="00F6526D" w:rsidRDefault="00000000">
      <w:pPr>
        <w:pBdr>
          <w:left w:val="single" w:sz="16" w:space="8" w:color="E36C09"/>
        </w:pBdr>
        <w:spacing w:before="120" w:after="120"/>
        <w:ind w:left="360"/>
      </w:pPr>
      <w:r>
        <w:rPr>
          <w:i/>
          <w:iCs/>
          <w:color w:val="555555"/>
          <w:sz w:val="20"/>
          <w:szCs w:val="20"/>
        </w:rPr>
        <w:t xml:space="preserve">Nota: </w:t>
      </w:r>
      <w:proofErr w:type="gramStart"/>
      <w:r>
        <w:rPr>
          <w:i/>
          <w:iCs/>
          <w:color w:val="555555"/>
          <w:sz w:val="20"/>
          <w:szCs w:val="20"/>
        </w:rPr>
        <w:t>Este acta</w:t>
      </w:r>
      <w:proofErr w:type="gramEnd"/>
      <w:r>
        <w:rPr>
          <w:i/>
          <w:iCs/>
          <w:color w:val="555555"/>
          <w:sz w:val="20"/>
          <w:szCs w:val="20"/>
        </w:rPr>
        <w:t xml:space="preserve"> debe ser conservada en el expediente del colaborador y en el registro del dispositivo por un período mínimo de dos años, o hasta que el dispositivo sea retirado del inventario, lo que ocurra después.</w:t>
      </w:r>
    </w:p>
    <w:sectPr w:rsidR="00F652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4708A" w14:textId="77777777" w:rsidR="00D75589" w:rsidRDefault="00D75589">
      <w:r>
        <w:separator/>
      </w:r>
    </w:p>
  </w:endnote>
  <w:endnote w:type="continuationSeparator" w:id="0">
    <w:p w14:paraId="450A7E70" w14:textId="77777777" w:rsidR="00D75589" w:rsidRDefault="00D7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0403" w14:textId="77777777" w:rsidR="00F6526D" w:rsidRDefault="00000000">
    <w:pPr>
      <w:pBdr>
        <w:top w:val="single" w:sz="4" w:space="4" w:color="2E75B6"/>
      </w:pBdr>
      <w:tabs>
        <w:tab w:val="right" w:pos="10080"/>
      </w:tabs>
      <w:spacing w:before="80"/>
    </w:pPr>
    <w:r>
      <w:rPr>
        <w:rFonts w:ascii="Calibri" w:eastAsia="Calibri" w:hAnsi="Calibri" w:cs="Calibri"/>
        <w:color w:val="888888"/>
        <w:sz w:val="18"/>
        <w:szCs w:val="18"/>
      </w:rPr>
      <w:t xml:space="preserve">© Mauricio Vergara </w:t>
    </w:r>
    <w:proofErr w:type="gramStart"/>
    <w:r>
      <w:rPr>
        <w:rFonts w:ascii="Calibri" w:eastAsia="Calibri" w:hAnsi="Calibri" w:cs="Calibri"/>
        <w:color w:val="888888"/>
        <w:sz w:val="18"/>
        <w:szCs w:val="18"/>
      </w:rPr>
      <w:t>Manjarrés  ·</w:t>
    </w:r>
    <w:proofErr w:type="gramEnd"/>
    <w:r>
      <w:rPr>
        <w:rFonts w:ascii="Calibri" w:eastAsia="Calibri" w:hAnsi="Calibri" w:cs="Calibri"/>
        <w:color w:val="888888"/>
        <w:sz w:val="18"/>
        <w:szCs w:val="18"/>
      </w:rPr>
      <w:t xml:space="preserve">  Versión </w:t>
    </w:r>
    <w:proofErr w:type="gramStart"/>
    <w:r>
      <w:rPr>
        <w:rFonts w:ascii="Calibri" w:eastAsia="Calibri" w:hAnsi="Calibri" w:cs="Calibri"/>
        <w:color w:val="888888"/>
        <w:sz w:val="18"/>
        <w:szCs w:val="18"/>
      </w:rPr>
      <w:t>1.0  ·</w:t>
    </w:r>
    <w:proofErr w:type="gramEnd"/>
    <w:r>
      <w:rPr>
        <w:rFonts w:ascii="Calibri" w:eastAsia="Calibri" w:hAnsi="Calibri" w:cs="Calibri"/>
        <w:color w:val="888888"/>
        <w:sz w:val="18"/>
        <w:szCs w:val="18"/>
      </w:rPr>
      <w:t xml:space="preserve">  Plantilla 8.2</w:t>
    </w:r>
    <w:r>
      <w:rPr>
        <w:rFonts w:ascii="Calibri" w:eastAsia="Calibri" w:hAnsi="Calibri" w:cs="Calibri"/>
        <w:sz w:val="18"/>
        <w:szCs w:val="18"/>
      </w:rPr>
      <w:tab/>
    </w:r>
    <w:r>
      <w:rPr>
        <w:rFonts w:ascii="Calibri" w:eastAsia="Calibri" w:hAnsi="Calibri" w:cs="Calibri"/>
        <w:color w:val="888888"/>
        <w:sz w:val="18"/>
        <w:szCs w:val="18"/>
      </w:rPr>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6E69" w14:textId="77777777" w:rsidR="00D75589" w:rsidRDefault="00D75589">
      <w:r>
        <w:separator/>
      </w:r>
    </w:p>
  </w:footnote>
  <w:footnote w:type="continuationSeparator" w:id="0">
    <w:p w14:paraId="29CBEBB4" w14:textId="77777777" w:rsidR="00D75589" w:rsidRDefault="00D75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0402" w14:textId="77777777" w:rsidR="00F6526D" w:rsidRDefault="00000000">
    <w:pPr>
      <w:pBdr>
        <w:bottom w:val="single" w:sz="4" w:space="4" w:color="2E75B6"/>
      </w:pBdr>
      <w:tabs>
        <w:tab w:val="right" w:pos="10080"/>
      </w:tabs>
      <w:spacing w:after="80"/>
    </w:pPr>
    <w:r>
      <w:rPr>
        <w:rFonts w:ascii="Calibri" w:eastAsia="Calibri" w:hAnsi="Calibri" w:cs="Calibri"/>
        <w:i/>
        <w:iCs/>
        <w:color w:val="5B9BD5"/>
        <w:sz w:val="18"/>
        <w:szCs w:val="18"/>
      </w:rPr>
      <w:t>Ciberprotección para PyMES</w:t>
    </w:r>
    <w:r>
      <w:rPr>
        <w:rFonts w:ascii="Calibri" w:eastAsia="Calibri" w:hAnsi="Calibri" w:cs="Calibri"/>
        <w:sz w:val="18"/>
        <w:szCs w:val="18"/>
      </w:rPr>
      <w:tab/>
    </w:r>
    <w:r>
      <w:rPr>
        <w:rFonts w:ascii="Calibri" w:eastAsia="Calibri" w:hAnsi="Calibri" w:cs="Calibri"/>
        <w:i/>
        <w:iCs/>
        <w:color w:val="5B9BD5"/>
        <w:sz w:val="18"/>
        <w:szCs w:val="18"/>
      </w:rPr>
      <w:t>Proceso de Incorporación y Retiro de Dispositivos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F100A"/>
    <w:multiLevelType w:val="hybridMultilevel"/>
    <w:tmpl w:val="011001DE"/>
    <w:lvl w:ilvl="0" w:tplc="0B1EF490">
      <w:start w:val="1"/>
      <w:numFmt w:val="bullet"/>
      <w:lvlText w:val="●"/>
      <w:lvlJc w:val="left"/>
      <w:pPr>
        <w:ind w:left="720" w:hanging="360"/>
      </w:pPr>
    </w:lvl>
    <w:lvl w:ilvl="1" w:tplc="D11477F4">
      <w:start w:val="1"/>
      <w:numFmt w:val="bullet"/>
      <w:lvlText w:val="○"/>
      <w:lvlJc w:val="left"/>
      <w:pPr>
        <w:ind w:left="1440" w:hanging="360"/>
      </w:pPr>
    </w:lvl>
    <w:lvl w:ilvl="2" w:tplc="592EB256">
      <w:start w:val="1"/>
      <w:numFmt w:val="bullet"/>
      <w:lvlText w:val="■"/>
      <w:lvlJc w:val="left"/>
      <w:pPr>
        <w:ind w:left="2160" w:hanging="360"/>
      </w:pPr>
    </w:lvl>
    <w:lvl w:ilvl="3" w:tplc="088655CC">
      <w:start w:val="1"/>
      <w:numFmt w:val="bullet"/>
      <w:lvlText w:val="●"/>
      <w:lvlJc w:val="left"/>
      <w:pPr>
        <w:ind w:left="2880" w:hanging="360"/>
      </w:pPr>
    </w:lvl>
    <w:lvl w:ilvl="4" w:tplc="F6CE0904">
      <w:start w:val="1"/>
      <w:numFmt w:val="bullet"/>
      <w:lvlText w:val="○"/>
      <w:lvlJc w:val="left"/>
      <w:pPr>
        <w:ind w:left="3600" w:hanging="360"/>
      </w:pPr>
    </w:lvl>
    <w:lvl w:ilvl="5" w:tplc="29C00876">
      <w:start w:val="1"/>
      <w:numFmt w:val="bullet"/>
      <w:lvlText w:val="■"/>
      <w:lvlJc w:val="left"/>
      <w:pPr>
        <w:ind w:left="4320" w:hanging="360"/>
      </w:pPr>
    </w:lvl>
    <w:lvl w:ilvl="6" w:tplc="E78C6FDC">
      <w:start w:val="1"/>
      <w:numFmt w:val="bullet"/>
      <w:lvlText w:val="●"/>
      <w:lvlJc w:val="left"/>
      <w:pPr>
        <w:ind w:left="5040" w:hanging="360"/>
      </w:pPr>
    </w:lvl>
    <w:lvl w:ilvl="7" w:tplc="C540BD78">
      <w:start w:val="1"/>
      <w:numFmt w:val="bullet"/>
      <w:lvlText w:val="●"/>
      <w:lvlJc w:val="left"/>
      <w:pPr>
        <w:ind w:left="5760" w:hanging="360"/>
      </w:pPr>
    </w:lvl>
    <w:lvl w:ilvl="8" w:tplc="1C5E8CC6">
      <w:start w:val="1"/>
      <w:numFmt w:val="bullet"/>
      <w:lvlText w:val="●"/>
      <w:lvlJc w:val="left"/>
      <w:pPr>
        <w:ind w:left="6480" w:hanging="360"/>
      </w:pPr>
    </w:lvl>
  </w:abstractNum>
  <w:abstractNum w:abstractNumId="1" w15:restartNumberingAfterBreak="0">
    <w:nsid w:val="2FCD0EFA"/>
    <w:multiLevelType w:val="hybridMultilevel"/>
    <w:tmpl w:val="7D8E4A66"/>
    <w:lvl w:ilvl="0" w:tplc="7E8E8C6E">
      <w:start w:val="1"/>
      <w:numFmt w:val="bullet"/>
      <w:lvlText w:val="•"/>
      <w:lvlJc w:val="left"/>
      <w:pPr>
        <w:ind w:left="560" w:hanging="280"/>
      </w:pPr>
    </w:lvl>
    <w:lvl w:ilvl="1" w:tplc="DF126BFE">
      <w:numFmt w:val="decimal"/>
      <w:lvlText w:val=""/>
      <w:lvlJc w:val="left"/>
    </w:lvl>
    <w:lvl w:ilvl="2" w:tplc="55B6855E">
      <w:numFmt w:val="decimal"/>
      <w:lvlText w:val=""/>
      <w:lvlJc w:val="left"/>
    </w:lvl>
    <w:lvl w:ilvl="3" w:tplc="0E88C47C">
      <w:numFmt w:val="decimal"/>
      <w:lvlText w:val=""/>
      <w:lvlJc w:val="left"/>
    </w:lvl>
    <w:lvl w:ilvl="4" w:tplc="6B9CBA7C">
      <w:numFmt w:val="decimal"/>
      <w:lvlText w:val=""/>
      <w:lvlJc w:val="left"/>
    </w:lvl>
    <w:lvl w:ilvl="5" w:tplc="AF8C2444">
      <w:numFmt w:val="decimal"/>
      <w:lvlText w:val=""/>
      <w:lvlJc w:val="left"/>
    </w:lvl>
    <w:lvl w:ilvl="6" w:tplc="D102F292">
      <w:numFmt w:val="decimal"/>
      <w:lvlText w:val=""/>
      <w:lvlJc w:val="left"/>
    </w:lvl>
    <w:lvl w:ilvl="7" w:tplc="773C9910">
      <w:numFmt w:val="decimal"/>
      <w:lvlText w:val=""/>
      <w:lvlJc w:val="left"/>
    </w:lvl>
    <w:lvl w:ilvl="8" w:tplc="6BF04C9A">
      <w:numFmt w:val="decimal"/>
      <w:lvlText w:val=""/>
      <w:lvlJc w:val="left"/>
    </w:lvl>
  </w:abstractNum>
  <w:num w:numId="1" w16cid:durableId="830877364">
    <w:abstractNumId w:val="0"/>
    <w:lvlOverride w:ilvl="0">
      <w:startOverride w:val="1"/>
    </w:lvlOverride>
  </w:num>
  <w:num w:numId="2" w16cid:durableId="1789665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26D"/>
    <w:rsid w:val="001A431E"/>
    <w:rsid w:val="001F6CDA"/>
    <w:rsid w:val="00D75589"/>
    <w:rsid w:val="00F652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029E"/>
  <w15:docId w15:val="{28B6A51C-225D-410A-99D5-475121DD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2037</Words>
  <Characters>11978</Characters>
  <Application>Microsoft Office Word</Application>
  <DocSecurity>0</DocSecurity>
  <Lines>307</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2026-06-22T22:24:00Z</dcterms:created>
  <dcterms:modified xsi:type="dcterms:W3CDTF">2026-06-22T22:35:00Z</dcterms:modified>
</cp:coreProperties>
</file>