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7B74" w14:textId="77777777" w:rsidR="00CA4520" w:rsidRDefault="006B41EE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INFORME DE ANÁLISIS POST-MORTEM</w:t>
      </w:r>
    </w:p>
    <w:p w14:paraId="713D7B75" w14:textId="77777777" w:rsidR="00CA4520" w:rsidRDefault="006B41EE">
      <w:pPr>
        <w:spacing w:after="60"/>
        <w:jc w:val="center"/>
      </w:pPr>
      <w:r>
        <w:rPr>
          <w:rFonts w:ascii="Calibri" w:eastAsia="Calibri" w:hAnsi="Calibri" w:cs="Calibri"/>
          <w:color w:val="185FA5"/>
          <w:sz w:val="24"/>
          <w:szCs w:val="24"/>
        </w:rPr>
        <w:t>Plantilla General — Aspectos Generales</w:t>
      </w:r>
    </w:p>
    <w:p w14:paraId="713D7B76" w14:textId="77777777" w:rsidR="00CA4520" w:rsidRDefault="006B41EE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Plantilla 1.4</w:t>
      </w:r>
    </w:p>
    <w:p w14:paraId="713D7B77" w14:textId="77777777" w:rsidR="00CA4520" w:rsidRDefault="006B41EE">
      <w:pPr>
        <w:spacing w:after="300"/>
        <w:jc w:val="center"/>
      </w:pPr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[Nombre de la empresa]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CA4520" w14:paraId="713D7B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78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Número de incidente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79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</w:rPr>
              <w:t xml:space="preserve">[ID del </w:t>
            </w:r>
            <w:proofErr w:type="gramStart"/>
            <w:r>
              <w:rPr>
                <w:rFonts w:ascii="Georgia" w:eastAsia="Georgia" w:hAnsi="Georgia" w:cs="Georgia"/>
                <w:i/>
                <w:iCs/>
                <w:color w:val="333333"/>
              </w:rPr>
              <w:t>ticket</w:t>
            </w:r>
            <w:proofErr w:type="gramEnd"/>
            <w:r>
              <w:rPr>
                <w:rFonts w:ascii="Georgia" w:eastAsia="Georgia" w:hAnsi="Georgia" w:cs="Georgia"/>
                <w:i/>
                <w:iCs/>
                <w:color w:val="333333"/>
              </w:rPr>
              <w:t xml:space="preserve"> ITSM]</w:t>
            </w:r>
          </w:p>
        </w:tc>
      </w:tr>
      <w:tr w:rsidR="00CA4520" w14:paraId="713D7B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7B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Dominio(s) tecnológico(s) involucrado(s)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7C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</w:rPr>
              <w:t>[Ej.: Servidores, Datos, Correo Electrónico, Identidades, etc. — puede aplicar más de uno]</w:t>
            </w:r>
          </w:p>
        </w:tc>
      </w:tr>
      <w:tr w:rsidR="00CA4520" w14:paraId="713D7B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7E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Fecha del incidente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7F" w14:textId="77777777" w:rsidR="00CA4520" w:rsidRDefault="00CA4520"/>
        </w:tc>
      </w:tr>
      <w:tr w:rsidR="00CA4520" w14:paraId="713D7B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81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Fecha de cierre del incidente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82" w14:textId="77777777" w:rsidR="00CA4520" w:rsidRDefault="00CA4520"/>
        </w:tc>
      </w:tr>
      <w:tr w:rsidR="00CA4520" w14:paraId="713D7B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84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Fecha de este informe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85" w14:textId="77777777" w:rsidR="00CA4520" w:rsidRDefault="00CA4520"/>
        </w:tc>
      </w:tr>
      <w:tr w:rsidR="00CA4520" w14:paraId="713D7B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87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Elaborado por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88" w14:textId="77777777" w:rsidR="00CA4520" w:rsidRDefault="00CA4520"/>
        </w:tc>
      </w:tr>
      <w:tr w:rsidR="00CA4520" w14:paraId="713D7B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8A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Revisado por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8B" w14:textId="77777777" w:rsidR="00CA4520" w:rsidRDefault="00CA4520"/>
        </w:tc>
      </w:tr>
      <w:tr w:rsidR="00CA4520" w14:paraId="713D7B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8D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Clasificación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8E" w14:textId="77777777" w:rsidR="00CA4520" w:rsidRDefault="006B41EE">
            <w:r>
              <w:rPr>
                <w:rFonts w:ascii="Georgia" w:eastAsia="Georgia" w:hAnsi="Georgia" w:cs="Georgia"/>
                <w:color w:val="333333"/>
              </w:rPr>
              <w:t>Confidencial — Uso interno</w:t>
            </w:r>
          </w:p>
        </w:tc>
      </w:tr>
    </w:tbl>
    <w:p w14:paraId="713D7B90" w14:textId="77777777" w:rsidR="00CA4520" w:rsidRDefault="00CA4520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A4520" w14:paraId="713D7B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36C09"/>
              <w:left w:val="single" w:sz="8" w:space="0" w:color="E36C09"/>
              <w:bottom w:val="single" w:sz="8" w:space="0" w:color="E36C09"/>
              <w:right w:val="single" w:sz="8" w:space="0" w:color="E36C09"/>
            </w:tcBorders>
            <w:shd w:val="clear" w:color="auto" w:fill="FDF3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3D7B91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E36C09"/>
              </w:rPr>
              <w:t xml:space="preserve">Nota: </w:t>
            </w:r>
            <w:r>
              <w:rPr>
                <w:rFonts w:ascii="Georgia" w:eastAsia="Georgia" w:hAnsi="Georgia" w:cs="Georgia"/>
                <w:color w:val="333333"/>
              </w:rPr>
              <w:t>Este informe debe completarse dentro de las 72 horas siguientes al cierre del incidente, mientras los detalles técnicos y operativos están frescos en el equipo. Su propósito es el aprendizaje institucional, no la asignación de responsabilidades. Esta plantilla es de uso general y aplica a cualquier tipo de incidente, independientemente del dominio tecnológico involucrado — DNS, Firewall, Identidades, Datos, Correo, Servidores, Equipos, Aplicaciones, Dispositivos, Websites, Móviles, Nube o Disposición Final.</w:t>
            </w:r>
            <w:r>
              <w:rPr>
                <w:rFonts w:ascii="Georgia" w:eastAsia="Georgia" w:hAnsi="Georgia" w:cs="Georgia"/>
                <w:color w:val="333333"/>
              </w:rPr>
              <w:t xml:space="preserve"> Cuando el incidente afecte un dominio con su propia plantilla de post-mortem específica, utilice esa versión en su lugar; esta plantilla general está pensada para incidentes transversales o que no encajan claramente en un único dominio.</w:t>
            </w:r>
          </w:p>
        </w:tc>
      </w:tr>
    </w:tbl>
    <w:p w14:paraId="713D7B93" w14:textId="77777777" w:rsidR="00CA4520" w:rsidRDefault="00CA4520">
      <w:pPr>
        <w:spacing w:after="300"/>
      </w:pPr>
    </w:p>
    <w:p w14:paraId="713D7B94" w14:textId="77777777" w:rsidR="00CA4520" w:rsidRDefault="006B41EE">
      <w:pPr>
        <w:spacing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1. Resumen ejecutivo</w:t>
      </w:r>
    </w:p>
    <w:p w14:paraId="713D7B95" w14:textId="77777777" w:rsidR="00CA4520" w:rsidRDefault="006B41EE">
      <w:pPr>
        <w:spacing w:after="120"/>
      </w:pPr>
      <w:r>
        <w:rPr>
          <w:rFonts w:ascii="Georgia" w:eastAsia="Georgia" w:hAnsi="Georgia" w:cs="Georgia"/>
          <w:color w:val="333333"/>
          <w:sz w:val="21"/>
          <w:szCs w:val="21"/>
        </w:rPr>
        <w:t>Complete este resumen una vez que el informe completo esté redactado. Debe poder leerse de forma independiente y en no más de media página.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CA4520" w14:paraId="713D7B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96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Tipo de incidente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97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</w:rPr>
              <w:t xml:space="preserve">[Falla técnica / Vulnerabilidad explotada / Acceso no autorizado / Credenciales comprometidas / </w:t>
            </w:r>
            <w:proofErr w:type="spellStart"/>
            <w:r>
              <w:rPr>
                <w:rFonts w:ascii="Georgia" w:eastAsia="Georgia" w:hAnsi="Georgia" w:cs="Georgia"/>
                <w:i/>
                <w:iCs/>
                <w:color w:val="333333"/>
              </w:rPr>
              <w:t>Ransomware</w:t>
            </w:r>
            <w:proofErr w:type="spellEnd"/>
            <w:r>
              <w:rPr>
                <w:rFonts w:ascii="Georgia" w:eastAsia="Georgia" w:hAnsi="Georgia" w:cs="Georgia"/>
                <w:i/>
                <w:iCs/>
                <w:color w:val="333333"/>
              </w:rPr>
              <w:t xml:space="preserve"> / Pérdida o exposición de datos / Indisponibilidad de servicio / Error humano o de proceso / Otro]</w:t>
            </w:r>
          </w:p>
        </w:tc>
      </w:tr>
      <w:tr w:rsidR="00CA4520" w14:paraId="713D7B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99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Activo(s) o sistema(s) afectado(s)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9A" w14:textId="77777777" w:rsidR="00CA4520" w:rsidRDefault="00CA4520"/>
        </w:tc>
      </w:tr>
      <w:tr w:rsidR="00CA4520" w14:paraId="713D7B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9C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Usuario(s) afectado(s)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9D" w14:textId="77777777" w:rsidR="00CA4520" w:rsidRDefault="00CA4520"/>
        </w:tc>
      </w:tr>
      <w:tr w:rsidR="00CA4520" w14:paraId="713D7B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9F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Área(s) de la organización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A0" w14:textId="77777777" w:rsidR="00CA4520" w:rsidRDefault="00CA4520"/>
        </w:tc>
      </w:tr>
      <w:tr w:rsidR="00CA4520" w14:paraId="713D7B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A2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Duración del incidente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A3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</w:rPr>
              <w:t>[Desde la detección hasta el cierre]</w:t>
            </w:r>
          </w:p>
        </w:tc>
      </w:tr>
      <w:tr w:rsidR="00CA4520" w14:paraId="713D7B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A5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Impacto operativo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A6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</w:rPr>
              <w:t>[Descripción breve del impacto sobre la operación de la organización]</w:t>
            </w:r>
          </w:p>
        </w:tc>
      </w:tr>
      <w:tr w:rsidR="00CA4520" w14:paraId="713D7BA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A8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Vector de entrada confirmado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A9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</w:rPr>
              <w:t>[Vulnerabilidad técnica / Configuración insegura / Credenciales comprometidas / Error humano o de proceso / Falla de terceros o proveedor / Desconocido]</w:t>
            </w:r>
          </w:p>
        </w:tc>
      </w:tr>
      <w:tr w:rsidR="00CA4520" w14:paraId="713D7BA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AB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Datos comprometidos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AC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</w:rPr>
              <w:t>[Sí / No / En investigación — descripción breve si aplica]</w:t>
            </w:r>
          </w:p>
        </w:tc>
      </w:tr>
      <w:tr w:rsidR="00CA4520" w14:paraId="713D7BB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AE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lastRenderedPageBreak/>
              <w:t>Severidad del incidente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AF" w14:textId="77777777" w:rsidR="00CA4520" w:rsidRDefault="006B41EE">
            <w:r>
              <w:rPr>
                <w:rFonts w:ascii="Georgia" w:eastAsia="Georgia" w:hAnsi="Georgia" w:cs="Georgia"/>
                <w:color w:val="333333"/>
              </w:rPr>
              <w:t>☐</w:t>
            </w:r>
            <w:r>
              <w:rPr>
                <w:rFonts w:ascii="Georgia" w:eastAsia="Georgia" w:hAnsi="Georgia" w:cs="Georgia"/>
                <w:color w:val="333333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Crítica  ☐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</w:rPr>
              <w:t xml:space="preserve"> Baja</w:t>
            </w:r>
          </w:p>
        </w:tc>
      </w:tr>
    </w:tbl>
    <w:p w14:paraId="713D7BB1" w14:textId="77777777" w:rsidR="00CA4520" w:rsidRDefault="00CA4520">
      <w:pPr>
        <w:spacing w:after="160"/>
      </w:pPr>
    </w:p>
    <w:p w14:paraId="713D7BB2" w14:textId="77777777" w:rsidR="00CA4520" w:rsidRDefault="006B41EE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Descripción general del incidente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A4520" w14:paraId="713D7BB4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B3" w14:textId="77777777" w:rsidR="00CA4520" w:rsidRDefault="006B41EE">
            <w:r>
              <w:t xml:space="preserve"> </w:t>
            </w:r>
          </w:p>
        </w:tc>
      </w:tr>
      <w:tr w:rsidR="00CA4520" w14:paraId="713D7BB6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B5" w14:textId="77777777" w:rsidR="00CA4520" w:rsidRDefault="006B41EE">
            <w:r>
              <w:t xml:space="preserve"> </w:t>
            </w:r>
          </w:p>
        </w:tc>
      </w:tr>
      <w:tr w:rsidR="00CA4520" w14:paraId="713D7BB8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B7" w14:textId="77777777" w:rsidR="00CA4520" w:rsidRDefault="006B41EE">
            <w:r>
              <w:t xml:space="preserve"> </w:t>
            </w:r>
          </w:p>
        </w:tc>
      </w:tr>
      <w:tr w:rsidR="00CA4520" w14:paraId="713D7BBA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B9" w14:textId="77777777" w:rsidR="00CA4520" w:rsidRDefault="006B41EE">
            <w:r>
              <w:t xml:space="preserve"> </w:t>
            </w:r>
          </w:p>
        </w:tc>
      </w:tr>
    </w:tbl>
    <w:p w14:paraId="713D7BBB" w14:textId="77777777" w:rsidR="00CA4520" w:rsidRDefault="00CA4520">
      <w:pPr>
        <w:spacing w:after="300"/>
      </w:pPr>
    </w:p>
    <w:p w14:paraId="713D7BBC" w14:textId="77777777" w:rsidR="00CA4520" w:rsidRDefault="006B41EE">
      <w:pPr>
        <w:spacing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2. Cronología del incidente</w:t>
      </w:r>
    </w:p>
    <w:p w14:paraId="713D7BBD" w14:textId="77777777" w:rsidR="00CA4520" w:rsidRDefault="006B41EE">
      <w:pPr>
        <w:spacing w:after="120"/>
      </w:pPr>
      <w:r>
        <w:rPr>
          <w:rFonts w:ascii="Georgia" w:eastAsia="Georgia" w:hAnsi="Georgia" w:cs="Georgia"/>
          <w:color w:val="333333"/>
          <w:sz w:val="21"/>
          <w:szCs w:val="21"/>
        </w:rPr>
        <w:t>Reconstruya la secuencia de eventos en orden cronológico. Incluya tanto los eventos externos o técnicos (si se pudieron determinar) como las acciones del equipo de TI.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2650"/>
        <w:gridCol w:w="4000"/>
      </w:tblGrid>
      <w:tr w:rsidR="00CA4520" w14:paraId="713D7B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BE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BF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Hora</w:t>
            </w:r>
          </w:p>
        </w:tc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C0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Tipo de evento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C1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CA4520" w14:paraId="713D7B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C3" w14:textId="77777777" w:rsidR="00CA4520" w:rsidRDefault="006B41EE"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C4" w14:textId="77777777" w:rsidR="00CA4520" w:rsidRDefault="006B41EE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C5" w14:textId="77777777" w:rsidR="00CA4520" w:rsidRDefault="006B41EE">
            <w:r>
              <w:rPr>
                <w:rFonts w:ascii="Georgia" w:eastAsia="Georgia" w:hAnsi="Georgia" w:cs="Georgia"/>
                <w:color w:val="333333"/>
              </w:rPr>
              <w:t>Inicial (estimado)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C6" w14:textId="77777777" w:rsidR="00CA4520" w:rsidRDefault="006B41EE">
            <w:r>
              <w:t xml:space="preserve"> </w:t>
            </w:r>
          </w:p>
        </w:tc>
      </w:tr>
      <w:tr w:rsidR="00CA4520" w14:paraId="713D7B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C8" w14:textId="77777777" w:rsidR="00CA4520" w:rsidRDefault="006B41EE"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C9" w14:textId="77777777" w:rsidR="00CA4520" w:rsidRDefault="006B41EE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CA" w14:textId="77777777" w:rsidR="00CA4520" w:rsidRDefault="006B41EE">
            <w:r>
              <w:rPr>
                <w:rFonts w:ascii="Georgia" w:eastAsia="Georgia" w:hAnsi="Georgia" w:cs="Georgia"/>
                <w:color w:val="333333"/>
              </w:rPr>
              <w:t>Detección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CB" w14:textId="77777777" w:rsidR="00CA4520" w:rsidRDefault="006B41EE">
            <w:r>
              <w:t xml:space="preserve"> </w:t>
            </w:r>
          </w:p>
        </w:tc>
      </w:tr>
      <w:tr w:rsidR="00CA4520" w14:paraId="713D7B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CD" w14:textId="77777777" w:rsidR="00CA4520" w:rsidRDefault="006B41EE"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CE" w14:textId="77777777" w:rsidR="00CA4520" w:rsidRDefault="006B41EE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CF" w14:textId="77777777" w:rsidR="00CA4520" w:rsidRDefault="006B41EE">
            <w:r>
              <w:rPr>
                <w:rFonts w:ascii="Georgia" w:eastAsia="Georgia" w:hAnsi="Georgia" w:cs="Georgia"/>
                <w:color w:val="333333"/>
              </w:rPr>
              <w:t>Declaración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D0" w14:textId="77777777" w:rsidR="00CA4520" w:rsidRDefault="006B41EE">
            <w:r>
              <w:t xml:space="preserve"> </w:t>
            </w:r>
          </w:p>
        </w:tc>
      </w:tr>
      <w:tr w:rsidR="00CA4520" w14:paraId="713D7B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D2" w14:textId="77777777" w:rsidR="00CA4520" w:rsidRDefault="006B41EE"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D3" w14:textId="77777777" w:rsidR="00CA4520" w:rsidRDefault="006B41EE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D4" w14:textId="77777777" w:rsidR="00CA4520" w:rsidRDefault="006B41EE">
            <w:r>
              <w:rPr>
                <w:rFonts w:ascii="Georgia" w:eastAsia="Georgia" w:hAnsi="Georgia" w:cs="Georgia"/>
                <w:color w:val="333333"/>
              </w:rPr>
              <w:t>Contención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D5" w14:textId="77777777" w:rsidR="00CA4520" w:rsidRDefault="006B41EE">
            <w:r>
              <w:t xml:space="preserve"> </w:t>
            </w:r>
          </w:p>
        </w:tc>
      </w:tr>
      <w:tr w:rsidR="00CA4520" w14:paraId="713D7B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D7" w14:textId="77777777" w:rsidR="00CA4520" w:rsidRDefault="006B41EE"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D8" w14:textId="77777777" w:rsidR="00CA4520" w:rsidRDefault="006B41EE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D9" w14:textId="77777777" w:rsidR="00CA4520" w:rsidRDefault="006B41EE">
            <w:r>
              <w:rPr>
                <w:rFonts w:ascii="Georgia" w:eastAsia="Georgia" w:hAnsi="Georgia" w:cs="Georgia"/>
                <w:color w:val="333333"/>
              </w:rPr>
              <w:t>Preservación de evidencia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DA" w14:textId="77777777" w:rsidR="00CA4520" w:rsidRDefault="006B41EE">
            <w:r>
              <w:t xml:space="preserve"> </w:t>
            </w:r>
          </w:p>
        </w:tc>
      </w:tr>
      <w:tr w:rsidR="00CA4520" w14:paraId="713D7B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DC" w14:textId="77777777" w:rsidR="00CA4520" w:rsidRDefault="006B41EE"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DD" w14:textId="77777777" w:rsidR="00CA4520" w:rsidRDefault="006B41EE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DE" w14:textId="77777777" w:rsidR="00CA4520" w:rsidRDefault="006B41EE">
            <w:r>
              <w:rPr>
                <w:rFonts w:ascii="Georgia" w:eastAsia="Georgia" w:hAnsi="Georgia" w:cs="Georgia"/>
                <w:color w:val="333333"/>
              </w:rPr>
              <w:t>Inicio de restauración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DF" w14:textId="77777777" w:rsidR="00CA4520" w:rsidRDefault="006B41EE">
            <w:r>
              <w:t xml:space="preserve"> </w:t>
            </w:r>
          </w:p>
        </w:tc>
      </w:tr>
      <w:tr w:rsidR="00CA4520" w14:paraId="713D7B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E1" w14:textId="77777777" w:rsidR="00CA4520" w:rsidRDefault="006B41EE"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E2" w14:textId="77777777" w:rsidR="00CA4520" w:rsidRDefault="006B41EE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E3" w14:textId="77777777" w:rsidR="00CA4520" w:rsidRDefault="006B41EE">
            <w:r>
              <w:rPr>
                <w:rFonts w:ascii="Georgia" w:eastAsia="Georgia" w:hAnsi="Georgia" w:cs="Georgia"/>
                <w:color w:val="333333"/>
              </w:rPr>
              <w:t>Restauración completada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E4" w14:textId="77777777" w:rsidR="00CA4520" w:rsidRDefault="006B41EE">
            <w:r>
              <w:t xml:space="preserve"> </w:t>
            </w:r>
          </w:p>
        </w:tc>
      </w:tr>
      <w:tr w:rsidR="00CA4520" w14:paraId="713D7B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E6" w14:textId="77777777" w:rsidR="00CA4520" w:rsidRDefault="006B41EE"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E7" w14:textId="77777777" w:rsidR="00CA4520" w:rsidRDefault="006B41EE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E8" w14:textId="77777777" w:rsidR="00CA4520" w:rsidRDefault="006B41EE">
            <w:r>
              <w:rPr>
                <w:rFonts w:ascii="Georgia" w:eastAsia="Georgia" w:hAnsi="Georgia" w:cs="Georgia"/>
                <w:color w:val="333333"/>
              </w:rPr>
              <w:t>Verificación completada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E9" w14:textId="77777777" w:rsidR="00CA4520" w:rsidRDefault="006B41EE">
            <w:r>
              <w:t xml:space="preserve"> </w:t>
            </w:r>
          </w:p>
        </w:tc>
      </w:tr>
      <w:tr w:rsidR="00CA4520" w14:paraId="713D7B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EB" w14:textId="77777777" w:rsidR="00CA4520" w:rsidRDefault="006B41EE"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EC" w14:textId="77777777" w:rsidR="00CA4520" w:rsidRDefault="006B41EE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ED" w14:textId="77777777" w:rsidR="00CA4520" w:rsidRDefault="006B41EE">
            <w:r>
              <w:rPr>
                <w:rFonts w:ascii="Georgia" w:eastAsia="Georgia" w:hAnsi="Georgia" w:cs="Georgia"/>
                <w:color w:val="333333"/>
              </w:rPr>
              <w:t>Cierre del incidente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EE" w14:textId="77777777" w:rsidR="00CA4520" w:rsidRDefault="006B41EE">
            <w:r>
              <w:t xml:space="preserve"> </w:t>
            </w:r>
          </w:p>
        </w:tc>
      </w:tr>
      <w:tr w:rsidR="00CA4520" w14:paraId="713D7B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F0" w14:textId="77777777" w:rsidR="00CA4520" w:rsidRDefault="006B41EE"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F1" w14:textId="77777777" w:rsidR="00CA4520" w:rsidRDefault="006B41EE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F2" w14:textId="77777777" w:rsidR="00CA4520" w:rsidRDefault="006B41EE">
            <w:r>
              <w:t xml:space="preserve"> 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F3" w14:textId="77777777" w:rsidR="00CA4520" w:rsidRDefault="006B41EE">
            <w:r>
              <w:t xml:space="preserve"> </w:t>
            </w:r>
          </w:p>
        </w:tc>
      </w:tr>
      <w:tr w:rsidR="00CA4520" w14:paraId="713D7B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F5" w14:textId="77777777" w:rsidR="00CA4520" w:rsidRDefault="006B41EE"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F6" w14:textId="77777777" w:rsidR="00CA4520" w:rsidRDefault="006B41EE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F7" w14:textId="77777777" w:rsidR="00CA4520" w:rsidRDefault="006B41EE">
            <w:r>
              <w:t xml:space="preserve"> 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F8" w14:textId="77777777" w:rsidR="00CA4520" w:rsidRDefault="006B41EE">
            <w:r>
              <w:t xml:space="preserve"> </w:t>
            </w:r>
          </w:p>
        </w:tc>
      </w:tr>
    </w:tbl>
    <w:p w14:paraId="713D7BFA" w14:textId="77777777" w:rsidR="00CA4520" w:rsidRDefault="00CA4520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2000"/>
        <w:gridCol w:w="3000"/>
      </w:tblGrid>
      <w:tr w:rsidR="00CA4520" w14:paraId="713D7BFE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FB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Métrica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FC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FD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Observación</w:t>
            </w:r>
          </w:p>
        </w:tc>
      </w:tr>
      <w:tr w:rsidR="00CA4520" w14:paraId="713D7C02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BFF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333333"/>
              </w:rPr>
              <w:t>Tiempo hasta detección (TTD)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00" w14:textId="77777777" w:rsidR="00CA4520" w:rsidRDefault="006B41EE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01" w14:textId="77777777" w:rsidR="00CA4520" w:rsidRDefault="006B41EE">
            <w:r>
              <w:t xml:space="preserve"> </w:t>
            </w:r>
          </w:p>
        </w:tc>
      </w:tr>
      <w:tr w:rsidR="00CA4520" w14:paraId="713D7C06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03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333333"/>
              </w:rPr>
              <w:t>Tiempo hasta contención (TTC)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04" w14:textId="77777777" w:rsidR="00CA4520" w:rsidRDefault="006B41EE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05" w14:textId="77777777" w:rsidR="00CA4520" w:rsidRDefault="006B41EE">
            <w:r>
              <w:t xml:space="preserve"> </w:t>
            </w:r>
          </w:p>
        </w:tc>
      </w:tr>
      <w:tr w:rsidR="00CA4520" w14:paraId="713D7C0A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07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333333"/>
              </w:rPr>
              <w:t>Tiempo hasta restauración (TTR)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08" w14:textId="77777777" w:rsidR="00CA4520" w:rsidRDefault="006B41EE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09" w14:textId="77777777" w:rsidR="00CA4520" w:rsidRDefault="006B41EE">
            <w:r>
              <w:t xml:space="preserve"> </w:t>
            </w:r>
          </w:p>
        </w:tc>
      </w:tr>
      <w:tr w:rsidR="00CA4520" w14:paraId="713D7C0E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0B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333333"/>
              </w:rPr>
              <w:t>Tiempo total del incidente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0C" w14:textId="77777777" w:rsidR="00CA4520" w:rsidRDefault="006B41EE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0D" w14:textId="77777777" w:rsidR="00CA4520" w:rsidRDefault="006B41EE">
            <w:r>
              <w:t xml:space="preserve"> </w:t>
            </w:r>
          </w:p>
        </w:tc>
      </w:tr>
    </w:tbl>
    <w:p w14:paraId="713D7C0F" w14:textId="77777777" w:rsidR="00CA4520" w:rsidRDefault="00CA4520">
      <w:pPr>
        <w:spacing w:after="300"/>
      </w:pPr>
    </w:p>
    <w:p w14:paraId="713D7C10" w14:textId="77777777" w:rsidR="00CA4520" w:rsidRDefault="006B41EE">
      <w:pPr>
        <w:spacing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3. Hallazgos técnicos</w:t>
      </w:r>
    </w:p>
    <w:p w14:paraId="713D7C11" w14:textId="77777777" w:rsidR="00CA4520" w:rsidRDefault="006B41EE">
      <w:pPr>
        <w:spacing w:after="120"/>
      </w:pPr>
      <w:r>
        <w:rPr>
          <w:rFonts w:ascii="Georgia" w:eastAsia="Georgia" w:hAnsi="Georgia" w:cs="Georgia"/>
          <w:color w:val="333333"/>
          <w:sz w:val="21"/>
          <w:szCs w:val="21"/>
        </w:rPr>
        <w:t>Esta sección documenta los hechos técnicos determinados con base en la evidencia recopilada. Distinga claramente entre hechos confirmados y aspectos aún en investigación.</w:t>
      </w:r>
    </w:p>
    <w:p w14:paraId="713D7C12" w14:textId="77777777" w:rsidR="00CA4520" w:rsidRDefault="006B41EE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3.1 Vector de entrada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CA4520" w14:paraId="713D7C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13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lastRenderedPageBreak/>
              <w:t>Vector confirmado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14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</w:rPr>
              <w:t>[Vulnerabilidad técnica / Configuración insegura / Credenciales comprometidas / Error humano o de proceso / Falla de terceros o proveedor / Desconocido]</w:t>
            </w:r>
          </w:p>
        </w:tc>
      </w:tr>
      <w:tr w:rsidR="00CA4520" w14:paraId="713D7C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16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Descripción del vector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17" w14:textId="77777777" w:rsidR="00CA4520" w:rsidRDefault="00CA4520"/>
        </w:tc>
      </w:tr>
      <w:tr w:rsidR="00CA4520" w14:paraId="713D7C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19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Evidencia que lo sustenta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1A" w14:textId="77777777" w:rsidR="00CA4520" w:rsidRDefault="00CA4520"/>
        </w:tc>
      </w:tr>
      <w:tr w:rsidR="00CA4520" w14:paraId="713D7C1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1C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Estado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1D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[Confirmado / En investigación / Indeterminado]</w:t>
            </w:r>
          </w:p>
        </w:tc>
      </w:tr>
    </w:tbl>
    <w:p w14:paraId="713D7C1F" w14:textId="77777777" w:rsidR="00CA4520" w:rsidRDefault="00CA4520">
      <w:pPr>
        <w:spacing w:after="160"/>
      </w:pPr>
    </w:p>
    <w:p w14:paraId="713D7C20" w14:textId="77777777" w:rsidR="00CA4520" w:rsidRDefault="006B41EE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3.2 Alcance del compromiso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CA4520" w14:paraId="713D7C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21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Activos o sistemas comprometidos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22" w14:textId="77777777" w:rsidR="00CA4520" w:rsidRDefault="00CA4520"/>
        </w:tc>
      </w:tr>
      <w:tr w:rsidR="00CA4520" w14:paraId="713D7C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24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Cuentas de usuario afectadas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25" w14:textId="77777777" w:rsidR="00CA4520" w:rsidRDefault="00CA4520"/>
        </w:tc>
      </w:tr>
      <w:tr w:rsidR="00CA4520" w14:paraId="713D7C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27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Información o datos afectados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28" w14:textId="77777777" w:rsidR="00CA4520" w:rsidRDefault="00CA4520"/>
        </w:tc>
      </w:tr>
      <w:tr w:rsidR="00CA4520" w14:paraId="713D7C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2A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Sistemas adicionales alcanzados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2B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</w:rPr>
              <w:t>[Sí / No — descripción si aplica]</w:t>
            </w:r>
          </w:p>
        </w:tc>
      </w:tr>
      <w:tr w:rsidR="00CA4520" w14:paraId="713D7C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2D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1F3864"/>
              </w:rPr>
              <w:t>Datos exfiltrados</w:t>
            </w:r>
          </w:p>
        </w:tc>
        <w:tc>
          <w:tcPr>
            <w:tcW w:w="5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2E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[Confirmado / No confirmado / En investigación]</w:t>
            </w:r>
          </w:p>
        </w:tc>
      </w:tr>
    </w:tbl>
    <w:p w14:paraId="713D7C30" w14:textId="77777777" w:rsidR="00CA4520" w:rsidRDefault="00CA4520">
      <w:pPr>
        <w:spacing w:after="160"/>
      </w:pPr>
    </w:p>
    <w:p w14:paraId="713D7C31" w14:textId="77777777" w:rsidR="00CA4520" w:rsidRDefault="006B41EE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3.3 Descripción del incidente</w:t>
      </w:r>
    </w:p>
    <w:p w14:paraId="713D7C32" w14:textId="77777777" w:rsidR="00CA4520" w:rsidRDefault="006B41EE">
      <w:pPr>
        <w:spacing w:after="120"/>
      </w:pPr>
      <w:r>
        <w:rPr>
          <w:rFonts w:ascii="Georgia" w:eastAsia="Georgia" w:hAnsi="Georgia" w:cs="Georgia"/>
          <w:color w:val="333333"/>
          <w:sz w:val="21"/>
          <w:szCs w:val="21"/>
        </w:rPr>
        <w:t>Describa la secuencia de eventos técnicos u operativos en la medida en que fue posible reconstruirla a partir de la evidencia.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A4520" w14:paraId="713D7C34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33" w14:textId="77777777" w:rsidR="00CA4520" w:rsidRDefault="006B41EE">
            <w:r>
              <w:t xml:space="preserve"> </w:t>
            </w:r>
          </w:p>
        </w:tc>
      </w:tr>
      <w:tr w:rsidR="00CA4520" w14:paraId="713D7C36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35" w14:textId="77777777" w:rsidR="00CA4520" w:rsidRDefault="006B41EE">
            <w:r>
              <w:t xml:space="preserve"> </w:t>
            </w:r>
          </w:p>
        </w:tc>
      </w:tr>
      <w:tr w:rsidR="00CA4520" w14:paraId="713D7C38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37" w14:textId="77777777" w:rsidR="00CA4520" w:rsidRDefault="006B41EE">
            <w:r>
              <w:t xml:space="preserve"> </w:t>
            </w:r>
          </w:p>
        </w:tc>
      </w:tr>
      <w:tr w:rsidR="00CA4520" w14:paraId="713D7C3A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39" w14:textId="77777777" w:rsidR="00CA4520" w:rsidRDefault="006B41EE">
            <w:r>
              <w:t xml:space="preserve"> </w:t>
            </w:r>
          </w:p>
        </w:tc>
      </w:tr>
    </w:tbl>
    <w:p w14:paraId="713D7C3B" w14:textId="77777777" w:rsidR="00CA4520" w:rsidRDefault="00CA4520">
      <w:pPr>
        <w:spacing w:after="160"/>
      </w:pPr>
    </w:p>
    <w:p w14:paraId="713D7C3C" w14:textId="77777777" w:rsidR="00CA4520" w:rsidRDefault="006B41EE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3.4 Evidencia y artefactos recopilados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850"/>
        <w:gridCol w:w="3000"/>
      </w:tblGrid>
      <w:tr w:rsidR="00CA4520" w14:paraId="713D7C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3D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Tipo de evidencia</w:t>
            </w:r>
          </w:p>
        </w:tc>
        <w:tc>
          <w:tcPr>
            <w:tcW w:w="3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3E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 / valor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3F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Ubicación / fuente</w:t>
            </w:r>
          </w:p>
        </w:tc>
      </w:tr>
      <w:tr w:rsidR="00CA4520" w14:paraId="713D7C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41" w14:textId="77777777" w:rsidR="00CA4520" w:rsidRDefault="006B41EE">
            <w:r>
              <w:t xml:space="preserve"> </w:t>
            </w:r>
          </w:p>
        </w:tc>
        <w:tc>
          <w:tcPr>
            <w:tcW w:w="3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42" w14:textId="77777777" w:rsidR="00CA4520" w:rsidRDefault="006B41EE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43" w14:textId="77777777" w:rsidR="00CA4520" w:rsidRDefault="006B41EE">
            <w:r>
              <w:t xml:space="preserve"> </w:t>
            </w:r>
          </w:p>
        </w:tc>
      </w:tr>
      <w:tr w:rsidR="00CA4520" w14:paraId="713D7C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45" w14:textId="77777777" w:rsidR="00CA4520" w:rsidRDefault="006B41EE">
            <w:r>
              <w:t xml:space="preserve"> </w:t>
            </w:r>
          </w:p>
        </w:tc>
        <w:tc>
          <w:tcPr>
            <w:tcW w:w="3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46" w14:textId="77777777" w:rsidR="00CA4520" w:rsidRDefault="006B41EE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47" w14:textId="77777777" w:rsidR="00CA4520" w:rsidRDefault="006B41EE">
            <w:r>
              <w:t xml:space="preserve"> </w:t>
            </w:r>
          </w:p>
        </w:tc>
      </w:tr>
      <w:tr w:rsidR="00CA4520" w14:paraId="713D7C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49" w14:textId="77777777" w:rsidR="00CA4520" w:rsidRDefault="006B41EE">
            <w:r>
              <w:t xml:space="preserve"> </w:t>
            </w:r>
          </w:p>
        </w:tc>
        <w:tc>
          <w:tcPr>
            <w:tcW w:w="3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4A" w14:textId="77777777" w:rsidR="00CA4520" w:rsidRDefault="006B41EE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4B" w14:textId="77777777" w:rsidR="00CA4520" w:rsidRDefault="006B41EE">
            <w:r>
              <w:t xml:space="preserve"> </w:t>
            </w:r>
          </w:p>
        </w:tc>
      </w:tr>
      <w:tr w:rsidR="00CA4520" w14:paraId="713D7C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4D" w14:textId="77777777" w:rsidR="00CA4520" w:rsidRDefault="006B41EE">
            <w:r>
              <w:t xml:space="preserve"> </w:t>
            </w:r>
          </w:p>
        </w:tc>
        <w:tc>
          <w:tcPr>
            <w:tcW w:w="3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4E" w14:textId="77777777" w:rsidR="00CA4520" w:rsidRDefault="006B41EE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4F" w14:textId="77777777" w:rsidR="00CA4520" w:rsidRDefault="006B41EE">
            <w:r>
              <w:t xml:space="preserve"> </w:t>
            </w:r>
          </w:p>
        </w:tc>
      </w:tr>
      <w:tr w:rsidR="00CA4520" w14:paraId="713D7C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51" w14:textId="77777777" w:rsidR="00CA4520" w:rsidRDefault="006B41EE">
            <w:r>
              <w:t xml:space="preserve"> </w:t>
            </w:r>
          </w:p>
        </w:tc>
        <w:tc>
          <w:tcPr>
            <w:tcW w:w="3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52" w14:textId="77777777" w:rsidR="00CA4520" w:rsidRDefault="006B41EE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53" w14:textId="77777777" w:rsidR="00CA4520" w:rsidRDefault="006B41EE">
            <w:r>
              <w:t xml:space="preserve"> </w:t>
            </w:r>
          </w:p>
        </w:tc>
      </w:tr>
      <w:tr w:rsidR="00CA4520" w14:paraId="713D7C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55" w14:textId="77777777" w:rsidR="00CA4520" w:rsidRDefault="006B41EE">
            <w:r>
              <w:t xml:space="preserve"> </w:t>
            </w:r>
          </w:p>
        </w:tc>
        <w:tc>
          <w:tcPr>
            <w:tcW w:w="3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56" w14:textId="77777777" w:rsidR="00CA4520" w:rsidRDefault="006B41EE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57" w14:textId="77777777" w:rsidR="00CA4520" w:rsidRDefault="006B41EE">
            <w:r>
              <w:t xml:space="preserve"> </w:t>
            </w:r>
          </w:p>
        </w:tc>
      </w:tr>
    </w:tbl>
    <w:p w14:paraId="713D7C59" w14:textId="77777777" w:rsidR="00CA4520" w:rsidRDefault="00CA4520">
      <w:pPr>
        <w:spacing w:after="300"/>
      </w:pPr>
    </w:p>
    <w:p w14:paraId="713D7C5A" w14:textId="77777777" w:rsidR="00CA4520" w:rsidRDefault="006B41EE">
      <w:pPr>
        <w:spacing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4. Análisis — Las cuatro preguntas fundamentales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A4520" w14:paraId="713D7C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36C09"/>
              <w:left w:val="single" w:sz="8" w:space="0" w:color="E36C09"/>
              <w:bottom w:val="single" w:sz="8" w:space="0" w:color="E36C09"/>
              <w:right w:val="single" w:sz="8" w:space="0" w:color="E36C09"/>
            </w:tcBorders>
            <w:shd w:val="clear" w:color="auto" w:fill="FDF3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3D7C5B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E36C09"/>
              </w:rPr>
              <w:t xml:space="preserve">Nota: </w:t>
            </w:r>
            <w:r>
              <w:rPr>
                <w:rFonts w:ascii="Georgia" w:eastAsia="Georgia" w:hAnsi="Georgia" w:cs="Georgia"/>
                <w:color w:val="333333"/>
              </w:rPr>
              <w:t>Esta es la sección central del informe. Responda cada pregunta con base en los hallazgos técnicos de la sección anterior. Sea específico: las respuestas genéricas no generan aprendizaje.</w:t>
            </w:r>
          </w:p>
        </w:tc>
      </w:tr>
    </w:tbl>
    <w:p w14:paraId="713D7C5D" w14:textId="77777777" w:rsidR="00CA4520" w:rsidRDefault="00CA4520">
      <w:pPr>
        <w:spacing w:after="200"/>
      </w:pPr>
    </w:p>
    <w:p w14:paraId="713D7C5E" w14:textId="77777777" w:rsidR="00CA4520" w:rsidRDefault="006B41EE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lastRenderedPageBreak/>
        <w:t>Pregunta 1: ¿Qué condición o brecha permitió que el incidente ocurriera?</w:t>
      </w:r>
    </w:p>
    <w:p w14:paraId="713D7C5F" w14:textId="77777777" w:rsidR="00CA4520" w:rsidRDefault="006B41EE">
      <w:pPr>
        <w:spacing w:after="120"/>
      </w:pPr>
      <w:r>
        <w:rPr>
          <w:rFonts w:ascii="Georgia" w:eastAsia="Georgia" w:hAnsi="Georgia" w:cs="Georgia"/>
          <w:color w:val="333333"/>
          <w:sz w:val="21"/>
          <w:szCs w:val="21"/>
        </w:rPr>
        <w:t>Identifique la causa raíz: la condición técnica, organizacional o de proceso que hizo posible que el incidente ocurriera o que su impacto fuera el que fue. Puede haber más de una causa raíz.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650"/>
        <w:gridCol w:w="2200"/>
        <w:gridCol w:w="2000"/>
      </w:tblGrid>
      <w:tr w:rsidR="00CA4520" w14:paraId="713D7C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60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4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61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Causa raíz identificada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62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Categoría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63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Confirmación</w:t>
            </w:r>
          </w:p>
        </w:tc>
      </w:tr>
      <w:tr w:rsidR="00CA4520" w14:paraId="713D7C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65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1</w:t>
            </w:r>
          </w:p>
        </w:tc>
        <w:tc>
          <w:tcPr>
            <w:tcW w:w="4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66" w14:textId="77777777" w:rsidR="00CA4520" w:rsidRDefault="006B41EE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67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  <w:sz w:val="18"/>
                <w:szCs w:val="18"/>
              </w:rPr>
              <w:t>[Técnica / Proceso / Personas / Política]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68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  <w:sz w:val="18"/>
                <w:szCs w:val="18"/>
              </w:rPr>
              <w:t>[Confirmada / Probable]</w:t>
            </w:r>
          </w:p>
        </w:tc>
      </w:tr>
      <w:tr w:rsidR="00CA4520" w14:paraId="713D7C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6A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2</w:t>
            </w:r>
          </w:p>
        </w:tc>
        <w:tc>
          <w:tcPr>
            <w:tcW w:w="4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6B" w14:textId="77777777" w:rsidR="00CA4520" w:rsidRDefault="006B41EE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6C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  <w:sz w:val="18"/>
                <w:szCs w:val="18"/>
              </w:rPr>
              <w:t>[Técnica / Proceso / Personas / Política]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6D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  <w:sz w:val="18"/>
                <w:szCs w:val="18"/>
              </w:rPr>
              <w:t>[Confirmada / Probable]</w:t>
            </w:r>
          </w:p>
        </w:tc>
      </w:tr>
      <w:tr w:rsidR="00CA4520" w14:paraId="713D7C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6F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3</w:t>
            </w:r>
          </w:p>
        </w:tc>
        <w:tc>
          <w:tcPr>
            <w:tcW w:w="4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70" w14:textId="77777777" w:rsidR="00CA4520" w:rsidRDefault="006B41EE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71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  <w:sz w:val="18"/>
                <w:szCs w:val="18"/>
              </w:rPr>
              <w:t>[Técnica / Proceso / Personas / Política]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72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  <w:sz w:val="18"/>
                <w:szCs w:val="18"/>
              </w:rPr>
              <w:t>[Confirmada / Probable]</w:t>
            </w:r>
          </w:p>
        </w:tc>
      </w:tr>
      <w:tr w:rsidR="00CA4520" w14:paraId="713D7C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74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4</w:t>
            </w:r>
          </w:p>
        </w:tc>
        <w:tc>
          <w:tcPr>
            <w:tcW w:w="4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75" w14:textId="77777777" w:rsidR="00CA4520" w:rsidRDefault="006B41EE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76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  <w:sz w:val="18"/>
                <w:szCs w:val="18"/>
              </w:rPr>
              <w:t>[Técnica / Proceso / Personas / Política]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77" w14:textId="77777777" w:rsidR="00CA4520" w:rsidRDefault="006B41EE">
            <w:r>
              <w:rPr>
                <w:rFonts w:ascii="Georgia" w:eastAsia="Georgia" w:hAnsi="Georgia" w:cs="Georgia"/>
                <w:i/>
                <w:iCs/>
                <w:color w:val="333333"/>
                <w:sz w:val="18"/>
                <w:szCs w:val="18"/>
              </w:rPr>
              <w:t>[Confirmada / Probable]</w:t>
            </w:r>
          </w:p>
        </w:tc>
      </w:tr>
    </w:tbl>
    <w:p w14:paraId="713D7C79" w14:textId="77777777" w:rsidR="00CA4520" w:rsidRDefault="00CA4520">
      <w:pPr>
        <w:spacing w:after="160"/>
      </w:pPr>
    </w:p>
    <w:p w14:paraId="713D7C7A" w14:textId="77777777" w:rsidR="00CA4520" w:rsidRDefault="006B41EE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Pregunta 2: ¿Qué controles existentes fallaron o resultaron insuficientes?</w:t>
      </w:r>
    </w:p>
    <w:p w14:paraId="713D7C7B" w14:textId="77777777" w:rsidR="00CA4520" w:rsidRDefault="006B41EE">
      <w:pPr>
        <w:spacing w:after="120"/>
      </w:pPr>
      <w:r>
        <w:rPr>
          <w:rFonts w:ascii="Georgia" w:eastAsia="Georgia" w:hAnsi="Georgia" w:cs="Georgia"/>
          <w:color w:val="333333"/>
          <w:sz w:val="21"/>
          <w:szCs w:val="21"/>
        </w:rPr>
        <w:t>Liste cada control de seguridad relevante para el dominio afectado — consulte el capítulo correspondiente del libro para identificar los controles aplicables — y evalúe por qué no funcionó.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50"/>
        <w:gridCol w:w="3000"/>
      </w:tblGrid>
      <w:tr w:rsidR="00CA4520" w14:paraId="713D7C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7C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Control evaluado</w:t>
            </w:r>
          </w:p>
        </w:tc>
        <w:tc>
          <w:tcPr>
            <w:tcW w:w="3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7D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Estado durante el incidente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7E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Razón del fallo o insuficiencia</w:t>
            </w:r>
          </w:p>
        </w:tc>
      </w:tr>
      <w:tr w:rsidR="00CA4520" w14:paraId="713D7C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80" w14:textId="77777777" w:rsidR="00CA4520" w:rsidRDefault="006B41EE">
            <w:r>
              <w:t xml:space="preserve"> </w:t>
            </w:r>
          </w:p>
        </w:tc>
        <w:tc>
          <w:tcPr>
            <w:tcW w:w="3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81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y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funcionó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falló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insuficiente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estaba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implementado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82" w14:textId="77777777" w:rsidR="00CA4520" w:rsidRDefault="006B41EE">
            <w:r>
              <w:t xml:space="preserve"> </w:t>
            </w:r>
          </w:p>
        </w:tc>
      </w:tr>
      <w:tr w:rsidR="00CA4520" w14:paraId="713D7C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84" w14:textId="77777777" w:rsidR="00CA4520" w:rsidRDefault="006B41EE">
            <w:r>
              <w:t xml:space="preserve"> </w:t>
            </w:r>
          </w:p>
        </w:tc>
        <w:tc>
          <w:tcPr>
            <w:tcW w:w="3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85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y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funcionó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falló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insuficiente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estaba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implementado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86" w14:textId="77777777" w:rsidR="00CA4520" w:rsidRDefault="006B41EE">
            <w:r>
              <w:t xml:space="preserve"> </w:t>
            </w:r>
          </w:p>
        </w:tc>
      </w:tr>
      <w:tr w:rsidR="00CA4520" w14:paraId="713D7C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88" w14:textId="77777777" w:rsidR="00CA4520" w:rsidRDefault="006B41EE">
            <w:r>
              <w:t xml:space="preserve"> </w:t>
            </w:r>
          </w:p>
        </w:tc>
        <w:tc>
          <w:tcPr>
            <w:tcW w:w="3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89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y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funcionó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falló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insuficiente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estaba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implementado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8A" w14:textId="77777777" w:rsidR="00CA4520" w:rsidRDefault="006B41EE">
            <w:r>
              <w:t xml:space="preserve"> </w:t>
            </w:r>
          </w:p>
        </w:tc>
      </w:tr>
      <w:tr w:rsidR="00CA4520" w14:paraId="713D7C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8C" w14:textId="77777777" w:rsidR="00CA4520" w:rsidRDefault="006B41EE">
            <w:r>
              <w:t xml:space="preserve"> </w:t>
            </w:r>
          </w:p>
        </w:tc>
        <w:tc>
          <w:tcPr>
            <w:tcW w:w="3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8D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y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funcionó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falló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insuficiente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estaba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implementado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8E" w14:textId="77777777" w:rsidR="00CA4520" w:rsidRDefault="006B41EE">
            <w:r>
              <w:t xml:space="preserve"> </w:t>
            </w:r>
          </w:p>
        </w:tc>
      </w:tr>
      <w:tr w:rsidR="00CA4520" w14:paraId="713D7C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90" w14:textId="77777777" w:rsidR="00CA4520" w:rsidRDefault="006B41EE">
            <w:r>
              <w:t xml:space="preserve"> </w:t>
            </w:r>
          </w:p>
        </w:tc>
        <w:tc>
          <w:tcPr>
            <w:tcW w:w="3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91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y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funcionó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falló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insuficiente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estaba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implementado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92" w14:textId="77777777" w:rsidR="00CA4520" w:rsidRDefault="006B41EE">
            <w:r>
              <w:t xml:space="preserve"> </w:t>
            </w:r>
          </w:p>
        </w:tc>
      </w:tr>
      <w:tr w:rsidR="00CA4520" w14:paraId="713D7C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94" w14:textId="77777777" w:rsidR="00CA4520" w:rsidRDefault="006B41EE">
            <w:r>
              <w:t xml:space="preserve"> </w:t>
            </w:r>
          </w:p>
        </w:tc>
        <w:tc>
          <w:tcPr>
            <w:tcW w:w="3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95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y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funcionó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falló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insuficiente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estaba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implementado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96" w14:textId="77777777" w:rsidR="00CA4520" w:rsidRDefault="006B41EE">
            <w:r>
              <w:t xml:space="preserve"> </w:t>
            </w:r>
          </w:p>
        </w:tc>
      </w:tr>
      <w:tr w:rsidR="00CA4520" w14:paraId="713D7C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98" w14:textId="77777777" w:rsidR="00CA4520" w:rsidRDefault="006B41EE">
            <w:r>
              <w:t xml:space="preserve"> </w:t>
            </w:r>
          </w:p>
        </w:tc>
        <w:tc>
          <w:tcPr>
            <w:tcW w:w="3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99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y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funcionó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falló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insuficiente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estaba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implementado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9A" w14:textId="77777777" w:rsidR="00CA4520" w:rsidRDefault="006B41EE">
            <w:r>
              <w:t xml:space="preserve"> </w:t>
            </w:r>
          </w:p>
        </w:tc>
      </w:tr>
      <w:tr w:rsidR="00CA4520" w14:paraId="713D7C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9C" w14:textId="77777777" w:rsidR="00CA4520" w:rsidRDefault="006B41EE">
            <w:r>
              <w:t xml:space="preserve"> </w:t>
            </w:r>
          </w:p>
        </w:tc>
        <w:tc>
          <w:tcPr>
            <w:tcW w:w="3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9D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y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funcionó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falló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Activo pero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insuficiente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estaba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implementado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9E" w14:textId="77777777" w:rsidR="00CA4520" w:rsidRDefault="006B41EE">
            <w:r>
              <w:t xml:space="preserve"> </w:t>
            </w:r>
          </w:p>
        </w:tc>
      </w:tr>
    </w:tbl>
    <w:p w14:paraId="713D7CA0" w14:textId="77777777" w:rsidR="00CA4520" w:rsidRDefault="00CA4520">
      <w:pPr>
        <w:spacing w:after="160"/>
      </w:pPr>
    </w:p>
    <w:p w14:paraId="713D7CA1" w14:textId="77777777" w:rsidR="00CA4520" w:rsidRDefault="006B41EE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Pregunta 3: ¿Qué acciones de respuesta y recuperación funcionaron y cuáles deben mejorarse?</w:t>
      </w:r>
    </w:p>
    <w:p w14:paraId="713D7CA2" w14:textId="77777777" w:rsidR="00CA4520" w:rsidRDefault="006B41EE">
      <w:pPr>
        <w:spacing w:after="120"/>
      </w:pPr>
      <w:r>
        <w:rPr>
          <w:rFonts w:ascii="Georgia" w:eastAsia="Georgia" w:hAnsi="Georgia" w:cs="Georgia"/>
          <w:color w:val="333333"/>
          <w:sz w:val="21"/>
          <w:szCs w:val="21"/>
        </w:rPr>
        <w:t>Evalúe la ejecución del Plan de Respuesta a Incidentes correspondiente. Sea honesto: identificar lo que no funcionó bien es tan valioso como reconocer lo que sí funcionó.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0"/>
        <w:gridCol w:w="3400"/>
        <w:gridCol w:w="3300"/>
      </w:tblGrid>
      <w:tr w:rsidR="00CA4520" w14:paraId="713D7CA6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A3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Acción / fase del plan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A4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Evaluación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A5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Observación / oportunidad de mejora</w:t>
            </w:r>
          </w:p>
        </w:tc>
      </w:tr>
      <w:tr w:rsidR="00CA4520" w14:paraId="713D7CAA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A7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9"/>
                <w:szCs w:val="19"/>
              </w:rPr>
              <w:lastRenderedPageBreak/>
              <w:t>Detección y declaración del incidente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A8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bien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con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dificultades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Debe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mejorarse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se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ejecutó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A9" w14:textId="77777777" w:rsidR="00CA4520" w:rsidRDefault="006B41EE">
            <w:r>
              <w:t xml:space="preserve"> </w:t>
            </w:r>
          </w:p>
        </w:tc>
      </w:tr>
      <w:tr w:rsidR="00CA4520" w14:paraId="713D7CAE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AB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9"/>
                <w:szCs w:val="19"/>
              </w:rPr>
              <w:t>Velocidad de contención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AC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bien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con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dificultades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Debe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mejorarse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se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ejecutó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AD" w14:textId="77777777" w:rsidR="00CA4520" w:rsidRDefault="006B41EE">
            <w:r>
              <w:t xml:space="preserve"> </w:t>
            </w:r>
          </w:p>
        </w:tc>
      </w:tr>
      <w:tr w:rsidR="00CA4520" w14:paraId="713D7CB2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AF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9"/>
                <w:szCs w:val="19"/>
              </w:rPr>
              <w:t>Comunicación interna durante el incidente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B0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bien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con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dificultades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Debe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mejorarse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se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ejecutó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B1" w14:textId="77777777" w:rsidR="00CA4520" w:rsidRDefault="006B41EE">
            <w:r>
              <w:t xml:space="preserve"> </w:t>
            </w:r>
          </w:p>
        </w:tc>
      </w:tr>
      <w:tr w:rsidR="00CA4520" w14:paraId="713D7CB6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B3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9"/>
                <w:szCs w:val="19"/>
              </w:rPr>
              <w:t>Preservación de evidencia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B4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bien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con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dificultades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Debe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mejorarse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se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ejecutó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B5" w14:textId="77777777" w:rsidR="00CA4520" w:rsidRDefault="006B41EE">
            <w:r>
              <w:t xml:space="preserve"> </w:t>
            </w:r>
          </w:p>
        </w:tc>
      </w:tr>
      <w:tr w:rsidR="00CA4520" w14:paraId="713D7CBA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B7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9"/>
                <w:szCs w:val="19"/>
              </w:rPr>
              <w:t>Disponibilidad y calidad de los respaldos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B8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bien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con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dificultades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Debe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mejorarse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se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ejecutó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B9" w14:textId="77777777" w:rsidR="00CA4520" w:rsidRDefault="006B41EE">
            <w:r>
              <w:t xml:space="preserve"> </w:t>
            </w:r>
          </w:p>
        </w:tc>
      </w:tr>
      <w:tr w:rsidR="00CA4520" w14:paraId="713D7CBE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BB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9"/>
                <w:szCs w:val="19"/>
              </w:rPr>
              <w:t>Proceso de restauración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BC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bien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con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dificultades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Debe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mejorarse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se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ejecutó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BD" w14:textId="77777777" w:rsidR="00CA4520" w:rsidRDefault="006B41EE">
            <w:r>
              <w:t xml:space="preserve"> </w:t>
            </w:r>
          </w:p>
        </w:tc>
      </w:tr>
      <w:tr w:rsidR="00CA4520" w14:paraId="713D7CC2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BF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9"/>
                <w:szCs w:val="19"/>
              </w:rPr>
              <w:t xml:space="preserve">Verificación </w:t>
            </w:r>
            <w:proofErr w:type="spellStart"/>
            <w:r>
              <w:rPr>
                <w:rFonts w:ascii="Georgia" w:eastAsia="Georgia" w:hAnsi="Georgia" w:cs="Georgia"/>
                <w:color w:val="333333"/>
                <w:sz w:val="19"/>
                <w:szCs w:val="19"/>
              </w:rPr>
              <w:t>post-restauración</w:t>
            </w:r>
            <w:proofErr w:type="spellEnd"/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C0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bien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con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dificultades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Debe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mejorarse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se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ejecutó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C1" w14:textId="77777777" w:rsidR="00CA4520" w:rsidRDefault="006B41EE">
            <w:r>
              <w:t xml:space="preserve"> </w:t>
            </w:r>
          </w:p>
        </w:tc>
      </w:tr>
      <w:tr w:rsidR="00CA4520" w14:paraId="713D7CC6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C3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9"/>
                <w:szCs w:val="19"/>
              </w:rPr>
              <w:t>Comunicación a la dirección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C4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bien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con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dificultades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Debe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mejorarse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se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ejecutó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C5" w14:textId="77777777" w:rsidR="00CA4520" w:rsidRDefault="006B41EE">
            <w:r>
              <w:t xml:space="preserve"> </w:t>
            </w:r>
          </w:p>
        </w:tc>
      </w:tr>
      <w:tr w:rsidR="00CA4520" w14:paraId="713D7CCA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C7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9"/>
                <w:szCs w:val="19"/>
              </w:rPr>
              <w:t>Documentación durante el incidente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C8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bien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Funcionó con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dificultades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Debe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mejorarse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No se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ejecutó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N/A</w:t>
            </w:r>
          </w:p>
        </w:tc>
        <w:tc>
          <w:tcPr>
            <w:tcW w:w="3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C9" w14:textId="77777777" w:rsidR="00CA4520" w:rsidRDefault="006B41EE">
            <w:r>
              <w:t xml:space="preserve"> </w:t>
            </w:r>
          </w:p>
        </w:tc>
      </w:tr>
    </w:tbl>
    <w:p w14:paraId="713D7CCB" w14:textId="77777777" w:rsidR="00CA4520" w:rsidRDefault="00CA4520">
      <w:pPr>
        <w:spacing w:after="160"/>
      </w:pPr>
    </w:p>
    <w:p w14:paraId="713D7CCC" w14:textId="77777777" w:rsidR="00CA4520" w:rsidRDefault="006B41EE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Pregunta 4: ¿Qué cambios concretos deben implementarse para que la misma condición no pueda ser explotada nuevamente?</w:t>
      </w:r>
    </w:p>
    <w:p w14:paraId="713D7CCD" w14:textId="77777777" w:rsidR="00CA4520" w:rsidRDefault="006B41EE">
      <w:pPr>
        <w:spacing w:after="120"/>
      </w:pPr>
      <w:r>
        <w:rPr>
          <w:rFonts w:ascii="Georgia" w:eastAsia="Georgia" w:hAnsi="Georgia" w:cs="Georgia"/>
          <w:color w:val="333333"/>
          <w:sz w:val="21"/>
          <w:szCs w:val="21"/>
        </w:rPr>
        <w:t>Liste únicamente cambios concretos y verificables. Evite recomendaciones genéricas como "mejorar la concientización": sea específico sobre qué, cómo y cuándo.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0"/>
        <w:gridCol w:w="2200"/>
        <w:gridCol w:w="1500"/>
        <w:gridCol w:w="2000"/>
      </w:tblGrid>
      <w:tr w:rsidR="00CA4520" w14:paraId="713D7CD2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CE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Cambio requerido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CF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Responsable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D0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 límite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D1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Prioridad</w:t>
            </w:r>
          </w:p>
        </w:tc>
      </w:tr>
      <w:tr w:rsidR="00CA4520" w14:paraId="713D7CD7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D3" w14:textId="77777777" w:rsidR="00CA4520" w:rsidRDefault="006B41EE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D4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D5" w14:textId="77777777" w:rsidR="00CA4520" w:rsidRDefault="006B41EE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D6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Baja</w:t>
            </w:r>
          </w:p>
        </w:tc>
      </w:tr>
      <w:tr w:rsidR="00CA4520" w14:paraId="713D7CDC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D8" w14:textId="77777777" w:rsidR="00CA4520" w:rsidRDefault="006B41EE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D9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DA" w14:textId="77777777" w:rsidR="00CA4520" w:rsidRDefault="006B41EE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DB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Baja</w:t>
            </w:r>
          </w:p>
        </w:tc>
      </w:tr>
      <w:tr w:rsidR="00CA4520" w14:paraId="713D7CE1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DD" w14:textId="77777777" w:rsidR="00CA4520" w:rsidRDefault="006B41EE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DE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DF" w14:textId="77777777" w:rsidR="00CA4520" w:rsidRDefault="006B41EE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E0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Baja</w:t>
            </w:r>
          </w:p>
        </w:tc>
      </w:tr>
      <w:tr w:rsidR="00CA4520" w14:paraId="713D7CE6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E2" w14:textId="77777777" w:rsidR="00CA4520" w:rsidRDefault="006B41EE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E3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E4" w14:textId="77777777" w:rsidR="00CA4520" w:rsidRDefault="006B41EE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E5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Baja</w:t>
            </w:r>
          </w:p>
        </w:tc>
      </w:tr>
      <w:tr w:rsidR="00CA4520" w14:paraId="713D7CEB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E7" w14:textId="77777777" w:rsidR="00CA4520" w:rsidRDefault="006B41EE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E8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E9" w14:textId="77777777" w:rsidR="00CA4520" w:rsidRDefault="006B41EE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EA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Baja</w:t>
            </w:r>
          </w:p>
        </w:tc>
      </w:tr>
      <w:tr w:rsidR="00CA4520" w14:paraId="713D7CF0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EC" w14:textId="77777777" w:rsidR="00CA4520" w:rsidRDefault="006B41EE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ED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EE" w14:textId="77777777" w:rsidR="00CA4520" w:rsidRDefault="006B41EE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EF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Baja</w:t>
            </w:r>
          </w:p>
        </w:tc>
      </w:tr>
      <w:tr w:rsidR="00CA4520" w14:paraId="713D7CF5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F1" w14:textId="77777777" w:rsidR="00CA4520" w:rsidRDefault="006B41EE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F2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F3" w14:textId="77777777" w:rsidR="00CA4520" w:rsidRDefault="006B41EE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F4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Baja</w:t>
            </w:r>
          </w:p>
        </w:tc>
      </w:tr>
      <w:tr w:rsidR="00CA4520" w14:paraId="713D7CFA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F6" w14:textId="77777777" w:rsidR="00CA4520" w:rsidRDefault="006B41EE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F7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F8" w14:textId="77777777" w:rsidR="00CA4520" w:rsidRDefault="006B41EE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F9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6"/>
                <w:szCs w:val="16"/>
              </w:rPr>
              <w:t xml:space="preserve"> Baja</w:t>
            </w:r>
          </w:p>
        </w:tc>
      </w:tr>
    </w:tbl>
    <w:p w14:paraId="713D7CFB" w14:textId="77777777" w:rsidR="00CA4520" w:rsidRDefault="00CA4520">
      <w:pPr>
        <w:spacing w:after="300"/>
      </w:pPr>
    </w:p>
    <w:p w14:paraId="713D7CFC" w14:textId="77777777" w:rsidR="00CA4520" w:rsidRDefault="006B41EE">
      <w:pPr>
        <w:spacing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5. Evaluación global de controles</w:t>
      </w:r>
    </w:p>
    <w:p w14:paraId="713D7CFD" w14:textId="77777777" w:rsidR="00CA4520" w:rsidRDefault="006B41EE">
      <w:pPr>
        <w:spacing w:after="120"/>
      </w:pPr>
      <w:r>
        <w:rPr>
          <w:rFonts w:ascii="Georgia" w:eastAsia="Georgia" w:hAnsi="Georgia" w:cs="Georgia"/>
          <w:color w:val="333333"/>
          <w:sz w:val="21"/>
          <w:szCs w:val="21"/>
        </w:rPr>
        <w:t>Resuma el estado de los controles de seguridad del dominio afectado tras el análisis del incidente, organizados según las seis funciones del marco NIST CSF 2.0 utilizado a lo largo de este libro.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850"/>
        <w:gridCol w:w="1850"/>
        <w:gridCol w:w="1850"/>
      </w:tblGrid>
      <w:tr w:rsidR="00CA4520" w14:paraId="713D7D0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FE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Función NIST CSF 2.0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CFF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✔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Adecuado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00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⚠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Mejorable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01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✘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Insuficiente</w:t>
            </w:r>
          </w:p>
        </w:tc>
      </w:tr>
      <w:tr w:rsidR="00CA4520" w14:paraId="713D7D0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03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333333"/>
              </w:rPr>
              <w:t>Gobernanza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04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05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06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CA4520" w14:paraId="713D7D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08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333333"/>
              </w:rPr>
              <w:t>Identificación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09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0A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0B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CA4520" w14:paraId="713D7D1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0D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333333"/>
              </w:rPr>
              <w:t>Protección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0E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0F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10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CA4520" w14:paraId="713D7D1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12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333333"/>
              </w:rPr>
              <w:t>Detección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13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14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15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CA4520" w14:paraId="713D7D1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17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333333"/>
              </w:rPr>
              <w:t>Respuesta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18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19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1A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CA4520" w14:paraId="713D7D2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1C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333333"/>
              </w:rPr>
              <w:t>Recuperación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1D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1E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1F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</w:tbl>
    <w:p w14:paraId="713D7D21" w14:textId="77777777" w:rsidR="00CA4520" w:rsidRDefault="00CA4520">
      <w:pPr>
        <w:spacing w:after="300"/>
      </w:pPr>
    </w:p>
    <w:p w14:paraId="713D7D22" w14:textId="77777777" w:rsidR="00CA4520" w:rsidRDefault="006B41EE">
      <w:pPr>
        <w:spacing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6. Plan de acción consolidado</w:t>
      </w:r>
    </w:p>
    <w:p w14:paraId="713D7D23" w14:textId="77777777" w:rsidR="00CA4520" w:rsidRDefault="006B41EE">
      <w:pPr>
        <w:spacing w:after="120"/>
      </w:pPr>
      <w:r>
        <w:rPr>
          <w:rFonts w:ascii="Georgia" w:eastAsia="Georgia" w:hAnsi="Georgia" w:cs="Georgia"/>
          <w:color w:val="333333"/>
          <w:sz w:val="21"/>
          <w:szCs w:val="21"/>
        </w:rPr>
        <w:t>Este plan de acción consolida todos los cambios identificados en la sección 4 (Pregunta 4) y los hallazgos de la sección 5, con seguimiento formal. Cada ítem debe tener un responsable y una fecha de cierre definidos antes de que el informe sea aprobado.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3200"/>
        <w:gridCol w:w="1600"/>
        <w:gridCol w:w="1300"/>
        <w:gridCol w:w="1500"/>
        <w:gridCol w:w="1300"/>
      </w:tblGrid>
      <w:tr w:rsidR="00CA4520" w14:paraId="713D7D2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24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25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Acción requerida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26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Responsable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27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 límite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28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29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Estado</w:t>
            </w:r>
          </w:p>
        </w:tc>
      </w:tr>
      <w:tr w:rsidR="00CA4520" w14:paraId="713D7D3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2B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1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2C" w14:textId="77777777" w:rsidR="00CA4520" w:rsidRDefault="006B41EE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2D" w14:textId="77777777" w:rsidR="00CA4520" w:rsidRDefault="006B41EE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2E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2F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Baja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30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CA4520" w14:paraId="713D7D3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32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2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33" w14:textId="77777777" w:rsidR="00CA4520" w:rsidRDefault="006B41EE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34" w14:textId="77777777" w:rsidR="00CA4520" w:rsidRDefault="006B41EE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35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36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Baja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37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CA4520" w14:paraId="713D7D3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39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3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3A" w14:textId="77777777" w:rsidR="00CA4520" w:rsidRDefault="006B41EE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3B" w14:textId="77777777" w:rsidR="00CA4520" w:rsidRDefault="006B41EE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3C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3D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Baja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3E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CA4520" w14:paraId="713D7D4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0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4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1" w14:textId="77777777" w:rsidR="00CA4520" w:rsidRDefault="006B41EE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2" w14:textId="77777777" w:rsidR="00CA4520" w:rsidRDefault="006B41EE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3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4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Baja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5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CA4520" w14:paraId="713D7D4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7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5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8" w14:textId="77777777" w:rsidR="00CA4520" w:rsidRDefault="006B41EE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9" w14:textId="77777777" w:rsidR="00CA4520" w:rsidRDefault="006B41EE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A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B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Baja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C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CA4520" w14:paraId="713D7D5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E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6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4F" w14:textId="77777777" w:rsidR="00CA4520" w:rsidRDefault="006B41EE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0" w14:textId="77777777" w:rsidR="00CA4520" w:rsidRDefault="006B41EE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1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2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Baja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3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CA4520" w14:paraId="713D7D5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5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6" w14:textId="77777777" w:rsidR="00CA4520" w:rsidRDefault="006B41EE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7" w14:textId="77777777" w:rsidR="00CA4520" w:rsidRDefault="006B41EE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8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9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Baja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A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CA4520" w14:paraId="713D7D6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C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8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D" w14:textId="77777777" w:rsidR="00CA4520" w:rsidRDefault="006B41EE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E" w14:textId="77777777" w:rsidR="00CA4520" w:rsidRDefault="006B41EE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5F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0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Baja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1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CA4520" w14:paraId="713D7D6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3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9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4" w14:textId="77777777" w:rsidR="00CA4520" w:rsidRDefault="006B41EE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5" w14:textId="77777777" w:rsidR="00CA4520" w:rsidRDefault="006B41EE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6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7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Baja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8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CA4520" w14:paraId="713D7D7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A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10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B" w14:textId="77777777" w:rsidR="00CA4520" w:rsidRDefault="006B41EE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C" w14:textId="77777777" w:rsidR="00CA4520" w:rsidRDefault="006B41EE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D" w14:textId="77777777" w:rsidR="00CA4520" w:rsidRDefault="006B41EE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E" w14:textId="77777777" w:rsidR="00CA4520" w:rsidRDefault="006B41EE"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☐</w:t>
            </w:r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Alta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>Media  ☐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5"/>
                <w:szCs w:val="15"/>
              </w:rPr>
              <w:t xml:space="preserve"> Baja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6F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</w:tbl>
    <w:p w14:paraId="713D7D71" w14:textId="77777777" w:rsidR="00CA4520" w:rsidRDefault="00CA4520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A4520" w14:paraId="713D7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36C09"/>
              <w:left w:val="single" w:sz="8" w:space="0" w:color="E36C09"/>
              <w:bottom w:val="single" w:sz="8" w:space="0" w:color="E36C09"/>
              <w:right w:val="single" w:sz="8" w:space="0" w:color="E36C09"/>
            </w:tcBorders>
            <w:shd w:val="clear" w:color="auto" w:fill="FDF3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3D7D72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E36C09"/>
              </w:rPr>
              <w:t xml:space="preserve">Nota: </w:t>
            </w:r>
            <w:r>
              <w:rPr>
                <w:rFonts w:ascii="Georgia" w:eastAsia="Georgia" w:hAnsi="Georgia" w:cs="Georgia"/>
                <w:color w:val="333333"/>
              </w:rPr>
              <w:t>El estado de cada acción debe actualizarse en la Base de Conocimientos (KBS) a medida que se completa. La revisión del avance del plan de acción debe incluirse en la siguiente reunión periódica del equipo de TI, registrada en el Calendario NSOC.</w:t>
            </w:r>
          </w:p>
        </w:tc>
      </w:tr>
    </w:tbl>
    <w:p w14:paraId="713D7D74" w14:textId="77777777" w:rsidR="00CA4520" w:rsidRDefault="00CA4520">
      <w:pPr>
        <w:spacing w:after="300"/>
      </w:pPr>
    </w:p>
    <w:p w14:paraId="713D7D75" w14:textId="77777777" w:rsidR="00CA4520" w:rsidRDefault="006B41EE">
      <w:pPr>
        <w:spacing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7. Actualizaciones requeridas al Plan de Respuesta a Incidentes</w:t>
      </w:r>
    </w:p>
    <w:p w14:paraId="713D7D76" w14:textId="77777777" w:rsidR="00CA4520" w:rsidRDefault="006B41EE">
      <w:pPr>
        <w:spacing w:after="120"/>
      </w:pPr>
      <w:r>
        <w:rPr>
          <w:rFonts w:ascii="Georgia" w:eastAsia="Georgia" w:hAnsi="Georgia" w:cs="Georgia"/>
          <w:color w:val="333333"/>
          <w:sz w:val="21"/>
          <w:szCs w:val="21"/>
        </w:rPr>
        <w:t>Con base en el análisis, indique si el Plan de Respuesta a Incidentes del dominio afectado requiere modificaciones y cuáles.</w:t>
      </w:r>
    </w:p>
    <w:p w14:paraId="713D7D77" w14:textId="77777777" w:rsidR="00CA4520" w:rsidRDefault="006B41EE">
      <w:pPr>
        <w:spacing w:after="120"/>
      </w:pPr>
      <w:r>
        <w:rPr>
          <w:rFonts w:ascii="Georgia" w:eastAsia="Georgia" w:hAnsi="Georgia" w:cs="Georgia"/>
          <w:color w:val="333333"/>
          <w:sz w:val="21"/>
          <w:szCs w:val="21"/>
        </w:rPr>
        <w:t>☐</w:t>
      </w:r>
      <w:r>
        <w:rPr>
          <w:rFonts w:ascii="Georgia" w:eastAsia="Georgia" w:hAnsi="Georgia" w:cs="Georgia"/>
          <w:color w:val="333333"/>
          <w:sz w:val="21"/>
          <w:szCs w:val="21"/>
        </w:rPr>
        <w:t xml:space="preserve"> El Plan de Respuesta a Incidentes no requiere modificaciones tras este análisis.</w:t>
      </w:r>
    </w:p>
    <w:p w14:paraId="713D7D78" w14:textId="77777777" w:rsidR="00CA4520" w:rsidRDefault="006B41EE">
      <w:pPr>
        <w:spacing w:after="120"/>
      </w:pPr>
      <w:r>
        <w:rPr>
          <w:rFonts w:ascii="Georgia" w:eastAsia="Georgia" w:hAnsi="Georgia" w:cs="Georgia"/>
          <w:color w:val="333333"/>
          <w:sz w:val="21"/>
          <w:szCs w:val="21"/>
        </w:rPr>
        <w:lastRenderedPageBreak/>
        <w:t>☐</w:t>
      </w:r>
      <w:r>
        <w:rPr>
          <w:rFonts w:ascii="Georgia" w:eastAsia="Georgia" w:hAnsi="Georgia" w:cs="Georgia"/>
          <w:color w:val="333333"/>
          <w:sz w:val="21"/>
          <w:szCs w:val="21"/>
        </w:rPr>
        <w:t xml:space="preserve"> El Plan de Respuesta a Incidentes requiere las siguientes modificaciones: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50"/>
        <w:gridCol w:w="3500"/>
        <w:gridCol w:w="2000"/>
      </w:tblGrid>
      <w:tr w:rsidR="00CA4520" w14:paraId="713D7D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79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7A" w14:textId="77777777" w:rsidR="00CA4520" w:rsidRDefault="006B41EE"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Sección del PRI a modificar</w:t>
            </w:r>
            <w:proofErr w:type="gram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7B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Modificación requerida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7C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Responsable</w:t>
            </w:r>
          </w:p>
        </w:tc>
      </w:tr>
      <w:tr w:rsidR="00CA4520" w14:paraId="713D7D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7E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1</w:t>
            </w:r>
          </w:p>
        </w:tc>
        <w:tc>
          <w:tcPr>
            <w:tcW w:w="3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7F" w14:textId="77777777" w:rsidR="00CA4520" w:rsidRDefault="006B41EE">
            <w:r>
              <w:t xml:space="preserve"> 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80" w14:textId="77777777" w:rsidR="00CA4520" w:rsidRDefault="006B41EE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81" w14:textId="77777777" w:rsidR="00CA4520" w:rsidRDefault="006B41EE">
            <w:r>
              <w:t xml:space="preserve"> </w:t>
            </w:r>
          </w:p>
        </w:tc>
      </w:tr>
      <w:tr w:rsidR="00CA4520" w14:paraId="713D7D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83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2</w:t>
            </w:r>
          </w:p>
        </w:tc>
        <w:tc>
          <w:tcPr>
            <w:tcW w:w="3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84" w14:textId="77777777" w:rsidR="00CA4520" w:rsidRDefault="006B41EE">
            <w:r>
              <w:t xml:space="preserve"> 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85" w14:textId="77777777" w:rsidR="00CA4520" w:rsidRDefault="006B41EE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86" w14:textId="77777777" w:rsidR="00CA4520" w:rsidRDefault="006B41EE">
            <w:r>
              <w:t xml:space="preserve"> </w:t>
            </w:r>
          </w:p>
        </w:tc>
      </w:tr>
      <w:tr w:rsidR="00CA4520" w14:paraId="713D7D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88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3</w:t>
            </w:r>
          </w:p>
        </w:tc>
        <w:tc>
          <w:tcPr>
            <w:tcW w:w="3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89" w14:textId="77777777" w:rsidR="00CA4520" w:rsidRDefault="006B41EE">
            <w:r>
              <w:t xml:space="preserve"> 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8A" w14:textId="77777777" w:rsidR="00CA4520" w:rsidRDefault="006B41EE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8B" w14:textId="77777777" w:rsidR="00CA4520" w:rsidRDefault="006B41EE">
            <w:r>
              <w:t xml:space="preserve"> </w:t>
            </w:r>
          </w:p>
        </w:tc>
      </w:tr>
      <w:tr w:rsidR="00CA4520" w14:paraId="713D7D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8D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4</w:t>
            </w:r>
          </w:p>
        </w:tc>
        <w:tc>
          <w:tcPr>
            <w:tcW w:w="3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8E" w14:textId="77777777" w:rsidR="00CA4520" w:rsidRDefault="006B41EE">
            <w:r>
              <w:t xml:space="preserve"> 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8F" w14:textId="77777777" w:rsidR="00CA4520" w:rsidRDefault="006B41EE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90" w14:textId="77777777" w:rsidR="00CA4520" w:rsidRDefault="006B41EE">
            <w:r>
              <w:t xml:space="preserve"> </w:t>
            </w:r>
          </w:p>
        </w:tc>
      </w:tr>
      <w:tr w:rsidR="00CA4520" w14:paraId="713D7D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92" w14:textId="77777777" w:rsidR="00CA4520" w:rsidRDefault="006B41EE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5</w:t>
            </w:r>
          </w:p>
        </w:tc>
        <w:tc>
          <w:tcPr>
            <w:tcW w:w="33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93" w14:textId="77777777" w:rsidR="00CA4520" w:rsidRDefault="006B41EE">
            <w:r>
              <w:t xml:space="preserve"> 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94" w14:textId="77777777" w:rsidR="00CA4520" w:rsidRDefault="006B41EE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95" w14:textId="77777777" w:rsidR="00CA4520" w:rsidRDefault="006B41EE">
            <w:r>
              <w:t xml:space="preserve"> </w:t>
            </w:r>
          </w:p>
        </w:tc>
      </w:tr>
    </w:tbl>
    <w:p w14:paraId="713D7D97" w14:textId="77777777" w:rsidR="00CA4520" w:rsidRDefault="00CA4520">
      <w:pPr>
        <w:spacing w:after="300"/>
      </w:pPr>
    </w:p>
    <w:p w14:paraId="713D7D98" w14:textId="77777777" w:rsidR="00CA4520" w:rsidRDefault="006B41EE">
      <w:pPr>
        <w:spacing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8. Aprobación y distribución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000"/>
        <w:gridCol w:w="2950"/>
      </w:tblGrid>
      <w:tr w:rsidR="00CA4520" w14:paraId="713D7D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99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Rol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9A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Nombre</w:t>
            </w:r>
          </w:p>
        </w:tc>
        <w:tc>
          <w:tcPr>
            <w:tcW w:w="2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9B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Firma y fecha</w:t>
            </w:r>
          </w:p>
        </w:tc>
      </w:tr>
      <w:tr w:rsidR="00CA4520" w14:paraId="713D7D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9D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333333"/>
              </w:rPr>
              <w:t>Elaboró (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333333"/>
              </w:rPr>
              <w:t>Responsable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333333"/>
              </w:rPr>
              <w:t xml:space="preserve"> de TI)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9E" w14:textId="77777777" w:rsidR="00CA4520" w:rsidRDefault="006B41EE">
            <w:r>
              <w:t xml:space="preserve"> </w:t>
            </w:r>
          </w:p>
        </w:tc>
        <w:tc>
          <w:tcPr>
            <w:tcW w:w="2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9F" w14:textId="77777777" w:rsidR="00CA4520" w:rsidRDefault="006B41EE">
            <w:r>
              <w:t xml:space="preserve"> </w:t>
            </w:r>
          </w:p>
        </w:tc>
      </w:tr>
      <w:tr w:rsidR="00CA4520" w14:paraId="713D7D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A1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333333"/>
              </w:rPr>
              <w:t>Revisó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A2" w14:textId="77777777" w:rsidR="00CA4520" w:rsidRDefault="006B41EE">
            <w:r>
              <w:t xml:space="preserve"> </w:t>
            </w:r>
          </w:p>
        </w:tc>
        <w:tc>
          <w:tcPr>
            <w:tcW w:w="2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A3" w14:textId="77777777" w:rsidR="00CA4520" w:rsidRDefault="006B41EE">
            <w:r>
              <w:t xml:space="preserve"> </w:t>
            </w:r>
          </w:p>
        </w:tc>
      </w:tr>
      <w:tr w:rsidR="00CA4520" w14:paraId="713D7D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A5" w14:textId="77777777" w:rsidR="00CA4520" w:rsidRDefault="006B41EE">
            <w:r>
              <w:rPr>
                <w:rFonts w:ascii="Georgia" w:eastAsia="Georgia" w:hAnsi="Georgia" w:cs="Georgia"/>
                <w:b/>
                <w:bCs/>
                <w:color w:val="333333"/>
              </w:rPr>
              <w:t>Aprobó (Gerencia General)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A6" w14:textId="77777777" w:rsidR="00CA4520" w:rsidRDefault="006B41EE">
            <w:r>
              <w:t xml:space="preserve"> </w:t>
            </w:r>
          </w:p>
        </w:tc>
        <w:tc>
          <w:tcPr>
            <w:tcW w:w="2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A7" w14:textId="77777777" w:rsidR="00CA4520" w:rsidRDefault="006B41EE">
            <w:r>
              <w:t xml:space="preserve"> </w:t>
            </w:r>
          </w:p>
        </w:tc>
      </w:tr>
    </w:tbl>
    <w:p w14:paraId="713D7DA9" w14:textId="77777777" w:rsidR="00CA4520" w:rsidRDefault="00CA4520">
      <w:pPr>
        <w:spacing w:after="160"/>
      </w:pPr>
    </w:p>
    <w:p w14:paraId="713D7DAA" w14:textId="77777777" w:rsidR="00CA4520" w:rsidRDefault="006B41EE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Distribución del informe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2550"/>
      </w:tblGrid>
      <w:tr w:rsidR="00CA4520" w14:paraId="713D7D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AB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Destinatario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AC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Cargo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AD" w14:textId="77777777" w:rsidR="00CA4520" w:rsidRDefault="006B41EE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 de envío</w:t>
            </w:r>
          </w:p>
        </w:tc>
      </w:tr>
      <w:tr w:rsidR="00CA4520" w14:paraId="713D7D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AF" w14:textId="77777777" w:rsidR="00CA4520" w:rsidRDefault="006B41EE">
            <w:r>
              <w:t xml:space="preserve"> 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B0" w14:textId="77777777" w:rsidR="00CA4520" w:rsidRDefault="006B41EE"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B1" w14:textId="77777777" w:rsidR="00CA4520" w:rsidRDefault="006B41EE">
            <w:r>
              <w:t xml:space="preserve"> </w:t>
            </w:r>
          </w:p>
        </w:tc>
      </w:tr>
      <w:tr w:rsidR="00CA4520" w14:paraId="713D7D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B3" w14:textId="77777777" w:rsidR="00CA4520" w:rsidRDefault="006B41EE">
            <w:r>
              <w:t xml:space="preserve"> 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B4" w14:textId="77777777" w:rsidR="00CA4520" w:rsidRDefault="006B41EE"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B5" w14:textId="77777777" w:rsidR="00CA4520" w:rsidRDefault="006B41EE">
            <w:r>
              <w:t xml:space="preserve"> </w:t>
            </w:r>
          </w:p>
        </w:tc>
      </w:tr>
      <w:tr w:rsidR="00CA4520" w14:paraId="713D7D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B7" w14:textId="77777777" w:rsidR="00CA4520" w:rsidRDefault="006B41EE">
            <w:r>
              <w:t xml:space="preserve"> 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B8" w14:textId="77777777" w:rsidR="00CA4520" w:rsidRDefault="006B41EE"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B9" w14:textId="77777777" w:rsidR="00CA4520" w:rsidRDefault="006B41EE">
            <w:r>
              <w:t xml:space="preserve"> </w:t>
            </w:r>
          </w:p>
        </w:tc>
      </w:tr>
      <w:tr w:rsidR="00CA4520" w14:paraId="713D7DB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BB" w14:textId="77777777" w:rsidR="00CA4520" w:rsidRDefault="006B41EE">
            <w:r>
              <w:t xml:space="preserve"> 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BC" w14:textId="77777777" w:rsidR="00CA4520" w:rsidRDefault="006B41EE"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7DBD" w14:textId="77777777" w:rsidR="00CA4520" w:rsidRDefault="006B41EE">
            <w:r>
              <w:t xml:space="preserve"> </w:t>
            </w:r>
          </w:p>
        </w:tc>
      </w:tr>
    </w:tbl>
    <w:p w14:paraId="713D7DBF" w14:textId="77777777" w:rsidR="00CA4520" w:rsidRDefault="00CA4520">
      <w:pPr>
        <w:spacing w:after="300"/>
      </w:pPr>
    </w:p>
    <w:p w14:paraId="713D7DC0" w14:textId="77777777" w:rsidR="00CA4520" w:rsidRDefault="006B41EE">
      <w:pPr>
        <w:spacing w:before="300"/>
      </w:pPr>
      <w:r>
        <w:rPr>
          <w:rFonts w:ascii="Georgia" w:eastAsia="Georgia" w:hAnsi="Georgia" w:cs="Georgia"/>
          <w:i/>
          <w:iCs/>
          <w:color w:val="666666"/>
          <w:sz w:val="16"/>
          <w:szCs w:val="16"/>
        </w:rPr>
        <w:t>Este documento forma parte de Ciberprotección para PyMES. Guía Práctica — © Mauricio Vergara Manjarrés. Uso autorizado para implementación interna en la organización del lector.</w:t>
      </w:r>
    </w:p>
    <w:sectPr w:rsidR="00CA4520"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50782"/>
    <w:multiLevelType w:val="hybridMultilevel"/>
    <w:tmpl w:val="61F43CE2"/>
    <w:lvl w:ilvl="0" w:tplc="3A842EDA">
      <w:start w:val="1"/>
      <w:numFmt w:val="bullet"/>
      <w:lvlText w:val="●"/>
      <w:lvlJc w:val="left"/>
      <w:pPr>
        <w:ind w:left="720" w:hanging="360"/>
      </w:pPr>
    </w:lvl>
    <w:lvl w:ilvl="1" w:tplc="D3D63228">
      <w:start w:val="1"/>
      <w:numFmt w:val="bullet"/>
      <w:lvlText w:val="○"/>
      <w:lvlJc w:val="left"/>
      <w:pPr>
        <w:ind w:left="1440" w:hanging="360"/>
      </w:pPr>
    </w:lvl>
    <w:lvl w:ilvl="2" w:tplc="83E8D27C">
      <w:start w:val="1"/>
      <w:numFmt w:val="bullet"/>
      <w:lvlText w:val="■"/>
      <w:lvlJc w:val="left"/>
      <w:pPr>
        <w:ind w:left="2160" w:hanging="360"/>
      </w:pPr>
    </w:lvl>
    <w:lvl w:ilvl="3" w:tplc="78DAAB3C">
      <w:start w:val="1"/>
      <w:numFmt w:val="bullet"/>
      <w:lvlText w:val="●"/>
      <w:lvlJc w:val="left"/>
      <w:pPr>
        <w:ind w:left="2880" w:hanging="360"/>
      </w:pPr>
    </w:lvl>
    <w:lvl w:ilvl="4" w:tplc="9CB67FB2">
      <w:start w:val="1"/>
      <w:numFmt w:val="bullet"/>
      <w:lvlText w:val="○"/>
      <w:lvlJc w:val="left"/>
      <w:pPr>
        <w:ind w:left="3600" w:hanging="360"/>
      </w:pPr>
    </w:lvl>
    <w:lvl w:ilvl="5" w:tplc="4462D20E">
      <w:start w:val="1"/>
      <w:numFmt w:val="bullet"/>
      <w:lvlText w:val="■"/>
      <w:lvlJc w:val="left"/>
      <w:pPr>
        <w:ind w:left="4320" w:hanging="360"/>
      </w:pPr>
    </w:lvl>
    <w:lvl w:ilvl="6" w:tplc="154A11CE">
      <w:start w:val="1"/>
      <w:numFmt w:val="bullet"/>
      <w:lvlText w:val="●"/>
      <w:lvlJc w:val="left"/>
      <w:pPr>
        <w:ind w:left="5040" w:hanging="360"/>
      </w:pPr>
    </w:lvl>
    <w:lvl w:ilvl="7" w:tplc="54D83EDA">
      <w:start w:val="1"/>
      <w:numFmt w:val="bullet"/>
      <w:lvlText w:val="●"/>
      <w:lvlJc w:val="left"/>
      <w:pPr>
        <w:ind w:left="5760" w:hanging="360"/>
      </w:pPr>
    </w:lvl>
    <w:lvl w:ilvl="8" w:tplc="8B328DA6">
      <w:start w:val="1"/>
      <w:numFmt w:val="bullet"/>
      <w:lvlText w:val="●"/>
      <w:lvlJc w:val="left"/>
      <w:pPr>
        <w:ind w:left="6480" w:hanging="360"/>
      </w:pPr>
    </w:lvl>
  </w:abstractNum>
  <w:num w:numId="1" w16cid:durableId="1809319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520"/>
    <w:rsid w:val="00390319"/>
    <w:rsid w:val="005D2450"/>
    <w:rsid w:val="006B41EE"/>
    <w:rsid w:val="00CA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D7B74"/>
  <w15:docId w15:val="{65E85D98-831C-4EE9-90BE-0BA7FDEE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1621</Words>
  <Characters>8561</Characters>
  <Application>Microsoft Office Word</Application>
  <DocSecurity>0</DocSecurity>
  <Lines>713</Lines>
  <Paragraphs>339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2</cp:revision>
  <dcterms:created xsi:type="dcterms:W3CDTF">2026-07-14T17:08:00Z</dcterms:created>
  <dcterms:modified xsi:type="dcterms:W3CDTF">2026-07-14T17:13:00Z</dcterms:modified>
</cp:coreProperties>
</file>