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 w:type="dxa"/>
        <w:tblCellMar>
          <w:left w:w="10" w:type="dxa"/>
          <w:right w:w="10" w:type="dxa"/>
        </w:tblCellMar>
        <w:tblLook w:val="0000"/>
      </w:tblPr>
      <w:tblGrid>
        <w:gridCol w:w="1595"/>
        <w:gridCol w:w="2911"/>
        <w:gridCol w:w="4556"/>
      </w:tblGrid>
      <w:tr w:rsidR="003575AD" w:rsidRPr="008C41D8">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75AD" w:rsidRDefault="003575AD">
            <w:pPr>
              <w:ind w:left="38"/>
              <w:jc w:val="center"/>
              <w:rPr>
                <w:rFonts w:cs="Calibri"/>
              </w:rPr>
            </w:pPr>
            <w:r w:rsidRPr="008C41D8">
              <w:object w:dxaOrig="989" w:dyaOrig="1035">
                <v:rect id="rectole0000000000" o:spid="_x0000_i1025" style="width:49.5pt;height:51.75pt" o:ole="" o:preferrelative="t" stroked="f">
                  <v:imagedata r:id="rId4" o:title=""/>
                </v:rect>
                <o:OLEObject Type="Embed" ProgID="StaticMetafile" ShapeID="rectole0000000000" DrawAspect="Content" ObjectID="_1645949099" r:id="rId5"/>
              </w:object>
            </w:r>
          </w:p>
          <w:p w:rsidR="003575AD" w:rsidRDefault="003575AD">
            <w:pPr>
              <w:ind w:left="38"/>
              <w:jc w:val="center"/>
              <w:rPr>
                <w:rFonts w:cs="Calibri"/>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575AD" w:rsidRDefault="003575AD">
            <w:pPr>
              <w:jc w:val="center"/>
              <w:rPr>
                <w:rFonts w:cs="Calibri"/>
              </w:rPr>
            </w:pPr>
          </w:p>
          <w:p w:rsidR="003575AD" w:rsidRDefault="003575AD">
            <w:pPr>
              <w:jc w:val="center"/>
              <w:rPr>
                <w:rFonts w:ascii="Arial" w:hAnsi="Arial" w:cs="Arial"/>
                <w:b/>
                <w:sz w:val="32"/>
              </w:rPr>
            </w:pPr>
            <w:r>
              <w:rPr>
                <w:rFonts w:ascii="Arial" w:hAnsi="Arial" w:cs="Arial"/>
                <w:b/>
                <w:sz w:val="32"/>
              </w:rPr>
              <w:t>Carátula para entrega de prácticas</w:t>
            </w:r>
          </w:p>
          <w:p w:rsidR="003575AD" w:rsidRPr="008C41D8" w:rsidRDefault="003575AD">
            <w:pPr>
              <w:jc w:val="center"/>
            </w:pPr>
          </w:p>
        </w:tc>
      </w:tr>
      <w:tr w:rsidR="003575AD" w:rsidRPr="008C41D8">
        <w:trPr>
          <w:trHeight w:val="1"/>
        </w:trPr>
        <w:tc>
          <w:tcPr>
            <w:tcW w:w="5386" w:type="dxa"/>
            <w:gridSpan w:val="2"/>
            <w:tcBorders>
              <w:top w:val="single" w:sz="6" w:space="0" w:color="000000"/>
              <w:left w:val="single" w:sz="4" w:space="0" w:color="000000"/>
              <w:bottom w:val="single" w:sz="4" w:space="0" w:color="000000"/>
              <w:right w:val="single" w:sz="6" w:space="0" w:color="000000"/>
            </w:tcBorders>
            <w:shd w:val="clear" w:color="000000" w:fill="FFFFFF"/>
            <w:tcMar>
              <w:left w:w="108" w:type="dxa"/>
              <w:right w:w="108" w:type="dxa"/>
            </w:tcMar>
          </w:tcPr>
          <w:p w:rsidR="003575AD" w:rsidRDefault="003575AD">
            <w:pPr>
              <w:ind w:left="38"/>
              <w:jc w:val="center"/>
              <w:rPr>
                <w:rFonts w:cs="Calibri"/>
              </w:rPr>
            </w:pPr>
          </w:p>
          <w:p w:rsidR="003575AD" w:rsidRDefault="003575AD">
            <w:pPr>
              <w:ind w:left="38"/>
              <w:jc w:val="center"/>
              <w:rPr>
                <w:rFonts w:ascii="Arial" w:hAnsi="Arial" w:cs="Arial"/>
                <w:sz w:val="24"/>
              </w:rPr>
            </w:pPr>
            <w:r>
              <w:rPr>
                <w:rFonts w:ascii="Arial" w:hAnsi="Arial" w:cs="Arial"/>
                <w:sz w:val="24"/>
              </w:rPr>
              <w:t>Facultad de Ingeniería</w:t>
            </w:r>
          </w:p>
          <w:p w:rsidR="003575AD" w:rsidRPr="008C41D8" w:rsidRDefault="003575AD">
            <w:pPr>
              <w:ind w:left="38"/>
              <w:jc w:val="center"/>
            </w:pPr>
          </w:p>
        </w:tc>
        <w:tc>
          <w:tcPr>
            <w:tcW w:w="5387" w:type="dxa"/>
            <w:tcBorders>
              <w:top w:val="single" w:sz="6"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75AD" w:rsidRDefault="003575AD">
            <w:pPr>
              <w:ind w:left="38"/>
              <w:jc w:val="center"/>
              <w:rPr>
                <w:rFonts w:cs="Calibri"/>
              </w:rPr>
            </w:pPr>
          </w:p>
          <w:p w:rsidR="003575AD" w:rsidRPr="008C41D8" w:rsidRDefault="003575AD">
            <w:pPr>
              <w:ind w:left="38"/>
              <w:jc w:val="center"/>
            </w:pPr>
            <w:r>
              <w:rPr>
                <w:rFonts w:ascii="Arial" w:hAnsi="Arial" w:cs="Arial"/>
                <w:sz w:val="24"/>
              </w:rPr>
              <w:t>Laboratorio de docencia</w:t>
            </w:r>
          </w:p>
        </w:tc>
      </w:tr>
    </w:tbl>
    <w:p w:rsidR="003575AD" w:rsidRDefault="003575AD">
      <w:pPr>
        <w:rPr>
          <w:rFonts w:cs="Calibri"/>
        </w:rPr>
      </w:pPr>
    </w:p>
    <w:p w:rsidR="003575AD" w:rsidRDefault="003575AD">
      <w:pPr>
        <w:rPr>
          <w:rFonts w:cs="Calibri"/>
        </w:rPr>
      </w:pPr>
    </w:p>
    <w:p w:rsidR="003575AD" w:rsidRDefault="003575AD">
      <w:pPr>
        <w:jc w:val="center"/>
        <w:rPr>
          <w:rFonts w:ascii="Liberation Serif" w:hAnsi="Liberation Serif" w:cs="Liberation Serif"/>
          <w:sz w:val="72"/>
        </w:rPr>
      </w:pPr>
      <w:r>
        <w:rPr>
          <w:rFonts w:ascii="Liberation Serif" w:hAnsi="Liberation Serif" w:cs="Liberation Serif"/>
          <w:sz w:val="72"/>
        </w:rPr>
        <w:t>Laboratorios de computación</w:t>
      </w:r>
    </w:p>
    <w:p w:rsidR="003575AD" w:rsidRDefault="003575AD">
      <w:pPr>
        <w:jc w:val="center"/>
        <w:rPr>
          <w:rFonts w:ascii="Liberation Serif" w:hAnsi="Liberation Serif" w:cs="Liberation Serif"/>
          <w:sz w:val="72"/>
        </w:rPr>
      </w:pPr>
      <w:r>
        <w:rPr>
          <w:rFonts w:ascii="Liberation Serif" w:hAnsi="Liberation Serif" w:cs="Liberation Serif"/>
          <w:sz w:val="72"/>
        </w:rPr>
        <w:t>salas A y B</w:t>
      </w:r>
    </w:p>
    <w:p w:rsidR="003575AD" w:rsidRDefault="003575AD">
      <w:pPr>
        <w:jc w:val="center"/>
        <w:rPr>
          <w:rFonts w:cs="Calibri"/>
        </w:rPr>
      </w:pPr>
    </w:p>
    <w:tbl>
      <w:tblPr>
        <w:tblW w:w="0" w:type="auto"/>
        <w:tblInd w:w="-8" w:type="dxa"/>
        <w:tblCellMar>
          <w:left w:w="10" w:type="dxa"/>
          <w:right w:w="10" w:type="dxa"/>
        </w:tblCellMar>
        <w:tblLook w:val="0000"/>
      </w:tblPr>
      <w:tblGrid>
        <w:gridCol w:w="3406"/>
        <w:gridCol w:w="5548"/>
      </w:tblGrid>
      <w:tr w:rsidR="003575AD" w:rsidRPr="008C41D8" w:rsidTr="006E5B52">
        <w:trPr>
          <w:trHeight w:val="578"/>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3575AD" w:rsidRPr="008C41D8" w:rsidRDefault="003575AD">
            <w:pPr>
              <w:ind w:left="629"/>
              <w:jc w:val="right"/>
            </w:pPr>
            <w:r>
              <w:rPr>
                <w:rFonts w:ascii="Cambria" w:hAnsi="Cambria" w:cs="Cambria"/>
                <w:i/>
                <w:color w:val="000000"/>
                <w:sz w:val="30"/>
              </w:rPr>
              <w:t>Profesor:</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3575AD" w:rsidRDefault="003575AD">
            <w:pPr>
              <w:ind w:left="629"/>
              <w:rPr>
                <w:rFonts w:cs="Calibri"/>
              </w:rPr>
            </w:pPr>
            <w:r>
              <w:rPr>
                <w:rFonts w:cs="Calibri"/>
              </w:rPr>
              <w:t>M. I. Marco Antonio Martínez Quintana</w:t>
            </w:r>
          </w:p>
        </w:tc>
      </w:tr>
      <w:tr w:rsidR="003575AD" w:rsidRPr="008C41D8" w:rsidTr="006E5B52">
        <w:trPr>
          <w:trHeight w:val="516"/>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3575AD" w:rsidRPr="008C41D8" w:rsidRDefault="003575AD">
            <w:pPr>
              <w:ind w:left="629"/>
              <w:jc w:val="right"/>
            </w:pPr>
            <w:r>
              <w:rPr>
                <w:rFonts w:ascii="Cambria" w:hAnsi="Cambria" w:cs="Cambria"/>
                <w:i/>
                <w:color w:val="000000"/>
                <w:sz w:val="30"/>
              </w:rPr>
              <w:t>Asignatura: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3575AD" w:rsidRDefault="003575AD">
            <w:pPr>
              <w:ind w:left="629"/>
              <w:rPr>
                <w:rFonts w:cs="Calibri"/>
              </w:rPr>
            </w:pPr>
            <w:r>
              <w:rPr>
                <w:rFonts w:cs="Calibri"/>
              </w:rPr>
              <w:t>Estructura de Datos y Algoritmos</w:t>
            </w:r>
          </w:p>
        </w:tc>
      </w:tr>
      <w:tr w:rsidR="003575AD" w:rsidRPr="008C41D8" w:rsidTr="006E5B52">
        <w:trPr>
          <w:trHeight w:val="538"/>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3575AD" w:rsidRPr="008C41D8" w:rsidRDefault="003575AD">
            <w:pPr>
              <w:ind w:left="629"/>
              <w:jc w:val="right"/>
            </w:pPr>
            <w:r>
              <w:rPr>
                <w:rFonts w:ascii="Cambria" w:hAnsi="Cambria" w:cs="Cambria"/>
                <w:i/>
                <w:color w:val="000000"/>
                <w:sz w:val="30"/>
              </w:rPr>
              <w:t>Grupo:</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3575AD" w:rsidRDefault="003575AD">
            <w:pPr>
              <w:ind w:left="629"/>
              <w:rPr>
                <w:rFonts w:cs="Calibri"/>
              </w:rPr>
            </w:pPr>
            <w:r>
              <w:rPr>
                <w:rFonts w:cs="Calibri"/>
              </w:rPr>
              <w:t>17</w:t>
            </w:r>
          </w:p>
        </w:tc>
      </w:tr>
      <w:tr w:rsidR="003575AD" w:rsidRPr="008C41D8" w:rsidTr="006E5B52">
        <w:trPr>
          <w:trHeight w:val="519"/>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3575AD" w:rsidRPr="008C41D8" w:rsidRDefault="003575AD">
            <w:pPr>
              <w:ind w:left="629"/>
              <w:jc w:val="right"/>
            </w:pPr>
            <w:r>
              <w:rPr>
                <w:rFonts w:ascii="Cambria" w:hAnsi="Cambria" w:cs="Cambria"/>
                <w:i/>
                <w:color w:val="000000"/>
                <w:sz w:val="30"/>
              </w:rPr>
              <w:t>No de Práctica(s):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3575AD" w:rsidRDefault="003575AD">
            <w:pPr>
              <w:ind w:left="629"/>
              <w:rPr>
                <w:rFonts w:cs="Calibri"/>
              </w:rPr>
            </w:pPr>
            <w:r>
              <w:rPr>
                <w:rFonts w:cs="Calibri"/>
              </w:rPr>
              <w:t>07</w:t>
            </w:r>
          </w:p>
        </w:tc>
      </w:tr>
      <w:tr w:rsidR="003575AD" w:rsidRPr="008C41D8" w:rsidTr="006E5B52">
        <w:trPr>
          <w:trHeight w:val="541"/>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3575AD" w:rsidRPr="008C41D8" w:rsidRDefault="003575AD">
            <w:pPr>
              <w:ind w:left="629"/>
              <w:jc w:val="right"/>
            </w:pPr>
            <w:r>
              <w:rPr>
                <w:rFonts w:ascii="Cambria" w:hAnsi="Cambria" w:cs="Cambria"/>
                <w:i/>
                <w:color w:val="000000"/>
                <w:sz w:val="30"/>
              </w:rPr>
              <w:t>Integrante(s):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3575AD" w:rsidRDefault="003575AD">
            <w:pPr>
              <w:ind w:left="629"/>
              <w:rPr>
                <w:rFonts w:cs="Calibri"/>
              </w:rPr>
            </w:pPr>
            <w:r>
              <w:rPr>
                <w:rFonts w:cs="Calibri"/>
              </w:rPr>
              <w:t>Díaz Segura, Mauricio Iván</w:t>
            </w:r>
          </w:p>
        </w:tc>
      </w:tr>
      <w:tr w:rsidR="003575AD" w:rsidRPr="008C41D8" w:rsidTr="006E5B52">
        <w:trPr>
          <w:trHeight w:val="783"/>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3575AD" w:rsidRPr="008C41D8" w:rsidRDefault="003575AD">
            <w:pPr>
              <w:ind w:left="629"/>
              <w:jc w:val="right"/>
            </w:pPr>
            <w:r>
              <w:rPr>
                <w:rFonts w:ascii="Cambria" w:hAnsi="Cambria" w:cs="Cambria"/>
                <w:i/>
                <w:color w:val="000000"/>
                <w:sz w:val="30"/>
              </w:rPr>
              <w:t>No. de Equipo de cómputo empleado:</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3575AD" w:rsidRDefault="003575AD">
            <w:pPr>
              <w:ind w:left="629"/>
              <w:rPr>
                <w:rFonts w:cs="Calibri"/>
              </w:rPr>
            </w:pPr>
          </w:p>
        </w:tc>
      </w:tr>
      <w:tr w:rsidR="003575AD" w:rsidRPr="008C41D8" w:rsidTr="006E5B52">
        <w:trPr>
          <w:trHeight w:val="811"/>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3575AD" w:rsidRPr="008C41D8" w:rsidRDefault="003575AD">
            <w:pPr>
              <w:ind w:left="629"/>
              <w:jc w:val="right"/>
            </w:pPr>
            <w:r>
              <w:rPr>
                <w:rFonts w:ascii="Cambria" w:hAnsi="Cambria" w:cs="Cambria"/>
                <w:i/>
                <w:color w:val="000000"/>
                <w:sz w:val="30"/>
              </w:rPr>
              <w:t>No. de Lista o Brigada: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3575AD" w:rsidRDefault="003575AD">
            <w:pPr>
              <w:ind w:left="629"/>
              <w:rPr>
                <w:rFonts w:cs="Calibri"/>
              </w:rPr>
            </w:pPr>
          </w:p>
        </w:tc>
      </w:tr>
      <w:tr w:rsidR="003575AD" w:rsidRPr="008C41D8" w:rsidTr="006E5B52">
        <w:trPr>
          <w:trHeight w:val="503"/>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3575AD" w:rsidRPr="008C41D8" w:rsidRDefault="003575AD">
            <w:pPr>
              <w:ind w:left="629"/>
              <w:jc w:val="right"/>
            </w:pPr>
            <w:r>
              <w:rPr>
                <w:rFonts w:ascii="Cambria" w:hAnsi="Cambria" w:cs="Cambria"/>
                <w:i/>
                <w:color w:val="000000"/>
                <w:sz w:val="30"/>
              </w:rPr>
              <w:t>Semestre:</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3575AD" w:rsidRDefault="003575AD">
            <w:pPr>
              <w:ind w:left="629"/>
              <w:rPr>
                <w:rFonts w:cs="Calibri"/>
              </w:rPr>
            </w:pPr>
            <w:r>
              <w:rPr>
                <w:rFonts w:cs="Calibri"/>
              </w:rPr>
              <w:t>2020-2</w:t>
            </w:r>
          </w:p>
        </w:tc>
      </w:tr>
      <w:tr w:rsidR="003575AD" w:rsidRPr="008C41D8" w:rsidTr="006E5B52">
        <w:trPr>
          <w:trHeight w:val="704"/>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3575AD" w:rsidRDefault="003575AD">
            <w:pPr>
              <w:ind w:left="629"/>
              <w:jc w:val="right"/>
              <w:rPr>
                <w:rFonts w:cs="Calibri"/>
              </w:rPr>
            </w:pPr>
          </w:p>
          <w:p w:rsidR="003575AD" w:rsidRPr="008C41D8" w:rsidRDefault="003575AD">
            <w:pPr>
              <w:ind w:left="629"/>
              <w:jc w:val="right"/>
            </w:pPr>
            <w:r>
              <w:rPr>
                <w:rFonts w:ascii="Cambria" w:hAnsi="Cambria" w:cs="Cambria"/>
                <w:i/>
                <w:color w:val="000000"/>
                <w:sz w:val="30"/>
              </w:rPr>
              <w:t>Fecha de entrega: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3575AD" w:rsidRDefault="003575AD">
            <w:pPr>
              <w:ind w:left="629"/>
              <w:rPr>
                <w:rFonts w:cs="Calibri"/>
              </w:rPr>
            </w:pPr>
            <w:r>
              <w:rPr>
                <w:rFonts w:cs="Calibri"/>
              </w:rPr>
              <w:t>22 - III - 2020</w:t>
            </w:r>
          </w:p>
        </w:tc>
      </w:tr>
      <w:tr w:rsidR="003575AD" w:rsidRPr="008C41D8" w:rsidTr="006E5B52">
        <w:trPr>
          <w:trHeight w:val="530"/>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3575AD" w:rsidRPr="008C41D8" w:rsidRDefault="003575AD">
            <w:pPr>
              <w:ind w:left="629"/>
              <w:jc w:val="right"/>
            </w:pPr>
            <w:r>
              <w:rPr>
                <w:rFonts w:ascii="Cambria" w:hAnsi="Cambria" w:cs="Cambria"/>
                <w:i/>
                <w:color w:val="000000"/>
                <w:sz w:val="30"/>
              </w:rPr>
              <w:t>Observaciones: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3575AD" w:rsidRDefault="003575AD">
            <w:pPr>
              <w:ind w:left="629"/>
              <w:rPr>
                <w:rFonts w:cs="Calibri"/>
              </w:rPr>
            </w:pPr>
          </w:p>
        </w:tc>
      </w:tr>
    </w:tbl>
    <w:p w:rsidR="003575AD" w:rsidRDefault="003575AD">
      <w:pPr>
        <w:rPr>
          <w:rFonts w:cs="Calibri"/>
        </w:rPr>
      </w:pPr>
    </w:p>
    <w:p w:rsidR="003575AD" w:rsidRDefault="003575AD">
      <w:pPr>
        <w:rPr>
          <w:rFonts w:cs="Calibri"/>
        </w:rPr>
      </w:pPr>
    </w:p>
    <w:p w:rsidR="003575AD" w:rsidRDefault="003575AD">
      <w:pPr>
        <w:rPr>
          <w:rFonts w:cs="Calibri"/>
          <w:color w:val="000000"/>
          <w:sz w:val="52"/>
        </w:rPr>
      </w:pPr>
      <w:r>
        <w:rPr>
          <w:rFonts w:cs="Calibri"/>
          <w:color w:val="000000"/>
          <w:sz w:val="52"/>
        </w:rPr>
        <w:t>CALIFICACIÓN: __________</w:t>
      </w:r>
    </w:p>
    <w:p w:rsidR="003575AD" w:rsidRDefault="003575AD" w:rsidP="006E5B52">
      <w:pPr>
        <w:spacing w:before="120"/>
        <w:jc w:val="both"/>
        <w:rPr>
          <w:rFonts w:ascii="Times New Roman" w:hAnsi="Times New Roman"/>
          <w:b/>
          <w:color w:val="000000"/>
          <w:sz w:val="24"/>
          <w:szCs w:val="24"/>
        </w:rPr>
      </w:pPr>
      <w:r>
        <w:rPr>
          <w:rFonts w:cs="Calibri"/>
          <w:color w:val="000000"/>
          <w:sz w:val="52"/>
        </w:rPr>
        <w:br w:type="page"/>
      </w:r>
      <w:r w:rsidRPr="006E5B52">
        <w:rPr>
          <w:rFonts w:ascii="Times New Roman" w:hAnsi="Times New Roman"/>
          <w:b/>
          <w:color w:val="000000"/>
          <w:sz w:val="24"/>
          <w:szCs w:val="24"/>
        </w:rPr>
        <w:t>Objetivos</w:t>
      </w:r>
    </w:p>
    <w:p w:rsidR="003575AD" w:rsidRPr="006E5B52" w:rsidRDefault="003575AD" w:rsidP="006E5B52">
      <w:pPr>
        <w:spacing w:before="120"/>
        <w:jc w:val="both"/>
        <w:rPr>
          <w:rFonts w:ascii="Times New Roman" w:hAnsi="Times New Roman"/>
          <w:b/>
          <w:color w:val="000000"/>
          <w:sz w:val="24"/>
          <w:szCs w:val="24"/>
        </w:rPr>
      </w:pPr>
    </w:p>
    <w:p w:rsidR="003575AD" w:rsidRDefault="003575AD" w:rsidP="00D36681">
      <w:pPr>
        <w:spacing w:before="120" w:line="360" w:lineRule="auto"/>
        <w:jc w:val="both"/>
        <w:rPr>
          <w:rFonts w:ascii="Times New Roman" w:hAnsi="Times New Roman"/>
          <w:color w:val="000000"/>
          <w:sz w:val="24"/>
          <w:szCs w:val="24"/>
        </w:rPr>
      </w:pPr>
      <w:r>
        <w:rPr>
          <w:rFonts w:ascii="Times New Roman" w:hAnsi="Times New Roman"/>
          <w:color w:val="000000"/>
          <w:sz w:val="24"/>
          <w:szCs w:val="24"/>
        </w:rPr>
        <w:t>Revisarás las definiciones, características, procedimientos y ejemplos de las estructuras lineales. Lista simple y Lista circular, con la finalidad de que comprendas sus estructuras y puedas implementarlas.</w:t>
      </w:r>
    </w:p>
    <w:p w:rsidR="003575AD" w:rsidRDefault="003575AD" w:rsidP="006E5B52">
      <w:pPr>
        <w:spacing w:before="120"/>
        <w:jc w:val="both"/>
        <w:rPr>
          <w:rFonts w:ascii="Times New Roman" w:hAnsi="Times New Roman"/>
          <w:color w:val="000000"/>
          <w:sz w:val="24"/>
          <w:szCs w:val="24"/>
        </w:rPr>
      </w:pPr>
    </w:p>
    <w:p w:rsidR="003575AD" w:rsidRDefault="003575AD" w:rsidP="006E5B52">
      <w:pPr>
        <w:spacing w:before="120"/>
        <w:jc w:val="both"/>
        <w:rPr>
          <w:rFonts w:ascii="Times New Roman" w:hAnsi="Times New Roman"/>
          <w:b/>
          <w:color w:val="000000"/>
          <w:sz w:val="24"/>
          <w:szCs w:val="24"/>
        </w:rPr>
      </w:pPr>
      <w:r>
        <w:rPr>
          <w:rFonts w:ascii="Times New Roman" w:hAnsi="Times New Roman"/>
          <w:b/>
          <w:color w:val="000000"/>
          <w:sz w:val="24"/>
          <w:szCs w:val="24"/>
        </w:rPr>
        <w:t>Introducción</w:t>
      </w:r>
    </w:p>
    <w:p w:rsidR="003575AD" w:rsidRDefault="003575AD" w:rsidP="006E5B52">
      <w:pPr>
        <w:jc w:val="both"/>
        <w:rPr>
          <w:rFonts w:ascii="Times New Roman" w:hAnsi="Times New Roman"/>
          <w:color w:val="000000"/>
          <w:sz w:val="24"/>
          <w:szCs w:val="24"/>
        </w:rPr>
      </w:pPr>
    </w:p>
    <w:p w:rsidR="003575AD" w:rsidRDefault="003575AD" w:rsidP="006E5B52">
      <w:pPr>
        <w:pStyle w:val="normal0"/>
        <w:spacing w:before="200" w:line="360" w:lineRule="auto"/>
        <w:jc w:val="both"/>
        <w:rPr>
          <w:rFonts w:ascii="Times New Roman" w:hAnsi="Times New Roman" w:cs="Times New Roman"/>
          <w:sz w:val="24"/>
          <w:szCs w:val="24"/>
        </w:rPr>
      </w:pPr>
      <w:r>
        <w:rPr>
          <w:rFonts w:ascii="Times New Roman" w:hAnsi="Times New Roman" w:cs="Times New Roman"/>
          <w:sz w:val="24"/>
          <w:szCs w:val="24"/>
        </w:rPr>
        <w:t xml:space="preserve">Las listas son estructuras de datos lineales que tienen varias funciones parecidas a las estructuras que ya hemos estudiado (colas y pilas), las cuales son agregar elementos, eliminarlos y, aparte de estos, también se puede ver lo que dicha lista contiene. </w:t>
      </w:r>
    </w:p>
    <w:p w:rsidR="003575AD" w:rsidRDefault="003575AD" w:rsidP="006E5B52">
      <w:pPr>
        <w:pStyle w:val="normal0"/>
        <w:spacing w:before="200" w:line="360" w:lineRule="auto"/>
        <w:jc w:val="both"/>
        <w:rPr>
          <w:rFonts w:ascii="Times New Roman" w:hAnsi="Times New Roman" w:cs="Times New Roman"/>
          <w:sz w:val="24"/>
          <w:szCs w:val="24"/>
        </w:rPr>
      </w:pPr>
      <w:r>
        <w:rPr>
          <w:rFonts w:ascii="Times New Roman" w:hAnsi="Times New Roman" w:cs="Times New Roman"/>
          <w:sz w:val="24"/>
          <w:szCs w:val="24"/>
        </w:rPr>
        <w:t>Este tipo de estructuras manejan índice para poder acceder a los elementos que están almacenados en ella. Este índice, comúnmente, marca a su primer elemento en la posición cero, es decir, la posición de un elemento n tendrá el valor n-1 debido a este parámetro expuesto. Sin embargo, para poder acceder a alguno de los datos, es necesario saber su lugar dentro de la estructura y por ellos es útil la función de buscar que otorgan las listas (Bell, Par y Elizondo, 2010).</w:t>
      </w:r>
    </w:p>
    <w:p w:rsidR="003575AD" w:rsidRPr="006E5B52" w:rsidRDefault="003575AD" w:rsidP="006E5B52">
      <w:pPr>
        <w:pStyle w:val="normal0"/>
        <w:spacing w:before="200" w:line="360" w:lineRule="auto"/>
        <w:jc w:val="both"/>
        <w:rPr>
          <w:rFonts w:ascii="Times New Roman" w:hAnsi="Times New Roman" w:cs="Times New Roman"/>
          <w:sz w:val="24"/>
          <w:szCs w:val="24"/>
        </w:rPr>
      </w:pPr>
    </w:p>
    <w:p w:rsidR="003575AD" w:rsidRPr="006E5B52" w:rsidRDefault="003575AD" w:rsidP="0064120C">
      <w:pPr>
        <w:spacing w:before="120"/>
        <w:jc w:val="both"/>
        <w:rPr>
          <w:rFonts w:ascii="Times New Roman" w:hAnsi="Times New Roman"/>
          <w:color w:val="000000"/>
          <w:sz w:val="24"/>
          <w:szCs w:val="24"/>
        </w:rPr>
      </w:pPr>
    </w:p>
    <w:p w:rsidR="003575AD" w:rsidRPr="0064120C" w:rsidRDefault="003575AD" w:rsidP="006E5B52">
      <w:pPr>
        <w:spacing w:before="120" w:line="360" w:lineRule="auto"/>
        <w:jc w:val="both"/>
        <w:rPr>
          <w:rFonts w:ascii="Times New Roman" w:hAnsi="Times New Roman"/>
          <w:b/>
          <w:color w:val="000000"/>
          <w:sz w:val="24"/>
          <w:szCs w:val="24"/>
        </w:rPr>
      </w:pPr>
      <w:r>
        <w:rPr>
          <w:rFonts w:ascii="Times New Roman" w:hAnsi="Times New Roman"/>
          <w:b/>
          <w:color w:val="000000"/>
          <w:sz w:val="24"/>
          <w:szCs w:val="24"/>
        </w:rPr>
        <w:br w:type="page"/>
        <w:t>Desarrollo</w:t>
      </w:r>
    </w:p>
    <w:p w:rsidR="003575AD" w:rsidRPr="007313E7" w:rsidRDefault="003575AD" w:rsidP="00BA37E9">
      <w:pPr>
        <w:spacing w:before="120"/>
        <w:jc w:val="both"/>
        <w:rPr>
          <w:rFonts w:ascii="Times New Roman" w:hAnsi="Times New Roman"/>
          <w:color w:val="000000"/>
          <w:sz w:val="24"/>
          <w:szCs w:val="24"/>
        </w:rPr>
      </w:pPr>
    </w:p>
    <w:p w:rsidR="003575AD" w:rsidRDefault="003575AD"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Las listas son estructuras ampliamente usadas en el mundo actual de la tecnología y es fácil encontrarlas en los medios más accesibles a los que estamos en contacto directo cotidianamente. De esto, se puede notar que el botón de navegación de un navegador de Internet es una lista al desplegar las páginas visitadas hacia delante a hacia atrás.</w:t>
      </w:r>
    </w:p>
    <w:p w:rsidR="003575AD" w:rsidRDefault="003575AD"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Por otro lado, una de las aplicaciones más conocidas es el almacenamiento de polinomios, esto es, para poder guardar la información del exponente, así como del coeficiente, se crea una lista con toda esta información para poder recuperarla en el orden pertinente (</w:t>
      </w:r>
      <w:r>
        <w:rPr>
          <w:rFonts w:ascii="Times New Roman" w:hAnsi="Times New Roman"/>
          <w:sz w:val="24"/>
          <w:szCs w:val="24"/>
          <w:lang w:val="es-ES" w:eastAsia="es-ES"/>
        </w:rPr>
        <w:t>Cairó y</w:t>
      </w:r>
      <w:r w:rsidRPr="007356AD">
        <w:rPr>
          <w:rFonts w:ascii="Times New Roman" w:hAnsi="Times New Roman"/>
          <w:sz w:val="24"/>
          <w:szCs w:val="24"/>
          <w:lang w:val="es-ES" w:eastAsia="es-ES"/>
        </w:rPr>
        <w:t xml:space="preserve"> Guardati</w:t>
      </w:r>
      <w:r>
        <w:rPr>
          <w:rFonts w:ascii="Times New Roman" w:hAnsi="Times New Roman"/>
          <w:sz w:val="24"/>
          <w:szCs w:val="24"/>
          <w:lang w:val="es-ES" w:eastAsia="es-ES"/>
        </w:rPr>
        <w:t>, 2006</w:t>
      </w:r>
      <w:r>
        <w:rPr>
          <w:rFonts w:ascii="Times New Roman" w:hAnsi="Times New Roman"/>
          <w:color w:val="000000"/>
          <w:sz w:val="24"/>
          <w:szCs w:val="24"/>
        </w:rPr>
        <w:t>).</w:t>
      </w:r>
    </w:p>
    <w:p w:rsidR="003575AD" w:rsidRDefault="003575AD" w:rsidP="00924E04">
      <w:pPr>
        <w:pStyle w:val="normal0"/>
        <w:spacing w:before="120" w:line="360" w:lineRule="auto"/>
        <w:jc w:val="both"/>
        <w:rPr>
          <w:rFonts w:ascii="Times New Roman" w:hAnsi="Times New Roman"/>
          <w:color w:val="000000"/>
          <w:sz w:val="24"/>
          <w:szCs w:val="24"/>
        </w:rPr>
      </w:pPr>
      <w:r w:rsidRPr="007356AD">
        <w:rPr>
          <w:rFonts w:ascii="Times New Roman" w:hAnsi="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132pt">
            <v:imagedata r:id="rId6" o:title=""/>
          </v:shape>
        </w:pict>
      </w:r>
    </w:p>
    <w:p w:rsidR="003575AD" w:rsidRPr="007356AD" w:rsidRDefault="003575AD" w:rsidP="00924E04">
      <w:pPr>
        <w:pStyle w:val="normal0"/>
        <w:spacing w:before="120" w:line="360" w:lineRule="auto"/>
        <w:jc w:val="both"/>
        <w:rPr>
          <w:rFonts w:ascii="Times New Roman" w:hAnsi="Times New Roman"/>
          <w:color w:val="000000"/>
        </w:rPr>
      </w:pPr>
      <w:r w:rsidRPr="007356AD">
        <w:rPr>
          <w:rFonts w:ascii="Times New Roman" w:hAnsi="Times New Roman"/>
          <w:b/>
          <w:color w:val="000000"/>
        </w:rPr>
        <w:t>Imagen 1.</w:t>
      </w:r>
      <w:r w:rsidRPr="007356AD">
        <w:rPr>
          <w:rFonts w:ascii="Times New Roman" w:hAnsi="Times New Roman"/>
          <w:color w:val="000000"/>
        </w:rPr>
        <w:t xml:space="preserve"> Uso de listas en navegador de Internet</w:t>
      </w:r>
    </w:p>
    <w:p w:rsidR="003575AD" w:rsidRPr="007356AD" w:rsidRDefault="003575AD"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 xml:space="preserve"> </w:t>
      </w:r>
    </w:p>
    <w:p w:rsidR="003575AD" w:rsidRDefault="003575AD"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br w:type="page"/>
      </w:r>
    </w:p>
    <w:p w:rsidR="003575AD" w:rsidRDefault="003575AD" w:rsidP="00924E04">
      <w:pPr>
        <w:pStyle w:val="normal0"/>
        <w:spacing w:before="120" w:line="360" w:lineRule="auto"/>
        <w:jc w:val="both"/>
        <w:rPr>
          <w:rFonts w:ascii="Times New Roman" w:hAnsi="Times New Roman"/>
          <w:color w:val="000000"/>
          <w:sz w:val="24"/>
          <w:szCs w:val="24"/>
        </w:rPr>
      </w:pPr>
      <w:r w:rsidRPr="00924E04">
        <w:rPr>
          <w:rFonts w:ascii="Times New Roman" w:hAnsi="Times New Roman"/>
          <w:b/>
          <w:color w:val="000000"/>
          <w:sz w:val="24"/>
          <w:szCs w:val="24"/>
        </w:rPr>
        <w:t>Conclusiones</w:t>
      </w:r>
    </w:p>
    <w:p w:rsidR="003575AD" w:rsidRDefault="003575AD" w:rsidP="00924E04">
      <w:pPr>
        <w:pStyle w:val="normal0"/>
        <w:spacing w:before="120" w:line="360" w:lineRule="auto"/>
        <w:jc w:val="both"/>
        <w:rPr>
          <w:rFonts w:ascii="Times New Roman" w:hAnsi="Times New Roman"/>
          <w:color w:val="000000"/>
          <w:sz w:val="24"/>
          <w:szCs w:val="24"/>
        </w:rPr>
      </w:pPr>
      <w:r>
        <w:rPr>
          <w:rFonts w:ascii="Times New Roman" w:hAnsi="Times New Roman"/>
          <w:color w:val="000000"/>
          <w:sz w:val="24"/>
          <w:szCs w:val="24"/>
        </w:rPr>
        <w:t>Las listas son implementos necesarios de la memoria dinámica cuando no se sabe con exactitud cuántos elementos van a ser almacenados, a comparación de las pilas o de las colas, donde se necesita tener un tamaño predeterminado. Asimismo, el funcionamiento dinámico de las listas permite una buena organización al permitir conocer los datos que tiene almacenados.</w:t>
      </w:r>
    </w:p>
    <w:p w:rsidR="003575AD" w:rsidRDefault="003575AD" w:rsidP="00924E04">
      <w:pPr>
        <w:pStyle w:val="normal0"/>
        <w:spacing w:before="120" w:line="360" w:lineRule="auto"/>
        <w:jc w:val="both"/>
        <w:rPr>
          <w:rFonts w:ascii="Times New Roman" w:hAnsi="Times New Roman"/>
          <w:color w:val="000000"/>
          <w:sz w:val="24"/>
          <w:szCs w:val="24"/>
        </w:rPr>
      </w:pPr>
    </w:p>
    <w:p w:rsidR="003575AD" w:rsidRPr="006E5B52" w:rsidRDefault="003575AD" w:rsidP="00924E04">
      <w:pPr>
        <w:pStyle w:val="normal0"/>
        <w:spacing w:before="120" w:line="360" w:lineRule="auto"/>
        <w:jc w:val="both"/>
        <w:rPr>
          <w:rFonts w:ascii="Times New Roman" w:hAnsi="Times New Roman" w:cs="Times New Roman"/>
          <w:b/>
          <w:sz w:val="24"/>
          <w:szCs w:val="24"/>
        </w:rPr>
      </w:pPr>
      <w:r w:rsidRPr="006E5B52">
        <w:rPr>
          <w:rFonts w:ascii="Times New Roman" w:hAnsi="Times New Roman" w:cs="Times New Roman"/>
          <w:b/>
          <w:sz w:val="24"/>
          <w:szCs w:val="24"/>
        </w:rPr>
        <w:t>Referencias</w:t>
      </w:r>
    </w:p>
    <w:p w:rsidR="003575AD" w:rsidRPr="00F423D8" w:rsidRDefault="003575AD" w:rsidP="007356AD">
      <w:pPr>
        <w:spacing w:before="120"/>
        <w:ind w:left="357" w:hanging="357"/>
        <w:rPr>
          <w:rFonts w:ascii="Times New Roman" w:hAnsi="Times New Roman"/>
          <w:sz w:val="24"/>
          <w:szCs w:val="24"/>
          <w:lang w:val="es-ES" w:eastAsia="es-ES"/>
        </w:rPr>
      </w:pPr>
      <w:r>
        <w:rPr>
          <w:rFonts w:ascii="Times New Roman" w:hAnsi="Times New Roman"/>
          <w:sz w:val="24"/>
          <w:szCs w:val="24"/>
          <w:lang w:val="es-ES" w:eastAsia="es-ES"/>
        </w:rPr>
        <w:t>Bell, D., Parr, M., y</w:t>
      </w:r>
      <w:r w:rsidRPr="00F423D8">
        <w:rPr>
          <w:rFonts w:ascii="Times New Roman" w:hAnsi="Times New Roman"/>
          <w:sz w:val="24"/>
          <w:szCs w:val="24"/>
          <w:lang w:val="es-ES" w:eastAsia="es-ES"/>
        </w:rPr>
        <w:t xml:space="preserve"> Elizondo, A. V. R. (2010). </w:t>
      </w:r>
      <w:r w:rsidRPr="00F423D8">
        <w:rPr>
          <w:rFonts w:ascii="Times New Roman" w:hAnsi="Times New Roman"/>
          <w:i/>
          <w:iCs/>
          <w:sz w:val="24"/>
          <w:szCs w:val="24"/>
          <w:lang w:val="es-ES" w:eastAsia="es-ES"/>
        </w:rPr>
        <w:t>C# Para Estudiantes</w:t>
      </w:r>
      <w:r w:rsidRPr="00F423D8">
        <w:rPr>
          <w:rFonts w:ascii="Times New Roman" w:hAnsi="Times New Roman"/>
          <w:sz w:val="24"/>
          <w:szCs w:val="24"/>
          <w:lang w:val="es-ES" w:eastAsia="es-ES"/>
        </w:rPr>
        <w:t xml:space="preserve">. Pearson Educación de México, SA de CV. </w:t>
      </w:r>
      <w:hyperlink r:id="rId7" w:history="1">
        <w:r w:rsidRPr="00F423D8">
          <w:rPr>
            <w:rFonts w:ascii="Times New Roman" w:hAnsi="Times New Roman"/>
            <w:color w:val="0000FF"/>
            <w:sz w:val="24"/>
            <w:szCs w:val="24"/>
            <w:u w:val="single"/>
            <w:lang w:val="es-ES" w:eastAsia="es-ES"/>
          </w:rPr>
          <w:t>https://books.google.com.mx/books?id=8wuyswEACAAJ</w:t>
        </w:r>
      </w:hyperlink>
    </w:p>
    <w:p w:rsidR="003575AD" w:rsidRPr="007356AD" w:rsidRDefault="003575AD" w:rsidP="007356AD">
      <w:pPr>
        <w:spacing w:before="120" w:line="480" w:lineRule="auto"/>
        <w:ind w:left="357" w:hanging="357"/>
        <w:rPr>
          <w:rFonts w:ascii="Times New Roman" w:hAnsi="Times New Roman"/>
          <w:sz w:val="24"/>
          <w:szCs w:val="24"/>
          <w:lang w:val="es-ES" w:eastAsia="es-ES"/>
        </w:rPr>
      </w:pPr>
      <w:r>
        <w:rPr>
          <w:rFonts w:ascii="Times New Roman" w:hAnsi="Times New Roman"/>
          <w:sz w:val="24"/>
          <w:szCs w:val="24"/>
          <w:lang w:val="es-ES" w:eastAsia="es-ES"/>
        </w:rPr>
        <w:t>Cairó, O., y</w:t>
      </w:r>
      <w:r w:rsidRPr="007356AD">
        <w:rPr>
          <w:rFonts w:ascii="Times New Roman" w:hAnsi="Times New Roman"/>
          <w:sz w:val="24"/>
          <w:szCs w:val="24"/>
          <w:lang w:val="es-ES" w:eastAsia="es-ES"/>
        </w:rPr>
        <w:t xml:space="preserve"> Guardati, S. (2006). </w:t>
      </w:r>
      <w:r w:rsidRPr="007356AD">
        <w:rPr>
          <w:rFonts w:ascii="Times New Roman" w:hAnsi="Times New Roman"/>
          <w:i/>
          <w:iCs/>
          <w:sz w:val="24"/>
          <w:szCs w:val="24"/>
          <w:lang w:val="es-ES" w:eastAsia="es-ES"/>
        </w:rPr>
        <w:t>Estructuras de Datos</w:t>
      </w:r>
      <w:r w:rsidRPr="007356AD">
        <w:rPr>
          <w:rFonts w:ascii="Times New Roman" w:hAnsi="Times New Roman"/>
          <w:sz w:val="24"/>
          <w:szCs w:val="24"/>
          <w:lang w:val="es-ES" w:eastAsia="es-ES"/>
        </w:rPr>
        <w:t xml:space="preserve"> (3ra ed.). McGraw Hill.</w:t>
      </w:r>
    </w:p>
    <w:p w:rsidR="003575AD" w:rsidRPr="006E5B52" w:rsidRDefault="003575AD" w:rsidP="006E5B52">
      <w:pPr>
        <w:pStyle w:val="normal0"/>
        <w:spacing w:line="240" w:lineRule="auto"/>
        <w:ind w:left="180" w:hanging="180"/>
        <w:rPr>
          <w:rFonts w:ascii="Times New Roman" w:hAnsi="Times New Roman" w:cs="Times New Roman"/>
          <w:sz w:val="24"/>
          <w:szCs w:val="24"/>
        </w:rPr>
      </w:pPr>
    </w:p>
    <w:p w:rsidR="003575AD" w:rsidRPr="006E5B52" w:rsidRDefault="003575AD" w:rsidP="006E5B52">
      <w:pPr>
        <w:spacing w:before="120" w:line="360" w:lineRule="auto"/>
        <w:jc w:val="both"/>
        <w:rPr>
          <w:rFonts w:ascii="Times New Roman" w:hAnsi="Times New Roman"/>
          <w:color w:val="000000"/>
          <w:sz w:val="24"/>
          <w:szCs w:val="24"/>
        </w:rPr>
      </w:pPr>
    </w:p>
    <w:sectPr w:rsidR="003575AD" w:rsidRPr="006E5B52" w:rsidSect="0034075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1279"/>
    <w:rsid w:val="00047DCD"/>
    <w:rsid w:val="000B077D"/>
    <w:rsid w:val="0014214C"/>
    <w:rsid w:val="001E52CF"/>
    <w:rsid w:val="002D77F7"/>
    <w:rsid w:val="0033757E"/>
    <w:rsid w:val="00340750"/>
    <w:rsid w:val="003474ED"/>
    <w:rsid w:val="003575AD"/>
    <w:rsid w:val="0038392C"/>
    <w:rsid w:val="00415F78"/>
    <w:rsid w:val="00446A93"/>
    <w:rsid w:val="005655E0"/>
    <w:rsid w:val="00567BC0"/>
    <w:rsid w:val="0064120C"/>
    <w:rsid w:val="006820FB"/>
    <w:rsid w:val="006B2760"/>
    <w:rsid w:val="006D0FD6"/>
    <w:rsid w:val="006E48CE"/>
    <w:rsid w:val="006E5B52"/>
    <w:rsid w:val="007313E7"/>
    <w:rsid w:val="007356AD"/>
    <w:rsid w:val="00746591"/>
    <w:rsid w:val="008B56A5"/>
    <w:rsid w:val="008C41D8"/>
    <w:rsid w:val="00924E04"/>
    <w:rsid w:val="00954625"/>
    <w:rsid w:val="00955A82"/>
    <w:rsid w:val="00990433"/>
    <w:rsid w:val="009A2963"/>
    <w:rsid w:val="009E2183"/>
    <w:rsid w:val="009F4F48"/>
    <w:rsid w:val="00AB2845"/>
    <w:rsid w:val="00AF1279"/>
    <w:rsid w:val="00B2236C"/>
    <w:rsid w:val="00BA37E9"/>
    <w:rsid w:val="00C7348C"/>
    <w:rsid w:val="00D16E41"/>
    <w:rsid w:val="00D23813"/>
    <w:rsid w:val="00D36681"/>
    <w:rsid w:val="00D62623"/>
    <w:rsid w:val="00DD3558"/>
    <w:rsid w:val="00F423D8"/>
    <w:rsid w:val="00FB4A88"/>
  </w:rsids>
  <m:mathPr>
    <m:mathFont m:val="Cambria Math"/>
    <m:brkBin m:val="before"/>
    <m:brkBinSub m:val="--"/>
    <m:smallFrac m:val="off"/>
    <m:dispDef/>
    <m:lMargin m:val="0"/>
    <m:rMargin m:val="0"/>
    <m:defJc m:val="centerGroup"/>
    <m:wrapIndent m:val="1440"/>
    <m:intLim m:val="subSup"/>
    <m:naryLim m:val="undOvr"/>
  </m:mathPr>
  <w:uiCompat97To2003/>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8C"/>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6E5B52"/>
    <w:pPr>
      <w:spacing w:line="276" w:lineRule="auto"/>
    </w:pPr>
    <w:rPr>
      <w:rFonts w:ascii="Arial" w:hAnsi="Arial" w:cs="Arial"/>
    </w:rPr>
  </w:style>
  <w:style w:type="character" w:styleId="Hyperlink">
    <w:name w:val="Hyperlink"/>
    <w:basedOn w:val="DefaultParagraphFont"/>
    <w:uiPriority w:val="99"/>
    <w:rsid w:val="00F423D8"/>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595477897">
      <w:marLeft w:val="0"/>
      <w:marRight w:val="0"/>
      <w:marTop w:val="0"/>
      <w:marBottom w:val="0"/>
      <w:divBdr>
        <w:top w:val="none" w:sz="0" w:space="0" w:color="auto"/>
        <w:left w:val="none" w:sz="0" w:space="0" w:color="auto"/>
        <w:bottom w:val="none" w:sz="0" w:space="0" w:color="auto"/>
        <w:right w:val="none" w:sz="0" w:space="0" w:color="auto"/>
      </w:divBdr>
      <w:divsChild>
        <w:div w:id="1595477898">
          <w:marLeft w:val="480"/>
          <w:marRight w:val="0"/>
          <w:marTop w:val="0"/>
          <w:marBottom w:val="0"/>
          <w:divBdr>
            <w:top w:val="none" w:sz="0" w:space="0" w:color="auto"/>
            <w:left w:val="none" w:sz="0" w:space="0" w:color="auto"/>
            <w:bottom w:val="none" w:sz="0" w:space="0" w:color="auto"/>
            <w:right w:val="none" w:sz="0" w:space="0" w:color="auto"/>
          </w:divBdr>
          <w:divsChild>
            <w:div w:id="15954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7901">
      <w:marLeft w:val="0"/>
      <w:marRight w:val="0"/>
      <w:marTop w:val="0"/>
      <w:marBottom w:val="0"/>
      <w:divBdr>
        <w:top w:val="none" w:sz="0" w:space="0" w:color="auto"/>
        <w:left w:val="none" w:sz="0" w:space="0" w:color="auto"/>
        <w:bottom w:val="none" w:sz="0" w:space="0" w:color="auto"/>
        <w:right w:val="none" w:sz="0" w:space="0" w:color="auto"/>
      </w:divBdr>
      <w:divsChild>
        <w:div w:id="1595477899">
          <w:marLeft w:val="480"/>
          <w:marRight w:val="0"/>
          <w:marTop w:val="0"/>
          <w:marBottom w:val="0"/>
          <w:divBdr>
            <w:top w:val="none" w:sz="0" w:space="0" w:color="auto"/>
            <w:left w:val="none" w:sz="0" w:space="0" w:color="auto"/>
            <w:bottom w:val="none" w:sz="0" w:space="0" w:color="auto"/>
            <w:right w:val="none" w:sz="0" w:space="0" w:color="auto"/>
          </w:divBdr>
          <w:divsChild>
            <w:div w:id="15954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ooks.google.com.mx/books?id=8wuyswEACAA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459</TotalTime>
  <Pages>4</Pages>
  <Words>438</Words>
  <Characters>2415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keigro@hotmail.es</cp:lastModifiedBy>
  <cp:revision>9</cp:revision>
  <dcterms:created xsi:type="dcterms:W3CDTF">2020-02-10T05:14:00Z</dcterms:created>
  <dcterms:modified xsi:type="dcterms:W3CDTF">2020-03-17T17:19:00Z</dcterms:modified>
</cp:coreProperties>
</file>