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6052" w14:textId="77777777" w:rsidR="00676B34" w:rsidRDefault="00000000">
      <w:pPr>
        <w:pStyle w:val="Ttulo"/>
      </w:pPr>
      <w:r>
        <w:t>Sistema de Gestão de Alojamento</w:t>
      </w:r>
    </w:p>
    <w:p w14:paraId="285F123E" w14:textId="77777777" w:rsidR="00676B34" w:rsidRDefault="00000000">
      <w:pPr>
        <w:pStyle w:val="Subttulo"/>
      </w:pPr>
      <w:r>
        <w:t>Modelo de Dados — Versão 1.4</w:t>
      </w:r>
    </w:p>
    <w:p w14:paraId="624B8FF1" w14:textId="77777777" w:rsidR="00676B34" w:rsidRDefault="00000000">
      <w:pPr>
        <w:pStyle w:val="Author"/>
      </w:pPr>
      <w:r>
        <w:t>Mauricio Pates</w:t>
      </w:r>
    </w:p>
    <w:p w14:paraId="07DDEBF8" w14:textId="77777777" w:rsidR="00676B34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83130105"/>
        <w:docPartObj>
          <w:docPartGallery w:val="Table of Contents"/>
          <w:docPartUnique/>
        </w:docPartObj>
      </w:sdtPr>
      <w:sdtContent>
        <w:p w14:paraId="67B22D48" w14:textId="77777777" w:rsidR="00676B34" w:rsidRDefault="00000000">
          <w:pPr>
            <w:pStyle w:val="Cabealhodondice"/>
          </w:pPr>
          <w:r>
            <w:t>Table of Contents</w:t>
          </w:r>
        </w:p>
        <w:p w14:paraId="39801918" w14:textId="77777777" w:rsidR="007D19D0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310" w:history="1">
            <w:r w:rsidR="007D19D0">
              <w:rPr>
                <w:rStyle w:val="Hiperligao"/>
                <w:noProof/>
              </w:rPr>
              <w:t>1. Introdução</w:t>
            </w:r>
            <w:r w:rsidR="007D19D0">
              <w:rPr>
                <w:noProof/>
                <w:webHidden/>
              </w:rPr>
              <w:tab/>
            </w:r>
            <w:r w:rsidR="007D19D0">
              <w:rPr>
                <w:noProof/>
                <w:webHidden/>
              </w:rPr>
              <w:fldChar w:fldCharType="begin"/>
            </w:r>
            <w:r w:rsidR="007D19D0">
              <w:rPr>
                <w:noProof/>
                <w:webHidden/>
              </w:rPr>
              <w:instrText xml:space="preserve"> PAGEREF _Toc236683310 \h </w:instrText>
            </w:r>
            <w:r w:rsidR="007D19D0">
              <w:rPr>
                <w:noProof/>
                <w:webHidden/>
              </w:rPr>
            </w:r>
            <w:r w:rsidR="007D19D0">
              <w:rPr>
                <w:noProof/>
                <w:webHidden/>
              </w:rPr>
              <w:fldChar w:fldCharType="separate"/>
            </w:r>
            <w:r w:rsidR="007D19D0">
              <w:rPr>
                <w:noProof/>
                <w:webHidden/>
              </w:rPr>
              <w:t>1</w:t>
            </w:r>
            <w:r w:rsidR="007D19D0">
              <w:rPr>
                <w:noProof/>
                <w:webHidden/>
              </w:rPr>
              <w:fldChar w:fldCharType="end"/>
            </w:r>
          </w:hyperlink>
        </w:p>
        <w:p w14:paraId="024F83D1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1" w:history="1">
            <w:r>
              <w:rPr>
                <w:rStyle w:val="Hiperligao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911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2" w:history="1">
            <w:r>
              <w:rPr>
                <w:rStyle w:val="Hiperligao"/>
                <w:noProof/>
              </w:rPr>
              <w:t>1.2 Convenções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E09F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3" w:history="1">
            <w:r>
              <w:rPr>
                <w:rStyle w:val="Hiperligao"/>
                <w:noProof/>
              </w:rPr>
              <w:t>1.3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0642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14" w:history="1">
            <w:r>
              <w:rPr>
                <w:rStyle w:val="Hiperligao"/>
                <w:noProof/>
              </w:rPr>
              <w:t>2. Decisões de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EB4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5" w:history="1">
            <w:r>
              <w:rPr>
                <w:rStyle w:val="Hiperligao"/>
                <w:noProof/>
              </w:rPr>
              <w:t>2.1 Propriedade como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6380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6" w:history="1">
            <w:r>
              <w:rPr>
                <w:rStyle w:val="Hiperligao"/>
                <w:noProof/>
              </w:rPr>
              <w:t>2.2 Especialização das ocupações em três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1BB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7" w:history="1">
            <w:r>
              <w:rPr>
                <w:rStyle w:val="Hiperligao"/>
                <w:noProof/>
              </w:rPr>
              <w:t>2.3 Capacidade calculada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ED6B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8" w:history="1">
            <w:r>
              <w:rPr>
                <w:rStyle w:val="Hiperligao"/>
                <w:noProof/>
              </w:rPr>
              <w:t>2.4 Capacidade do lugar armazenada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C77B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9" w:history="1">
            <w:r>
              <w:rPr>
                <w:rStyle w:val="Hiperligao"/>
                <w:noProof/>
              </w:rPr>
              <w:t>2.5 Ausência de campo de tipo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C0EE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0" w:history="1">
            <w:r>
              <w:rPr>
                <w:rStyle w:val="Hiperligao"/>
                <w:noProof/>
              </w:rPr>
              <w:t>2.6 Data de fim nula no regime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3F0E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1" w:history="1">
            <w:r>
              <w:rPr>
                <w:rStyle w:val="Hiperligao"/>
                <w:noProof/>
              </w:rPr>
              <w:t>2.7 Saldo de stock calculado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D8B3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2" w:history="1">
            <w:r>
              <w:rPr>
                <w:rStyle w:val="Hiperligao"/>
                <w:noProof/>
              </w:rPr>
              <w:t>2.8 Total da ocupação calculado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11F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3" w:history="1">
            <w:r>
              <w:rPr>
                <w:rStyle w:val="Hiperligao"/>
                <w:noProof/>
              </w:rPr>
              <w:t>2.9 Prazos de conservação distintos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CAE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4" w:history="1">
            <w:r>
              <w:rPr>
                <w:rStyle w:val="Hiperligao"/>
                <w:noProof/>
              </w:rPr>
              <w:t>2.10 Configuração em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28BB" w14:textId="77777777" w:rsidR="00AC54EE" w:rsidRDefault="00000000">
          <w:pPr>
            <w:pStyle w:val="Ttulo2"/>
          </w:pPr>
          <w:r>
            <w:t>2.17 Histórico das configurações</w:t>
          </w:r>
        </w:p>
        <w:p w14:paraId="1E4770D7" w14:textId="77777777" w:rsidR="00AC54EE" w:rsidRDefault="00000000">
          <w:pPr>
            <w:pStyle w:val="Corpodetexto"/>
          </w:pPr>
          <w:r>
            <w:rPr>
              <w:b/>
            </w:rPr>
            <w:t>Decisão:</w:t>
          </w:r>
          <w:r>
            <w:t xml:space="preserve"> as alterações aos valores globais são registadas numa tabela própria, que conserva o valor anterior, o valor novo, a data, o responsável e o motivo. A tabela não é alterada nem eliminada.</w:t>
          </w:r>
        </w:p>
        <w:p w14:paraId="35C0B8F4" w14:textId="77777777" w:rsidR="00AC54EE" w:rsidRDefault="00000000">
          <w:pPr>
            <w:pStyle w:val="Corpodetexto"/>
          </w:pPr>
          <w:r>
            <w:rPr>
              <w:b/>
            </w:rPr>
            <w:t>Justificação:</w:t>
          </w:r>
          <w:r>
            <w:t xml:space="preserve"> os juros de mora, o multiplicador da caução e o dia de vencimento produzem efeito financeiro sobre os contratos celebrados depois da alteração. Sem registo, o sistema conserva a identificação de quem anonimizou um cliente, nos termos da secção 2.9, mas não conserva a de quem alterou uma taxa de juro. A assimetria é difícil de sustentar num sistema que trata valores monetários.</w:t>
          </w:r>
        </w:p>
        <w:p w14:paraId="3D84421B" w14:textId="77777777" w:rsidR="00AC54EE" w:rsidRDefault="00000000">
          <w:pPr>
            <w:pStyle w:val="Corpodetexto"/>
          </w:pPr>
          <w:r>
            <w:lastRenderedPageBreak/>
            <w:t>A solução aplica às configurações o princípio já adotado para os movimentos de armazém na secção 2.16: o registo não se corrige, acrescenta-se. A tabela não é consultada durante o funcionamento normal, servindo exclusivamente para consulta posterior.</w:t>
          </w:r>
        </w:p>
        <w:p w14:paraId="15E8DB01" w14:textId="77777777" w:rsidR="00AC54EE" w:rsidRDefault="00000000">
          <w:pPr>
            <w:pStyle w:val="Corpodetexto"/>
          </w:pPr>
          <w:r>
            <w:rPr>
              <w:b/>
            </w:rPr>
            <w:t>Nota de implementação:</w:t>
          </w:r>
          <w:r>
            <w:t xml:space="preserve"> na Fase 1, sem autenticação, o responsável é escolhido de uma lista no menu de definições. Na Fase 2 passa a ser obtido da sessão, sem alteração da assinatura da função.</w:t>
          </w:r>
        </w:p>
        <w:p w14:paraId="21267CFF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25" w:history="1">
            <w:r>
              <w:rPr>
                <w:rStyle w:val="Hiperligao"/>
                <w:noProof/>
              </w:rPr>
              <w:t>3. Definição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60EFD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6" w:history="1">
            <w:r>
              <w:rPr>
                <w:rStyle w:val="Hiperligao"/>
                <w:noProof/>
              </w:rPr>
              <w:t>3.1 propriedades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DD4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7" w:history="1">
            <w:r>
              <w:rPr>
                <w:rStyle w:val="Hiperligao"/>
                <w:noProof/>
              </w:rPr>
              <w:t>3.2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8657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8" w:history="1">
            <w:r>
              <w:rPr>
                <w:rStyle w:val="Hiperligao"/>
                <w:noProof/>
              </w:rPr>
              <w:t>3.3 lugares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B57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9" w:history="1">
            <w:r>
              <w:rPr>
                <w:rStyle w:val="Hiperligao"/>
                <w:noProof/>
              </w:rPr>
              <w:t>3.4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5E2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0" w:history="1">
            <w:r>
              <w:rPr>
                <w:rStyle w:val="Hiperligao"/>
                <w:noProof/>
              </w:rPr>
              <w:t>3.5 ocupacoes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DECB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1" w:history="1">
            <w:r>
              <w:rPr>
                <w:rStyle w:val="Hiperligao"/>
                <w:noProof/>
              </w:rPr>
              <w:t>3.6 ocupacoes_mensal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D45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2" w:history="1">
            <w:r>
              <w:rPr>
                <w:rStyle w:val="Hiperligao"/>
                <w:noProof/>
              </w:rPr>
              <w:t>3.7 ocupacoes_airbnb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9341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3" w:history="1">
            <w:r>
              <w:rPr>
                <w:rStyle w:val="Hiperligao"/>
                <w:noProof/>
              </w:rPr>
              <w:t>3.8 responsaveis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2098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4" w:history="1">
            <w:r>
              <w:rPr>
                <w:rStyle w:val="Hiperligao"/>
                <w:noProof/>
              </w:rPr>
              <w:t>3.9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E6AD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5" w:history="1">
            <w:r>
              <w:rPr>
                <w:rStyle w:val="Hiperligao"/>
                <w:noProof/>
              </w:rPr>
              <w:t>3.10 requisicoes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31C5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6" w:history="1">
            <w:r>
              <w:rPr>
                <w:rStyle w:val="Hiperligao"/>
                <w:noProof/>
              </w:rPr>
              <w:t>3.11 linhas_requisicao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31E0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7" w:history="1">
            <w:r>
              <w:rPr>
                <w:rStyle w:val="Hiperligao"/>
                <w:noProof/>
              </w:rPr>
              <w:t>3.12 movimentos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23A03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8" w:history="1">
            <w:r>
              <w:rPr>
                <w:rStyle w:val="Hiperligao"/>
                <w:noProof/>
              </w:rPr>
              <w:t>3.13 configuracoes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648D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39" w:history="1">
            <w:r>
              <w:rPr>
                <w:rStyle w:val="Hiperligao"/>
                <w:noProof/>
              </w:rPr>
              <w:t>4.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3870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40" w:history="1">
            <w:r>
              <w:rPr>
                <w:rStyle w:val="Hiperligao"/>
                <w:noProof/>
              </w:rPr>
              <w:t>5.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D18B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1" w:history="1">
            <w:r>
              <w:rPr>
                <w:rStyle w:val="Hiperligao"/>
                <w:noProof/>
              </w:rPr>
              <w:t>5.1 Restrições de integridade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8575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2" w:history="1">
            <w:r>
              <w:rPr>
                <w:rStyle w:val="Hiperligao"/>
                <w:noProof/>
              </w:rPr>
              <w:t>5.2 Tratamento de valores monetários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A9AD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3" w:history="1">
            <w:r>
              <w:rPr>
                <w:rStyle w:val="Hiperligao"/>
                <w:noProof/>
              </w:rPr>
              <w:t>5.3 Tratamento de 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C3953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44" w:history="1">
            <w:r>
              <w:rPr>
                <w:rStyle w:val="Hiperligao"/>
                <w:noProof/>
              </w:rPr>
              <w:t>6.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F912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5" w:history="1">
            <w:r>
              <w:rPr>
                <w:rStyle w:val="Hiperligao"/>
                <w:noProof/>
              </w:rPr>
              <w:t>6.1 SQLite (Fase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3122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6" w:history="1">
            <w:r>
              <w:rPr>
                <w:rStyle w:val="Hiperligao"/>
                <w:noProof/>
              </w:rPr>
              <w:t>6.2 PostgreSQL (Fase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9AF1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7" w:history="1">
            <w:r>
              <w:rPr>
                <w:rStyle w:val="Hiperligao"/>
                <w:noProof/>
              </w:rPr>
              <w:t>6.3 Índices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E68B" w14:textId="77777777" w:rsidR="00676B34" w:rsidRDefault="00000000">
          <w:r>
            <w:fldChar w:fldCharType="end"/>
          </w:r>
        </w:p>
      </w:sdtContent>
    </w:sdt>
    <w:p w14:paraId="5A5937EA" w14:textId="77777777" w:rsidR="00676B34" w:rsidRDefault="00000000">
      <w:pPr>
        <w:pStyle w:val="Ttulo1"/>
      </w:pPr>
      <w:bookmarkStart w:id="0" w:name="_Toc236683310"/>
      <w:bookmarkStart w:id="1" w:name="introdução"/>
      <w:r>
        <w:lastRenderedPageBreak/>
        <w:t>1. Introdução</w:t>
      </w:r>
      <w:bookmarkEnd w:id="0"/>
    </w:p>
    <w:p w14:paraId="2BC2E88C" w14:textId="77777777" w:rsidR="00676B34" w:rsidRDefault="00000000">
      <w:pPr>
        <w:pStyle w:val="Ttulo2"/>
      </w:pPr>
      <w:bookmarkStart w:id="2" w:name="_Toc236683311"/>
      <w:bookmarkStart w:id="3" w:name="objetivo"/>
      <w:r>
        <w:t>1.1 Objetivo</w:t>
      </w:r>
      <w:bookmarkEnd w:id="2"/>
    </w:p>
    <w:p w14:paraId="6F6002D8" w14:textId="77777777" w:rsidR="00676B34" w:rsidRDefault="00000000">
      <w:pPr>
        <w:pStyle w:val="FirstParagraph"/>
      </w:pPr>
      <w:r>
        <w:t>Este documento define a estrutura de dados do sistema: entidades, atributos, relações e restrições.</w:t>
      </w:r>
    </w:p>
    <w:p w14:paraId="515A1D51" w14:textId="77777777" w:rsidR="00676B34" w:rsidRDefault="00000000">
      <w:pPr>
        <w:pStyle w:val="Corpodetexto"/>
      </w:pPr>
      <w:r>
        <w:t>O modelo é utilizado nas três fases previstas, com implementações distintas: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3"/>
        <w:gridCol w:w="5238"/>
      </w:tblGrid>
      <w:tr w:rsidR="00676B34" w14:paraId="70BBED6B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238837" w14:textId="77777777" w:rsidR="00676B34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332D6D03" w14:textId="77777777" w:rsidR="00676B34" w:rsidRDefault="00000000">
            <w:pPr>
              <w:pStyle w:val="Compact"/>
            </w:pPr>
            <w:r>
              <w:t>Implementação</w:t>
            </w:r>
          </w:p>
        </w:tc>
      </w:tr>
      <w:tr w:rsidR="00676B34" w14:paraId="4A79BD57" w14:textId="77777777">
        <w:tc>
          <w:tcPr>
            <w:tcW w:w="0" w:type="auto"/>
          </w:tcPr>
          <w:p w14:paraId="74902033" w14:textId="77777777" w:rsidR="00676B3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3027F5" w14:textId="77777777" w:rsidR="00676B34" w:rsidRDefault="00000000">
            <w:pPr>
              <w:pStyle w:val="Compact"/>
            </w:pPr>
            <w:r>
              <w:t>Ficheiros JSON, através da camada de repositório</w:t>
            </w:r>
          </w:p>
        </w:tc>
      </w:tr>
      <w:tr w:rsidR="00676B34" w14:paraId="1A4CEAE0" w14:textId="77777777">
        <w:tc>
          <w:tcPr>
            <w:tcW w:w="0" w:type="auto"/>
          </w:tcPr>
          <w:p w14:paraId="3B619C8E" w14:textId="77777777" w:rsidR="00676B3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ABFC748" w14:textId="77777777" w:rsidR="00676B34" w:rsidRDefault="00000000">
            <w:pPr>
              <w:pStyle w:val="Compact"/>
            </w:pPr>
            <w:r>
              <w:t>SQLite</w:t>
            </w:r>
          </w:p>
        </w:tc>
      </w:tr>
      <w:tr w:rsidR="00676B34" w14:paraId="2F2CE36E" w14:textId="77777777">
        <w:tc>
          <w:tcPr>
            <w:tcW w:w="0" w:type="auto"/>
          </w:tcPr>
          <w:p w14:paraId="13DB656D" w14:textId="77777777" w:rsidR="00676B3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2CEB61A" w14:textId="77777777" w:rsidR="00676B34" w:rsidRDefault="00000000">
            <w:pPr>
              <w:pStyle w:val="Compact"/>
            </w:pPr>
            <w:r>
              <w:t>MySQL, com evolução possível para PostgreSQL</w:t>
            </w:r>
          </w:p>
        </w:tc>
      </w:tr>
    </w:tbl>
    <w:p w14:paraId="681DC096" w14:textId="77777777" w:rsidR="00676B34" w:rsidRDefault="00000000">
      <w:pPr>
        <w:pStyle w:val="Corpodetexto"/>
      </w:pPr>
      <w:r>
        <w:t>A estrutura mantém-se; muda a tecnologia de armazenamento. A camada de repositório isola essa diferença dos módulos de negócio.</w:t>
      </w:r>
    </w:p>
    <w:p w14:paraId="58721B39" w14:textId="77777777" w:rsidR="00676B34" w:rsidRDefault="00000000">
      <w:pPr>
        <w:pStyle w:val="Ttulo2"/>
      </w:pPr>
      <w:bookmarkStart w:id="4" w:name="_Toc236683312"/>
      <w:bookmarkStart w:id="5" w:name="convenções"/>
      <w:bookmarkEnd w:id="3"/>
      <w:r>
        <w:t>1.2 Convenções</w:t>
      </w:r>
      <w:bookmarkEnd w:id="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5390"/>
      </w:tblGrid>
      <w:tr w:rsidR="00676B34" w14:paraId="1DC5DBEB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8B46A7" w14:textId="77777777" w:rsidR="00676B34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622528D" w14:textId="77777777" w:rsidR="00676B34" w:rsidRDefault="00000000">
            <w:pPr>
              <w:pStyle w:val="Compact"/>
            </w:pPr>
            <w:r>
              <w:t>Convenção</w:t>
            </w:r>
          </w:p>
        </w:tc>
      </w:tr>
      <w:tr w:rsidR="00676B34" w14:paraId="071A22C3" w14:textId="77777777">
        <w:tc>
          <w:tcPr>
            <w:tcW w:w="0" w:type="auto"/>
          </w:tcPr>
          <w:p w14:paraId="4A92810A" w14:textId="77777777" w:rsidR="00676B34" w:rsidRDefault="00000000">
            <w:pPr>
              <w:pStyle w:val="Compact"/>
            </w:pPr>
            <w:r>
              <w:t>Nomes de tabelas</w:t>
            </w:r>
          </w:p>
        </w:tc>
        <w:tc>
          <w:tcPr>
            <w:tcW w:w="0" w:type="auto"/>
          </w:tcPr>
          <w:p w14:paraId="716D3F16" w14:textId="77777777" w:rsidR="00676B34" w:rsidRDefault="00000000">
            <w:pPr>
              <w:pStyle w:val="Compact"/>
            </w:pPr>
            <w:r>
              <w:t>Plural, minúsculas</w:t>
            </w:r>
          </w:p>
        </w:tc>
      </w:tr>
      <w:tr w:rsidR="00676B34" w14:paraId="778F9FCE" w14:textId="77777777">
        <w:tc>
          <w:tcPr>
            <w:tcW w:w="0" w:type="auto"/>
          </w:tcPr>
          <w:p w14:paraId="10B43862" w14:textId="77777777" w:rsidR="00676B34" w:rsidRDefault="00000000">
            <w:pPr>
              <w:pStyle w:val="Compact"/>
            </w:pPr>
            <w:r>
              <w:t>Nomes de campos</w:t>
            </w:r>
          </w:p>
        </w:tc>
        <w:tc>
          <w:tcPr>
            <w:tcW w:w="0" w:type="auto"/>
          </w:tcPr>
          <w:p w14:paraId="6CE3BB26" w14:textId="77777777" w:rsidR="00676B34" w:rsidRDefault="00000000">
            <w:pPr>
              <w:pStyle w:val="Compact"/>
            </w:pPr>
            <w:r>
              <w:t>Minúsculas com sublinhado</w:t>
            </w:r>
          </w:p>
        </w:tc>
      </w:tr>
      <w:tr w:rsidR="00676B34" w14:paraId="67EF3727" w14:textId="77777777">
        <w:tc>
          <w:tcPr>
            <w:tcW w:w="0" w:type="auto"/>
          </w:tcPr>
          <w:p w14:paraId="5BF29D8B" w14:textId="77777777" w:rsidR="00676B34" w:rsidRDefault="00000000">
            <w:pPr>
              <w:pStyle w:val="Compact"/>
            </w:pPr>
            <w:r>
              <w:t>Chave primária</w:t>
            </w:r>
          </w:p>
        </w:tc>
        <w:tc>
          <w:tcPr>
            <w:tcW w:w="0" w:type="auto"/>
          </w:tcPr>
          <w:p w14:paraId="0592B32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>, com prefixo identificador do tipo</w:t>
            </w:r>
          </w:p>
        </w:tc>
      </w:tr>
      <w:tr w:rsidR="00676B34" w14:paraId="6770793E" w14:textId="77777777">
        <w:tc>
          <w:tcPr>
            <w:tcW w:w="0" w:type="auto"/>
          </w:tcPr>
          <w:p w14:paraId="5F23D385" w14:textId="77777777" w:rsidR="00676B34" w:rsidRDefault="00000000">
            <w:pPr>
              <w:pStyle w:val="Compact"/>
            </w:pPr>
            <w:r>
              <w:t>Chave estrangeira</w:t>
            </w:r>
          </w:p>
        </w:tc>
        <w:tc>
          <w:tcPr>
            <w:tcW w:w="0" w:type="auto"/>
          </w:tcPr>
          <w:p w14:paraId="7C7674EC" w14:textId="77777777" w:rsidR="00676B34" w:rsidRDefault="00000000">
            <w:pPr>
              <w:pStyle w:val="Compact"/>
            </w:pPr>
            <w:r>
              <w:t xml:space="preserve">Nome da entidade no singular, seguido de </w:t>
            </w:r>
            <w:r>
              <w:rPr>
                <w:rStyle w:val="VerbatimChar"/>
              </w:rPr>
              <w:t>_id</w:t>
            </w:r>
          </w:p>
        </w:tc>
      </w:tr>
      <w:tr w:rsidR="00676B34" w14:paraId="096557A9" w14:textId="77777777">
        <w:tc>
          <w:tcPr>
            <w:tcW w:w="0" w:type="auto"/>
          </w:tcPr>
          <w:p w14:paraId="60E834EF" w14:textId="77777777" w:rsidR="00676B34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4743A6D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Decimal</w:t>
            </w:r>
            <w:r>
              <w:t xml:space="preserve"> em memória; ver secção 5</w:t>
            </w:r>
          </w:p>
        </w:tc>
      </w:tr>
      <w:tr w:rsidR="00676B34" w14:paraId="7411E9AB" w14:textId="77777777">
        <w:tc>
          <w:tcPr>
            <w:tcW w:w="0" w:type="auto"/>
          </w:tcPr>
          <w:p w14:paraId="0FE0AD0A" w14:textId="77777777" w:rsidR="00676B34" w:rsidRDefault="00000000">
            <w:pPr>
              <w:pStyle w:val="Compact"/>
            </w:pPr>
            <w:r>
              <w:t>Datas</w:t>
            </w:r>
          </w:p>
        </w:tc>
        <w:tc>
          <w:tcPr>
            <w:tcW w:w="0" w:type="auto"/>
          </w:tcPr>
          <w:p w14:paraId="395B066A" w14:textId="77777777" w:rsidR="00676B34" w:rsidRDefault="00000000">
            <w:pPr>
              <w:pStyle w:val="Compact"/>
            </w:pPr>
            <w:r>
              <w:t xml:space="preserve">Objetos </w:t>
            </w:r>
            <w:r>
              <w:rPr>
                <w:rStyle w:val="VerbatimChar"/>
              </w:rPr>
              <w:t>date</w:t>
            </w:r>
            <w:r>
              <w:t xml:space="preserve"> em memória; ISO no armazenamento</w:t>
            </w:r>
          </w:p>
        </w:tc>
      </w:tr>
    </w:tbl>
    <w:p w14:paraId="6E3E4B2A" w14:textId="77777777" w:rsidR="00676B34" w:rsidRDefault="00000000">
      <w:pPr>
        <w:pStyle w:val="Ttulo2"/>
      </w:pPr>
      <w:bookmarkStart w:id="6" w:name="_Toc236683313"/>
      <w:bookmarkStart w:id="7" w:name="entidades"/>
      <w:bookmarkEnd w:id="5"/>
      <w:r>
        <w:t>1.3 Entidades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2999"/>
        <w:gridCol w:w="4243"/>
      </w:tblGrid>
      <w:tr w:rsidR="00676B34" w14:paraId="4183A556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688CF" w14:textId="77777777" w:rsidR="00676B3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F4B6575" w14:textId="77777777" w:rsidR="00676B34" w:rsidRDefault="00000000">
            <w:pPr>
              <w:pStyle w:val="Compact"/>
            </w:pPr>
            <w:r>
              <w:t>Tabela</w:t>
            </w:r>
          </w:p>
        </w:tc>
        <w:tc>
          <w:tcPr>
            <w:tcW w:w="0" w:type="auto"/>
          </w:tcPr>
          <w:p w14:paraId="1A8027CD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702B6E1" w14:textId="77777777">
        <w:tc>
          <w:tcPr>
            <w:tcW w:w="0" w:type="auto"/>
          </w:tcPr>
          <w:p w14:paraId="726AA11E" w14:textId="77777777" w:rsidR="00676B3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B3E3A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propriedades</w:t>
            </w:r>
          </w:p>
        </w:tc>
        <w:tc>
          <w:tcPr>
            <w:tcW w:w="0" w:type="auto"/>
          </w:tcPr>
          <w:p w14:paraId="33322D5A" w14:textId="77777777" w:rsidR="00676B34" w:rsidRDefault="00000000">
            <w:pPr>
              <w:pStyle w:val="Compact"/>
            </w:pPr>
            <w:r>
              <w:t>Edifícios ou conjuntos de unidades</w:t>
            </w:r>
          </w:p>
        </w:tc>
      </w:tr>
      <w:tr w:rsidR="00676B34" w14:paraId="25582EB6" w14:textId="77777777">
        <w:tc>
          <w:tcPr>
            <w:tcW w:w="0" w:type="auto"/>
          </w:tcPr>
          <w:p w14:paraId="2E2E9FC5" w14:textId="77777777" w:rsidR="00676B3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B40DB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unidades</w:t>
            </w:r>
          </w:p>
        </w:tc>
        <w:tc>
          <w:tcPr>
            <w:tcW w:w="0" w:type="auto"/>
          </w:tcPr>
          <w:p w14:paraId="0F7F6526" w14:textId="77777777" w:rsidR="00676B34" w:rsidRDefault="00000000">
            <w:pPr>
              <w:pStyle w:val="Compact"/>
            </w:pPr>
            <w:r>
              <w:t>Apartamentos</w:t>
            </w:r>
          </w:p>
        </w:tc>
      </w:tr>
      <w:tr w:rsidR="00676B34" w14:paraId="2C07B9C6" w14:textId="77777777">
        <w:tc>
          <w:tcPr>
            <w:tcW w:w="0" w:type="auto"/>
          </w:tcPr>
          <w:p w14:paraId="4304AFAB" w14:textId="77777777" w:rsidR="00676B3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D40BC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lugares</w:t>
            </w:r>
          </w:p>
        </w:tc>
        <w:tc>
          <w:tcPr>
            <w:tcW w:w="0" w:type="auto"/>
          </w:tcPr>
          <w:p w14:paraId="52D40D1B" w14:textId="77777777" w:rsidR="00676B34" w:rsidRDefault="00000000">
            <w:pPr>
              <w:pStyle w:val="Compact"/>
            </w:pPr>
            <w:r>
              <w:t>Camas dentro de cada quarto</w:t>
            </w:r>
          </w:p>
        </w:tc>
      </w:tr>
      <w:tr w:rsidR="00676B34" w14:paraId="3A9229CC" w14:textId="77777777">
        <w:tc>
          <w:tcPr>
            <w:tcW w:w="0" w:type="auto"/>
          </w:tcPr>
          <w:p w14:paraId="3F6EA929" w14:textId="77777777" w:rsidR="00676B3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35C67A2" w14:textId="77777777" w:rsidR="00676B34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5B006E3E" w14:textId="77777777" w:rsidR="00676B34" w:rsidRDefault="00000000">
            <w:pPr>
              <w:pStyle w:val="Compact"/>
            </w:pPr>
            <w:r>
              <w:t>Divisões de cada unidade</w:t>
            </w:r>
          </w:p>
        </w:tc>
      </w:tr>
      <w:tr w:rsidR="00676B34" w14:paraId="41C48DA3" w14:textId="77777777">
        <w:tc>
          <w:tcPr>
            <w:tcW w:w="0" w:type="auto"/>
          </w:tcPr>
          <w:p w14:paraId="145A58D2" w14:textId="77777777" w:rsidR="00676B3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90E1E5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clientes</w:t>
            </w:r>
          </w:p>
        </w:tc>
        <w:tc>
          <w:tcPr>
            <w:tcW w:w="0" w:type="auto"/>
          </w:tcPr>
          <w:p w14:paraId="5DAFF12F" w14:textId="77777777" w:rsidR="00676B34" w:rsidRDefault="00000000">
            <w:pPr>
              <w:pStyle w:val="Compact"/>
            </w:pPr>
            <w:r>
              <w:t>Moradores e hóspedes</w:t>
            </w:r>
          </w:p>
        </w:tc>
      </w:tr>
      <w:tr w:rsidR="00676B34" w14:paraId="1241BB6B" w14:textId="77777777">
        <w:tc>
          <w:tcPr>
            <w:tcW w:w="0" w:type="auto"/>
          </w:tcPr>
          <w:p w14:paraId="2C7A7FD5" w14:textId="77777777" w:rsidR="00676B3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286CB2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382C3032" w14:textId="77777777" w:rsidR="00676B34" w:rsidRDefault="00000000">
            <w:pPr>
              <w:pStyle w:val="Compact"/>
            </w:pPr>
            <w:r>
              <w:t>Base comum a contratos e reservas</w:t>
            </w:r>
          </w:p>
        </w:tc>
      </w:tr>
      <w:tr w:rsidR="00676B34" w14:paraId="3E968865" w14:textId="77777777">
        <w:tc>
          <w:tcPr>
            <w:tcW w:w="0" w:type="auto"/>
          </w:tcPr>
          <w:p w14:paraId="7EBFB5C2" w14:textId="77777777" w:rsidR="00676B3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BACD50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ocupacoes_mensal</w:t>
            </w:r>
          </w:p>
        </w:tc>
        <w:tc>
          <w:tcPr>
            <w:tcW w:w="0" w:type="auto"/>
          </w:tcPr>
          <w:p w14:paraId="507549A1" w14:textId="77777777" w:rsidR="00676B34" w:rsidRDefault="00000000">
            <w:pPr>
              <w:pStyle w:val="Compact"/>
            </w:pPr>
            <w:r>
              <w:t>Especialização do regime mensal</w:t>
            </w:r>
          </w:p>
        </w:tc>
      </w:tr>
      <w:tr w:rsidR="00676B34" w14:paraId="5CF2D9EC" w14:textId="77777777">
        <w:tc>
          <w:tcPr>
            <w:tcW w:w="0" w:type="auto"/>
          </w:tcPr>
          <w:p w14:paraId="2FFB5B8A" w14:textId="77777777" w:rsidR="00676B3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8F3969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ocupacoes_airbnb</w:t>
            </w:r>
          </w:p>
        </w:tc>
        <w:tc>
          <w:tcPr>
            <w:tcW w:w="0" w:type="auto"/>
          </w:tcPr>
          <w:p w14:paraId="13E540C7" w14:textId="77777777" w:rsidR="00676B34" w:rsidRDefault="00000000">
            <w:pPr>
              <w:pStyle w:val="Compact"/>
            </w:pPr>
            <w:r>
              <w:t>Especialização do regime Airbnb</w:t>
            </w:r>
          </w:p>
        </w:tc>
      </w:tr>
      <w:tr w:rsidR="00676B34" w14:paraId="3A421588" w14:textId="77777777">
        <w:tc>
          <w:tcPr>
            <w:tcW w:w="0" w:type="auto"/>
          </w:tcPr>
          <w:p w14:paraId="6B9F2572" w14:textId="77777777" w:rsidR="00676B3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36C8A2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responsaveis</w:t>
            </w:r>
          </w:p>
        </w:tc>
        <w:tc>
          <w:tcPr>
            <w:tcW w:w="0" w:type="auto"/>
          </w:tcPr>
          <w:p w14:paraId="05FC4725" w14:textId="77777777" w:rsidR="00676B34" w:rsidRDefault="00000000">
            <w:pPr>
              <w:pStyle w:val="Compact"/>
            </w:pPr>
            <w:r>
              <w:t>Pessoal de limpeza e manutenção</w:t>
            </w:r>
          </w:p>
        </w:tc>
      </w:tr>
      <w:tr w:rsidR="00676B34" w14:paraId="007E5AC0" w14:textId="77777777">
        <w:tc>
          <w:tcPr>
            <w:tcW w:w="0" w:type="auto"/>
          </w:tcPr>
          <w:p w14:paraId="1440DA00" w14:textId="77777777" w:rsidR="00676B3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6F7F27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produtos</w:t>
            </w:r>
          </w:p>
        </w:tc>
        <w:tc>
          <w:tcPr>
            <w:tcW w:w="0" w:type="auto"/>
          </w:tcPr>
          <w:p w14:paraId="411C949E" w14:textId="77777777" w:rsidR="00676B34" w:rsidRDefault="00000000">
            <w:pPr>
              <w:pStyle w:val="Compact"/>
            </w:pPr>
            <w:r>
              <w:t>Catálogo do armazém</w:t>
            </w:r>
          </w:p>
        </w:tc>
      </w:tr>
      <w:tr w:rsidR="00676B34" w14:paraId="739CA824" w14:textId="77777777">
        <w:tc>
          <w:tcPr>
            <w:tcW w:w="0" w:type="auto"/>
          </w:tcPr>
          <w:p w14:paraId="0A6C3A11" w14:textId="77777777" w:rsidR="00676B34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4FC482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requisicoes</w:t>
            </w:r>
          </w:p>
        </w:tc>
        <w:tc>
          <w:tcPr>
            <w:tcW w:w="0" w:type="auto"/>
          </w:tcPr>
          <w:p w14:paraId="0D684145" w14:textId="77777777" w:rsidR="00676B34" w:rsidRDefault="00000000">
            <w:pPr>
              <w:pStyle w:val="Compact"/>
            </w:pPr>
            <w:r>
              <w:t>Pedidos de material</w:t>
            </w:r>
          </w:p>
        </w:tc>
      </w:tr>
      <w:tr w:rsidR="00676B34" w14:paraId="5B15930F" w14:textId="77777777">
        <w:tc>
          <w:tcPr>
            <w:tcW w:w="0" w:type="auto"/>
          </w:tcPr>
          <w:p w14:paraId="5BEB5022" w14:textId="77777777" w:rsidR="00676B3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D6E074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linhas_requisicao</w:t>
            </w:r>
          </w:p>
        </w:tc>
        <w:tc>
          <w:tcPr>
            <w:tcW w:w="0" w:type="auto"/>
          </w:tcPr>
          <w:p w14:paraId="311A5AAE" w14:textId="77777777" w:rsidR="00676B34" w:rsidRDefault="00000000">
            <w:pPr>
              <w:pStyle w:val="Compact"/>
            </w:pPr>
            <w:r>
              <w:t>Produtos e quantidades de cada pedido</w:t>
            </w:r>
          </w:p>
        </w:tc>
      </w:tr>
      <w:tr w:rsidR="00676B34" w14:paraId="2B92C846" w14:textId="77777777">
        <w:tc>
          <w:tcPr>
            <w:tcW w:w="0" w:type="auto"/>
          </w:tcPr>
          <w:p w14:paraId="65B79C16" w14:textId="77777777" w:rsidR="00676B34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0" w:type="auto"/>
          </w:tcPr>
          <w:p w14:paraId="4FEBD89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movimentos</w:t>
            </w:r>
          </w:p>
        </w:tc>
        <w:tc>
          <w:tcPr>
            <w:tcW w:w="0" w:type="auto"/>
          </w:tcPr>
          <w:p w14:paraId="25E05E6A" w14:textId="77777777" w:rsidR="00676B34" w:rsidRDefault="00000000">
            <w:pPr>
              <w:pStyle w:val="Compact"/>
            </w:pPr>
            <w:r>
              <w:t>Entradas e saídas do armazém</w:t>
            </w:r>
          </w:p>
        </w:tc>
      </w:tr>
      <w:tr w:rsidR="00676B34" w14:paraId="194C23F3" w14:textId="77777777">
        <w:tc>
          <w:tcPr>
            <w:tcW w:w="0" w:type="auto"/>
          </w:tcPr>
          <w:p w14:paraId="3919EF03" w14:textId="77777777" w:rsidR="00676B34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2F307C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configuracoes</w:t>
            </w:r>
          </w:p>
        </w:tc>
        <w:tc>
          <w:tcPr>
            <w:tcW w:w="0" w:type="auto"/>
          </w:tcPr>
          <w:p w14:paraId="307F28C7" w14:textId="77777777" w:rsidR="00676B34" w:rsidRDefault="00000000">
            <w:pPr>
              <w:pStyle w:val="Compact"/>
            </w:pPr>
            <w:r>
              <w:t>Valores globais</w:t>
            </w:r>
          </w:p>
        </w:tc>
      </w:tr>
      <w:tr w:rsidR="00AC54EE" w14:paraId="1E0ED4C1" w14:textId="77777777" w:rsidTr="00AC54EE">
        <w:tc>
          <w:tcPr>
            <w:tcW w:w="0" w:type="auto"/>
          </w:tcPr>
          <w:p w14:paraId="190BE9F6" w14:textId="77777777" w:rsidR="00AC54E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91B3D2F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configuracoes_historico</w:t>
            </w:r>
          </w:p>
        </w:tc>
        <w:tc>
          <w:tcPr>
            <w:tcW w:w="0" w:type="auto"/>
          </w:tcPr>
          <w:p w14:paraId="25072478" w14:textId="77777777" w:rsidR="00AC54EE" w:rsidRDefault="00000000">
            <w:pPr>
              <w:pStyle w:val="Compact"/>
            </w:pPr>
            <w:r>
              <w:t>Registo das alterações às configurações</w:t>
            </w:r>
          </w:p>
        </w:tc>
      </w:tr>
    </w:tbl>
    <w:p w14:paraId="3A04BCB1" w14:textId="77777777" w:rsidR="00676B34" w:rsidRDefault="00000000">
      <w:pPr>
        <w:pStyle w:val="Ttulo1"/>
      </w:pPr>
      <w:bookmarkStart w:id="8" w:name="_Toc236683314"/>
      <w:bookmarkStart w:id="9" w:name="decisões-de-modelação"/>
      <w:bookmarkEnd w:id="1"/>
      <w:bookmarkEnd w:id="7"/>
      <w:r>
        <w:t>2. Decisões de modelação</w:t>
      </w:r>
      <w:bookmarkEnd w:id="8"/>
    </w:p>
    <w:p w14:paraId="62C79E34" w14:textId="77777777" w:rsidR="00676B34" w:rsidRDefault="00000000">
      <w:pPr>
        <w:pStyle w:val="Ttulo2"/>
      </w:pPr>
      <w:bookmarkStart w:id="10" w:name="_Toc236683315"/>
      <w:bookmarkStart w:id="11" w:name="propriedade-como-entidade"/>
      <w:r>
        <w:t>2.1 Propriedade como entidade</w:t>
      </w:r>
      <w:bookmarkEnd w:id="10"/>
    </w:p>
    <w:p w14:paraId="1F0D0ACF" w14:textId="77777777" w:rsidR="00676B34" w:rsidRDefault="00000000">
      <w:pPr>
        <w:pStyle w:val="FirstParagraph"/>
      </w:pPr>
      <w:r>
        <w:t>A propriedade é modelada como tabela e não como campo de texto na unidade.</w:t>
      </w:r>
    </w:p>
    <w:p w14:paraId="5264597A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evita a repetição da designação em várias unidades e a consequente possibilidade de divergências de escrita, que impossibilitariam o agrupamento em relatórios. Permite ainda associar atributos próprios ao edifício, necessários à imputação de despesas comuns prevista para a Fase 2.</w:t>
      </w:r>
    </w:p>
    <w:p w14:paraId="6EC97296" w14:textId="77777777" w:rsidR="00676B34" w:rsidRDefault="00000000">
      <w:pPr>
        <w:pStyle w:val="Ttulo2"/>
      </w:pPr>
      <w:bookmarkStart w:id="12" w:name="_Toc236683316"/>
      <w:bookmarkStart w:id="13" w:name="X9f4cb6f2e7c45794c442ff4b7edd343e74a27e3"/>
      <w:bookmarkEnd w:id="11"/>
      <w:r>
        <w:t>2.2 Especialização das ocupações em três tabelas</w:t>
      </w:r>
      <w:bookmarkEnd w:id="12"/>
    </w:p>
    <w:p w14:paraId="413DD975" w14:textId="77777777" w:rsidR="00676B34" w:rsidRDefault="00000000">
      <w:pPr>
        <w:pStyle w:val="FirstParagraph"/>
      </w:pPr>
      <w:r>
        <w:t>A ocupação é repartida por uma tabela base e duas tabelas de especialização.</w:t>
      </w:r>
    </w:p>
    <w:p w14:paraId="7CCC25CE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atribuição de uma unidade a um cliente durante um intervalo, mas divergem nos restantes atributos. Uma tabela única obrigaria a manter, em cada registo, os campos do regime não aplicável por preencher.</w:t>
      </w:r>
    </w:p>
    <w:p w14:paraId="3ED35AE7" w14:textId="77777777" w:rsidR="00676B34" w:rsidRDefault="00000000">
      <w:pPr>
        <w:pStyle w:val="Corpodetexto"/>
      </w:pPr>
      <w:r>
        <w:t>A repartição tem ainda uma vantagem operacional: a validação de sobreposições, que é a consulta mais frequente do sistema, incide exclusivamente sobre a tabela base, sem necessidade de junções.</w:t>
      </w:r>
    </w:p>
    <w:p w14:paraId="4D532E8D" w14:textId="77777777" w:rsidR="00676B34" w:rsidRDefault="00000000">
      <w:pPr>
        <w:pStyle w:val="Ttulo2"/>
      </w:pPr>
      <w:bookmarkStart w:id="14" w:name="_Toc236683317"/>
      <w:bookmarkStart w:id="15" w:name="capacidade-calculada"/>
      <w:bookmarkEnd w:id="13"/>
      <w:r>
        <w:t>2.3 Capacidade calculada</w:t>
      </w:r>
      <w:bookmarkEnd w:id="14"/>
    </w:p>
    <w:p w14:paraId="0B2DC0E0" w14:textId="77777777" w:rsidR="00676B34" w:rsidRDefault="00000000">
      <w:pPr>
        <w:pStyle w:val="FirstParagraph"/>
      </w:pPr>
      <w:r>
        <w:t>A unidade não possui campo de capacidade. Esta resulta da soma das capacidades dos lugares associados.</w:t>
      </w:r>
    </w:p>
    <w:p w14:paraId="754D0932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um campo introduzido manualmente pode divergir dos lugares efetivamente definidos. O cálculo garante coerência por construção.</w:t>
      </w:r>
    </w:p>
    <w:p w14:paraId="2766A95E" w14:textId="77777777" w:rsidR="00676B34" w:rsidRDefault="00000000">
      <w:pPr>
        <w:pStyle w:val="Ttulo2"/>
      </w:pPr>
      <w:bookmarkStart w:id="16" w:name="_Toc236683318"/>
      <w:bookmarkStart w:id="17" w:name="capacidade-do-lugar-armazenada"/>
      <w:bookmarkEnd w:id="15"/>
      <w:r>
        <w:t>2.4 Capacidade do lugar armazenada</w:t>
      </w:r>
      <w:bookmarkEnd w:id="16"/>
    </w:p>
    <w:p w14:paraId="287C4BB3" w14:textId="77777777" w:rsidR="00676B34" w:rsidRDefault="00000000">
      <w:pPr>
        <w:pStyle w:val="FirstParagraph"/>
      </w:pPr>
      <w:r>
        <w:t>A capacidade de cada lugar é armazenada, em vez de derivada do tipo de cama.</w:t>
      </w:r>
    </w:p>
    <w:p w14:paraId="4370CF9E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embora uma cama de casal corresponda normalmente a dois ocupantes, existem configurações que não se reduzem à distinção entre solteiro e casal, como beliches de três lugares. O armazenamento permite representá-las.</w:t>
      </w:r>
    </w:p>
    <w:p w14:paraId="59D9C613" w14:textId="77777777" w:rsidR="00676B34" w:rsidRDefault="00000000">
      <w:pPr>
        <w:pStyle w:val="Corpodetexto"/>
      </w:pPr>
      <w:r>
        <w:t>A cama extra, quando definida, conta para a capacidade.</w:t>
      </w:r>
    </w:p>
    <w:p w14:paraId="1290B367" w14:textId="77777777" w:rsidR="00676B34" w:rsidRDefault="00000000">
      <w:pPr>
        <w:pStyle w:val="Ttulo2"/>
      </w:pPr>
      <w:bookmarkStart w:id="18" w:name="_Toc236683319"/>
      <w:bookmarkStart w:id="19" w:name="ausência-de-campo-de-tipo-de-cliente"/>
      <w:bookmarkEnd w:id="17"/>
      <w:r>
        <w:lastRenderedPageBreak/>
        <w:t>2.5 Ausência de campo de tipo de cliente</w:t>
      </w:r>
      <w:bookmarkEnd w:id="18"/>
    </w:p>
    <w:p w14:paraId="543F2A7E" w14:textId="77777777" w:rsidR="00676B34" w:rsidRDefault="00000000">
      <w:pPr>
        <w:pStyle w:val="FirstParagraph"/>
      </w:pPr>
      <w:r>
        <w:t>O cliente não possui campo que o classifique como morador ou hóspede.</w:t>
      </w:r>
    </w:p>
    <w:p w14:paraId="164E06D5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admite que o mesmo cliente ocupe as duas posições em unidades distintas. A classificação resulta das ocupações associadas.</w:t>
      </w:r>
    </w:p>
    <w:p w14:paraId="4A68D1CD" w14:textId="77777777" w:rsidR="00676B34" w:rsidRDefault="00000000">
      <w:pPr>
        <w:pStyle w:val="Ttulo2"/>
      </w:pPr>
      <w:bookmarkStart w:id="20" w:name="_Toc236683320"/>
      <w:bookmarkStart w:id="21" w:name="data-de-fim-nula-no-regime-mensal"/>
      <w:bookmarkEnd w:id="19"/>
      <w:r>
        <w:t>2.6 Data de fim nula no regime mensal</w:t>
      </w:r>
      <w:bookmarkEnd w:id="20"/>
    </w:p>
    <w:p w14:paraId="324576B2" w14:textId="77777777" w:rsidR="00676B34" w:rsidRDefault="00000000">
      <w:pPr>
        <w:pStyle w:val="FirstParagraph"/>
      </w:pPr>
      <w:r>
        <w:t xml:space="preserve">Nos contratos mensais em vigor, o campo </w:t>
      </w:r>
      <w:r>
        <w:rPr>
          <w:rStyle w:val="VerbatimChar"/>
        </w:rPr>
        <w:t>data_fim</w:t>
      </w:r>
      <w:r>
        <w:t xml:space="preserve"> permanece nulo, sendo preenchido apenas no termo do contrato.</w:t>
      </w:r>
    </w:p>
    <w:p w14:paraId="2DE7609C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 contrato mensal renova automaticamente e não tem termo previsto. A alternativa — registar a data da próxima renovação — exigiria atualização periódica, e a sua omissão faria o contrato figurar como terminado.</w:t>
      </w:r>
    </w:p>
    <w:p w14:paraId="20720143" w14:textId="77777777" w:rsidR="00676B34" w:rsidRDefault="00000000">
      <w:pPr>
        <w:pStyle w:val="Corpodetexto"/>
      </w:pPr>
      <w:r>
        <w:t>A função de verificação de sobreposição trata o valor nulo como ausência de termo.</w:t>
      </w:r>
    </w:p>
    <w:p w14:paraId="50A730D8" w14:textId="77777777" w:rsidR="00676B34" w:rsidRDefault="00000000">
      <w:pPr>
        <w:pStyle w:val="Ttulo2"/>
      </w:pPr>
      <w:bookmarkStart w:id="22" w:name="_Toc236683321"/>
      <w:bookmarkStart w:id="23" w:name="saldo-de-stock-calculado"/>
      <w:bookmarkEnd w:id="21"/>
      <w:r>
        <w:t>2.7 Saldo de stock calculado</w:t>
      </w:r>
      <w:bookmarkEnd w:id="22"/>
    </w:p>
    <w:p w14:paraId="3909AF94" w14:textId="77777777" w:rsidR="00676B34" w:rsidRDefault="00000000">
      <w:pPr>
        <w:pStyle w:val="FirstParagraph"/>
      </w:pPr>
      <w:r>
        <w:t>Não existe campo de quantidade em armazém. O saldo resulta da soma dos movimentos.</w:t>
      </w:r>
    </w:p>
    <w:p w14:paraId="43A183D4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 registo dos movimentos permite obter o consumo por período, exigido nos relatórios. Um campo de quantidade atual informaria apenas o estado presente.</w:t>
      </w:r>
    </w:p>
    <w:p w14:paraId="264B254C" w14:textId="77777777" w:rsidR="00676B34" w:rsidRDefault="00000000">
      <w:pPr>
        <w:pStyle w:val="Ttulo2"/>
      </w:pPr>
      <w:bookmarkStart w:id="24" w:name="_Toc236683322"/>
      <w:bookmarkStart w:id="25" w:name="total-da-ocupação-calculado"/>
      <w:bookmarkEnd w:id="23"/>
      <w:r>
        <w:t>2.8 Total da ocupação calculado</w:t>
      </w:r>
      <w:bookmarkEnd w:id="24"/>
    </w:p>
    <w:p w14:paraId="2BE2A0D0" w14:textId="77777777" w:rsidR="00676B34" w:rsidRDefault="00000000">
      <w:pPr>
        <w:pStyle w:val="FirstParagraph"/>
      </w:pPr>
      <w:r>
        <w:t>A ocupação não possui campo de total. O valor resulta da soma do preço praticado com a multa de check-in tardio, quando aplicável.</w:t>
      </w:r>
    </w:p>
    <w:p w14:paraId="30401AFD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trata-se de um valor derivado de outros dois já armazenados. Guardá-lo permitiria que divergisse das parcelas na sequência de uma alteração, aplicando-se o mesmo princípio adotado para o estado da unidade e para o saldo de stock.</w:t>
      </w:r>
    </w:p>
    <w:p w14:paraId="26582411" w14:textId="77777777" w:rsidR="00676B34" w:rsidRDefault="00000000">
      <w:pPr>
        <w:pStyle w:val="Ttulo2"/>
      </w:pPr>
      <w:bookmarkStart w:id="26" w:name="_Toc236683323"/>
      <w:bookmarkStart w:id="27" w:name="prazos-de-conservação-distintos"/>
      <w:bookmarkEnd w:id="25"/>
      <w:r>
        <w:t>2.9 Prazos de conservação distintos</w:t>
      </w:r>
      <w:bookmarkEnd w:id="26"/>
    </w:p>
    <w:p w14:paraId="1E6C76F2" w14:textId="77777777" w:rsidR="00676B34" w:rsidRDefault="00000000">
      <w:pPr>
        <w:pStyle w:val="FirstParagraph"/>
      </w:pPr>
      <w:r>
        <w:t>São definidos dois prazos de conservação:</w:t>
      </w:r>
    </w:p>
    <w:p w14:paraId="421BE26D" w14:textId="77777777" w:rsidR="00676B34" w:rsidRDefault="00000000">
      <w:pPr>
        <w:pStyle w:val="Corpodetexto"/>
      </w:pPr>
      <w:r>
        <w:t>São definidos três prazos de conservação distintos.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1"/>
        <w:gridCol w:w="936"/>
        <w:gridCol w:w="5633"/>
      </w:tblGrid>
      <w:tr w:rsidR="00676B34" w14:paraId="0BBB238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A587F" w14:textId="77777777" w:rsidR="00676B34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67B1E55D" w14:textId="77777777" w:rsidR="00676B34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2EB909D6" w14:textId="77777777" w:rsidR="00676B34" w:rsidRDefault="00000000">
            <w:pPr>
              <w:pStyle w:val="Compact"/>
            </w:pPr>
            <w:r>
              <w:t>Fundamento</w:t>
            </w:r>
          </w:p>
        </w:tc>
      </w:tr>
      <w:tr w:rsidR="00676B34" w14:paraId="58808949" w14:textId="77777777">
        <w:tc>
          <w:tcPr>
            <w:tcW w:w="0" w:type="auto"/>
          </w:tcPr>
          <w:p w14:paraId="254F6C4E" w14:textId="77777777" w:rsidR="00676B34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72FAB9E2" w14:textId="77777777" w:rsidR="00676B34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17BA133B" w14:textId="77777777" w:rsidR="00676B34" w:rsidRDefault="00000000">
            <w:pPr>
              <w:pStyle w:val="Compact"/>
            </w:pPr>
            <w:r>
              <w:t>Boletins de alojamento comunicados ao SIBA / AIMA. Eliminação um ano após o dia seguinte ao check-out</w:t>
            </w:r>
          </w:p>
        </w:tc>
      </w:tr>
      <w:tr w:rsidR="00676B34" w14:paraId="2CAC880C" w14:textId="77777777">
        <w:tc>
          <w:tcPr>
            <w:tcW w:w="0" w:type="auto"/>
          </w:tcPr>
          <w:p w14:paraId="561FA0F7" w14:textId="77777777" w:rsidR="00676B34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166F0FB4" w14:textId="77777777" w:rsidR="00676B34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3DBA3C6A" w14:textId="77777777" w:rsidR="00676B34" w:rsidRDefault="00000000">
            <w:pPr>
              <w:pStyle w:val="Compact"/>
            </w:pPr>
            <w:r>
              <w:t>Artigo 40.º do Código Comercial</w:t>
            </w:r>
          </w:p>
        </w:tc>
      </w:tr>
      <w:tr w:rsidR="00676B34" w14:paraId="792AF0C0" w14:textId="77777777">
        <w:tc>
          <w:tcPr>
            <w:tcW w:w="0" w:type="auto"/>
          </w:tcPr>
          <w:p w14:paraId="71EC1085" w14:textId="77777777" w:rsidR="00676B34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0842A832" w14:textId="77777777" w:rsidR="00676B34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03B2C9B" w14:textId="77777777" w:rsidR="00676B34" w:rsidRDefault="00000000">
            <w:pPr>
              <w:pStyle w:val="Compact"/>
            </w:pPr>
            <w:r>
              <w:t>Princípio da minimização; período adequado a auditoria e deteção de erros</w:t>
            </w:r>
          </w:p>
        </w:tc>
      </w:tr>
    </w:tbl>
    <w:p w14:paraId="7F62E9A9" w14:textId="77777777" w:rsidR="00676B34" w:rsidRDefault="00000000">
      <w:pPr>
        <w:pStyle w:val="Corpodetexto"/>
      </w:pPr>
      <w:r>
        <w:rPr>
          <w:b/>
          <w:bCs/>
        </w:rPr>
        <w:lastRenderedPageBreak/>
        <w:t>Justificação:</w:t>
      </w:r>
      <w:r>
        <w:t xml:space="preserve"> os prazos decorrem de obrigações legais distintas e aparentemente incompatíveis — o primeiro impõe a eliminação, o segundo impõe a conservação sobre os mesmos registos.</w:t>
      </w:r>
    </w:p>
    <w:p w14:paraId="10AB06FC" w14:textId="77777777" w:rsidR="00676B34" w:rsidRDefault="00000000">
      <w:pPr>
        <w:pStyle w:val="Corpodetexto"/>
      </w:pPr>
      <w:r>
        <w:t>A anonimização concilia ambos. Decorrido um ano sobre a última estadia, os dados identificativos do cliente são substituídos; os contratos, datas e valores mantêm-se pelo período exigido em matéria fiscal, sem que seja possível associá-los a uma pessoa identificada.</w:t>
      </w:r>
    </w:p>
    <w:p w14:paraId="0C37BE80" w14:textId="77777777" w:rsidR="00676B34" w:rsidRDefault="00000000">
      <w:pPr>
        <w:pStyle w:val="Corpodetexto"/>
      </w:pPr>
      <w:r>
        <w:t>Esta é a razão de fundo para a adoção da anonimização em detrimento da eliminação.</w:t>
      </w:r>
    </w:p>
    <w:p w14:paraId="5193FCE1" w14:textId="77777777" w:rsidR="00676B34" w:rsidRDefault="00000000">
      <w:pPr>
        <w:pStyle w:val="Ttulo3"/>
      </w:pPr>
      <w:bookmarkStart w:id="28" w:name="X5b82c1ae532d3380563033d60eaff5153b58b95"/>
      <w:r>
        <w:t>2.9.1 Limitação relativa às cópias de segurança</w:t>
      </w:r>
    </w:p>
    <w:p w14:paraId="35592F69" w14:textId="77777777" w:rsidR="00676B34" w:rsidRDefault="00000000">
      <w:pPr>
        <w:pStyle w:val="FirstParagraph"/>
      </w:pPr>
      <w:r>
        <w:t>As cópias de segurança diárias contêm os dados no estado em que se encontravam à data da respetiva criação. A anonimização de um cliente não altera as cópias já existentes.</w:t>
      </w:r>
    </w:p>
    <w:p w14:paraId="397CA9A9" w14:textId="77777777" w:rsidR="00676B34" w:rsidRDefault="00000000">
      <w:pPr>
        <w:pStyle w:val="Corpodetexto"/>
      </w:pPr>
      <w:r>
        <w:rPr>
          <w:b/>
          <w:bCs/>
        </w:rPr>
        <w:t>Consequência:</w:t>
      </w:r>
      <w:r>
        <w:t xml:space="preserve"> os dados identificativos permanecem acessíveis nas cópias durante o período de retenção configurado, atualmente 30 dias, após o que são eliminados com a própria cópia.</w:t>
      </w:r>
    </w:p>
    <w:p w14:paraId="7E857C0D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reescrita retroativa de cópias de segurança comprometeria a sua função, que consiste precisamente em preservar um estado anterior verificável. A prática corrente consiste em assegurar que as cópias têm período de retenção limitado, de modo que os dados desapareçam por caducidade da própria cópia.</w:t>
      </w:r>
    </w:p>
    <w:p w14:paraId="61F4FFBF" w14:textId="77777777" w:rsidR="00676B34" w:rsidRDefault="00000000">
      <w:pPr>
        <w:pStyle w:val="Corpodetexto"/>
      </w:pPr>
      <w:r>
        <w:t>O prazo de 30 dias é substancialmente inferior ao prazo de conservação dos dados de hóspedes, pelo que a limitação não prolonga a conservação para além do período legalmente admissível.</w:t>
      </w:r>
    </w:p>
    <w:p w14:paraId="0F043A80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os prazos indicados baseiam-se na regulamentação aplicável ao alojamento local e na documentação do SIBA. São configuráveis.</w:t>
      </w:r>
    </w:p>
    <w:p w14:paraId="3044FA7F" w14:textId="77777777" w:rsidR="00676B34" w:rsidRDefault="00000000">
      <w:pPr>
        <w:pStyle w:val="Ttulo2"/>
      </w:pPr>
      <w:bookmarkStart w:id="29" w:name="_Toc236683324"/>
      <w:bookmarkStart w:id="30" w:name="configuração-em-tabela"/>
      <w:bookmarkEnd w:id="27"/>
      <w:bookmarkEnd w:id="28"/>
      <w:r>
        <w:t>2.10 Configuração em tabela</w:t>
      </w:r>
      <w:bookmarkEnd w:id="29"/>
    </w:p>
    <w:p w14:paraId="614AA43D" w14:textId="77777777" w:rsidR="00676B34" w:rsidRDefault="00000000">
      <w:pPr>
        <w:pStyle w:val="FirstParagraph"/>
      </w:pPr>
      <w:r>
        <w:t>Os valores globais residem numa tabela de pares chave-valor.</w:t>
      </w:r>
    </w:p>
    <w:p w14:paraId="078BAAA8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permite a alteração através da aplicação, sem edição de ficheiros, e mantém a configuração sujeita às cópias de segurança.</w:t>
      </w:r>
    </w:p>
    <w:p w14:paraId="141E9120" w14:textId="77777777" w:rsidR="00676B34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 primeiro arranque deve criar os valores por omissão, sob pena de o sistema iniciar sem preços definidos.</w:t>
      </w:r>
    </w:p>
    <w:p w14:paraId="73B244E6" w14:textId="77777777" w:rsidR="00676B34" w:rsidRDefault="00000000">
      <w:pPr>
        <w:pStyle w:val="Ttulo2"/>
      </w:pPr>
      <w:r>
        <w:t>2.11 Quarto como entidade</w:t>
      </w:r>
    </w:p>
    <w:p w14:paraId="190A2850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unidade passa a conter quartos, e os quartos contêm lugares. A hierarquia é unidades, quartos, lugares.</w:t>
      </w:r>
    </w:p>
    <w:p w14:paraId="35B9492C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 xml:space="preserve">O quarto existe na operação real: a limpeza organiza-se por quarto, a roupa de cama é enviada por quarto e o regime de privacidade é do quarto, não da cama. Mantê-lo como texto no nome do lugar impedia agrupar e impedia registar se é privativo. A </w:t>
      </w:r>
      <w:r>
        <w:lastRenderedPageBreak/>
        <w:t>capacidade da unidade continua a ser a soma das capacidades dos lugares, percorrendo agora um nível adicional.</w:t>
      </w:r>
    </w:p>
    <w:p w14:paraId="2038FB19" w14:textId="77777777" w:rsidR="00676B34" w:rsidRDefault="00000000">
      <w:pPr>
        <w:pStyle w:val="Ttulo2"/>
      </w:pPr>
      <w:r>
        <w:t>2.12 Beliche representado por dois lugares</w:t>
      </w:r>
    </w:p>
    <w:p w14:paraId="4505A6F4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um beliche origina dois lugares independentes, cada um com capacidade unitária.</w:t>
      </w:r>
    </w:p>
    <w:p w14:paraId="04E2B350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A alternativa, um lugar com capacidade dois, confundiria o beliche com a cama de casal. O lugar de casal admite dois contratos por corresponder a pessoas que partilham a cama; num beliche são ocupantes sem relação entre si, cada um no seu lugar. A distinção permite ainda identificar qual das camas está atribuída a cada contrato.</w:t>
      </w:r>
    </w:p>
    <w:p w14:paraId="0805C148" w14:textId="77777777" w:rsidR="00676B34" w:rsidRDefault="00000000">
      <w:pPr>
        <w:pStyle w:val="Ttulo2"/>
      </w:pPr>
      <w:r>
        <w:t>2.13 Caução calculada a partir da renda</w:t>
      </w:r>
    </w:p>
    <w:p w14:paraId="5FD4A9FE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caução existe apenas no contrato. É sugerida pelo sistema a partir da renda praticada e confirmada ou alterada pelo operador.</w:t>
      </w:r>
    </w:p>
    <w:p w14:paraId="7C8A5002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A caução deixou de ser um valor fixo por depender da renda, que varia com o quarto ocupado. Um quarto de casal com renda superior origina caução superior. O sistema sugere uma renda de caução, aceita valores até duas rendas e recusa acima desse limite. O valor nulo é admitido mediante confirmação. As configurações passam a guardar multiplicadores, não montantes, o que dispensa manutenção quando as rendas se alteram.</w:t>
      </w:r>
    </w:p>
    <w:p w14:paraId="612C5BA7" w14:textId="77777777" w:rsidR="00676B34" w:rsidRDefault="00000000">
      <w:pPr>
        <w:pStyle w:val="Ttulo2"/>
      </w:pPr>
      <w:r>
        <w:t>2.14 Cancelamento registado por data</w:t>
      </w:r>
    </w:p>
    <w:p w14:paraId="7DC50A7A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o cancelamento é registado através de uma data própria, e não de um estado adicional.</w:t>
      </w:r>
    </w:p>
    <w:p w14:paraId="0B2FF158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O indicador de ocupação ativa não distingue uma reserva cancelada de uma estadia concluída, por ambas ficarem inativas. A distinção não é dedutível das datas, ao contrário das restantes situações. Guardar a data, e não apenas um indicador, permite calcular a antecedência do cancelamento, necessária à política de penalização prevista para a fase seguinte.</w:t>
      </w:r>
    </w:p>
    <w:p w14:paraId="494A7CBC" w14:textId="77777777" w:rsidR="00676B34" w:rsidRDefault="00000000">
      <w:pPr>
        <w:pStyle w:val="Ttulo2"/>
      </w:pPr>
      <w:r>
        <w:t>2.15 Ciclo completo da requisição</w:t>
      </w:r>
    </w:p>
    <w:p w14:paraId="49A001E0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requisição percorre pendente, enviada, recebida, devolução pendente e fechada.</w:t>
      </w:r>
    </w:p>
    <w:p w14:paraId="1A74D674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O fluxo anterior terminava no envio, o que dava por concluída uma entrega que podia não ter chegado ao destinatário. A confirmação de receção é registada pelo responsável que pediu o material. O material não utilizado é devolvido e só entra no saldo depois de o administrador aceitar a devolução, evitando contabilizar como disponível o que ainda está em trânsito.</w:t>
      </w:r>
    </w:p>
    <w:p w14:paraId="0F53DF15" w14:textId="77777777" w:rsidR="00676B34" w:rsidRDefault="00000000">
      <w:pPr>
        <w:pStyle w:val="Ttulo2"/>
      </w:pPr>
      <w:r>
        <w:t>2.16 Movimentos imutáveis</w:t>
      </w:r>
    </w:p>
    <w:p w14:paraId="1FA1F249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os movimentos de armazém não são alterados nem eliminados. As correções originam movimentos de ajuste.</w:t>
      </w:r>
    </w:p>
    <w:p w14:paraId="22D8A334" w14:textId="77777777" w:rsidR="00676B34" w:rsidRDefault="00000000">
      <w:pPr>
        <w:pStyle w:val="Corpodetexto"/>
      </w:pPr>
      <w:r>
        <w:rPr>
          <w:b/>
        </w:rPr>
        <w:lastRenderedPageBreak/>
        <w:t xml:space="preserve">Justificação: </w:t>
      </w:r>
      <w:r>
        <w:t>O saldo é a soma dos movimentos. Permitir a alteração de um movimento tornaria o histórico inutilizável como prova, e um erro de contagem passaria a ser indistinguível de uma manipulação. O ajuste regista quantidade, data, responsável e motivo obrigatório, mantendo a sequência auditável.</w:t>
      </w:r>
    </w:p>
    <w:p w14:paraId="6BF9BCB5" w14:textId="77777777" w:rsidR="00676B34" w:rsidRDefault="00000000">
      <w:pPr>
        <w:pStyle w:val="Ttulo1"/>
      </w:pPr>
      <w:bookmarkStart w:id="31" w:name="_Toc236683325"/>
      <w:bookmarkStart w:id="32" w:name="definição-das-tabelas"/>
      <w:bookmarkEnd w:id="9"/>
      <w:bookmarkEnd w:id="30"/>
      <w:r>
        <w:t>3. Definição das tabelas</w:t>
      </w:r>
      <w:bookmarkEnd w:id="31"/>
    </w:p>
    <w:p w14:paraId="66C95C25" w14:textId="77777777" w:rsidR="00676B34" w:rsidRDefault="00000000">
      <w:pPr>
        <w:pStyle w:val="Ttulo2"/>
      </w:pPr>
      <w:bookmarkStart w:id="33" w:name="_Toc236683326"/>
      <w:bookmarkStart w:id="34" w:name="propriedades"/>
      <w:r>
        <w:t>3.1 propriedades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92"/>
      </w:tblGrid>
      <w:tr w:rsidR="00676B34" w14:paraId="5A59AD90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0E2F6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F6FEA4F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37CA499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0FC381DD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3DFC508" w14:textId="77777777">
        <w:tc>
          <w:tcPr>
            <w:tcW w:w="0" w:type="auto"/>
          </w:tcPr>
          <w:p w14:paraId="3D64429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A5B1CB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469FA2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0AEFAFF" w14:textId="77777777" w:rsidR="00676B34" w:rsidRDefault="00000000">
            <w:pPr>
              <w:pStyle w:val="Compact"/>
            </w:pPr>
            <w:r>
              <w:t>Chave primária, formato PRO-000</w:t>
            </w:r>
          </w:p>
        </w:tc>
      </w:tr>
      <w:tr w:rsidR="00676B34" w14:paraId="41E181B8" w14:textId="77777777">
        <w:tc>
          <w:tcPr>
            <w:tcW w:w="0" w:type="auto"/>
          </w:tcPr>
          <w:p w14:paraId="5A9686D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5BBEE1A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4E2D84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D90AA49" w14:textId="77777777" w:rsidR="00676B34" w:rsidRDefault="00000000">
            <w:pPr>
              <w:pStyle w:val="Compact"/>
            </w:pPr>
            <w:r>
              <w:t>Designação do edifício</w:t>
            </w:r>
          </w:p>
        </w:tc>
      </w:tr>
      <w:tr w:rsidR="00676B34" w14:paraId="1B82B1A2" w14:textId="77777777">
        <w:tc>
          <w:tcPr>
            <w:tcW w:w="0" w:type="auto"/>
          </w:tcPr>
          <w:p w14:paraId="033A497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morada</w:t>
            </w:r>
          </w:p>
        </w:tc>
        <w:tc>
          <w:tcPr>
            <w:tcW w:w="0" w:type="auto"/>
          </w:tcPr>
          <w:p w14:paraId="6E20F0A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0BC5C9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5398A7D" w14:textId="77777777" w:rsidR="00676B34" w:rsidRDefault="00676B34">
            <w:pPr>
              <w:pStyle w:val="Compact"/>
            </w:pPr>
          </w:p>
        </w:tc>
      </w:tr>
      <w:tr w:rsidR="00676B34" w14:paraId="4FE422C5" w14:textId="77777777">
        <w:tc>
          <w:tcPr>
            <w:tcW w:w="0" w:type="auto"/>
          </w:tcPr>
          <w:p w14:paraId="7FE5591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1C97748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795E99F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D46602B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03A6F1FF" w14:textId="77777777">
        <w:tc>
          <w:tcPr>
            <w:tcW w:w="0" w:type="auto"/>
          </w:tcPr>
          <w:p w14:paraId="7E16AE8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4732CF35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343ED76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FF98D19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369E7C0F" w14:textId="77777777" w:rsidR="00676B34" w:rsidRDefault="00000000">
      <w:pPr>
        <w:pStyle w:val="Ttulo2"/>
      </w:pPr>
      <w:bookmarkStart w:id="35" w:name="_Toc236683327"/>
      <w:bookmarkEnd w:id="34"/>
      <w:r>
        <w:t>3.2 unidades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163"/>
        <w:gridCol w:w="705"/>
        <w:gridCol w:w="4735"/>
      </w:tblGrid>
      <w:tr w:rsidR="00676B34" w14:paraId="38E33092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A1CAB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3FAC86E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6E7E4A0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593A9E99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777DB619" w14:textId="77777777">
        <w:tc>
          <w:tcPr>
            <w:tcW w:w="0" w:type="auto"/>
          </w:tcPr>
          <w:p w14:paraId="7ECB147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FDD521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8A2A74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2F90D3E" w14:textId="77777777" w:rsidR="00676B34" w:rsidRDefault="00000000">
            <w:pPr>
              <w:pStyle w:val="Compact"/>
            </w:pPr>
            <w:r>
              <w:t>Chave primária, formato UNI-000</w:t>
            </w:r>
          </w:p>
        </w:tc>
      </w:tr>
      <w:tr w:rsidR="00676B34" w14:paraId="52EFDD88" w14:textId="77777777">
        <w:tc>
          <w:tcPr>
            <w:tcW w:w="0" w:type="auto"/>
          </w:tcPr>
          <w:p w14:paraId="2CBFCE3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propriedade_id</w:t>
            </w:r>
          </w:p>
        </w:tc>
        <w:tc>
          <w:tcPr>
            <w:tcW w:w="0" w:type="auto"/>
          </w:tcPr>
          <w:p w14:paraId="5557455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00BCBE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F9A710D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propriedades</w:t>
            </w:r>
          </w:p>
        </w:tc>
      </w:tr>
      <w:tr w:rsidR="00676B34" w14:paraId="363CD93B" w14:textId="77777777">
        <w:tc>
          <w:tcPr>
            <w:tcW w:w="0" w:type="auto"/>
          </w:tcPr>
          <w:p w14:paraId="5712942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7EC99B2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751962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FFA73E5" w14:textId="77777777" w:rsidR="00676B34" w:rsidRDefault="00000000">
            <w:pPr>
              <w:pStyle w:val="Compact"/>
            </w:pPr>
            <w:r>
              <w:t>Designação da unidade</w:t>
            </w:r>
          </w:p>
        </w:tc>
      </w:tr>
      <w:tr w:rsidR="00676B34" w14:paraId="42BD6461" w14:textId="77777777">
        <w:tc>
          <w:tcPr>
            <w:tcW w:w="0" w:type="auto"/>
          </w:tcPr>
          <w:p w14:paraId="5766796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regime</w:t>
            </w:r>
          </w:p>
        </w:tc>
        <w:tc>
          <w:tcPr>
            <w:tcW w:w="0" w:type="auto"/>
          </w:tcPr>
          <w:p w14:paraId="114B935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B6082A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080A817" w14:textId="77777777" w:rsidR="00676B34" w:rsidRDefault="00000000">
            <w:pPr>
              <w:pStyle w:val="Compact"/>
            </w:pPr>
            <w:r>
              <w:t>Mensal ou Airbnb</w:t>
            </w:r>
          </w:p>
        </w:tc>
      </w:tr>
      <w:tr w:rsidR="00676B34" w14:paraId="21027CFA" w14:textId="77777777">
        <w:tc>
          <w:tcPr>
            <w:tcW w:w="0" w:type="auto"/>
          </w:tcPr>
          <w:p w14:paraId="76C0B7E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</w:t>
            </w:r>
          </w:p>
        </w:tc>
        <w:tc>
          <w:tcPr>
            <w:tcW w:w="0" w:type="auto"/>
          </w:tcPr>
          <w:p w14:paraId="5A5BEA83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3409C7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0BEC118" w14:textId="77777777" w:rsidR="00676B34" w:rsidRDefault="00000000">
            <w:pPr>
              <w:pStyle w:val="Compact"/>
            </w:pPr>
            <w:r>
              <w:t>Preenchido no cadastro; global apenas sugerido</w:t>
            </w:r>
          </w:p>
        </w:tc>
      </w:tr>
      <w:tr w:rsidR="00676B34" w14:paraId="7B8F797B" w14:textId="77777777">
        <w:tc>
          <w:tcPr>
            <w:tcW w:w="0" w:type="auto"/>
          </w:tcPr>
          <w:p w14:paraId="778152B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preco_epoca_alta</w:t>
            </w:r>
          </w:p>
        </w:tc>
        <w:tc>
          <w:tcPr>
            <w:tcW w:w="0" w:type="auto"/>
          </w:tcPr>
          <w:p w14:paraId="374E4244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0510F2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0C047CE" w14:textId="77777777" w:rsidR="00676B34" w:rsidRDefault="00000000">
            <w:pPr>
              <w:pStyle w:val="Compact"/>
            </w:pPr>
            <w:r>
              <w:t>Preenchido no cadastro; global apenas sugerido</w:t>
            </w:r>
          </w:p>
        </w:tc>
      </w:tr>
      <w:tr w:rsidR="00676B34" w14:paraId="22C6FD4C" w14:textId="77777777">
        <w:tc>
          <w:tcPr>
            <w:tcW w:w="0" w:type="auto"/>
          </w:tcPr>
          <w:p w14:paraId="4A34671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epoca_alta_ativa</w:t>
            </w:r>
          </w:p>
        </w:tc>
        <w:tc>
          <w:tcPr>
            <w:tcW w:w="0" w:type="auto"/>
          </w:tcPr>
          <w:p w14:paraId="576467B9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1EC1A2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9B3D389" w14:textId="77777777" w:rsidR="00676B34" w:rsidRDefault="00000000">
            <w:pPr>
              <w:pStyle w:val="Compact"/>
            </w:pPr>
            <w:r>
              <w:t>Indicador manual</w:t>
            </w:r>
          </w:p>
        </w:tc>
      </w:tr>
      <w:tr w:rsidR="00676B34" w14:paraId="7BA81DA1" w14:textId="77777777">
        <w:tc>
          <w:tcPr>
            <w:tcW w:w="0" w:type="auto"/>
          </w:tcPr>
          <w:p w14:paraId="46F00DD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multa_check_in_tardio</w:t>
            </w:r>
          </w:p>
        </w:tc>
        <w:tc>
          <w:tcPr>
            <w:tcW w:w="0" w:type="auto"/>
          </w:tcPr>
          <w:p w14:paraId="025105DF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95AF80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1EA1158" w14:textId="77777777" w:rsidR="00676B34" w:rsidRDefault="00000000">
            <w:pPr>
              <w:pStyle w:val="Compact"/>
            </w:pPr>
            <w:r>
              <w:t>Preenchido no cadastro; global apenas sugerido</w:t>
            </w:r>
          </w:p>
        </w:tc>
      </w:tr>
      <w:tr w:rsidR="00676B34" w14:paraId="1EAFF060" w14:textId="77777777">
        <w:tc>
          <w:tcPr>
            <w:tcW w:w="0" w:type="auto"/>
          </w:tcPr>
          <w:p w14:paraId="7B85A05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em_manutencao</w:t>
            </w:r>
          </w:p>
        </w:tc>
        <w:tc>
          <w:tcPr>
            <w:tcW w:w="0" w:type="auto"/>
          </w:tcPr>
          <w:p w14:paraId="50646D4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37C1815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58B5E5E" w14:textId="77777777" w:rsidR="00676B34" w:rsidRDefault="00000000">
            <w:pPr>
              <w:pStyle w:val="Compact"/>
            </w:pPr>
            <w:r>
              <w:t>Único estado armazenado</w:t>
            </w:r>
          </w:p>
        </w:tc>
      </w:tr>
      <w:tr w:rsidR="00676B34" w14:paraId="4CF4E932" w14:textId="77777777">
        <w:tc>
          <w:tcPr>
            <w:tcW w:w="0" w:type="auto"/>
          </w:tcPr>
          <w:p w14:paraId="5EA55D8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0900F469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4AD0BC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DA8BA02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2242ED86" w14:textId="77777777">
        <w:tc>
          <w:tcPr>
            <w:tcW w:w="0" w:type="auto"/>
          </w:tcPr>
          <w:p w14:paraId="6AA2F06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07EDF6C4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F20720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AC3528E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7C9F02A5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os três campos de preço deixaram de admitir valor nulo na versão 1.4. São preenchidos no cadastro da unidade, sendo o valor global apresentado como sugestão junto ao campo. A leitura passa a fazer-se num único ponto, sem consulta à configuração.</w:t>
      </w:r>
    </w:p>
    <w:p w14:paraId="7B357364" w14:textId="77777777" w:rsidR="00676B34" w:rsidRDefault="00000000">
      <w:pPr>
        <w:pStyle w:val="Ttulo2"/>
      </w:pPr>
      <w:r>
        <w:lastRenderedPageBreak/>
        <w:t>3.3 quartos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8"/>
        <w:gridCol w:w="1163"/>
        <w:gridCol w:w="705"/>
        <w:gridCol w:w="3968"/>
      </w:tblGrid>
      <w:tr w:rsidR="00676B34" w14:paraId="3B3831C4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8C27B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B69CBF7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4C2900E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771D544E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9CCC7B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DA08BD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0" w:type="auto"/>
          </w:tcPr>
          <w:p w14:paraId="488E210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F954EB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DF9F8DA" w14:textId="77777777" w:rsidR="00676B34" w:rsidRDefault="00000000">
            <w:pPr>
              <w:pStyle w:val="Compact"/>
            </w:pPr>
            <w:r>
              <w:t>Chave primária, formato QUA-000</w:t>
            </w:r>
          </w:p>
        </w:tc>
      </w:tr>
      <w:tr w:rsidR="00676B34" w14:paraId="128BC261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7AA4D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unidade_id</w:t>
            </w:r>
          </w:p>
        </w:tc>
        <w:tc>
          <w:tcPr>
            <w:tcW w:w="0" w:type="auto"/>
          </w:tcPr>
          <w:p w14:paraId="16ED237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277523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69AFA93" w14:textId="77777777" w:rsidR="00676B34" w:rsidRDefault="00000000">
            <w:pPr>
              <w:pStyle w:val="Compact"/>
            </w:pPr>
            <w:r>
              <w:t>Referência a unidades</w:t>
            </w:r>
          </w:p>
        </w:tc>
      </w:tr>
      <w:tr w:rsidR="00676B34" w14:paraId="532CF83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ACC913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nome</w:t>
            </w:r>
          </w:p>
        </w:tc>
        <w:tc>
          <w:tcPr>
            <w:tcW w:w="0" w:type="auto"/>
          </w:tcPr>
          <w:p w14:paraId="7DAA9C7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54174C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B298701" w14:textId="77777777" w:rsidR="00676B34" w:rsidRDefault="00000000">
            <w:pPr>
              <w:pStyle w:val="Compact"/>
            </w:pPr>
            <w:r>
              <w:t>Designação, por exemplo Quarto 1</w:t>
            </w:r>
          </w:p>
        </w:tc>
      </w:tr>
      <w:tr w:rsidR="00676B34" w14:paraId="369164D1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3C5C47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privativo</w:t>
            </w:r>
          </w:p>
        </w:tc>
        <w:tc>
          <w:tcPr>
            <w:tcW w:w="0" w:type="auto"/>
          </w:tcPr>
          <w:p w14:paraId="49AD165D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103FD05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B2787CB" w14:textId="77777777" w:rsidR="00676B34" w:rsidRDefault="00000000">
            <w:pPr>
              <w:pStyle w:val="Compact"/>
            </w:pPr>
            <w:r>
              <w:t>Impede ocupação por terceiros</w:t>
            </w:r>
          </w:p>
        </w:tc>
      </w:tr>
      <w:tr w:rsidR="00676B34" w14:paraId="5AF39847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57953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limpeza_incluida</w:t>
            </w:r>
          </w:p>
        </w:tc>
        <w:tc>
          <w:tcPr>
            <w:tcW w:w="0" w:type="auto"/>
          </w:tcPr>
          <w:p w14:paraId="529C1EFF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A5DFF2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312FFFF" w14:textId="77777777" w:rsidR="00676B34" w:rsidRDefault="00000000">
            <w:pPr>
              <w:pStyle w:val="Compact"/>
            </w:pPr>
            <w:r>
              <w:t>Determina o envio de roupa de cama</w:t>
            </w:r>
          </w:p>
        </w:tc>
      </w:tr>
    </w:tbl>
    <w:p w14:paraId="4E25AFF0" w14:textId="77777777" w:rsidR="00676B34" w:rsidRDefault="00000000">
      <w:pPr>
        <w:pStyle w:val="FirstParagraph"/>
      </w:pPr>
      <w:r>
        <w:rPr>
          <w:b/>
        </w:rPr>
        <w:t xml:space="preserve">Privativo: </w:t>
      </w:r>
      <w:r>
        <w:t>o quarto é privativo quando não pode ser ocupado por pessoas alheias ao ocupante existente. Não determina o número de camas: um quarto privativo pode ter uma cama de solteiro, duas de solteiro ou uma de casal.</w:t>
      </w:r>
    </w:p>
    <w:p w14:paraId="16DB635B" w14:textId="77777777" w:rsidR="00676B34" w:rsidRDefault="00000000">
      <w:pPr>
        <w:pStyle w:val="Corpodetexto"/>
      </w:pPr>
      <w:r>
        <w:rPr>
          <w:b/>
        </w:rPr>
        <w:t xml:space="preserve">Limpeza incluída: </w:t>
      </w:r>
      <w:r>
        <w:t>os dois indicadores são independentes. Um quarto privativo sem limpeza incluída não recebe roupa de cama, por o acesso ser da responsabilidade do ocupante. A separação permite oferecer, no futuro, quartos privativos com serviço de limpeza.</w:t>
      </w:r>
    </w:p>
    <w:p w14:paraId="797F5360" w14:textId="77777777" w:rsidR="00676B34" w:rsidRDefault="00000000">
      <w:pPr>
        <w:pStyle w:val="Ttulo2"/>
      </w:pPr>
      <w:r>
        <w:t>3.4 lugares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163"/>
        <w:gridCol w:w="705"/>
        <w:gridCol w:w="3680"/>
      </w:tblGrid>
      <w:tr w:rsidR="00676B34" w14:paraId="606DBB9D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AE885B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6B1D5E9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F683717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5C165953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91CEE4E" w14:textId="77777777">
        <w:tc>
          <w:tcPr>
            <w:tcW w:w="0" w:type="auto"/>
          </w:tcPr>
          <w:p w14:paraId="6CC3568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CDBEA8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BC1741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78F8CE5" w14:textId="77777777" w:rsidR="00676B34" w:rsidRDefault="00000000">
            <w:pPr>
              <w:pStyle w:val="Compact"/>
            </w:pPr>
            <w:r>
              <w:t>Chave primária, formato LUG-000</w:t>
            </w:r>
          </w:p>
        </w:tc>
      </w:tr>
      <w:tr w:rsidR="00676B34" w14:paraId="3A031849" w14:textId="77777777">
        <w:tc>
          <w:tcPr>
            <w:tcW w:w="0" w:type="auto"/>
          </w:tcPr>
          <w:p w14:paraId="55EEFA41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quarto_id</w:t>
            </w:r>
          </w:p>
        </w:tc>
        <w:tc>
          <w:tcPr>
            <w:tcW w:w="0" w:type="auto"/>
          </w:tcPr>
          <w:p w14:paraId="4C037A3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C753BD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885A475" w14:textId="77777777" w:rsidR="00676B34" w:rsidRDefault="00000000">
            <w:pPr>
              <w:pStyle w:val="Compact"/>
            </w:pPr>
            <w:r>
              <w:t>Referência a quartos</w:t>
            </w:r>
          </w:p>
        </w:tc>
      </w:tr>
      <w:tr w:rsidR="00676B34" w14:paraId="23C70918" w14:textId="77777777">
        <w:tc>
          <w:tcPr>
            <w:tcW w:w="0" w:type="auto"/>
          </w:tcPr>
          <w:p w14:paraId="23C7850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3848507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942B72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F79EEB3" w14:textId="77777777" w:rsidR="00676B34" w:rsidRDefault="00000000">
            <w:pPr>
              <w:pStyle w:val="Compact"/>
            </w:pPr>
            <w:r>
              <w:t>Designação, por exemplo cama A</w:t>
            </w:r>
          </w:p>
        </w:tc>
      </w:tr>
      <w:tr w:rsidR="00676B34" w14:paraId="01CC5CB7" w14:textId="77777777">
        <w:tc>
          <w:tcPr>
            <w:tcW w:w="0" w:type="auto"/>
          </w:tcPr>
          <w:p w14:paraId="25B49CC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tipo_cama</w:t>
            </w:r>
          </w:p>
        </w:tc>
        <w:tc>
          <w:tcPr>
            <w:tcW w:w="0" w:type="auto"/>
          </w:tcPr>
          <w:p w14:paraId="1CF088C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2BC942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78DB102" w14:textId="77777777" w:rsidR="00676B34" w:rsidRDefault="00000000">
            <w:pPr>
              <w:pStyle w:val="Compact"/>
            </w:pPr>
            <w:r>
              <w:t>Solteiro ou casal</w:t>
            </w:r>
          </w:p>
        </w:tc>
      </w:tr>
      <w:tr w:rsidR="00676B34" w14:paraId="06AAB437" w14:textId="77777777">
        <w:tc>
          <w:tcPr>
            <w:tcW w:w="0" w:type="auto"/>
          </w:tcPr>
          <w:p w14:paraId="180D9AC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capacidade</w:t>
            </w:r>
          </w:p>
        </w:tc>
        <w:tc>
          <w:tcPr>
            <w:tcW w:w="0" w:type="auto"/>
          </w:tcPr>
          <w:p w14:paraId="5CF82E12" w14:textId="77777777" w:rsidR="00676B34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380C4E9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B2FDFD4" w14:textId="77777777" w:rsidR="00676B34" w:rsidRDefault="00000000">
            <w:pPr>
              <w:pStyle w:val="Compact"/>
            </w:pPr>
            <w:r>
              <w:t>Número de ocupantes</w:t>
            </w:r>
          </w:p>
        </w:tc>
      </w:tr>
      <w:tr w:rsidR="00676B34" w14:paraId="3FE8A8D4" w14:textId="77777777">
        <w:tc>
          <w:tcPr>
            <w:tcW w:w="0" w:type="auto"/>
          </w:tcPr>
          <w:p w14:paraId="5DD0608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extra</w:t>
            </w:r>
          </w:p>
        </w:tc>
        <w:tc>
          <w:tcPr>
            <w:tcW w:w="0" w:type="auto"/>
          </w:tcPr>
          <w:p w14:paraId="1E14A80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197F3E8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18FACE5" w14:textId="77777777" w:rsidR="00676B34" w:rsidRDefault="00000000">
            <w:pPr>
              <w:pStyle w:val="Compact"/>
            </w:pPr>
            <w:r>
              <w:t>Identifica cama extra</w:t>
            </w:r>
          </w:p>
        </w:tc>
      </w:tr>
    </w:tbl>
    <w:p w14:paraId="5BA1AC79" w14:textId="77777777" w:rsidR="00676B34" w:rsidRDefault="00000000">
      <w:pPr>
        <w:pStyle w:val="Ttulo2"/>
      </w:pPr>
      <w:r>
        <w:t>3.5 clientes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163"/>
        <w:gridCol w:w="705"/>
        <w:gridCol w:w="4977"/>
      </w:tblGrid>
      <w:tr w:rsidR="00676B34" w14:paraId="225BDBB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628787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2F643A0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C8D1516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3B6EBD2B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7E65AF1E" w14:textId="77777777">
        <w:tc>
          <w:tcPr>
            <w:tcW w:w="0" w:type="auto"/>
          </w:tcPr>
          <w:p w14:paraId="39098F3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EC81B9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DD7CEF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B2CBD43" w14:textId="77777777" w:rsidR="00676B34" w:rsidRDefault="00000000">
            <w:pPr>
              <w:pStyle w:val="Compact"/>
            </w:pPr>
            <w:r>
              <w:t>Chave primária, formato CLI-000</w:t>
            </w:r>
          </w:p>
        </w:tc>
      </w:tr>
      <w:tr w:rsidR="00676B34" w14:paraId="3892257D" w14:textId="77777777">
        <w:tc>
          <w:tcPr>
            <w:tcW w:w="0" w:type="auto"/>
          </w:tcPr>
          <w:p w14:paraId="1DFC14C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6AB6BC8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F6BB93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2AD974C" w14:textId="77777777" w:rsidR="00676B34" w:rsidRDefault="00000000">
            <w:pPr>
              <w:pStyle w:val="Compact"/>
            </w:pPr>
            <w:r>
              <w:t>Obrigatório</w:t>
            </w:r>
          </w:p>
        </w:tc>
      </w:tr>
      <w:tr w:rsidR="00676B34" w14:paraId="0D3C8532" w14:textId="77777777">
        <w:tc>
          <w:tcPr>
            <w:tcW w:w="0" w:type="auto"/>
          </w:tcPr>
          <w:p w14:paraId="59B4EEF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documento</w:t>
            </w:r>
          </w:p>
        </w:tc>
        <w:tc>
          <w:tcPr>
            <w:tcW w:w="0" w:type="auto"/>
          </w:tcPr>
          <w:p w14:paraId="0D3F9F2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CC9112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8A2EBCB" w14:textId="77777777" w:rsidR="00676B34" w:rsidRDefault="00000000">
            <w:pPr>
              <w:pStyle w:val="Compact"/>
            </w:pPr>
            <w:r>
              <w:t>Número do documento</w:t>
            </w:r>
          </w:p>
        </w:tc>
      </w:tr>
      <w:tr w:rsidR="00676B34" w14:paraId="1BF2FA13" w14:textId="77777777">
        <w:tc>
          <w:tcPr>
            <w:tcW w:w="0" w:type="auto"/>
          </w:tcPr>
          <w:p w14:paraId="65CE7659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tipo_documento</w:t>
            </w:r>
          </w:p>
        </w:tc>
        <w:tc>
          <w:tcPr>
            <w:tcW w:w="0" w:type="auto"/>
          </w:tcPr>
          <w:p w14:paraId="3C9F347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2AC5D9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98E878C" w14:textId="77777777" w:rsidR="00676B34" w:rsidRDefault="00000000">
            <w:pPr>
              <w:pStyle w:val="Compact"/>
            </w:pPr>
            <w:r>
              <w:t>Cartão de Cidadão, Passaporte, Título de Residência ou Outro</w:t>
            </w:r>
          </w:p>
        </w:tc>
      </w:tr>
      <w:tr w:rsidR="00676B34" w14:paraId="24C280DD" w14:textId="77777777">
        <w:tc>
          <w:tcPr>
            <w:tcW w:w="0" w:type="auto"/>
          </w:tcPr>
          <w:p w14:paraId="53707A2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validade_documento</w:t>
            </w:r>
          </w:p>
        </w:tc>
        <w:tc>
          <w:tcPr>
            <w:tcW w:w="0" w:type="auto"/>
          </w:tcPr>
          <w:p w14:paraId="1D0BF0EF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6E26B97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EA616B8" w14:textId="77777777" w:rsidR="00676B34" w:rsidRDefault="00676B34">
            <w:pPr>
              <w:pStyle w:val="Compact"/>
            </w:pPr>
          </w:p>
        </w:tc>
      </w:tr>
      <w:tr w:rsidR="00676B34" w14:paraId="53E09952" w14:textId="77777777">
        <w:tc>
          <w:tcPr>
            <w:tcW w:w="0" w:type="auto"/>
          </w:tcPr>
          <w:p w14:paraId="54D666F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nif</w:t>
            </w:r>
          </w:p>
        </w:tc>
        <w:tc>
          <w:tcPr>
            <w:tcW w:w="0" w:type="auto"/>
          </w:tcPr>
          <w:p w14:paraId="4038F2E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3CBC509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B52D5CB" w14:textId="77777777" w:rsidR="00676B34" w:rsidRDefault="00000000">
            <w:pPr>
              <w:pStyle w:val="Compact"/>
            </w:pPr>
            <w:r>
              <w:t>Obrigatório no regime mensal; validado quando indicado</w:t>
            </w:r>
          </w:p>
        </w:tc>
      </w:tr>
      <w:tr w:rsidR="00676B34" w14:paraId="3FEC136F" w14:textId="77777777">
        <w:tc>
          <w:tcPr>
            <w:tcW w:w="0" w:type="auto"/>
          </w:tcPr>
          <w:p w14:paraId="6A66D10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056EE00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99438A5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64DC0D9" w14:textId="77777777" w:rsidR="00676B34" w:rsidRDefault="00000000">
            <w:pPr>
              <w:pStyle w:val="Compact"/>
            </w:pPr>
            <w:r>
              <w:t>Validado quando indicado</w:t>
            </w:r>
          </w:p>
        </w:tc>
      </w:tr>
      <w:tr w:rsidR="00676B34" w14:paraId="0A7D3618" w14:textId="77777777">
        <w:tc>
          <w:tcPr>
            <w:tcW w:w="0" w:type="auto"/>
          </w:tcPr>
          <w:p w14:paraId="5EB2518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telefone</w:t>
            </w:r>
          </w:p>
        </w:tc>
        <w:tc>
          <w:tcPr>
            <w:tcW w:w="0" w:type="auto"/>
          </w:tcPr>
          <w:p w14:paraId="79EF925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6CD368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9B25BEC" w14:textId="77777777" w:rsidR="00676B34" w:rsidRDefault="00000000">
            <w:pPr>
              <w:pStyle w:val="Compact"/>
            </w:pPr>
            <w:r>
              <w:t>Sem validação de formato</w:t>
            </w:r>
          </w:p>
        </w:tc>
      </w:tr>
      <w:tr w:rsidR="00676B34" w14:paraId="27EA8BE4" w14:textId="77777777">
        <w:tc>
          <w:tcPr>
            <w:tcW w:w="0" w:type="auto"/>
          </w:tcPr>
          <w:p w14:paraId="0090E38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morada</w:t>
            </w:r>
          </w:p>
        </w:tc>
        <w:tc>
          <w:tcPr>
            <w:tcW w:w="0" w:type="auto"/>
          </w:tcPr>
          <w:p w14:paraId="51757D5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35687DE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9A707FF" w14:textId="77777777" w:rsidR="00676B34" w:rsidRDefault="00676B34">
            <w:pPr>
              <w:pStyle w:val="Compact"/>
            </w:pPr>
          </w:p>
        </w:tc>
      </w:tr>
      <w:tr w:rsidR="00676B34" w14:paraId="5DD78A4D" w14:textId="77777777">
        <w:tc>
          <w:tcPr>
            <w:tcW w:w="0" w:type="auto"/>
          </w:tcPr>
          <w:p w14:paraId="6C0583E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nacionalidade</w:t>
            </w:r>
          </w:p>
        </w:tc>
        <w:tc>
          <w:tcPr>
            <w:tcW w:w="0" w:type="auto"/>
          </w:tcPr>
          <w:p w14:paraId="2AA1A86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6C66AE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4FF366B" w14:textId="77777777" w:rsidR="00676B34" w:rsidRDefault="00000000">
            <w:pPr>
              <w:pStyle w:val="Compact"/>
            </w:pPr>
            <w:r>
              <w:t>Conservada na anonimização</w:t>
            </w:r>
          </w:p>
        </w:tc>
      </w:tr>
      <w:tr w:rsidR="00676B34" w14:paraId="65393985" w14:textId="77777777">
        <w:tc>
          <w:tcPr>
            <w:tcW w:w="0" w:type="auto"/>
          </w:tcPr>
          <w:p w14:paraId="30E1873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data_nascimento</w:t>
            </w:r>
          </w:p>
        </w:tc>
        <w:tc>
          <w:tcPr>
            <w:tcW w:w="0" w:type="auto"/>
          </w:tcPr>
          <w:p w14:paraId="570DEBC7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C1B091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4394C84" w14:textId="77777777" w:rsidR="00676B34" w:rsidRDefault="00000000">
            <w:pPr>
              <w:pStyle w:val="Compact"/>
            </w:pPr>
            <w:r>
              <w:t>Anterior à data atual</w:t>
            </w:r>
          </w:p>
        </w:tc>
      </w:tr>
      <w:tr w:rsidR="00676B34" w14:paraId="08F05846" w14:textId="77777777">
        <w:tc>
          <w:tcPr>
            <w:tcW w:w="0" w:type="auto"/>
          </w:tcPr>
          <w:p w14:paraId="5F608DC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contacto_emergencia</w:t>
            </w:r>
          </w:p>
        </w:tc>
        <w:tc>
          <w:tcPr>
            <w:tcW w:w="0" w:type="auto"/>
          </w:tcPr>
          <w:p w14:paraId="162C5C7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EE52D0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8FC7A64" w14:textId="77777777" w:rsidR="00676B34" w:rsidRDefault="00676B34">
            <w:pPr>
              <w:pStyle w:val="Compact"/>
            </w:pPr>
          </w:p>
        </w:tc>
      </w:tr>
      <w:tr w:rsidR="00676B34" w14:paraId="507F5A44" w14:textId="77777777">
        <w:tc>
          <w:tcPr>
            <w:tcW w:w="0" w:type="auto"/>
          </w:tcPr>
          <w:p w14:paraId="0777385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observacoes</w:t>
            </w:r>
          </w:p>
        </w:tc>
        <w:tc>
          <w:tcPr>
            <w:tcW w:w="0" w:type="auto"/>
          </w:tcPr>
          <w:p w14:paraId="03B9435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5582881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216D1E7" w14:textId="77777777" w:rsidR="00676B34" w:rsidRDefault="00676B34">
            <w:pPr>
              <w:pStyle w:val="Compact"/>
            </w:pPr>
            <w:r>
              <w:t>Notas permanentes do cliente</w:t>
            </w:r>
          </w:p>
        </w:tc>
      </w:tr>
      <w:tr w:rsidR="00676B34" w14:paraId="173A1DB5" w14:textId="77777777">
        <w:tc>
          <w:tcPr>
            <w:tcW w:w="0" w:type="auto"/>
          </w:tcPr>
          <w:p w14:paraId="40B6CA4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completo</w:t>
            </w:r>
          </w:p>
        </w:tc>
        <w:tc>
          <w:tcPr>
            <w:tcW w:w="0" w:type="auto"/>
          </w:tcPr>
          <w:p w14:paraId="3F79FA80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58BE70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329D76C" w14:textId="77777777" w:rsidR="00676B34" w:rsidRDefault="00000000">
            <w:pPr>
              <w:pStyle w:val="Compact"/>
            </w:pPr>
            <w:r>
              <w:t>Calculado na gravação</w:t>
            </w:r>
          </w:p>
        </w:tc>
      </w:tr>
      <w:tr w:rsidR="00676B34" w14:paraId="5EA3178C" w14:textId="77777777">
        <w:tc>
          <w:tcPr>
            <w:tcW w:w="0" w:type="auto"/>
          </w:tcPr>
          <w:p w14:paraId="2B92699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2AE8BE16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3DD126B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BC7E4D9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0FF5921C" w14:textId="77777777">
        <w:tc>
          <w:tcPr>
            <w:tcW w:w="0" w:type="auto"/>
          </w:tcPr>
          <w:p w14:paraId="31CB30F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5B229580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8CE2F8F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903558A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  <w:tr w:rsidR="00676B34" w14:paraId="32307B29" w14:textId="77777777">
        <w:tc>
          <w:tcPr>
            <w:tcW w:w="0" w:type="auto"/>
          </w:tcPr>
          <w:p w14:paraId="5AF3032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anonimizado</w:t>
            </w:r>
          </w:p>
        </w:tc>
        <w:tc>
          <w:tcPr>
            <w:tcW w:w="0" w:type="auto"/>
          </w:tcPr>
          <w:p w14:paraId="37CBE35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23DDCFC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F790E91" w14:textId="77777777" w:rsidR="00676B34" w:rsidRDefault="00676B34">
            <w:pPr>
              <w:pStyle w:val="Compact"/>
            </w:pPr>
          </w:p>
        </w:tc>
      </w:tr>
      <w:tr w:rsidR="00676B34" w14:paraId="3EE5946A" w14:textId="77777777">
        <w:tc>
          <w:tcPr>
            <w:tcW w:w="0" w:type="auto"/>
          </w:tcPr>
          <w:p w14:paraId="08F1AD5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data_anonimizacao</w:t>
            </w:r>
          </w:p>
        </w:tc>
        <w:tc>
          <w:tcPr>
            <w:tcW w:w="0" w:type="auto"/>
          </w:tcPr>
          <w:p w14:paraId="3A94779E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6CBDB00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416EF42" w14:textId="77777777" w:rsidR="00676B34" w:rsidRDefault="00676B34">
            <w:pPr>
              <w:pStyle w:val="Compact"/>
            </w:pPr>
          </w:p>
        </w:tc>
      </w:tr>
      <w:tr w:rsidR="00676B34" w14:paraId="40772501" w14:textId="77777777">
        <w:tc>
          <w:tcPr>
            <w:tcW w:w="0" w:type="auto"/>
          </w:tcPr>
          <w:p w14:paraId="087B6D6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anonimizado_por</w:t>
            </w:r>
          </w:p>
        </w:tc>
        <w:tc>
          <w:tcPr>
            <w:tcW w:w="0" w:type="auto"/>
          </w:tcPr>
          <w:p w14:paraId="022068B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05E616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FCC020B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responsaveis</w:t>
            </w:r>
          </w:p>
        </w:tc>
      </w:tr>
    </w:tbl>
    <w:p w14:paraId="35D37C5E" w14:textId="77777777" w:rsidR="00676B34" w:rsidRDefault="00000000">
      <w:pPr>
        <w:pStyle w:val="Ttulo2"/>
      </w:pPr>
      <w:r>
        <w:t>3.6 ocupacoes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1163"/>
        <w:gridCol w:w="705"/>
        <w:gridCol w:w="4254"/>
      </w:tblGrid>
      <w:tr w:rsidR="00676B34" w14:paraId="421AE335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6F64C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C337469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D05BFD4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09D0022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893E314" w14:textId="77777777">
        <w:tc>
          <w:tcPr>
            <w:tcW w:w="0" w:type="auto"/>
          </w:tcPr>
          <w:p w14:paraId="1C8B2D5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257283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4AE960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8BD7DE7" w14:textId="77777777" w:rsidR="00676B34" w:rsidRDefault="00000000">
            <w:pPr>
              <w:pStyle w:val="Compact"/>
            </w:pPr>
            <w:r>
              <w:t>Chave primária, formato OCU-000</w:t>
            </w:r>
          </w:p>
        </w:tc>
      </w:tr>
      <w:tr w:rsidR="00676B34" w14:paraId="418F9AB5" w14:textId="77777777">
        <w:tc>
          <w:tcPr>
            <w:tcW w:w="0" w:type="auto"/>
          </w:tcPr>
          <w:p w14:paraId="3C7B602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unidade_id</w:t>
            </w:r>
          </w:p>
        </w:tc>
        <w:tc>
          <w:tcPr>
            <w:tcW w:w="0" w:type="auto"/>
          </w:tcPr>
          <w:p w14:paraId="642411C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6CBE5A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736EF84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unidades</w:t>
            </w:r>
          </w:p>
        </w:tc>
      </w:tr>
      <w:tr w:rsidR="00676B34" w14:paraId="700A67AB" w14:textId="77777777">
        <w:tc>
          <w:tcPr>
            <w:tcW w:w="0" w:type="auto"/>
          </w:tcPr>
          <w:p w14:paraId="3D2EDFF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0" w:type="auto"/>
          </w:tcPr>
          <w:p w14:paraId="4A536BF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D60A22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F3A0623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clientes</w:t>
            </w:r>
          </w:p>
        </w:tc>
      </w:tr>
      <w:tr w:rsidR="00676B34" w14:paraId="2FB03AC3" w14:textId="77777777">
        <w:tc>
          <w:tcPr>
            <w:tcW w:w="0" w:type="auto"/>
          </w:tcPr>
          <w:p w14:paraId="5A380E2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regime</w:t>
            </w:r>
          </w:p>
        </w:tc>
        <w:tc>
          <w:tcPr>
            <w:tcW w:w="0" w:type="auto"/>
          </w:tcPr>
          <w:p w14:paraId="33847BF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C954FC1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7219DD2" w14:textId="77777777" w:rsidR="00676B34" w:rsidRDefault="00000000">
            <w:pPr>
              <w:pStyle w:val="Compact"/>
            </w:pPr>
            <w:r>
              <w:t>Determina a tabela de especialização</w:t>
            </w:r>
          </w:p>
        </w:tc>
      </w:tr>
      <w:tr w:rsidR="00676B34" w14:paraId="2B69A6F9" w14:textId="77777777">
        <w:tc>
          <w:tcPr>
            <w:tcW w:w="0" w:type="auto"/>
          </w:tcPr>
          <w:p w14:paraId="16CB0A8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data_inicio</w:t>
            </w:r>
          </w:p>
        </w:tc>
        <w:tc>
          <w:tcPr>
            <w:tcW w:w="0" w:type="auto"/>
          </w:tcPr>
          <w:p w14:paraId="065FC605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33C73A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12D8C3B" w14:textId="77777777" w:rsidR="00676B34" w:rsidRDefault="00676B34">
            <w:pPr>
              <w:pStyle w:val="Compact"/>
            </w:pPr>
          </w:p>
        </w:tc>
      </w:tr>
      <w:tr w:rsidR="00676B34" w14:paraId="5E6ACBB8" w14:textId="77777777">
        <w:tc>
          <w:tcPr>
            <w:tcW w:w="0" w:type="auto"/>
          </w:tcPr>
          <w:p w14:paraId="0F377BB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data_fim</w:t>
            </w:r>
          </w:p>
        </w:tc>
        <w:tc>
          <w:tcPr>
            <w:tcW w:w="0" w:type="auto"/>
          </w:tcPr>
          <w:p w14:paraId="5E930755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98D2384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6985E69" w14:textId="77777777" w:rsidR="00676B34" w:rsidRDefault="00000000">
            <w:pPr>
              <w:pStyle w:val="Compact"/>
            </w:pPr>
            <w:r>
              <w:t>Nulo indica contrato em vigor</w:t>
            </w:r>
          </w:p>
        </w:tc>
      </w:tr>
      <w:tr w:rsidR="00676B34" w14:paraId="4D63EFA7" w14:textId="77777777">
        <w:tc>
          <w:tcPr>
            <w:tcW w:w="0" w:type="auto"/>
          </w:tcPr>
          <w:p w14:paraId="4216290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preco_calculado</w:t>
            </w:r>
          </w:p>
        </w:tc>
        <w:tc>
          <w:tcPr>
            <w:tcW w:w="0" w:type="auto"/>
          </w:tcPr>
          <w:p w14:paraId="67320EC5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066D921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48AD6EC" w14:textId="77777777" w:rsidR="00676B34" w:rsidRDefault="00000000">
            <w:pPr>
              <w:pStyle w:val="Compact"/>
            </w:pPr>
            <w:r>
              <w:t>Valor determinado pelo sistema</w:t>
            </w:r>
          </w:p>
        </w:tc>
      </w:tr>
      <w:tr w:rsidR="00676B34" w14:paraId="509C7C5B" w14:textId="77777777">
        <w:tc>
          <w:tcPr>
            <w:tcW w:w="0" w:type="auto"/>
          </w:tcPr>
          <w:p w14:paraId="0DEDC44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preco_praticado</w:t>
            </w:r>
          </w:p>
        </w:tc>
        <w:tc>
          <w:tcPr>
            <w:tcW w:w="0" w:type="auto"/>
          </w:tcPr>
          <w:p w14:paraId="759036ED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8981F7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EFB7AA2" w14:textId="77777777" w:rsidR="00676B34" w:rsidRDefault="00000000">
            <w:pPr>
              <w:pStyle w:val="Compact"/>
            </w:pPr>
            <w:r>
              <w:t>Valor efetivamente aplicado</w:t>
            </w:r>
          </w:p>
        </w:tc>
      </w:tr>
      <w:tr w:rsidR="00676B34" w14:paraId="4341D5CD" w14:textId="77777777">
        <w:tc>
          <w:tcPr>
            <w:tcW w:w="0" w:type="auto"/>
          </w:tcPr>
          <w:p w14:paraId="1E5B914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motivo_alteracao</w:t>
            </w:r>
          </w:p>
        </w:tc>
        <w:tc>
          <w:tcPr>
            <w:tcW w:w="0" w:type="auto"/>
          </w:tcPr>
          <w:p w14:paraId="39E1A2B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02D2B3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FDFAECC" w14:textId="77777777" w:rsidR="00676B34" w:rsidRDefault="00000000">
            <w:pPr>
              <w:pStyle w:val="Compact"/>
            </w:pPr>
            <w:r>
              <w:t>Preenchido em caso de alteração</w:t>
            </w:r>
          </w:p>
        </w:tc>
      </w:tr>
      <w:tr w:rsidR="00676B34" w14:paraId="55450998" w14:textId="77777777">
        <w:tc>
          <w:tcPr>
            <w:tcW w:w="0" w:type="auto"/>
          </w:tcPr>
          <w:p w14:paraId="4FB3DF8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429337E0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24D3738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F04C6A1" w14:textId="77777777" w:rsidR="00676B34" w:rsidRDefault="00676B34">
            <w:pPr>
              <w:pStyle w:val="Compact"/>
            </w:pPr>
          </w:p>
        </w:tc>
      </w:tr>
      <w:tr w:rsidR="00676B34" w14:paraId="3738C54E" w14:textId="77777777">
        <w:tc>
          <w:tcPr>
            <w:tcW w:w="0" w:type="auto"/>
          </w:tcPr>
          <w:p w14:paraId="548DF6C4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data_cancelamento</w:t>
            </w:r>
          </w:p>
        </w:tc>
        <w:tc>
          <w:tcPr>
            <w:tcW w:w="0" w:type="auto"/>
          </w:tcPr>
          <w:p w14:paraId="6540A248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7B9E7F44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A854F1D" w14:textId="77777777" w:rsidR="00676B34" w:rsidRDefault="00676B34">
            <w:pPr>
              <w:pStyle w:val="Compact"/>
            </w:pPr>
            <w:r>
              <w:t>Nulo indica que não foi cancelada</w:t>
            </w:r>
          </w:p>
        </w:tc>
      </w:tr>
      <w:tr w:rsidR="00676B34" w14:paraId="01C2F2ED" w14:textId="77777777">
        <w:tc>
          <w:tcPr>
            <w:tcW w:w="0" w:type="auto"/>
          </w:tcPr>
          <w:p w14:paraId="17F61CE7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observacoes</w:t>
            </w:r>
          </w:p>
        </w:tc>
        <w:tc>
          <w:tcPr>
            <w:tcW w:w="0" w:type="auto"/>
          </w:tcPr>
          <w:p w14:paraId="57BF7C0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8069FB0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1292024" w14:textId="77777777" w:rsidR="00676B34" w:rsidRDefault="00676B34">
            <w:pPr>
              <w:pStyle w:val="Compact"/>
            </w:pPr>
            <w:r>
              <w:t>Notas da estadia, datadas pela interface</w:t>
            </w:r>
          </w:p>
        </w:tc>
      </w:tr>
    </w:tbl>
    <w:p w14:paraId="2EEE2C84" w14:textId="77777777" w:rsidR="00676B34" w:rsidRDefault="00000000">
      <w:pPr>
        <w:pStyle w:val="Ttulo2"/>
      </w:pPr>
      <w:r>
        <w:t>3.7 ocupacoes_mensal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163"/>
        <w:gridCol w:w="705"/>
        <w:gridCol w:w="4373"/>
      </w:tblGrid>
      <w:tr w:rsidR="00676B34" w14:paraId="17ABCCF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E8333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D6BEB55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02FF160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0A4BC406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7085F60" w14:textId="77777777">
        <w:tc>
          <w:tcPr>
            <w:tcW w:w="0" w:type="auto"/>
          </w:tcPr>
          <w:p w14:paraId="34E398D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ocupacao_id</w:t>
            </w:r>
          </w:p>
        </w:tc>
        <w:tc>
          <w:tcPr>
            <w:tcW w:w="0" w:type="auto"/>
          </w:tcPr>
          <w:p w14:paraId="1A6C54C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8FCAE0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0AE3A89" w14:textId="77777777" w:rsidR="00676B34" w:rsidRDefault="00000000">
            <w:pPr>
              <w:pStyle w:val="Compact"/>
            </w:pPr>
            <w:r>
              <w:t>Chave primária e estrangeira</w:t>
            </w:r>
          </w:p>
        </w:tc>
      </w:tr>
      <w:tr w:rsidR="00676B34" w14:paraId="67896593" w14:textId="77777777">
        <w:tc>
          <w:tcPr>
            <w:tcW w:w="0" w:type="auto"/>
          </w:tcPr>
          <w:p w14:paraId="773FDC4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lugar_id</w:t>
            </w:r>
          </w:p>
        </w:tc>
        <w:tc>
          <w:tcPr>
            <w:tcW w:w="0" w:type="auto"/>
          </w:tcPr>
          <w:p w14:paraId="67F1CFE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2C0C6FA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89E2F4C" w14:textId="77777777" w:rsidR="00676B34" w:rsidRDefault="00000000">
            <w:pPr>
              <w:pStyle w:val="Compact"/>
            </w:pPr>
            <w:r>
              <w:t>Atribuição opcional</w:t>
            </w:r>
          </w:p>
        </w:tc>
      </w:tr>
      <w:tr w:rsidR="00676B34" w14:paraId="37006E75" w14:textId="77777777">
        <w:tc>
          <w:tcPr>
            <w:tcW w:w="0" w:type="auto"/>
          </w:tcPr>
          <w:p w14:paraId="1D0AB90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caucao</w:t>
            </w:r>
          </w:p>
        </w:tc>
        <w:tc>
          <w:tcPr>
            <w:tcW w:w="0" w:type="auto"/>
          </w:tcPr>
          <w:p w14:paraId="3F6A2334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5D568E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726CFD8" w14:textId="77777777" w:rsidR="00676B34" w:rsidRDefault="00676B34">
            <w:pPr>
              <w:pStyle w:val="Compact"/>
            </w:pPr>
            <w:r>
              <w:t>Valor efetivamente aplicado; gravado sempre</w:t>
            </w:r>
          </w:p>
        </w:tc>
      </w:tr>
      <w:tr w:rsidR="00676B34" w14:paraId="77064B49" w14:textId="77777777">
        <w:tc>
          <w:tcPr>
            <w:tcW w:w="0" w:type="auto"/>
          </w:tcPr>
          <w:p w14:paraId="269A41F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tipo_contrato</w:t>
            </w:r>
          </w:p>
        </w:tc>
        <w:tc>
          <w:tcPr>
            <w:tcW w:w="0" w:type="auto"/>
          </w:tcPr>
          <w:p w14:paraId="06E0805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DA734A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29C08B1" w14:textId="77777777" w:rsidR="00676B34" w:rsidRDefault="00000000">
            <w:pPr>
              <w:pStyle w:val="Compact"/>
            </w:pPr>
            <w:r>
              <w:t>Físico ou digital</w:t>
            </w:r>
          </w:p>
        </w:tc>
      </w:tr>
      <w:tr w:rsidR="00676B34" w14:paraId="38662867" w14:textId="77777777">
        <w:tc>
          <w:tcPr>
            <w:tcW w:w="0" w:type="auto"/>
          </w:tcPr>
          <w:p w14:paraId="4783195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comprovativo_rendimentos</w:t>
            </w:r>
          </w:p>
        </w:tc>
        <w:tc>
          <w:tcPr>
            <w:tcW w:w="0" w:type="auto"/>
          </w:tcPr>
          <w:p w14:paraId="0B6F248D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1D9ECD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05F0596" w14:textId="77777777" w:rsidR="00676B34" w:rsidRDefault="00676B34">
            <w:pPr>
              <w:pStyle w:val="Compact"/>
            </w:pPr>
          </w:p>
        </w:tc>
      </w:tr>
      <w:tr w:rsidR="00676B34" w14:paraId="247DA7DD" w14:textId="77777777">
        <w:tc>
          <w:tcPr>
            <w:tcW w:w="0" w:type="auto"/>
          </w:tcPr>
          <w:p w14:paraId="4228DA4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renovacao_automatica</w:t>
            </w:r>
          </w:p>
        </w:tc>
        <w:tc>
          <w:tcPr>
            <w:tcW w:w="0" w:type="auto"/>
          </w:tcPr>
          <w:p w14:paraId="34499321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59E369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1A07A39" w14:textId="77777777" w:rsidR="00676B34" w:rsidRDefault="00676B34">
            <w:pPr>
              <w:pStyle w:val="Compact"/>
            </w:pPr>
          </w:p>
        </w:tc>
      </w:tr>
      <w:tr w:rsidR="00676B34" w14:paraId="28A98AF4" w14:textId="77777777">
        <w:tc>
          <w:tcPr>
            <w:tcW w:w="0" w:type="auto"/>
          </w:tcPr>
          <w:p w14:paraId="039D83E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data_aviso_revogacao</w:t>
            </w:r>
          </w:p>
        </w:tc>
        <w:tc>
          <w:tcPr>
            <w:tcW w:w="0" w:type="auto"/>
          </w:tcPr>
          <w:p w14:paraId="4CD92A3A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235C49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3C3C6AC" w14:textId="77777777" w:rsidR="00676B34" w:rsidRDefault="00676B34">
            <w:pPr>
              <w:pStyle w:val="Compact"/>
            </w:pPr>
          </w:p>
        </w:tc>
      </w:tr>
    </w:tbl>
    <w:p w14:paraId="0B447DA6" w14:textId="77777777" w:rsidR="00676B34" w:rsidRDefault="00000000">
      <w:pPr>
        <w:pStyle w:val="Ttulo2"/>
      </w:pPr>
      <w:r>
        <w:lastRenderedPageBreak/>
        <w:t>3.8 ocupacoes_airbnb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163"/>
        <w:gridCol w:w="705"/>
        <w:gridCol w:w="3353"/>
      </w:tblGrid>
      <w:tr w:rsidR="00676B34" w14:paraId="5A7E9766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4F5F6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6ACC219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C9F09DB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1C49E90F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116AD313" w14:textId="77777777">
        <w:tc>
          <w:tcPr>
            <w:tcW w:w="0" w:type="auto"/>
          </w:tcPr>
          <w:p w14:paraId="458311A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ocupacao_id</w:t>
            </w:r>
          </w:p>
        </w:tc>
        <w:tc>
          <w:tcPr>
            <w:tcW w:w="0" w:type="auto"/>
          </w:tcPr>
          <w:p w14:paraId="5049E9B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E9829C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E88CE9A" w14:textId="77777777" w:rsidR="00676B34" w:rsidRDefault="00000000">
            <w:pPr>
              <w:pStyle w:val="Compact"/>
            </w:pPr>
            <w:r>
              <w:t>Chave primária e estrangeira</w:t>
            </w:r>
          </w:p>
        </w:tc>
      </w:tr>
      <w:tr w:rsidR="00676B34" w14:paraId="38B6FA5F" w14:textId="77777777">
        <w:tc>
          <w:tcPr>
            <w:tcW w:w="0" w:type="auto"/>
          </w:tcPr>
          <w:p w14:paraId="4A302D6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num_hospedes</w:t>
            </w:r>
          </w:p>
        </w:tc>
        <w:tc>
          <w:tcPr>
            <w:tcW w:w="0" w:type="auto"/>
          </w:tcPr>
          <w:p w14:paraId="3549EC42" w14:textId="77777777" w:rsidR="00676B34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6FF969C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E5BF446" w14:textId="77777777" w:rsidR="00676B34" w:rsidRDefault="00000000">
            <w:pPr>
              <w:pStyle w:val="Compact"/>
            </w:pPr>
            <w:r>
              <w:t>Não excede a capacidade</w:t>
            </w:r>
          </w:p>
        </w:tc>
      </w:tr>
      <w:tr w:rsidR="00676B34" w14:paraId="28641D02" w14:textId="77777777">
        <w:tc>
          <w:tcPr>
            <w:tcW w:w="0" w:type="auto"/>
          </w:tcPr>
          <w:p w14:paraId="5EAFD94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tipo_check_in</w:t>
            </w:r>
          </w:p>
        </w:tc>
        <w:tc>
          <w:tcPr>
            <w:tcW w:w="0" w:type="auto"/>
          </w:tcPr>
          <w:p w14:paraId="1B2FD05D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459498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0661C9A" w14:textId="77777777" w:rsidR="00676B34" w:rsidRDefault="00000000">
            <w:pPr>
              <w:pStyle w:val="Compact"/>
            </w:pPr>
            <w:r>
              <w:t>Presencial ou automatizado</w:t>
            </w:r>
          </w:p>
        </w:tc>
      </w:tr>
      <w:tr w:rsidR="00676B34" w14:paraId="7DC2AD0F" w14:textId="77777777">
        <w:tc>
          <w:tcPr>
            <w:tcW w:w="0" w:type="auto"/>
          </w:tcPr>
          <w:p w14:paraId="23B9A02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check_in_tardio</w:t>
            </w:r>
          </w:p>
        </w:tc>
        <w:tc>
          <w:tcPr>
            <w:tcW w:w="0" w:type="auto"/>
          </w:tcPr>
          <w:p w14:paraId="2340F9FE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EC33D4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31167A9" w14:textId="77777777" w:rsidR="00676B34" w:rsidRDefault="00676B34">
            <w:pPr>
              <w:pStyle w:val="Compact"/>
            </w:pPr>
          </w:p>
        </w:tc>
      </w:tr>
      <w:tr w:rsidR="00676B34" w14:paraId="1010C41E" w14:textId="77777777">
        <w:tc>
          <w:tcPr>
            <w:tcW w:w="0" w:type="auto"/>
          </w:tcPr>
          <w:p w14:paraId="3076239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hora_chegada</w:t>
            </w:r>
          </w:p>
        </w:tc>
        <w:tc>
          <w:tcPr>
            <w:tcW w:w="0" w:type="auto"/>
          </w:tcPr>
          <w:p w14:paraId="3F403D89" w14:textId="77777777" w:rsidR="00676B34" w:rsidRDefault="00000000">
            <w:pPr>
              <w:pStyle w:val="Compact"/>
            </w:pPr>
            <w:r>
              <w:t>hora</w:t>
            </w:r>
          </w:p>
        </w:tc>
        <w:tc>
          <w:tcPr>
            <w:tcW w:w="0" w:type="auto"/>
          </w:tcPr>
          <w:p w14:paraId="1E8576E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12F565C" w14:textId="77777777" w:rsidR="00676B34" w:rsidRDefault="00000000">
            <w:pPr>
              <w:pStyle w:val="Compact"/>
            </w:pPr>
            <w:r>
              <w:t>Preenchido em check-in tardio</w:t>
            </w:r>
          </w:p>
        </w:tc>
      </w:tr>
      <w:tr w:rsidR="00676B34" w14:paraId="2EF5557F" w14:textId="77777777">
        <w:tc>
          <w:tcPr>
            <w:tcW w:w="0" w:type="auto"/>
          </w:tcPr>
          <w:p w14:paraId="6E406B5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multa</w:t>
            </w:r>
          </w:p>
        </w:tc>
        <w:tc>
          <w:tcPr>
            <w:tcW w:w="0" w:type="auto"/>
          </w:tcPr>
          <w:p w14:paraId="38620583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237A573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770D703" w14:textId="77777777" w:rsidR="00676B34" w:rsidRDefault="00000000">
            <w:pPr>
              <w:pStyle w:val="Compact"/>
            </w:pPr>
            <w:r>
              <w:t>Preenchido em check-in tardio</w:t>
            </w:r>
          </w:p>
        </w:tc>
      </w:tr>
    </w:tbl>
    <w:p w14:paraId="14DDC6F3" w14:textId="77777777" w:rsidR="00676B34" w:rsidRDefault="00000000">
      <w:pPr>
        <w:pStyle w:val="Ttulo2"/>
      </w:pPr>
      <w:r>
        <w:t>3.9 responsaveis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40"/>
      </w:tblGrid>
      <w:tr w:rsidR="00676B34" w14:paraId="06F0E87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261BA4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FFF215F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9AFF53B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0E5FA95C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03BCFEB5" w14:textId="77777777">
        <w:tc>
          <w:tcPr>
            <w:tcW w:w="0" w:type="auto"/>
          </w:tcPr>
          <w:p w14:paraId="6313FAD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08B1ED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42AE6F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CEA4DF2" w14:textId="77777777" w:rsidR="00676B34" w:rsidRDefault="00000000">
            <w:pPr>
              <w:pStyle w:val="Compact"/>
            </w:pPr>
            <w:r>
              <w:t>Chave primária, formato STF-000</w:t>
            </w:r>
          </w:p>
        </w:tc>
      </w:tr>
      <w:tr w:rsidR="00676B34" w14:paraId="6013DCB6" w14:textId="77777777">
        <w:tc>
          <w:tcPr>
            <w:tcW w:w="0" w:type="auto"/>
          </w:tcPr>
          <w:p w14:paraId="0484054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57CC208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D07E44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2CD7BD1" w14:textId="77777777" w:rsidR="00676B34" w:rsidRDefault="00676B34">
            <w:pPr>
              <w:pStyle w:val="Compact"/>
            </w:pPr>
          </w:p>
        </w:tc>
      </w:tr>
      <w:tr w:rsidR="00676B34" w14:paraId="2246A1EB" w14:textId="77777777">
        <w:tc>
          <w:tcPr>
            <w:tcW w:w="0" w:type="auto"/>
          </w:tcPr>
          <w:p w14:paraId="75071F8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contacto</w:t>
            </w:r>
          </w:p>
        </w:tc>
        <w:tc>
          <w:tcPr>
            <w:tcW w:w="0" w:type="auto"/>
          </w:tcPr>
          <w:p w14:paraId="2D50C5E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EC5C6C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467842D" w14:textId="77777777" w:rsidR="00676B34" w:rsidRDefault="00676B34">
            <w:pPr>
              <w:pStyle w:val="Compact"/>
            </w:pPr>
          </w:p>
        </w:tc>
      </w:tr>
      <w:tr w:rsidR="00676B34" w14:paraId="6416C84F" w14:textId="77777777">
        <w:tc>
          <w:tcPr>
            <w:tcW w:w="0" w:type="auto"/>
          </w:tcPr>
          <w:p w14:paraId="0ABE799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484C02D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2716535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E880AE5" w14:textId="77777777" w:rsidR="00676B34" w:rsidRDefault="00676B34">
            <w:pPr>
              <w:pStyle w:val="Compact"/>
            </w:pPr>
          </w:p>
        </w:tc>
      </w:tr>
      <w:tr w:rsidR="00676B34" w14:paraId="574F2E4E" w14:textId="77777777">
        <w:tc>
          <w:tcPr>
            <w:tcW w:w="0" w:type="auto"/>
          </w:tcPr>
          <w:p w14:paraId="590F65B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3EBE610B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89DBFF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6DAE9FB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13B0444D" w14:textId="77777777" w:rsidR="00676B34" w:rsidRDefault="00000000">
      <w:pPr>
        <w:pStyle w:val="Corpodetexto"/>
      </w:pPr>
      <w:r>
        <w:rPr>
          <w:b/>
          <w:bCs/>
        </w:rPr>
        <w:t>Evolução prevista:</w:t>
      </w:r>
      <w:r>
        <w:t xml:space="preserve"> na Fase 2 são acrescentados os campos de autenticação e perfil; na Fase 3, as permissões.</w:t>
      </w:r>
    </w:p>
    <w:p w14:paraId="6C38E8E7" w14:textId="77777777" w:rsidR="00676B34" w:rsidRDefault="00000000">
      <w:pPr>
        <w:pStyle w:val="Ttulo2"/>
      </w:pPr>
      <w:r>
        <w:t>3.10 produtos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94"/>
      </w:tblGrid>
      <w:tr w:rsidR="00676B34" w14:paraId="71042522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4BE931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13DDFA2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DB913BB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036CA85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6CE52981" w14:textId="77777777">
        <w:tc>
          <w:tcPr>
            <w:tcW w:w="0" w:type="auto"/>
          </w:tcPr>
          <w:p w14:paraId="47117AD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4A377A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E3330A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CDEDD85" w14:textId="77777777" w:rsidR="00676B34" w:rsidRDefault="00000000">
            <w:pPr>
              <w:pStyle w:val="Compact"/>
            </w:pPr>
            <w:r>
              <w:t>Chave primária, formato PRD-000</w:t>
            </w:r>
          </w:p>
        </w:tc>
      </w:tr>
      <w:tr w:rsidR="00676B34" w14:paraId="245577D5" w14:textId="77777777">
        <w:tc>
          <w:tcPr>
            <w:tcW w:w="0" w:type="auto"/>
          </w:tcPr>
          <w:p w14:paraId="2E76332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codigo</w:t>
            </w:r>
          </w:p>
        </w:tc>
        <w:tc>
          <w:tcPr>
            <w:tcW w:w="0" w:type="auto"/>
          </w:tcPr>
          <w:p w14:paraId="0795FBD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FEA832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2B63D2C" w14:textId="77777777" w:rsidR="00676B34" w:rsidRDefault="00000000">
            <w:pPr>
              <w:pStyle w:val="Compact"/>
            </w:pPr>
            <w:r>
              <w:t>Código interno</w:t>
            </w:r>
          </w:p>
        </w:tc>
      </w:tr>
      <w:tr w:rsidR="00676B34" w14:paraId="7CF7C92C" w14:textId="77777777">
        <w:tc>
          <w:tcPr>
            <w:tcW w:w="0" w:type="auto"/>
          </w:tcPr>
          <w:p w14:paraId="7DE2FEB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0852CF9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BF3436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E6D94F1" w14:textId="77777777" w:rsidR="00676B34" w:rsidRDefault="00676B34">
            <w:pPr>
              <w:pStyle w:val="Compact"/>
            </w:pPr>
          </w:p>
        </w:tc>
      </w:tr>
      <w:tr w:rsidR="00676B34" w14:paraId="51B71EF0" w14:textId="77777777">
        <w:tc>
          <w:tcPr>
            <w:tcW w:w="0" w:type="auto"/>
          </w:tcPr>
          <w:p w14:paraId="48EDA54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categoria</w:t>
            </w:r>
          </w:p>
        </w:tc>
        <w:tc>
          <w:tcPr>
            <w:tcW w:w="0" w:type="auto"/>
          </w:tcPr>
          <w:p w14:paraId="5FEA7E3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1F8F3A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6A70D55" w14:textId="77777777" w:rsidR="00676B34" w:rsidRDefault="00000000">
            <w:pPr>
              <w:pStyle w:val="Compact"/>
            </w:pPr>
            <w:r>
              <w:t>Limpeza ou snacks</w:t>
            </w:r>
          </w:p>
        </w:tc>
      </w:tr>
      <w:tr w:rsidR="00676B34" w14:paraId="4A2F71E8" w14:textId="77777777">
        <w:tc>
          <w:tcPr>
            <w:tcW w:w="0" w:type="auto"/>
          </w:tcPr>
          <w:p w14:paraId="792ACBB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unidade_medida</w:t>
            </w:r>
          </w:p>
        </w:tc>
        <w:tc>
          <w:tcPr>
            <w:tcW w:w="0" w:type="auto"/>
          </w:tcPr>
          <w:p w14:paraId="79D5B58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6A1965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0117E84" w14:textId="77777777" w:rsidR="00676B34" w:rsidRDefault="00000000">
            <w:pPr>
              <w:pStyle w:val="Compact"/>
            </w:pPr>
            <w:r>
              <w:t>Litros, rolos, unidades, pacotes</w:t>
            </w:r>
          </w:p>
        </w:tc>
      </w:tr>
      <w:tr w:rsidR="00676B34" w14:paraId="205F684F" w14:textId="77777777">
        <w:tc>
          <w:tcPr>
            <w:tcW w:w="0" w:type="auto"/>
          </w:tcPr>
          <w:p w14:paraId="1931B6F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stock_minimo</w:t>
            </w:r>
          </w:p>
        </w:tc>
        <w:tc>
          <w:tcPr>
            <w:tcW w:w="0" w:type="auto"/>
          </w:tcPr>
          <w:p w14:paraId="2344C181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FC025F1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7C4B3F" w14:textId="77777777" w:rsidR="00676B34" w:rsidRDefault="00000000">
            <w:pPr>
              <w:pStyle w:val="Compact"/>
            </w:pPr>
            <w:r>
              <w:t>Origina alerta de reposição</w:t>
            </w:r>
          </w:p>
        </w:tc>
      </w:tr>
      <w:tr w:rsidR="00676B34" w14:paraId="33367DEE" w14:textId="77777777">
        <w:tc>
          <w:tcPr>
            <w:tcW w:w="0" w:type="auto"/>
          </w:tcPr>
          <w:p w14:paraId="07316FE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custo_unitario</w:t>
            </w:r>
          </w:p>
        </w:tc>
        <w:tc>
          <w:tcPr>
            <w:tcW w:w="0" w:type="auto"/>
          </w:tcPr>
          <w:p w14:paraId="0E9F86AE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8FE81C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6C65EF9" w14:textId="77777777" w:rsidR="00676B34" w:rsidRDefault="00676B34">
            <w:pPr>
              <w:pStyle w:val="Compact"/>
            </w:pPr>
          </w:p>
        </w:tc>
      </w:tr>
      <w:tr w:rsidR="00676B34" w14:paraId="44894563" w14:textId="77777777">
        <w:tc>
          <w:tcPr>
            <w:tcW w:w="0" w:type="auto"/>
          </w:tcPr>
          <w:p w14:paraId="4C89D68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5EF79BF5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5C26F891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E1AC876" w14:textId="77777777" w:rsidR="00676B34" w:rsidRDefault="00676B34">
            <w:pPr>
              <w:pStyle w:val="Compact"/>
            </w:pPr>
          </w:p>
        </w:tc>
      </w:tr>
      <w:tr w:rsidR="00676B34" w14:paraId="2E691AC0" w14:textId="77777777">
        <w:tc>
          <w:tcPr>
            <w:tcW w:w="0" w:type="auto"/>
          </w:tcPr>
          <w:p w14:paraId="6137BDB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327695D0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A5E0F1A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576174F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1134048E" w14:textId="77777777" w:rsidR="00676B34" w:rsidRDefault="00000000">
      <w:pPr>
        <w:pStyle w:val="Ttulo2"/>
      </w:pPr>
      <w:r>
        <w:t>3.11 requisicoes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150"/>
        <w:gridCol w:w="705"/>
        <w:gridCol w:w="5595"/>
      </w:tblGrid>
      <w:tr w:rsidR="00676B34" w14:paraId="1D9BA814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F7608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77FDE74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F860845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43F809C5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71FF2B7B" w14:textId="77777777">
        <w:tc>
          <w:tcPr>
            <w:tcW w:w="0" w:type="auto"/>
          </w:tcPr>
          <w:p w14:paraId="778BD51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A7BAF2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5FC0BB8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15A586D" w14:textId="77777777" w:rsidR="00676B34" w:rsidRDefault="00000000">
            <w:pPr>
              <w:pStyle w:val="Compact"/>
            </w:pPr>
            <w:r>
              <w:t>Chave primária, formato REQ-000</w:t>
            </w:r>
          </w:p>
        </w:tc>
      </w:tr>
      <w:tr w:rsidR="00676B34" w14:paraId="4B3BD4A4" w14:textId="77777777">
        <w:tc>
          <w:tcPr>
            <w:tcW w:w="0" w:type="auto"/>
          </w:tcPr>
          <w:p w14:paraId="6533FE6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responsavel_id</w:t>
            </w:r>
          </w:p>
        </w:tc>
        <w:tc>
          <w:tcPr>
            <w:tcW w:w="0" w:type="auto"/>
          </w:tcPr>
          <w:p w14:paraId="16B289E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A616BB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66EFF0F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responsaveis</w:t>
            </w:r>
          </w:p>
        </w:tc>
      </w:tr>
      <w:tr w:rsidR="00676B34" w14:paraId="10116DFB" w14:textId="77777777">
        <w:tc>
          <w:tcPr>
            <w:tcW w:w="0" w:type="auto"/>
          </w:tcPr>
          <w:p w14:paraId="51596A8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0" w:type="auto"/>
          </w:tcPr>
          <w:p w14:paraId="6E58737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2518AF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D4C381D" w14:textId="77777777" w:rsidR="00676B34" w:rsidRDefault="00000000">
            <w:pPr>
              <w:pStyle w:val="Compact"/>
            </w:pPr>
            <w:r>
              <w:t>Pendente, Enviada, Recebida, Devolução pendente, Fechada ou Rejeitada</w:t>
            </w:r>
          </w:p>
        </w:tc>
      </w:tr>
      <w:tr w:rsidR="00676B34" w14:paraId="5D128256" w14:textId="77777777">
        <w:tc>
          <w:tcPr>
            <w:tcW w:w="0" w:type="auto"/>
          </w:tcPr>
          <w:p w14:paraId="07B4E79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observacoes</w:t>
            </w:r>
          </w:p>
        </w:tc>
        <w:tc>
          <w:tcPr>
            <w:tcW w:w="0" w:type="auto"/>
          </w:tcPr>
          <w:p w14:paraId="42244DB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5C532A1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9340E38" w14:textId="77777777" w:rsidR="00676B34" w:rsidRDefault="00000000">
            <w:pPr>
              <w:pStyle w:val="Compact"/>
            </w:pPr>
            <w:r>
              <w:t>Indicadas pelo responsável</w:t>
            </w:r>
          </w:p>
        </w:tc>
      </w:tr>
      <w:tr w:rsidR="00676B34" w14:paraId="60CA3E40" w14:textId="77777777">
        <w:tc>
          <w:tcPr>
            <w:tcW w:w="0" w:type="auto"/>
          </w:tcPr>
          <w:p w14:paraId="2A1F112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nota</w:t>
            </w:r>
          </w:p>
        </w:tc>
        <w:tc>
          <w:tcPr>
            <w:tcW w:w="0" w:type="auto"/>
          </w:tcPr>
          <w:p w14:paraId="04E2054D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DF1FF4F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7DC7D92" w14:textId="77777777" w:rsidR="00676B34" w:rsidRDefault="00000000">
            <w:pPr>
              <w:pStyle w:val="Compact"/>
            </w:pPr>
            <w:r>
              <w:t>Indicada pelo administrador</w:t>
            </w:r>
          </w:p>
        </w:tc>
      </w:tr>
      <w:tr w:rsidR="00676B34" w14:paraId="02033EBF" w14:textId="77777777">
        <w:tc>
          <w:tcPr>
            <w:tcW w:w="0" w:type="auto"/>
          </w:tcPr>
          <w:p w14:paraId="49C312F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data_pedido</w:t>
            </w:r>
          </w:p>
        </w:tc>
        <w:tc>
          <w:tcPr>
            <w:tcW w:w="0" w:type="auto"/>
          </w:tcPr>
          <w:p w14:paraId="5BBB4EEB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3BCF684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EDF927B" w14:textId="77777777" w:rsidR="00676B34" w:rsidRDefault="00676B34">
            <w:pPr>
              <w:pStyle w:val="Compact"/>
            </w:pPr>
          </w:p>
        </w:tc>
      </w:tr>
      <w:tr w:rsidR="00676B34" w14:paraId="5D19C031" w14:textId="77777777">
        <w:tc>
          <w:tcPr>
            <w:tcW w:w="0" w:type="auto"/>
          </w:tcPr>
          <w:p w14:paraId="518AD27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data_resposta</w:t>
            </w:r>
          </w:p>
        </w:tc>
        <w:tc>
          <w:tcPr>
            <w:tcW w:w="0" w:type="auto"/>
          </w:tcPr>
          <w:p w14:paraId="55BA12F3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5E75E9B0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C92F6FA" w14:textId="77777777" w:rsidR="00676B34" w:rsidRDefault="00676B34">
            <w:pPr>
              <w:pStyle w:val="Compact"/>
            </w:pPr>
          </w:p>
        </w:tc>
      </w:tr>
      <w:tr w:rsidR="00676B34" w14:paraId="3E5EC2F0" w14:textId="77777777">
        <w:tc>
          <w:tcPr>
            <w:tcW w:w="0" w:type="auto"/>
          </w:tcPr>
          <w:p w14:paraId="3FEEFCE1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data_rececao</w:t>
            </w:r>
          </w:p>
        </w:tc>
        <w:tc>
          <w:tcPr>
            <w:tcW w:w="0" w:type="auto"/>
          </w:tcPr>
          <w:p w14:paraId="4E681EDA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0B74663E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B831239" w14:textId="77777777" w:rsidR="00676B34" w:rsidRDefault="00676B34">
            <w:pPr>
              <w:pStyle w:val="Compact"/>
            </w:pPr>
            <w:r>
              <w:t>Confirmação pelo responsável</w:t>
            </w:r>
          </w:p>
        </w:tc>
      </w:tr>
      <w:tr w:rsidR="00676B34" w14:paraId="69198110" w14:textId="77777777">
        <w:tc>
          <w:tcPr>
            <w:tcW w:w="0" w:type="auto"/>
          </w:tcPr>
          <w:p w14:paraId="54694DCC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data_fecho</w:t>
            </w:r>
          </w:p>
        </w:tc>
        <w:tc>
          <w:tcPr>
            <w:tcW w:w="0" w:type="auto"/>
          </w:tcPr>
          <w:p w14:paraId="66DA786D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664AEE5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3A5C23D" w14:textId="77777777" w:rsidR="00676B34" w:rsidRDefault="00676B34">
            <w:pPr>
              <w:pStyle w:val="Compact"/>
            </w:pPr>
            <w:r>
              <w:t>Aceitação da devolução pelo administrador</w:t>
            </w:r>
          </w:p>
        </w:tc>
      </w:tr>
    </w:tbl>
    <w:p w14:paraId="12793A07" w14:textId="77777777" w:rsidR="00676B34" w:rsidRDefault="00000000">
      <w:pPr>
        <w:pStyle w:val="Ttulo2"/>
      </w:pPr>
      <w:r>
        <w:t>3.12 linhas_requisicao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1021"/>
        <w:gridCol w:w="705"/>
        <w:gridCol w:w="2866"/>
      </w:tblGrid>
      <w:tr w:rsidR="00676B34" w14:paraId="259E92F0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B3D1A5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07E7C23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F6D1258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665ACB0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14ADABD" w14:textId="77777777">
        <w:tc>
          <w:tcPr>
            <w:tcW w:w="0" w:type="auto"/>
          </w:tcPr>
          <w:p w14:paraId="4F77C11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037D9F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9B1923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C429494" w14:textId="77777777" w:rsidR="00676B34" w:rsidRDefault="00000000">
            <w:pPr>
              <w:pStyle w:val="Compact"/>
            </w:pPr>
            <w:r>
              <w:t>Chave primária</w:t>
            </w:r>
          </w:p>
        </w:tc>
      </w:tr>
      <w:tr w:rsidR="00676B34" w14:paraId="72CBEA1E" w14:textId="77777777">
        <w:tc>
          <w:tcPr>
            <w:tcW w:w="0" w:type="auto"/>
          </w:tcPr>
          <w:p w14:paraId="3FB670E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requisicao_id</w:t>
            </w:r>
          </w:p>
        </w:tc>
        <w:tc>
          <w:tcPr>
            <w:tcW w:w="0" w:type="auto"/>
          </w:tcPr>
          <w:p w14:paraId="5517465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8F3007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D6625FC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requisicoes</w:t>
            </w:r>
          </w:p>
        </w:tc>
      </w:tr>
      <w:tr w:rsidR="00676B34" w14:paraId="0E621C59" w14:textId="77777777">
        <w:tc>
          <w:tcPr>
            <w:tcW w:w="0" w:type="auto"/>
          </w:tcPr>
          <w:p w14:paraId="13E17C3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</w:p>
        </w:tc>
        <w:tc>
          <w:tcPr>
            <w:tcW w:w="0" w:type="auto"/>
          </w:tcPr>
          <w:p w14:paraId="4C67BCA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2BDF92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D0B87B7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produtos</w:t>
            </w:r>
          </w:p>
        </w:tc>
      </w:tr>
      <w:tr w:rsidR="00676B34" w14:paraId="076D8EF1" w14:textId="77777777">
        <w:tc>
          <w:tcPr>
            <w:tcW w:w="0" w:type="auto"/>
          </w:tcPr>
          <w:p w14:paraId="64E643E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quantidade_pedida</w:t>
            </w:r>
          </w:p>
        </w:tc>
        <w:tc>
          <w:tcPr>
            <w:tcW w:w="0" w:type="auto"/>
          </w:tcPr>
          <w:p w14:paraId="70C77F8E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07562D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25DE6D7" w14:textId="77777777" w:rsidR="00676B34" w:rsidRDefault="00676B34">
            <w:pPr>
              <w:pStyle w:val="Compact"/>
            </w:pPr>
          </w:p>
        </w:tc>
      </w:tr>
      <w:tr w:rsidR="00676B34" w14:paraId="351D6C48" w14:textId="77777777">
        <w:tc>
          <w:tcPr>
            <w:tcW w:w="0" w:type="auto"/>
          </w:tcPr>
          <w:p w14:paraId="111155F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quantidade_enviada</w:t>
            </w:r>
          </w:p>
        </w:tc>
        <w:tc>
          <w:tcPr>
            <w:tcW w:w="0" w:type="auto"/>
          </w:tcPr>
          <w:p w14:paraId="611AE6B3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0114D4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CF4882" w14:textId="77777777" w:rsidR="00676B34" w:rsidRDefault="00000000">
            <w:pPr>
              <w:pStyle w:val="Compact"/>
            </w:pPr>
            <w:r>
              <w:t>Preenchida na aprovação</w:t>
            </w:r>
          </w:p>
        </w:tc>
      </w:tr>
      <w:tr w:rsidR="00676B34" w14:paraId="2A94AEB4" w14:textId="77777777">
        <w:tc>
          <w:tcPr>
            <w:tcW w:w="0" w:type="auto"/>
          </w:tcPr>
          <w:p w14:paraId="44CFE3D1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quantidade_devolvida</w:t>
            </w:r>
          </w:p>
        </w:tc>
        <w:tc>
          <w:tcPr>
            <w:tcW w:w="0" w:type="auto"/>
          </w:tcPr>
          <w:p w14:paraId="7663A4B6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7B2C78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09CCDEC" w14:textId="77777777" w:rsidR="00676B34" w:rsidRDefault="00000000">
            <w:pPr>
              <w:pStyle w:val="Compact"/>
            </w:pPr>
            <w:r>
              <w:t>Preenchida na devolução</w:t>
            </w:r>
          </w:p>
        </w:tc>
      </w:tr>
    </w:tbl>
    <w:p w14:paraId="24FEEC4F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a existência dos dois campos permite registar o envio parcial, mantendo o valor originalmente pedido.</w:t>
      </w:r>
    </w:p>
    <w:p w14:paraId="62BC6006" w14:textId="77777777" w:rsidR="00676B34" w:rsidRDefault="00000000">
      <w:pPr>
        <w:pStyle w:val="Ttulo2"/>
      </w:pPr>
      <w:r>
        <w:t>3.13 movimentos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4"/>
        <w:gridCol w:w="1511"/>
        <w:gridCol w:w="781"/>
        <w:gridCol w:w="4954"/>
      </w:tblGrid>
      <w:tr w:rsidR="00676B34" w14:paraId="1724F72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BCB166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4EE937C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F9CD895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7F2DB27A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B4B1DD4" w14:textId="77777777">
        <w:tc>
          <w:tcPr>
            <w:tcW w:w="0" w:type="auto"/>
          </w:tcPr>
          <w:p w14:paraId="002B086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DEE6B2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E927EA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512BF8C" w14:textId="77777777" w:rsidR="00676B34" w:rsidRDefault="00000000">
            <w:pPr>
              <w:pStyle w:val="Compact"/>
            </w:pPr>
            <w:r>
              <w:t>Chave primária, formato MOV-000</w:t>
            </w:r>
          </w:p>
        </w:tc>
      </w:tr>
      <w:tr w:rsidR="00676B34" w14:paraId="3994DE01" w14:textId="77777777">
        <w:tc>
          <w:tcPr>
            <w:tcW w:w="0" w:type="auto"/>
          </w:tcPr>
          <w:p w14:paraId="6BC4345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</w:p>
        </w:tc>
        <w:tc>
          <w:tcPr>
            <w:tcW w:w="0" w:type="auto"/>
          </w:tcPr>
          <w:p w14:paraId="6119D8A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7989AA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4714C9B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produtos</w:t>
            </w:r>
          </w:p>
        </w:tc>
      </w:tr>
      <w:tr w:rsidR="00676B34" w14:paraId="584BBA4B" w14:textId="77777777">
        <w:tc>
          <w:tcPr>
            <w:tcW w:w="0" w:type="auto"/>
          </w:tcPr>
          <w:p w14:paraId="1F15A46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</w:t>
            </w:r>
          </w:p>
        </w:tc>
        <w:tc>
          <w:tcPr>
            <w:tcW w:w="0" w:type="auto"/>
          </w:tcPr>
          <w:p w14:paraId="1C50EDAB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7BA825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92695BF" w14:textId="77777777" w:rsidR="00676B34" w:rsidRDefault="00000000">
            <w:pPr>
              <w:pStyle w:val="Compact"/>
            </w:pPr>
            <w:r>
              <w:t>Positiva nas entradas, negativa nas saídas</w:t>
            </w:r>
          </w:p>
        </w:tc>
      </w:tr>
      <w:tr w:rsidR="00676B34" w14:paraId="1C2DDBCF" w14:textId="77777777">
        <w:tc>
          <w:tcPr>
            <w:tcW w:w="0" w:type="auto"/>
          </w:tcPr>
          <w:p w14:paraId="6C36BD7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0" w:type="auto"/>
          </w:tcPr>
          <w:p w14:paraId="0B0F5F7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7CF0F8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D94AFED" w14:textId="77777777" w:rsidR="00676B34" w:rsidRDefault="00000000">
            <w:pPr>
              <w:pStyle w:val="Compact"/>
            </w:pPr>
            <w:r>
              <w:t>Compra, Envio, Devolução ou Ajuste</w:t>
            </w:r>
          </w:p>
        </w:tc>
      </w:tr>
      <w:tr w:rsidR="00676B34" w14:paraId="234E8FA7" w14:textId="77777777">
        <w:tc>
          <w:tcPr>
            <w:tcW w:w="0" w:type="auto"/>
          </w:tcPr>
          <w:p w14:paraId="26565D5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responsavel_id</w:t>
            </w:r>
          </w:p>
        </w:tc>
        <w:tc>
          <w:tcPr>
            <w:tcW w:w="0" w:type="auto"/>
          </w:tcPr>
          <w:p w14:paraId="5A47442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B0E171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995494" w14:textId="77777777" w:rsidR="00676B34" w:rsidRDefault="00000000">
            <w:pPr>
              <w:pStyle w:val="Compact"/>
            </w:pPr>
            <w:r>
              <w:t>Nulo nas compras e nos ajustes</w:t>
            </w:r>
          </w:p>
        </w:tc>
      </w:tr>
      <w:tr w:rsidR="00676B34" w14:paraId="3F8AE431" w14:textId="77777777">
        <w:tc>
          <w:tcPr>
            <w:tcW w:w="0" w:type="auto"/>
          </w:tcPr>
          <w:p w14:paraId="17E9C40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requisicao_id</w:t>
            </w:r>
          </w:p>
        </w:tc>
        <w:tc>
          <w:tcPr>
            <w:tcW w:w="0" w:type="auto"/>
          </w:tcPr>
          <w:p w14:paraId="7E10EEA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AA0F89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C6D1351" w14:textId="77777777" w:rsidR="00676B34" w:rsidRDefault="00000000">
            <w:pPr>
              <w:pStyle w:val="Compact"/>
            </w:pPr>
            <w:r>
              <w:t>Nulo nas compras e nos ajustes</w:t>
            </w:r>
          </w:p>
        </w:tc>
      </w:tr>
      <w:tr w:rsidR="00676B34" w14:paraId="5267D4EC" w14:textId="77777777">
        <w:tc>
          <w:tcPr>
            <w:tcW w:w="0" w:type="auto"/>
          </w:tcPr>
          <w:p w14:paraId="4E60F68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custo</w:t>
            </w:r>
          </w:p>
        </w:tc>
        <w:tc>
          <w:tcPr>
            <w:tcW w:w="0" w:type="auto"/>
          </w:tcPr>
          <w:p w14:paraId="78DD905F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6F880B9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6F2EEB" w14:textId="77777777" w:rsidR="00676B34" w:rsidRDefault="00000000">
            <w:pPr>
              <w:pStyle w:val="Compact"/>
            </w:pPr>
            <w:r>
              <w:t>Preenchido nas compras</w:t>
            </w:r>
          </w:p>
        </w:tc>
      </w:tr>
      <w:tr w:rsidR="00676B34" w14:paraId="3B88DDE0" w14:textId="77777777">
        <w:tc>
          <w:tcPr>
            <w:tcW w:w="0" w:type="auto"/>
          </w:tcPr>
          <w:p w14:paraId="74603C9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2B028644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1AE5A4C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6EEA04F" w14:textId="77777777" w:rsidR="00676B34" w:rsidRDefault="00676B34">
            <w:pPr>
              <w:pStyle w:val="Compact"/>
            </w:pPr>
          </w:p>
        </w:tc>
      </w:tr>
      <w:tr w:rsidR="00676B34" w14:paraId="19B1B9A1" w14:textId="77777777">
        <w:tc>
          <w:tcPr>
            <w:tcW w:w="0" w:type="auto"/>
          </w:tcPr>
          <w:p w14:paraId="0CB4B8DD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motivo</w:t>
            </w:r>
          </w:p>
        </w:tc>
        <w:tc>
          <w:tcPr>
            <w:tcW w:w="0" w:type="auto"/>
          </w:tcPr>
          <w:p w14:paraId="0C24ABA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5D94C4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C50253F" w14:textId="77777777" w:rsidR="00676B34" w:rsidRDefault="00676B34">
            <w:pPr>
              <w:pStyle w:val="Compact"/>
            </w:pPr>
            <w:r>
              <w:t>Obrigatório nos ajustes</w:t>
            </w:r>
          </w:p>
        </w:tc>
      </w:tr>
    </w:tbl>
    <w:p w14:paraId="522B23DD" w14:textId="77777777" w:rsidR="00676B34" w:rsidRDefault="00000000">
      <w:pPr>
        <w:pStyle w:val="Ttulo2"/>
      </w:pPr>
      <w:r>
        <w:t>3.14 configuracoes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739"/>
        <w:gridCol w:w="705"/>
        <w:gridCol w:w="1791"/>
      </w:tblGrid>
      <w:tr w:rsidR="00676B34" w14:paraId="60127915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0BAEF9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744708E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79ED938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140006D3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46763E5A" w14:textId="77777777">
        <w:tc>
          <w:tcPr>
            <w:tcW w:w="0" w:type="auto"/>
          </w:tcPr>
          <w:p w14:paraId="3FBC0FD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chave</w:t>
            </w:r>
          </w:p>
        </w:tc>
        <w:tc>
          <w:tcPr>
            <w:tcW w:w="0" w:type="auto"/>
          </w:tcPr>
          <w:p w14:paraId="2CB7A21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BD1113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E8D1BF4" w14:textId="77777777" w:rsidR="00676B34" w:rsidRDefault="00000000">
            <w:pPr>
              <w:pStyle w:val="Compact"/>
            </w:pPr>
            <w:r>
              <w:t>Chave primária</w:t>
            </w:r>
          </w:p>
        </w:tc>
      </w:tr>
      <w:tr w:rsidR="00676B34" w14:paraId="19967CCC" w14:textId="77777777">
        <w:tc>
          <w:tcPr>
            <w:tcW w:w="0" w:type="auto"/>
          </w:tcPr>
          <w:p w14:paraId="4142CCF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valor</w:t>
            </w:r>
          </w:p>
        </w:tc>
        <w:tc>
          <w:tcPr>
            <w:tcW w:w="0" w:type="auto"/>
          </w:tcPr>
          <w:p w14:paraId="3ABD605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E25D03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BB06819" w14:textId="77777777" w:rsidR="00676B34" w:rsidRDefault="00676B34">
            <w:pPr>
              <w:pStyle w:val="Compact"/>
            </w:pPr>
          </w:p>
        </w:tc>
      </w:tr>
      <w:tr w:rsidR="00676B34" w14:paraId="7DC238AE" w14:textId="77777777">
        <w:tc>
          <w:tcPr>
            <w:tcW w:w="0" w:type="auto"/>
          </w:tcPr>
          <w:p w14:paraId="3D3E5F4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descricao</w:t>
            </w:r>
          </w:p>
        </w:tc>
        <w:tc>
          <w:tcPr>
            <w:tcW w:w="0" w:type="auto"/>
          </w:tcPr>
          <w:p w14:paraId="1CDAC18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F3E0BA4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A5158A3" w14:textId="77777777" w:rsidR="00676B34" w:rsidRDefault="00676B34">
            <w:pPr>
              <w:pStyle w:val="Compact"/>
            </w:pPr>
          </w:p>
        </w:tc>
      </w:tr>
    </w:tbl>
    <w:p w14:paraId="1F0578C1" w14:textId="77777777" w:rsidR="00676B34" w:rsidRDefault="00000000">
      <w:pPr>
        <w:pStyle w:val="Corpodetexto"/>
      </w:pPr>
      <w:r>
        <w:rPr>
          <w:b/>
          <w:bCs/>
        </w:rPr>
        <w:t>Valores iniciais: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930"/>
      </w:tblGrid>
      <w:tr w:rsidR="00676B34" w14:paraId="66E752A7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F63C3C" w14:textId="77777777" w:rsidR="00676B34" w:rsidRDefault="00000000">
            <w:pPr>
              <w:pStyle w:val="Compact"/>
            </w:pPr>
            <w:r>
              <w:t>Chave</w:t>
            </w:r>
          </w:p>
        </w:tc>
        <w:tc>
          <w:tcPr>
            <w:tcW w:w="0" w:type="auto"/>
          </w:tcPr>
          <w:p w14:paraId="1471A583" w14:textId="77777777" w:rsidR="00676B34" w:rsidRDefault="00000000">
            <w:pPr>
              <w:pStyle w:val="Compact"/>
            </w:pPr>
            <w:r>
              <w:t>Valor</w:t>
            </w:r>
          </w:p>
        </w:tc>
      </w:tr>
      <w:tr w:rsidR="00676B34" w14:paraId="3D8683FF" w14:textId="77777777">
        <w:tc>
          <w:tcPr>
            <w:tcW w:w="0" w:type="auto"/>
          </w:tcPr>
          <w:p w14:paraId="535AB61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preco_base_mensal</w:t>
            </w:r>
          </w:p>
        </w:tc>
        <w:tc>
          <w:tcPr>
            <w:tcW w:w="0" w:type="auto"/>
          </w:tcPr>
          <w:p w14:paraId="5A099ADA" w14:textId="77777777" w:rsidR="00676B34" w:rsidRDefault="00000000">
            <w:pPr>
              <w:pStyle w:val="Compact"/>
            </w:pPr>
            <w:r>
              <w:t>250.00</w:t>
            </w:r>
          </w:p>
        </w:tc>
      </w:tr>
      <w:tr w:rsidR="00676B34" w14:paraId="59C9CA01" w14:textId="77777777">
        <w:tc>
          <w:tcPr>
            <w:tcW w:w="0" w:type="auto"/>
          </w:tcPr>
          <w:p w14:paraId="6C82AF9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preco_base_airbnb</w:t>
            </w:r>
          </w:p>
        </w:tc>
        <w:tc>
          <w:tcPr>
            <w:tcW w:w="0" w:type="auto"/>
          </w:tcPr>
          <w:p w14:paraId="6C963706" w14:textId="77777777" w:rsidR="00676B34" w:rsidRDefault="00000000">
            <w:pPr>
              <w:pStyle w:val="Compact"/>
            </w:pPr>
            <w:r>
              <w:t>45.00</w:t>
            </w:r>
          </w:p>
        </w:tc>
      </w:tr>
      <w:tr w:rsidR="00676B34" w14:paraId="143DDD25" w14:textId="77777777">
        <w:tc>
          <w:tcPr>
            <w:tcW w:w="0" w:type="auto"/>
          </w:tcPr>
          <w:p w14:paraId="2D5766B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preco_epoca_alta</w:t>
            </w:r>
          </w:p>
        </w:tc>
        <w:tc>
          <w:tcPr>
            <w:tcW w:w="0" w:type="auto"/>
          </w:tcPr>
          <w:p w14:paraId="0D0BAECE" w14:textId="77777777" w:rsidR="00676B34" w:rsidRDefault="00000000">
            <w:pPr>
              <w:pStyle w:val="Compact"/>
            </w:pPr>
            <w:r>
              <w:t>90.00</w:t>
            </w:r>
          </w:p>
        </w:tc>
      </w:tr>
      <w:tr w:rsidR="00676B34" w14:paraId="6EAFBD87" w14:textId="77777777">
        <w:tc>
          <w:tcPr>
            <w:tcW w:w="0" w:type="auto"/>
          </w:tcPr>
          <w:p w14:paraId="245992C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epoca_alta_inicio</w:t>
            </w:r>
          </w:p>
        </w:tc>
        <w:tc>
          <w:tcPr>
            <w:tcW w:w="0" w:type="auto"/>
          </w:tcPr>
          <w:p w14:paraId="1B60E14B" w14:textId="77777777" w:rsidR="00676B34" w:rsidRDefault="00000000">
            <w:pPr>
              <w:pStyle w:val="Compact"/>
            </w:pPr>
            <w:r>
              <w:t>07-01</w:t>
            </w:r>
          </w:p>
        </w:tc>
      </w:tr>
      <w:tr w:rsidR="00676B34" w14:paraId="52B822DE" w14:textId="77777777">
        <w:tc>
          <w:tcPr>
            <w:tcW w:w="0" w:type="auto"/>
          </w:tcPr>
          <w:p w14:paraId="6706E89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epoca_alta_fim</w:t>
            </w:r>
          </w:p>
        </w:tc>
        <w:tc>
          <w:tcPr>
            <w:tcW w:w="0" w:type="auto"/>
          </w:tcPr>
          <w:p w14:paraId="0F15CF23" w14:textId="77777777" w:rsidR="00676B34" w:rsidRDefault="00000000">
            <w:pPr>
              <w:pStyle w:val="Compact"/>
            </w:pPr>
            <w:r>
              <w:t>09-30</w:t>
            </w:r>
          </w:p>
        </w:tc>
      </w:tr>
      <w:tr w:rsidR="00676B34" w14:paraId="5DF9876B" w14:textId="77777777">
        <w:tc>
          <w:tcPr>
            <w:tcW w:w="0" w:type="auto"/>
          </w:tcPr>
          <w:p w14:paraId="7D1E7E7A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caucao_multiplicador</w:t>
            </w:r>
          </w:p>
        </w:tc>
        <w:tc>
          <w:tcPr>
            <w:tcW w:w="0" w:type="auto"/>
          </w:tcPr>
          <w:p w14:paraId="15E71ABD" w14:textId="77777777" w:rsidR="00676B34" w:rsidRDefault="00000000">
            <w:pPr>
              <w:pStyle w:val="Compact"/>
            </w:pPr>
            <w:r>
              <w:t>1.0</w:t>
            </w:r>
          </w:p>
        </w:tc>
      </w:tr>
      <w:tr w:rsidR="00676B34" w14:paraId="5E61178C" w14:textId="77777777">
        <w:tc>
          <w:tcPr>
            <w:tcW w:w="0" w:type="auto"/>
          </w:tcPr>
          <w:p w14:paraId="48CD0E01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caucao_multiplicador_max</w:t>
            </w:r>
          </w:p>
        </w:tc>
        <w:tc>
          <w:tcPr>
            <w:tcW w:w="0" w:type="auto"/>
          </w:tcPr>
          <w:p w14:paraId="7D9F190C" w14:textId="77777777" w:rsidR="00676B34" w:rsidRDefault="00000000">
            <w:pPr>
              <w:pStyle w:val="Compact"/>
            </w:pPr>
            <w:r>
              <w:t>2.0</w:t>
            </w:r>
          </w:p>
          <w:p w14:paraId="5B90D5A6" w14:textId="77777777" w:rsidR="009837B8" w:rsidRDefault="009837B8">
            <w:pPr>
              <w:pStyle w:val="Compact"/>
            </w:pPr>
          </w:p>
        </w:tc>
      </w:tr>
      <w:tr w:rsidR="00676B34" w14:paraId="0877A198" w14:textId="77777777">
        <w:tc>
          <w:tcPr>
            <w:tcW w:w="0" w:type="auto"/>
          </w:tcPr>
          <w:p w14:paraId="4DD1325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multa_check_in_tardio</w:t>
            </w:r>
          </w:p>
        </w:tc>
        <w:tc>
          <w:tcPr>
            <w:tcW w:w="0" w:type="auto"/>
          </w:tcPr>
          <w:p w14:paraId="6D84532C" w14:textId="77777777" w:rsidR="00676B34" w:rsidRDefault="00000000">
            <w:pPr>
              <w:pStyle w:val="Compact"/>
            </w:pPr>
            <w:r>
              <w:t>20.00</w:t>
            </w:r>
          </w:p>
        </w:tc>
      </w:tr>
      <w:tr w:rsidR="00676B34" w14:paraId="4BB1B798" w14:textId="77777777">
        <w:tc>
          <w:tcPr>
            <w:tcW w:w="0" w:type="auto"/>
          </w:tcPr>
          <w:p w14:paraId="707EF93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juros_atraso</w:t>
            </w:r>
          </w:p>
        </w:tc>
        <w:tc>
          <w:tcPr>
            <w:tcW w:w="0" w:type="auto"/>
          </w:tcPr>
          <w:p w14:paraId="522AB6C0" w14:textId="77777777" w:rsidR="00676B34" w:rsidRDefault="00000000">
            <w:pPr>
              <w:pStyle w:val="Compact"/>
            </w:pPr>
            <w:r>
              <w:t>0.10</w:t>
            </w:r>
          </w:p>
        </w:tc>
      </w:tr>
      <w:tr w:rsidR="00676B34" w14:paraId="7C5FD766" w14:textId="77777777">
        <w:tc>
          <w:tcPr>
            <w:tcW w:w="0" w:type="auto"/>
          </w:tcPr>
          <w:p w14:paraId="7BDD25D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dia_vencimento</w:t>
            </w:r>
          </w:p>
        </w:tc>
        <w:tc>
          <w:tcPr>
            <w:tcW w:w="0" w:type="auto"/>
          </w:tcPr>
          <w:p w14:paraId="6E02CC2D" w14:textId="77777777" w:rsidR="00676B34" w:rsidRDefault="00000000">
            <w:pPr>
              <w:pStyle w:val="Compact"/>
            </w:pPr>
            <w:r>
              <w:t>5</w:t>
            </w:r>
          </w:p>
        </w:tc>
      </w:tr>
      <w:tr w:rsidR="00676B34" w14:paraId="48C5C999" w14:textId="77777777">
        <w:tc>
          <w:tcPr>
            <w:tcW w:w="0" w:type="auto"/>
          </w:tcPr>
          <w:p w14:paraId="03D76A6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aviso_previo_dias</w:t>
            </w:r>
          </w:p>
        </w:tc>
        <w:tc>
          <w:tcPr>
            <w:tcW w:w="0" w:type="auto"/>
          </w:tcPr>
          <w:p w14:paraId="7A19BF1E" w14:textId="77777777" w:rsidR="00676B34" w:rsidRDefault="00000000">
            <w:pPr>
              <w:pStyle w:val="Compact"/>
            </w:pPr>
            <w:r>
              <w:t>15</w:t>
            </w:r>
          </w:p>
        </w:tc>
      </w:tr>
      <w:tr w:rsidR="00676B34" w14:paraId="37A283CE" w14:textId="77777777">
        <w:tc>
          <w:tcPr>
            <w:tcW w:w="0" w:type="auto"/>
          </w:tcPr>
          <w:p w14:paraId="66D3DB6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duracao_minima_meses</w:t>
            </w:r>
          </w:p>
        </w:tc>
        <w:tc>
          <w:tcPr>
            <w:tcW w:w="0" w:type="auto"/>
          </w:tcPr>
          <w:p w14:paraId="6895030A" w14:textId="77777777" w:rsidR="00676B34" w:rsidRDefault="00000000">
            <w:pPr>
              <w:pStyle w:val="Compact"/>
            </w:pPr>
            <w:r>
              <w:t>3</w:t>
            </w:r>
          </w:p>
        </w:tc>
      </w:tr>
      <w:tr w:rsidR="00676B34" w14:paraId="06DBCA5B" w14:textId="77777777">
        <w:tc>
          <w:tcPr>
            <w:tcW w:w="0" w:type="auto"/>
          </w:tcPr>
          <w:p w14:paraId="70A7424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estadia_minima_noites</w:t>
            </w:r>
          </w:p>
        </w:tc>
        <w:tc>
          <w:tcPr>
            <w:tcW w:w="0" w:type="auto"/>
          </w:tcPr>
          <w:p w14:paraId="5BA5E8AB" w14:textId="77777777" w:rsidR="00676B34" w:rsidRDefault="00000000">
            <w:pPr>
              <w:pStyle w:val="Compact"/>
            </w:pPr>
            <w:r>
              <w:t>2</w:t>
            </w:r>
          </w:p>
        </w:tc>
      </w:tr>
      <w:tr w:rsidR="00676B34" w14:paraId="7F254C1C" w14:textId="77777777">
        <w:tc>
          <w:tcPr>
            <w:tcW w:w="0" w:type="auto"/>
          </w:tcPr>
          <w:p w14:paraId="38EEBD8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estadia_maxima_noites</w:t>
            </w:r>
          </w:p>
        </w:tc>
        <w:tc>
          <w:tcPr>
            <w:tcW w:w="0" w:type="auto"/>
          </w:tcPr>
          <w:p w14:paraId="39EAC8C7" w14:textId="77777777" w:rsidR="00676B34" w:rsidRDefault="00000000">
            <w:pPr>
              <w:pStyle w:val="Compact"/>
            </w:pPr>
            <w:r>
              <w:t>28</w:t>
            </w:r>
          </w:p>
        </w:tc>
      </w:tr>
      <w:tr w:rsidR="00676B34" w14:paraId="0AC5CA71" w14:textId="77777777">
        <w:tc>
          <w:tcPr>
            <w:tcW w:w="0" w:type="auto"/>
          </w:tcPr>
          <w:p w14:paraId="54E5DBD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hora_check_in</w:t>
            </w:r>
          </w:p>
        </w:tc>
        <w:tc>
          <w:tcPr>
            <w:tcW w:w="0" w:type="auto"/>
          </w:tcPr>
          <w:p w14:paraId="11307359" w14:textId="77777777" w:rsidR="00676B34" w:rsidRDefault="00000000">
            <w:pPr>
              <w:pStyle w:val="Compact"/>
            </w:pPr>
            <w:r>
              <w:t>15:00</w:t>
            </w:r>
          </w:p>
        </w:tc>
      </w:tr>
      <w:tr w:rsidR="00676B34" w14:paraId="4D726668" w14:textId="77777777">
        <w:tc>
          <w:tcPr>
            <w:tcW w:w="0" w:type="auto"/>
          </w:tcPr>
          <w:p w14:paraId="60F411D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hora_check_out</w:t>
            </w:r>
          </w:p>
        </w:tc>
        <w:tc>
          <w:tcPr>
            <w:tcW w:w="0" w:type="auto"/>
          </w:tcPr>
          <w:p w14:paraId="0E5E29B3" w14:textId="77777777" w:rsidR="00676B34" w:rsidRDefault="00000000">
            <w:pPr>
              <w:pStyle w:val="Compact"/>
            </w:pPr>
            <w:r>
              <w:t>11:00</w:t>
            </w:r>
          </w:p>
        </w:tc>
      </w:tr>
      <w:tr w:rsidR="00676B34" w14:paraId="0473CF56" w14:textId="77777777">
        <w:tc>
          <w:tcPr>
            <w:tcW w:w="0" w:type="auto"/>
          </w:tcPr>
          <w:p w14:paraId="38CF8E5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hora_limite_check_in_tardio</w:t>
            </w:r>
          </w:p>
        </w:tc>
        <w:tc>
          <w:tcPr>
            <w:tcW w:w="0" w:type="auto"/>
          </w:tcPr>
          <w:p w14:paraId="0D941199" w14:textId="77777777" w:rsidR="00676B34" w:rsidRDefault="00000000">
            <w:pPr>
              <w:pStyle w:val="Compact"/>
            </w:pPr>
            <w:r>
              <w:t>17:00</w:t>
            </w:r>
          </w:p>
        </w:tc>
      </w:tr>
      <w:tr w:rsidR="00676B34" w14:paraId="27DA4D58" w14:textId="77777777">
        <w:tc>
          <w:tcPr>
            <w:tcW w:w="0" w:type="auto"/>
          </w:tcPr>
          <w:p w14:paraId="69E5C4E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dias_backup</w:t>
            </w:r>
          </w:p>
        </w:tc>
        <w:tc>
          <w:tcPr>
            <w:tcW w:w="0" w:type="auto"/>
          </w:tcPr>
          <w:p w14:paraId="2EC071CB" w14:textId="77777777" w:rsidR="00676B34" w:rsidRDefault="00000000">
            <w:pPr>
              <w:pStyle w:val="Compact"/>
            </w:pPr>
            <w:r>
              <w:t>30</w:t>
            </w:r>
          </w:p>
        </w:tc>
      </w:tr>
      <w:tr w:rsidR="00676B34" w14:paraId="60BA1A69" w14:textId="77777777">
        <w:tc>
          <w:tcPr>
            <w:tcW w:w="0" w:type="auto"/>
          </w:tcPr>
          <w:p w14:paraId="7CD5DF3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prazo_conservacao_hospedes_dias</w:t>
            </w:r>
          </w:p>
        </w:tc>
        <w:tc>
          <w:tcPr>
            <w:tcW w:w="0" w:type="auto"/>
          </w:tcPr>
          <w:p w14:paraId="33E12E4D" w14:textId="77777777" w:rsidR="00676B34" w:rsidRDefault="00000000">
            <w:pPr>
              <w:pStyle w:val="Compact"/>
            </w:pPr>
            <w:r>
              <w:t>365</w:t>
            </w:r>
          </w:p>
        </w:tc>
      </w:tr>
      <w:tr w:rsidR="00676B34" w14:paraId="3ECCBE49" w14:textId="77777777">
        <w:tc>
          <w:tcPr>
            <w:tcW w:w="0" w:type="auto"/>
          </w:tcPr>
          <w:p w14:paraId="5E94113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prazo_conservacao_fiscal_dias</w:t>
            </w:r>
          </w:p>
        </w:tc>
        <w:tc>
          <w:tcPr>
            <w:tcW w:w="0" w:type="auto"/>
          </w:tcPr>
          <w:p w14:paraId="7164B04F" w14:textId="77777777" w:rsidR="00676B34" w:rsidRDefault="00000000">
            <w:pPr>
              <w:pStyle w:val="Compact"/>
            </w:pPr>
            <w:r>
              <w:t>3650</w:t>
            </w:r>
          </w:p>
        </w:tc>
      </w:tr>
      <w:tr w:rsidR="00676B34" w14:paraId="54AE8ECB" w14:textId="77777777">
        <w:tc>
          <w:tcPr>
            <w:tcW w:w="0" w:type="auto"/>
          </w:tcPr>
          <w:p w14:paraId="4FACCC7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prazo_conservacao_logs_dias</w:t>
            </w:r>
          </w:p>
        </w:tc>
        <w:tc>
          <w:tcPr>
            <w:tcW w:w="0" w:type="auto"/>
          </w:tcPr>
          <w:p w14:paraId="332CB1D2" w14:textId="77777777" w:rsidR="00676B34" w:rsidRDefault="00000000">
            <w:pPr>
              <w:pStyle w:val="Compact"/>
            </w:pPr>
            <w:r>
              <w:t>180</w:t>
            </w:r>
          </w:p>
        </w:tc>
      </w:tr>
      <w:tr w:rsidR="00676B34" w14:paraId="6C931932" w14:textId="77777777">
        <w:tc>
          <w:tcPr>
            <w:tcW w:w="0" w:type="auto"/>
          </w:tcPr>
          <w:p w14:paraId="47A8E2D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versao_dados</w:t>
            </w:r>
          </w:p>
        </w:tc>
        <w:tc>
          <w:tcPr>
            <w:tcW w:w="0" w:type="auto"/>
          </w:tcPr>
          <w:p w14:paraId="3513AE9F" w14:textId="77777777" w:rsidR="00676B34" w:rsidRDefault="00000000">
            <w:pPr>
              <w:pStyle w:val="Compact"/>
            </w:pPr>
            <w:r>
              <w:t>1</w:t>
            </w:r>
          </w:p>
          <w:p w14:paraId="4F1ED30A" w14:textId="77777777" w:rsidR="009837B8" w:rsidRDefault="009837B8">
            <w:pPr>
              <w:pStyle w:val="Compact"/>
            </w:pPr>
          </w:p>
        </w:tc>
      </w:tr>
    </w:tbl>
    <w:p w14:paraId="623A88F3" w14:textId="77777777" w:rsidR="00AC54EE" w:rsidRDefault="00000000">
      <w:pPr>
        <w:pStyle w:val="Ttulo2"/>
      </w:pPr>
      <w:r>
        <w:t>3.15 configuracoes_historico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22"/>
        <w:gridCol w:w="1542"/>
        <w:gridCol w:w="991"/>
        <w:gridCol w:w="4405"/>
      </w:tblGrid>
      <w:tr w:rsidR="00AC54EE" w14:paraId="66B9EAD0" w14:textId="77777777" w:rsidTr="00AC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</w:tcPr>
          <w:p w14:paraId="7AA4C0CB" w14:textId="77777777" w:rsidR="00AC54EE" w:rsidRDefault="00000000">
            <w:pPr>
              <w:pStyle w:val="Compact"/>
            </w:pPr>
            <w:r>
              <w:t>Campo</w:t>
            </w:r>
          </w:p>
        </w:tc>
        <w:tc>
          <w:tcPr>
            <w:tcW w:w="1400" w:type="dxa"/>
          </w:tcPr>
          <w:p w14:paraId="1D8528E1" w14:textId="77777777" w:rsidR="00AC54EE" w:rsidRDefault="00000000">
            <w:pPr>
              <w:pStyle w:val="Compact"/>
            </w:pPr>
            <w:r>
              <w:t>Tipo</w:t>
            </w:r>
          </w:p>
        </w:tc>
        <w:tc>
          <w:tcPr>
            <w:tcW w:w="900" w:type="dxa"/>
          </w:tcPr>
          <w:p w14:paraId="187E0067" w14:textId="77777777" w:rsidR="00AC54EE" w:rsidRDefault="00000000">
            <w:pPr>
              <w:pStyle w:val="Compact"/>
            </w:pPr>
            <w:r>
              <w:t>Nulo</w:t>
            </w:r>
          </w:p>
        </w:tc>
        <w:tc>
          <w:tcPr>
            <w:tcW w:w="4000" w:type="dxa"/>
          </w:tcPr>
          <w:p w14:paraId="34E23FE4" w14:textId="77777777" w:rsidR="00AC54EE" w:rsidRDefault="00000000">
            <w:pPr>
              <w:pStyle w:val="Compact"/>
            </w:pPr>
            <w:r>
              <w:t>Descrição</w:t>
            </w:r>
          </w:p>
        </w:tc>
      </w:tr>
      <w:tr w:rsidR="00AC54EE" w14:paraId="3F99FC62" w14:textId="77777777" w:rsidTr="00AC54EE">
        <w:tc>
          <w:tcPr>
            <w:tcW w:w="2200" w:type="dxa"/>
          </w:tcPr>
          <w:p w14:paraId="0572175D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400" w:type="dxa"/>
          </w:tcPr>
          <w:p w14:paraId="04F7108C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15428276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339393CD" w14:textId="77777777" w:rsidR="00AC54EE" w:rsidRDefault="00000000">
            <w:pPr>
              <w:pStyle w:val="Compact"/>
            </w:pPr>
            <w:r>
              <w:t>Chave primária, formato HIS-000</w:t>
            </w:r>
          </w:p>
        </w:tc>
      </w:tr>
      <w:tr w:rsidR="00AC54EE" w14:paraId="2EBF3B3C" w14:textId="77777777" w:rsidTr="00AC54EE">
        <w:tc>
          <w:tcPr>
            <w:tcW w:w="2200" w:type="dxa"/>
          </w:tcPr>
          <w:p w14:paraId="11741E6F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configuracao_chave</w:t>
            </w:r>
          </w:p>
        </w:tc>
        <w:tc>
          <w:tcPr>
            <w:tcW w:w="1400" w:type="dxa"/>
          </w:tcPr>
          <w:p w14:paraId="2EC05234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231E727A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621A8723" w14:textId="77777777" w:rsidR="00AC54EE" w:rsidRDefault="00000000">
            <w:pPr>
              <w:pStyle w:val="Compact"/>
            </w:pPr>
            <w:r>
              <w:t>Referência a configuracoes</w:t>
            </w:r>
          </w:p>
        </w:tc>
      </w:tr>
      <w:tr w:rsidR="00AC54EE" w14:paraId="077127CC" w14:textId="77777777" w:rsidTr="00AC54EE">
        <w:tc>
          <w:tcPr>
            <w:tcW w:w="2200" w:type="dxa"/>
          </w:tcPr>
          <w:p w14:paraId="79502763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valor_anterior</w:t>
            </w:r>
          </w:p>
        </w:tc>
        <w:tc>
          <w:tcPr>
            <w:tcW w:w="1400" w:type="dxa"/>
          </w:tcPr>
          <w:p w14:paraId="130402D2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1BECDD86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68FB3019" w14:textId="77777777" w:rsidR="00AC54EE" w:rsidRDefault="00000000">
            <w:pPr>
              <w:pStyle w:val="Compact"/>
            </w:pPr>
            <w:r>
              <w:t>Valor em vigor antes da alteração</w:t>
            </w:r>
          </w:p>
        </w:tc>
      </w:tr>
      <w:tr w:rsidR="00AC54EE" w14:paraId="448A34F1" w14:textId="77777777" w:rsidTr="00AC54EE">
        <w:tc>
          <w:tcPr>
            <w:tcW w:w="2200" w:type="dxa"/>
          </w:tcPr>
          <w:p w14:paraId="1B106220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valor_novo</w:t>
            </w:r>
          </w:p>
        </w:tc>
        <w:tc>
          <w:tcPr>
            <w:tcW w:w="1400" w:type="dxa"/>
          </w:tcPr>
          <w:p w14:paraId="5E91351F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03AFDBC1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0C8E2766" w14:textId="77777777" w:rsidR="00AC54EE" w:rsidRDefault="00000000">
            <w:pPr>
              <w:pStyle w:val="Compact"/>
            </w:pPr>
            <w:r>
              <w:t>Valor gravado pela alteração</w:t>
            </w:r>
          </w:p>
        </w:tc>
      </w:tr>
      <w:tr w:rsidR="00AC54EE" w14:paraId="4C3B362A" w14:textId="77777777" w:rsidTr="00AC54EE">
        <w:tc>
          <w:tcPr>
            <w:tcW w:w="2200" w:type="dxa"/>
          </w:tcPr>
          <w:p w14:paraId="051DE6EF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data_alteracao</w:t>
            </w:r>
          </w:p>
        </w:tc>
        <w:tc>
          <w:tcPr>
            <w:tcW w:w="1400" w:type="dxa"/>
          </w:tcPr>
          <w:p w14:paraId="67310915" w14:textId="77777777" w:rsidR="00AC54EE" w:rsidRDefault="00000000">
            <w:pPr>
              <w:pStyle w:val="Compact"/>
            </w:pPr>
            <w:r>
              <w:t>data e hora</w:t>
            </w:r>
          </w:p>
        </w:tc>
        <w:tc>
          <w:tcPr>
            <w:tcW w:w="900" w:type="dxa"/>
          </w:tcPr>
          <w:p w14:paraId="5F36558D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427CE3C8" w14:textId="77777777" w:rsidR="00AC54EE" w:rsidRDefault="00AC54EE">
            <w:pPr>
              <w:pStyle w:val="Compact"/>
            </w:pPr>
          </w:p>
        </w:tc>
      </w:tr>
      <w:tr w:rsidR="00AC54EE" w14:paraId="367AD5B8" w14:textId="77777777" w:rsidTr="00AC54EE">
        <w:tc>
          <w:tcPr>
            <w:tcW w:w="2200" w:type="dxa"/>
          </w:tcPr>
          <w:p w14:paraId="1699C02D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responsavel_id</w:t>
            </w:r>
          </w:p>
        </w:tc>
        <w:tc>
          <w:tcPr>
            <w:tcW w:w="1400" w:type="dxa"/>
          </w:tcPr>
          <w:p w14:paraId="236E4CCD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59850EC4" w14:textId="77777777" w:rsidR="00AC54EE" w:rsidRDefault="00000000">
            <w:pPr>
              <w:pStyle w:val="Compact"/>
            </w:pPr>
            <w:r>
              <w:t>Não</w:t>
            </w:r>
          </w:p>
        </w:tc>
        <w:tc>
          <w:tcPr>
            <w:tcW w:w="4000" w:type="dxa"/>
          </w:tcPr>
          <w:p w14:paraId="60945B2E" w14:textId="77777777" w:rsidR="00AC54EE" w:rsidRDefault="00000000">
            <w:pPr>
              <w:pStyle w:val="Compact"/>
            </w:pPr>
            <w:r>
              <w:t>Referência a responsaveis</w:t>
            </w:r>
          </w:p>
        </w:tc>
      </w:tr>
      <w:tr w:rsidR="00AC54EE" w14:paraId="52604957" w14:textId="77777777" w:rsidTr="00AC54EE">
        <w:tc>
          <w:tcPr>
            <w:tcW w:w="2200" w:type="dxa"/>
          </w:tcPr>
          <w:p w14:paraId="2165BDCD" w14:textId="77777777" w:rsidR="00AC54EE" w:rsidRDefault="00000000">
            <w:pPr>
              <w:pStyle w:val="Compact"/>
            </w:pPr>
            <w:r>
              <w:rPr>
                <w:rStyle w:val="VerbatimChar"/>
              </w:rPr>
              <w:t>motivo</w:t>
            </w:r>
          </w:p>
        </w:tc>
        <w:tc>
          <w:tcPr>
            <w:tcW w:w="1400" w:type="dxa"/>
          </w:tcPr>
          <w:p w14:paraId="572F1FA9" w14:textId="77777777" w:rsidR="00AC54EE" w:rsidRDefault="00000000">
            <w:pPr>
              <w:pStyle w:val="Compact"/>
            </w:pPr>
            <w:r>
              <w:t>texto</w:t>
            </w:r>
          </w:p>
        </w:tc>
        <w:tc>
          <w:tcPr>
            <w:tcW w:w="900" w:type="dxa"/>
          </w:tcPr>
          <w:p w14:paraId="45DE8D75" w14:textId="77777777" w:rsidR="00AC54EE" w:rsidRDefault="00000000">
            <w:pPr>
              <w:pStyle w:val="Compact"/>
            </w:pPr>
            <w:r>
              <w:t>Sim</w:t>
            </w:r>
          </w:p>
        </w:tc>
        <w:tc>
          <w:tcPr>
            <w:tcW w:w="4000" w:type="dxa"/>
          </w:tcPr>
          <w:p w14:paraId="05E58D09" w14:textId="77777777" w:rsidR="00AC54EE" w:rsidRDefault="00000000">
            <w:pPr>
              <w:pStyle w:val="Compact"/>
            </w:pPr>
            <w:r>
              <w:t>Indicado pelo administrador</w:t>
            </w:r>
          </w:p>
        </w:tc>
      </w:tr>
    </w:tbl>
    <w:p w14:paraId="52EA7BDA" w14:textId="77777777" w:rsidR="00AC54EE" w:rsidRDefault="00000000">
      <w:pPr>
        <w:pStyle w:val="Corpodetexto"/>
      </w:pPr>
      <w:r>
        <w:rPr>
          <w:b/>
        </w:rPr>
        <w:t>Registo imutável:</w:t>
      </w:r>
      <w:r>
        <w:t xml:space="preserve"> as linhas não são alteradas nem eliminadas, nos termos da secção 2.17. Uma correção origina uma linha nova.</w:t>
      </w:r>
    </w:p>
    <w:p w14:paraId="089E2D98" w14:textId="77777777" w:rsidR="00AC54EE" w:rsidRDefault="00000000">
      <w:pPr>
        <w:pStyle w:val="Corpodetexto"/>
      </w:pPr>
      <w:r>
        <w:rPr>
          <w:b/>
        </w:rPr>
        <w:t>Nota:</w:t>
      </w:r>
      <w:r>
        <w:t xml:space="preserve"> a tabela não é consultada durante o funcionamento do sistema. Os módulos de negócio leem os valores em vigor em configuracoes; o histórico serve apenas para consulta e para o relatório de alterações.</w:t>
      </w:r>
    </w:p>
    <w:p w14:paraId="3747DA10" w14:textId="77777777" w:rsidR="00AC54EE" w:rsidRDefault="00000000">
      <w:pPr>
        <w:pStyle w:val="Corpodetexto"/>
      </w:pPr>
      <w:r>
        <w:rPr>
          <w:b/>
        </w:rPr>
        <w:t>Nota:</w:t>
      </w:r>
      <w:r>
        <w:t xml:space="preserve"> o valor versao_dados, apesar de figurar entre os valores iniciais, é metadado do ficheiro e não configuração. Não é apresentado no menu de definições nem origina registo no histórico.</w:t>
      </w:r>
    </w:p>
    <w:p w14:paraId="5A857A58" w14:textId="77777777" w:rsidR="00676B34" w:rsidRDefault="00000000">
      <w:pPr>
        <w:pStyle w:val="Ttulo1"/>
      </w:pPr>
      <w:bookmarkStart w:id="36" w:name="_Toc236683339"/>
      <w:bookmarkStart w:id="37" w:name="relações"/>
      <w:bookmarkEnd w:id="32"/>
      <w:r>
        <w:t>4. Relações</w:t>
      </w:r>
      <w:bookmarkEnd w:id="36"/>
    </w:p>
    <w:p w14:paraId="4DB35656" w14:textId="77777777" w:rsidR="009837B8" w:rsidRPr="009837B8" w:rsidRDefault="009837B8" w:rsidP="009837B8">
      <w:pPr>
        <w:pStyle w:val="Corpodetexto"/>
      </w:pPr>
      <w:r>
        <w:t>O quadro seguinte identifica, para cada relação, a chave primária de origem e o campo de chave estrangeira que a referencia no destino.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0"/>
        <w:gridCol w:w="2852"/>
        <w:gridCol w:w="1244"/>
        <w:gridCol w:w="3034"/>
      </w:tblGrid>
      <w:tr w:rsidR="00043EF9" w14:paraId="545CE378" w14:textId="77777777" w:rsidTr="0004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0" w:type="dxa"/>
            <w:tcBorders>
              <w:bottom w:val="single" w:sz="4" w:space="0" w:color="auto"/>
            </w:tcBorders>
          </w:tcPr>
          <w:p w14:paraId="74040F4F" w14:textId="77777777" w:rsid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>
              <w:t>Origem.Campo (PK)</w:t>
            </w:r>
          </w:p>
        </w:tc>
        <w:tc>
          <w:tcPr>
            <w:tcW w:w="2750" w:type="dxa"/>
            <w:tcBorders>
              <w:bottom w:val="single" w:sz="4" w:space="0" w:color="auto"/>
            </w:tcBorders>
          </w:tcPr>
          <w:p w14:paraId="5ACC4362" w14:textId="77777777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Destino.Campo (FK)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6941DFD7" w14:textId="77777777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Cardinalidade</w:t>
            </w:r>
          </w:p>
        </w:tc>
        <w:tc>
          <w:tcPr>
            <w:tcW w:w="2926" w:type="dxa"/>
            <w:tcBorders>
              <w:bottom w:val="single" w:sz="4" w:space="0" w:color="auto"/>
            </w:tcBorders>
          </w:tcPr>
          <w:p w14:paraId="1F3521C2" w14:textId="77777777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043EF9" w14:paraId="499D0E4A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0A8F6430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propriedades.id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A034700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unidades.propriedade_id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AC7A25E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47ACC20B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Uma propriedade tem várias unidades</w:t>
            </w:r>
          </w:p>
        </w:tc>
      </w:tr>
      <w:tr w:rsidR="00043EF9" w14:paraId="25A9C195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293A151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448A00D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quartos.unidade_id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130D422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9470C25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t>Uma unidade tem vários quartos</w:t>
            </w:r>
          </w:p>
        </w:tc>
      </w:tr>
      <w:tr w:rsidR="00043EF9" w14:paraId="1C443A2E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C74384F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quartos.id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11A11DF9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lugares.quarto_id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D0782E4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54354FD3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t>Um quarto tem vários lugares</w:t>
            </w:r>
          </w:p>
        </w:tc>
      </w:tr>
      <w:tr w:rsidR="00043EF9" w14:paraId="16113694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0078B91A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261CB60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ocupacoes.unidade_id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CC3ECCD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33607264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Uma unidade tem várias ocupações</w:t>
            </w:r>
          </w:p>
        </w:tc>
      </w:tr>
      <w:tr w:rsidR="00043EF9" w14:paraId="4B8C7CDD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2D6793D9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clientes.id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799FBBA1" w14:textId="77777777" w:rsidR="00043EF9" w:rsidRPr="009837B8" w:rsidRDefault="00043EF9" w:rsidP="009837B8">
            <w:pPr>
              <w:pStyle w:val="Compact"/>
              <w:tabs>
                <w:tab w:val="left" w:pos="1296"/>
              </w:tabs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ocupacoes.cliente_id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7FEDFA7B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67AF4F92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cliente tem várias ocupações</w:t>
            </w:r>
          </w:p>
        </w:tc>
      </w:tr>
      <w:tr w:rsidR="00043EF9" w14:paraId="4EE12F98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79F088B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5B17A9AA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ocupacoes_mensal.ocupacao_id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35D4D18D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1:1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4077CC30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Especialização do regime mensal</w:t>
            </w:r>
          </w:p>
        </w:tc>
      </w:tr>
      <w:tr w:rsidR="00043EF9" w14:paraId="5A3E86BC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2FEBB21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001CB87D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ocupacoes_airbnb.ocupacao_id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8DE3E7E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1:1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311052A0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Especialização do regime Airbnb</w:t>
            </w:r>
          </w:p>
        </w:tc>
      </w:tr>
      <w:tr w:rsidR="00043EF9" w14:paraId="4E6291AD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2BC3C67F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lugares.id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10A2B4B4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ocupacoes_mensal.ocupacao_id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4CFB2A91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5A9CD9F6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lugar pode ter mais de um contrato</w:t>
            </w:r>
          </w:p>
        </w:tc>
      </w:tr>
      <w:tr w:rsidR="00043EF9" w14:paraId="33BDC23E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367B757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956F582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clientes.anonimizado_por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58153F70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422F82E7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Registo da anonimização</w:t>
            </w:r>
          </w:p>
        </w:tc>
      </w:tr>
      <w:tr w:rsidR="00043EF9" w:rsidRPr="009837B8" w14:paraId="5E417D19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11D194B3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0425824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requisicoes.responsavel_id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7C3C30FF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C309143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responsável faz várias requisições</w:t>
            </w:r>
          </w:p>
        </w:tc>
      </w:tr>
      <w:tr w:rsidR="00043EF9" w14:paraId="56E319AA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1169060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0519A54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movimentos.responsavel_id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43E70B28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11A3E05D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Movimentos atribuídos ao responsável</w:t>
            </w:r>
          </w:p>
        </w:tc>
      </w:tr>
      <w:tr w:rsidR="00043EF9" w14:paraId="4DE5530F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15C6C57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1B540CA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linhas_requisicao.requisicao_id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1183508A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75B578B9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Uma requisição tem várias linhas</w:t>
            </w:r>
          </w:p>
        </w:tc>
      </w:tr>
      <w:tr w:rsidR="00043EF9" w14:paraId="203A0686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1B0380B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1062F6C9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movimentos.requisicao_id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3FA22901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4B0BD6BE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envio gera vários movimentos</w:t>
            </w:r>
          </w:p>
        </w:tc>
      </w:tr>
      <w:tr w:rsidR="00043EF9" w14:paraId="51DF1646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D1911CD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produtos.id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75CCDE7B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linhas_requisicao.produto_id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4F7FFC02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7BF3C525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produto aparece em várias linhas</w:t>
            </w:r>
          </w:p>
        </w:tc>
      </w:tr>
      <w:tr w:rsidR="00043EF9" w14:paraId="3EF2F13B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66662C1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lastRenderedPageBreak/>
              <w:t>produtos.id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50E77275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movimentos.produto_id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5A1EE584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6E57F22F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 produto tem vários movimentos</w:t>
            </w:r>
          </w:p>
        </w:tc>
      </w:tr>
      <w:tr w:rsidR="00AC54EE" w14:paraId="0EB9E629" w14:textId="77777777" w:rsidTr="00AC54EE">
        <w:tc>
          <w:tcPr>
            <w:tcW w:w="2230" w:type="dxa"/>
          </w:tcPr>
          <w:p w14:paraId="091D3D87" w14:textId="77777777" w:rsidR="00AC54EE" w:rsidRDefault="00000000">
            <w:pPr>
              <w:pStyle w:val="Compact"/>
            </w:pPr>
            <w:r>
              <w:t>configuracoes.chave</w:t>
            </w:r>
          </w:p>
        </w:tc>
        <w:tc>
          <w:tcPr>
            <w:tcW w:w="2852" w:type="dxa"/>
          </w:tcPr>
          <w:p w14:paraId="41CE1665" w14:textId="77777777" w:rsidR="00AC54EE" w:rsidRDefault="00000000">
            <w:pPr>
              <w:pStyle w:val="Compact"/>
            </w:pPr>
            <w:r>
              <w:t>configuracoes_historico.configuracao_chave</w:t>
            </w:r>
          </w:p>
        </w:tc>
        <w:tc>
          <w:tcPr>
            <w:tcW w:w="1244" w:type="dxa"/>
          </w:tcPr>
          <w:p w14:paraId="1A3DFCEE" w14:textId="77777777" w:rsidR="00AC54EE" w:rsidRDefault="00000000">
            <w:pPr>
              <w:pStyle w:val="Compact"/>
            </w:pPr>
            <w:r>
              <w:t>1:N</w:t>
            </w:r>
          </w:p>
        </w:tc>
        <w:tc>
          <w:tcPr>
            <w:tcW w:w="3034" w:type="dxa"/>
          </w:tcPr>
          <w:p w14:paraId="571D00F0" w14:textId="77777777" w:rsidR="00AC54EE" w:rsidRDefault="00000000">
            <w:pPr>
              <w:pStyle w:val="Compact"/>
            </w:pPr>
            <w:r>
              <w:t>Uma configuração tem várias alterações</w:t>
            </w:r>
          </w:p>
        </w:tc>
      </w:tr>
      <w:tr w:rsidR="00AC54EE" w14:paraId="0F4B501B" w14:textId="77777777" w:rsidTr="00AC54EE">
        <w:tc>
          <w:tcPr>
            <w:tcW w:w="2230" w:type="dxa"/>
          </w:tcPr>
          <w:p w14:paraId="0CBF66C0" w14:textId="77777777" w:rsidR="00AC54EE" w:rsidRDefault="00000000">
            <w:pPr>
              <w:pStyle w:val="Compact"/>
            </w:pPr>
            <w:r>
              <w:t>responsaveis.id</w:t>
            </w:r>
          </w:p>
        </w:tc>
        <w:tc>
          <w:tcPr>
            <w:tcW w:w="2852" w:type="dxa"/>
          </w:tcPr>
          <w:p w14:paraId="25D57B8A" w14:textId="77777777" w:rsidR="00AC54EE" w:rsidRDefault="00000000">
            <w:pPr>
              <w:pStyle w:val="Compact"/>
            </w:pPr>
            <w:r>
              <w:t>configuracoes_historico.responsavel_id</w:t>
            </w:r>
          </w:p>
        </w:tc>
        <w:tc>
          <w:tcPr>
            <w:tcW w:w="1244" w:type="dxa"/>
          </w:tcPr>
          <w:p w14:paraId="09F121EC" w14:textId="77777777" w:rsidR="00AC54EE" w:rsidRDefault="00000000">
            <w:pPr>
              <w:pStyle w:val="Compact"/>
            </w:pPr>
            <w:r>
              <w:t>1:N</w:t>
            </w:r>
          </w:p>
        </w:tc>
        <w:tc>
          <w:tcPr>
            <w:tcW w:w="3034" w:type="dxa"/>
          </w:tcPr>
          <w:p w14:paraId="02AF0479" w14:textId="77777777" w:rsidR="00AC54EE" w:rsidRDefault="00000000">
            <w:pPr>
              <w:pStyle w:val="Compact"/>
            </w:pPr>
            <w:r>
              <w:t>Alterações atribuídas ao responsável</w:t>
            </w:r>
          </w:p>
        </w:tc>
      </w:tr>
    </w:tbl>
    <w:p w14:paraId="574CCD7D" w14:textId="77777777" w:rsidR="00043EF9" w:rsidRDefault="00043EF9" w:rsidP="00043EF9">
      <w:pPr>
        <w:spacing w:before="240"/>
      </w:pPr>
      <w:bookmarkStart w:id="38" w:name="_Toc236683340"/>
      <w:bookmarkStart w:id="39" w:name="restrições"/>
      <w:bookmarkEnd w:id="37"/>
      <w:r>
        <w:rPr>
          <w:b/>
          <w:bCs/>
          <w:sz w:val="18"/>
          <w:szCs w:val="18"/>
        </w:rPr>
        <w:t xml:space="preserve">Nota sobre a especialização das ocupações: </w:t>
      </w:r>
      <w:r>
        <w:rPr>
          <w:sz w:val="19"/>
          <w:szCs w:val="19"/>
        </w:rPr>
        <w:t>as relações 5 e 6 são as únicas com cardinalidade 1:1. Cada ocupação tem, no máximo, um registo de detalhe, determinado pelo campo regime. No diagrama, ambas as extremidades destas ligações se representam com traço simples.</w:t>
      </w:r>
    </w:p>
    <w:p w14:paraId="38740F4D" w14:textId="77777777" w:rsidR="00043EF9" w:rsidRDefault="00043EF9" w:rsidP="00043EF9">
      <w:pPr>
        <w:spacing w:before="160"/>
      </w:pPr>
      <w:r>
        <w:rPr>
          <w:b/>
          <w:bCs/>
          <w:sz w:val="18"/>
          <w:szCs w:val="18"/>
        </w:rPr>
        <w:t xml:space="preserve">Nota sobre a relação entre lugares e contratos mensais: </w:t>
      </w:r>
      <w:r>
        <w:rPr>
          <w:sz w:val="19"/>
          <w:szCs w:val="19"/>
        </w:rPr>
        <w:t>a cardinalidade 1:N decorre da possibilidade de um lugar de casal acomodar dois contratos individuais.</w:t>
      </w:r>
    </w:p>
    <w:p w14:paraId="577BBD1C" w14:textId="77777777" w:rsidR="00043EF9" w:rsidRDefault="00043EF9" w:rsidP="00043EF9">
      <w:pPr>
        <w:spacing w:before="160"/>
      </w:pPr>
      <w:r>
        <w:rPr>
          <w:b/>
          <w:bCs/>
          <w:sz w:val="18"/>
          <w:szCs w:val="18"/>
        </w:rPr>
        <w:t xml:space="preserve">Nota sobre os movimentos de armazém: </w:t>
      </w:r>
      <w:r>
        <w:rPr>
          <w:sz w:val="19"/>
          <w:szCs w:val="19"/>
        </w:rPr>
        <w:t>os campos responsavel_id e requisicao_id são nulos nos movimentos de compra e de ajuste, por não decorrerem de nenhuma requisição.</w:t>
      </w:r>
    </w:p>
    <w:p w14:paraId="4112C798" w14:textId="77777777" w:rsidR="00676B34" w:rsidRDefault="00000000">
      <w:pPr>
        <w:pStyle w:val="Ttulo1"/>
      </w:pPr>
      <w:r>
        <w:t>5. Restrições</w:t>
      </w:r>
      <w:bookmarkEnd w:id="38"/>
    </w:p>
    <w:p w14:paraId="087FE5B1" w14:textId="77777777" w:rsidR="00676B34" w:rsidRDefault="00000000">
      <w:pPr>
        <w:pStyle w:val="Ttulo2"/>
      </w:pPr>
      <w:bookmarkStart w:id="40" w:name="_Toc236683341"/>
      <w:bookmarkStart w:id="41" w:name="restrições-de-integridade"/>
      <w:r>
        <w:t>5.1 Restrições de integridade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75"/>
        <w:gridCol w:w="7485"/>
      </w:tblGrid>
      <w:tr w:rsidR="00676B34" w14:paraId="1D1EEEA9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B781D" w14:textId="77777777" w:rsidR="00676B34" w:rsidRDefault="00000000">
            <w:pPr>
              <w:pStyle w:val="Compact"/>
            </w:pPr>
            <w:r>
              <w:t>Restrição</w:t>
            </w:r>
          </w:p>
        </w:tc>
        <w:tc>
          <w:tcPr>
            <w:tcW w:w="0" w:type="auto"/>
          </w:tcPr>
          <w:p w14:paraId="405BCEF2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A047895" w14:textId="77777777">
        <w:tc>
          <w:tcPr>
            <w:tcW w:w="0" w:type="auto"/>
          </w:tcPr>
          <w:p w14:paraId="46B68D94" w14:textId="77777777" w:rsidR="00676B34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64624BD8" w14:textId="77777777" w:rsidR="00676B34" w:rsidRDefault="00000000">
            <w:pPr>
              <w:pStyle w:val="Compact"/>
            </w:pPr>
            <w:r>
              <w:t>O regime da ocupação corresponde ao regime da unidade</w:t>
            </w:r>
          </w:p>
        </w:tc>
      </w:tr>
      <w:tr w:rsidR="00676B34" w14:paraId="67A79B97" w14:textId="77777777">
        <w:tc>
          <w:tcPr>
            <w:tcW w:w="0" w:type="auto"/>
          </w:tcPr>
          <w:p w14:paraId="0892C12D" w14:textId="77777777" w:rsidR="00676B34" w:rsidRDefault="00000000">
            <w:pPr>
              <w:pStyle w:val="Compact"/>
            </w:pPr>
            <w:r>
              <w:t>Datas</w:t>
            </w:r>
          </w:p>
        </w:tc>
        <w:tc>
          <w:tcPr>
            <w:tcW w:w="0" w:type="auto"/>
          </w:tcPr>
          <w:p w14:paraId="0109950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data_fim</w:t>
            </w:r>
            <w:r>
              <w:t xml:space="preserve"> é posterior a </w:t>
            </w:r>
            <w:r>
              <w:rPr>
                <w:rStyle w:val="VerbatimChar"/>
              </w:rPr>
              <w:t>data_inicio</w:t>
            </w:r>
            <w:r>
              <w:t>, quando indicada</w:t>
            </w:r>
          </w:p>
        </w:tc>
      </w:tr>
      <w:tr w:rsidR="00676B34" w14:paraId="05566DCE" w14:textId="77777777">
        <w:tc>
          <w:tcPr>
            <w:tcW w:w="0" w:type="auto"/>
          </w:tcPr>
          <w:p w14:paraId="2408CC78" w14:textId="77777777" w:rsidR="00676B34" w:rsidRDefault="00000000">
            <w:pPr>
              <w:pStyle w:val="Compact"/>
            </w:pPr>
            <w:r>
              <w:t>Sobreposição</w:t>
            </w:r>
          </w:p>
        </w:tc>
        <w:tc>
          <w:tcPr>
            <w:tcW w:w="0" w:type="auto"/>
          </w:tcPr>
          <w:p w14:paraId="0098EA05" w14:textId="77777777" w:rsidR="00676B34" w:rsidRDefault="00000000">
            <w:pPr>
              <w:pStyle w:val="Compact"/>
            </w:pPr>
            <w:r>
              <w:t>No regime Airbnb, não existem ocupações sobrepostas na mesma unidade</w:t>
            </w:r>
          </w:p>
        </w:tc>
      </w:tr>
      <w:tr w:rsidR="00676B34" w14:paraId="653AD7F7" w14:textId="77777777">
        <w:tc>
          <w:tcPr>
            <w:tcW w:w="0" w:type="auto"/>
          </w:tcPr>
          <w:p w14:paraId="5FBF1CDA" w14:textId="77777777" w:rsidR="00676B34" w:rsidRDefault="00000000">
            <w:pPr>
              <w:pStyle w:val="Compact"/>
            </w:pPr>
            <w:r>
              <w:t>Capacidade</w:t>
            </w:r>
          </w:p>
        </w:tc>
        <w:tc>
          <w:tcPr>
            <w:tcW w:w="0" w:type="auto"/>
          </w:tcPr>
          <w:p w14:paraId="41C2B231" w14:textId="77777777" w:rsidR="00676B34" w:rsidRDefault="00000000">
            <w:pPr>
              <w:pStyle w:val="Compact"/>
            </w:pPr>
            <w:r>
              <w:t>O número de ocupações ativas não excede a capacidade da unidade</w:t>
            </w:r>
          </w:p>
        </w:tc>
      </w:tr>
      <w:tr w:rsidR="00676B34" w14:paraId="627C4BDE" w14:textId="77777777">
        <w:tc>
          <w:tcPr>
            <w:tcW w:w="0" w:type="auto"/>
          </w:tcPr>
          <w:p w14:paraId="1D7C1A97" w14:textId="77777777" w:rsidR="00676B34" w:rsidRDefault="00000000">
            <w:pPr>
              <w:pStyle w:val="Compact"/>
            </w:pPr>
            <w:r>
              <w:t>Quantidades</w:t>
            </w:r>
          </w:p>
        </w:tc>
        <w:tc>
          <w:tcPr>
            <w:tcW w:w="0" w:type="auto"/>
          </w:tcPr>
          <w:p w14:paraId="3D14CFF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quantidade_enviada</w:t>
            </w:r>
            <w:r>
              <w:t xml:space="preserve"> não excede </w:t>
            </w:r>
            <w:r>
              <w:rPr>
                <w:rStyle w:val="VerbatimChar"/>
              </w:rPr>
              <w:t>quantidade_pedida</w:t>
            </w:r>
          </w:p>
        </w:tc>
      </w:tr>
      <w:tr w:rsidR="00676B34" w14:paraId="1E42F3B2" w14:textId="77777777">
        <w:tc>
          <w:tcPr>
            <w:tcW w:w="0" w:type="auto"/>
          </w:tcPr>
          <w:p w14:paraId="55776282" w14:textId="77777777" w:rsidR="00676B34" w:rsidRDefault="00000000">
            <w:pPr>
              <w:pStyle w:val="Compact"/>
            </w:pPr>
            <w:r>
              <w:t>Saldo</w:t>
            </w:r>
          </w:p>
        </w:tc>
        <w:tc>
          <w:tcPr>
            <w:tcW w:w="0" w:type="auto"/>
          </w:tcPr>
          <w:p w14:paraId="600AED6A" w14:textId="77777777" w:rsidR="00676B34" w:rsidRDefault="00000000">
            <w:pPr>
              <w:pStyle w:val="Compact"/>
            </w:pPr>
            <w:r>
              <w:t>O saldo de um produto não é negativo</w:t>
            </w:r>
          </w:p>
        </w:tc>
      </w:tr>
      <w:tr w:rsidR="00676B34" w14:paraId="603ED075" w14:textId="77777777">
        <w:tc>
          <w:tcPr>
            <w:tcW w:w="0" w:type="auto"/>
          </w:tcPr>
          <w:p w14:paraId="098BB4A1" w14:textId="77777777" w:rsidR="00676B34" w:rsidRDefault="00000000">
            <w:pPr>
              <w:pStyle w:val="Compact"/>
            </w:pPr>
            <w:r>
              <w:t>Quarto privativo</w:t>
            </w:r>
          </w:p>
        </w:tc>
        <w:tc>
          <w:tcPr>
            <w:tcW w:w="0" w:type="auto"/>
          </w:tcPr>
          <w:p w14:paraId="4F9D4A78" w14:textId="77777777" w:rsidR="00676B34" w:rsidRDefault="00000000">
            <w:pPr>
              <w:pStyle w:val="Compact"/>
            </w:pPr>
            <w:r>
              <w:t>Ao atribuir um lugar de quarto privativo já ocupado, o sistema exige confirmação</w:t>
            </w:r>
          </w:p>
        </w:tc>
      </w:tr>
      <w:tr w:rsidR="00676B34" w14:paraId="68C32C7D" w14:textId="77777777">
        <w:tc>
          <w:tcPr>
            <w:tcW w:w="0" w:type="auto"/>
          </w:tcPr>
          <w:p w14:paraId="64D003CD" w14:textId="77777777" w:rsidR="00676B34" w:rsidRDefault="00000000">
            <w:pPr>
              <w:pStyle w:val="Compact"/>
            </w:pPr>
            <w:r>
              <w:t>Lugar e quarto</w:t>
            </w:r>
          </w:p>
        </w:tc>
        <w:tc>
          <w:tcPr>
            <w:tcW w:w="0" w:type="auto"/>
          </w:tcPr>
          <w:p w14:paraId="1B2EAD83" w14:textId="77777777" w:rsidR="00676B34" w:rsidRDefault="00000000">
            <w:pPr>
              <w:pStyle w:val="Compact"/>
            </w:pPr>
            <w:r>
              <w:t>O lugar indicado pertence a um quarto da unidade da ocupação</w:t>
            </w:r>
          </w:p>
        </w:tc>
      </w:tr>
      <w:tr w:rsidR="00676B34" w14:paraId="5CBAD5AC" w14:textId="77777777">
        <w:tc>
          <w:tcPr>
            <w:tcW w:w="0" w:type="auto"/>
          </w:tcPr>
          <w:p w14:paraId="228EB691" w14:textId="77777777" w:rsidR="00676B34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57FE9584" w14:textId="77777777" w:rsidR="00676B34" w:rsidRDefault="00000000">
            <w:pPr>
              <w:pStyle w:val="Compact"/>
            </w:pPr>
            <w:r>
              <w:t>Não excede duas vezes a renda do contrato; zero exige confirmação</w:t>
            </w:r>
          </w:p>
        </w:tc>
      </w:tr>
      <w:tr w:rsidR="00676B34" w14:paraId="5E7194A9" w14:textId="77777777">
        <w:tc>
          <w:tcPr>
            <w:tcW w:w="0" w:type="auto"/>
          </w:tcPr>
          <w:p w14:paraId="06A416D5" w14:textId="77777777" w:rsidR="00676B34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600C99B5" w14:textId="77777777" w:rsidR="00676B34" w:rsidRDefault="00000000">
            <w:pPr>
              <w:pStyle w:val="Compact"/>
            </w:pPr>
            <w:r>
              <w:t>Obrigatório nos dois regimes, com tipo indicado</w:t>
            </w:r>
          </w:p>
        </w:tc>
      </w:tr>
      <w:tr w:rsidR="00676B34" w14:paraId="183924FF" w14:textId="77777777">
        <w:tc>
          <w:tcPr>
            <w:tcW w:w="0" w:type="auto"/>
          </w:tcPr>
          <w:p w14:paraId="4661046A" w14:textId="77777777" w:rsidR="00676B34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12F33B5D" w14:textId="77777777" w:rsidR="00676B34" w:rsidRDefault="00000000">
            <w:pPr>
              <w:pStyle w:val="Compact"/>
            </w:pPr>
            <w:r>
              <w:t>Obrigatório no regime mensal</w:t>
            </w:r>
          </w:p>
        </w:tc>
      </w:tr>
      <w:tr w:rsidR="00676B34" w14:paraId="4F4E419A" w14:textId="77777777">
        <w:tc>
          <w:tcPr>
            <w:tcW w:w="0" w:type="auto"/>
          </w:tcPr>
          <w:p w14:paraId="634D05AE" w14:textId="77777777" w:rsidR="00676B34" w:rsidRDefault="00000000">
            <w:pPr>
              <w:pStyle w:val="Compact"/>
            </w:pPr>
            <w:r>
              <w:t>Devolução</w:t>
            </w:r>
          </w:p>
        </w:tc>
        <w:tc>
          <w:tcPr>
            <w:tcW w:w="0" w:type="auto"/>
          </w:tcPr>
          <w:p w14:paraId="1CDFC326" w14:textId="77777777" w:rsidR="00676B34" w:rsidRDefault="00000000">
            <w:pPr>
              <w:pStyle w:val="Compact"/>
            </w:pPr>
            <w:r>
              <w:t>quantidade_devolvida não excede quantidade_enviada</w:t>
            </w:r>
          </w:p>
        </w:tc>
      </w:tr>
      <w:tr w:rsidR="00676B34" w14:paraId="7B4EE766" w14:textId="77777777">
        <w:tc>
          <w:tcPr>
            <w:tcW w:w="0" w:type="auto"/>
          </w:tcPr>
          <w:p w14:paraId="08377EA6" w14:textId="77777777" w:rsidR="00676B34" w:rsidRDefault="00000000">
            <w:pPr>
              <w:pStyle w:val="Compact"/>
            </w:pPr>
            <w:r>
              <w:t>Movimentos</w:t>
            </w:r>
          </w:p>
        </w:tc>
        <w:tc>
          <w:tcPr>
            <w:tcW w:w="0" w:type="auto"/>
          </w:tcPr>
          <w:p w14:paraId="540267A4" w14:textId="77777777" w:rsidR="00676B34" w:rsidRDefault="00000000">
            <w:pPr>
              <w:pStyle w:val="Compact"/>
            </w:pPr>
            <w:r>
              <w:t>Não são alterados nem eliminados; a correção faz-se por ajuste</w:t>
            </w:r>
          </w:p>
        </w:tc>
      </w:tr>
      <w:tr w:rsidR="00AC54EE" w14:paraId="4FA075FC" w14:textId="77777777" w:rsidTr="00AC54EE">
        <w:tc>
          <w:tcPr>
            <w:tcW w:w="0" w:type="auto"/>
          </w:tcPr>
          <w:p w14:paraId="1D1038AE" w14:textId="77777777" w:rsidR="00AC54EE" w:rsidRDefault="00000000">
            <w:pPr>
              <w:pStyle w:val="Compact"/>
            </w:pPr>
            <w:r>
              <w:t>Configurações</w:t>
            </w:r>
          </w:p>
        </w:tc>
        <w:tc>
          <w:tcPr>
            <w:tcW w:w="0" w:type="auto"/>
          </w:tcPr>
          <w:p w14:paraId="125B322C" w14:textId="77777777" w:rsidR="00AC54EE" w:rsidRDefault="00000000">
            <w:pPr>
              <w:pStyle w:val="Compact"/>
            </w:pPr>
            <w:r>
              <w:t>Toda a alteração a um valor global origina uma linha em configuracoes_historico</w:t>
            </w:r>
          </w:p>
        </w:tc>
      </w:tr>
    </w:tbl>
    <w:p w14:paraId="59DB20A2" w14:textId="77777777" w:rsidR="00676B34" w:rsidRDefault="00000000">
      <w:pPr>
        <w:pStyle w:val="Corpodetexto"/>
      </w:pPr>
      <w:r>
        <w:rPr>
          <w:b/>
          <w:bCs/>
        </w:rPr>
        <w:lastRenderedPageBreak/>
        <w:t>Nota:</w:t>
      </w:r>
      <w:r>
        <w:t xml:space="preserve"> a maioria destas restrições não é expressável em SQL declarativo, sendo verificada nos módulos de negócio. A validação de sobreposição, em particular, exige comparação entre registos.</w:t>
      </w:r>
    </w:p>
    <w:p w14:paraId="467FC9C2" w14:textId="77777777" w:rsidR="00676B34" w:rsidRDefault="00000000">
      <w:pPr>
        <w:pStyle w:val="Ttulo2"/>
      </w:pPr>
      <w:bookmarkStart w:id="42" w:name="_Toc236683342"/>
      <w:bookmarkStart w:id="43" w:name="tratamento-de-valores-monetários"/>
      <w:bookmarkEnd w:id="41"/>
      <w:r>
        <w:t>5.2 Tratamento de valores monetários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1919"/>
        <w:gridCol w:w="4285"/>
      </w:tblGrid>
      <w:tr w:rsidR="00676B34" w14:paraId="3DCDA1DA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6BE853" w14:textId="77777777" w:rsidR="00676B34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59BC919E" w14:textId="77777777" w:rsidR="00676B34" w:rsidRDefault="00000000">
            <w:pPr>
              <w:pStyle w:val="Compact"/>
            </w:pPr>
            <w:r>
              <w:t>Armazenamento</w:t>
            </w:r>
          </w:p>
        </w:tc>
        <w:tc>
          <w:tcPr>
            <w:tcW w:w="0" w:type="auto"/>
          </w:tcPr>
          <w:p w14:paraId="322B2F98" w14:textId="77777777" w:rsidR="00676B34" w:rsidRDefault="00000000">
            <w:pPr>
              <w:pStyle w:val="Compact"/>
            </w:pPr>
            <w:r>
              <w:t>Justificação</w:t>
            </w:r>
          </w:p>
        </w:tc>
      </w:tr>
      <w:tr w:rsidR="00676B34" w14:paraId="7F69E946" w14:textId="77777777">
        <w:tc>
          <w:tcPr>
            <w:tcW w:w="0" w:type="auto"/>
          </w:tcPr>
          <w:p w14:paraId="14C6F48D" w14:textId="77777777" w:rsidR="00676B34" w:rsidRDefault="00000000">
            <w:pPr>
              <w:pStyle w:val="Compact"/>
            </w:pPr>
            <w:r>
              <w:t>1 — JSON</w:t>
            </w:r>
          </w:p>
        </w:tc>
        <w:tc>
          <w:tcPr>
            <w:tcW w:w="0" w:type="auto"/>
          </w:tcPr>
          <w:p w14:paraId="2FA07C3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ACA569F" w14:textId="77777777" w:rsidR="00676B34" w:rsidRDefault="00000000">
            <w:pPr>
              <w:pStyle w:val="Compact"/>
            </w:pPr>
            <w:r>
              <w:t>JSON não distingue decimais exatos</w:t>
            </w:r>
          </w:p>
        </w:tc>
      </w:tr>
      <w:tr w:rsidR="00676B34" w14:paraId="14A4F2E2" w14:textId="77777777">
        <w:tc>
          <w:tcPr>
            <w:tcW w:w="0" w:type="auto"/>
          </w:tcPr>
          <w:p w14:paraId="1D2728A1" w14:textId="77777777" w:rsidR="00676B34" w:rsidRDefault="00000000">
            <w:pPr>
              <w:pStyle w:val="Compact"/>
            </w:pPr>
            <w:r>
              <w:t>2 — SQLite</w:t>
            </w:r>
          </w:p>
        </w:tc>
        <w:tc>
          <w:tcPr>
            <w:tcW w:w="0" w:type="auto"/>
          </w:tcPr>
          <w:p w14:paraId="024E684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5024F32" w14:textId="77777777" w:rsidR="00676B34" w:rsidRDefault="00000000">
            <w:pPr>
              <w:pStyle w:val="Compact"/>
            </w:pPr>
            <w:r>
              <w:t>SQLite não dispõe de tipo decimal exato</w:t>
            </w:r>
          </w:p>
        </w:tc>
      </w:tr>
      <w:tr w:rsidR="00676B34" w14:paraId="7954FB05" w14:textId="77777777">
        <w:tc>
          <w:tcPr>
            <w:tcW w:w="0" w:type="auto"/>
          </w:tcPr>
          <w:p w14:paraId="170677AF" w14:textId="77777777" w:rsidR="00676B34" w:rsidRDefault="00000000">
            <w:pPr>
              <w:pStyle w:val="Compact"/>
            </w:pPr>
            <w:r>
              <w:t>3 — PostgreSQL</w:t>
            </w:r>
          </w:p>
        </w:tc>
        <w:tc>
          <w:tcPr>
            <w:tcW w:w="0" w:type="auto"/>
          </w:tcPr>
          <w:p w14:paraId="6E2A352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NUMERIC(10,2)</w:t>
            </w:r>
          </w:p>
        </w:tc>
        <w:tc>
          <w:tcPr>
            <w:tcW w:w="0" w:type="auto"/>
          </w:tcPr>
          <w:p w14:paraId="644655C3" w14:textId="77777777" w:rsidR="00676B34" w:rsidRDefault="00000000">
            <w:pPr>
              <w:pStyle w:val="Compact"/>
            </w:pPr>
            <w:r>
              <w:t>Tipo decimal exato disponível</w:t>
            </w:r>
          </w:p>
        </w:tc>
      </w:tr>
    </w:tbl>
    <w:p w14:paraId="4C2EDF35" w14:textId="77777777" w:rsidR="00676B34" w:rsidRDefault="00000000">
      <w:pPr>
        <w:pStyle w:val="Corpodetexto"/>
      </w:pPr>
      <w:r>
        <w:t xml:space="preserve">Em memória, os valores são sempre </w:t>
      </w:r>
      <w:r>
        <w:rPr>
          <w:rStyle w:val="VerbatimChar"/>
        </w:rPr>
        <w:t>Decimal</w:t>
      </w:r>
      <w:r>
        <w:t>. A conversão é responsabilidade da camada de repositório.</w:t>
      </w:r>
    </w:p>
    <w:p w14:paraId="3D35DFC7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representação em vírgula flutuante não é exata para valores decimais, produzindo erros acumulados em operações sucessivas. Nas duas primeiras fases, o armazenamento em texto preserva o valor sem perda.</w:t>
      </w:r>
    </w:p>
    <w:p w14:paraId="56D6A1DE" w14:textId="77777777" w:rsidR="00676B34" w:rsidRDefault="00000000">
      <w:pPr>
        <w:pStyle w:val="Ttulo2"/>
      </w:pPr>
      <w:bookmarkStart w:id="44" w:name="_Toc236683343"/>
      <w:bookmarkStart w:id="45" w:name="tratamento-de-datas"/>
      <w:bookmarkEnd w:id="43"/>
      <w:r>
        <w:t>5.3 Tratamento de datas</w:t>
      </w:r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4157"/>
      </w:tblGrid>
      <w:tr w:rsidR="00676B34" w14:paraId="6A73C360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0CB3EB" w14:textId="77777777" w:rsidR="00676B34" w:rsidRDefault="00000000">
            <w:pPr>
              <w:pStyle w:val="Compact"/>
            </w:pPr>
            <w:r>
              <w:t>Contexto</w:t>
            </w:r>
          </w:p>
        </w:tc>
        <w:tc>
          <w:tcPr>
            <w:tcW w:w="0" w:type="auto"/>
          </w:tcPr>
          <w:p w14:paraId="195EF1ED" w14:textId="77777777" w:rsidR="00676B34" w:rsidRDefault="00000000">
            <w:pPr>
              <w:pStyle w:val="Compact"/>
            </w:pPr>
            <w:r>
              <w:t>Formato</w:t>
            </w:r>
          </w:p>
        </w:tc>
      </w:tr>
      <w:tr w:rsidR="00676B34" w14:paraId="4ED7E3A9" w14:textId="77777777">
        <w:tc>
          <w:tcPr>
            <w:tcW w:w="0" w:type="auto"/>
          </w:tcPr>
          <w:p w14:paraId="761B2625" w14:textId="77777777" w:rsidR="00676B34" w:rsidRDefault="00000000">
            <w:pPr>
              <w:pStyle w:val="Compact"/>
            </w:pPr>
            <w:r>
              <w:t>Memória</w:t>
            </w:r>
          </w:p>
        </w:tc>
        <w:tc>
          <w:tcPr>
            <w:tcW w:w="0" w:type="auto"/>
          </w:tcPr>
          <w:p w14:paraId="0A934557" w14:textId="77777777" w:rsidR="00676B34" w:rsidRDefault="00000000">
            <w:pPr>
              <w:pStyle w:val="Compact"/>
            </w:pPr>
            <w:r>
              <w:t xml:space="preserve">Objeto </w:t>
            </w:r>
            <w:r>
              <w:rPr>
                <w:rStyle w:val="VerbatimChar"/>
              </w:rPr>
              <w:t>date</w:t>
            </w:r>
          </w:p>
        </w:tc>
      </w:tr>
      <w:tr w:rsidR="00676B34" w14:paraId="068DE469" w14:textId="77777777">
        <w:tc>
          <w:tcPr>
            <w:tcW w:w="0" w:type="auto"/>
          </w:tcPr>
          <w:p w14:paraId="4B45A80E" w14:textId="77777777" w:rsidR="00676B34" w:rsidRDefault="00000000">
            <w:pPr>
              <w:pStyle w:val="Compact"/>
            </w:pPr>
            <w:r>
              <w:t>JSON e SQLite</w:t>
            </w:r>
          </w:p>
        </w:tc>
        <w:tc>
          <w:tcPr>
            <w:tcW w:w="0" w:type="auto"/>
          </w:tcPr>
          <w:p w14:paraId="4A4CFCDF" w14:textId="77777777" w:rsidR="00676B34" w:rsidRDefault="00000000">
            <w:pPr>
              <w:pStyle w:val="Compact"/>
            </w:pPr>
            <w:r>
              <w:t>Texto em formato ISO (AAAA-MM-DD)</w:t>
            </w:r>
          </w:p>
        </w:tc>
      </w:tr>
      <w:tr w:rsidR="00676B34" w14:paraId="7A9864C7" w14:textId="77777777">
        <w:tc>
          <w:tcPr>
            <w:tcW w:w="0" w:type="auto"/>
          </w:tcPr>
          <w:p w14:paraId="0C804B1E" w14:textId="77777777" w:rsidR="00676B34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30CE6F81" w14:textId="77777777" w:rsidR="00676B34" w:rsidRDefault="00000000">
            <w:pPr>
              <w:pStyle w:val="Compact"/>
            </w:pPr>
            <w:r>
              <w:t xml:space="preserve">Tipo </w:t>
            </w:r>
            <w:r>
              <w:rPr>
                <w:rStyle w:val="VerbatimChar"/>
              </w:rPr>
              <w:t>DATE</w:t>
            </w:r>
          </w:p>
        </w:tc>
      </w:tr>
      <w:tr w:rsidR="00676B34" w14:paraId="3EC775D9" w14:textId="77777777">
        <w:tc>
          <w:tcPr>
            <w:tcW w:w="0" w:type="auto"/>
          </w:tcPr>
          <w:p w14:paraId="435F19FB" w14:textId="77777777" w:rsidR="00676B34" w:rsidRDefault="00000000">
            <w:pPr>
              <w:pStyle w:val="Compact"/>
            </w:pPr>
            <w:r>
              <w:t>Apresentação</w:t>
            </w:r>
          </w:p>
        </w:tc>
        <w:tc>
          <w:tcPr>
            <w:tcW w:w="0" w:type="auto"/>
          </w:tcPr>
          <w:p w14:paraId="32749D68" w14:textId="77777777" w:rsidR="00676B34" w:rsidRDefault="00000000">
            <w:pPr>
              <w:pStyle w:val="Compact"/>
            </w:pPr>
            <w:r>
              <w:t>DD/MM/AAAA</w:t>
            </w:r>
          </w:p>
        </w:tc>
      </w:tr>
    </w:tbl>
    <w:p w14:paraId="0500E239" w14:textId="77777777" w:rsidR="00676B34" w:rsidRDefault="00000000">
      <w:pPr>
        <w:pStyle w:val="Ttulo1"/>
      </w:pPr>
      <w:bookmarkStart w:id="46" w:name="_Toc236683344"/>
      <w:bookmarkStart w:id="47" w:name="implementação"/>
      <w:bookmarkEnd w:id="39"/>
      <w:bookmarkEnd w:id="45"/>
      <w:r>
        <w:t>6. Implementação</w:t>
      </w:r>
      <w:bookmarkEnd w:id="46"/>
    </w:p>
    <w:p w14:paraId="0DF356C3" w14:textId="77777777" w:rsidR="00676B34" w:rsidRDefault="00000000">
      <w:pPr>
        <w:pStyle w:val="Ttulo2"/>
      </w:pPr>
      <w:bookmarkStart w:id="48" w:name="_Toc236683345"/>
      <w:r>
        <w:t>6.1 SQLite (Fase 2)</w:t>
      </w:r>
      <w:bookmarkEnd w:id="48"/>
    </w:p>
    <w:p w14:paraId="4B543734" w14:textId="77777777" w:rsidR="00676B34" w:rsidRPr="009837B8" w:rsidRDefault="00000000">
      <w:pPr>
        <w:pStyle w:val="SourceCode"/>
        <w:rPr>
          <w:lang w:val="en-GB"/>
        </w:rPr>
      </w:pPr>
      <w:r>
        <w:t>CREATE TABLE propriedades (</w:t>
      </w:r>
      <w:r>
        <w:br/>
        <w:t xml:space="preserve">    id      TEXT PRIMARY KEY,</w:t>
      </w:r>
      <w:r>
        <w:br/>
        <w:t xml:space="preserve">    nome    TEXT NOT NULL,</w:t>
      </w:r>
      <w:r>
        <w:br/>
        <w:t xml:space="preserve">    morada  TEXT,</w:t>
      </w:r>
      <w:r>
        <w:br/>
        <w:t xml:space="preserve">    ativa   INTEGER NOT NULL DEFAULT 1</w:t>
      </w:r>
      <w:r>
        <w:br/>
        <w:t>);</w:t>
      </w:r>
      <w:r>
        <w:br/>
      </w:r>
      <w:r>
        <w:br/>
        <w:t>CREATE TABLE unidades (</w:t>
      </w:r>
      <w:r>
        <w:br/>
        <w:t xml:space="preserve">    id                     TEXT PRIMARY KEY,</w:t>
      </w:r>
      <w:r>
        <w:br/>
        <w:t xml:space="preserve">    propriedade_id         TEXT NOT NULL,</w:t>
      </w:r>
      <w:r>
        <w:br/>
        <w:t xml:space="preserve">    nome                   TEXT NOT NULL,</w:t>
      </w:r>
      <w:r>
        <w:br/>
        <w:t xml:space="preserve">    regime                 TEXT NOT NULL,</w:t>
      </w:r>
      <w:r>
        <w:br/>
        <w:t xml:space="preserve">    preco_base             TEXT NOT NULL,</w:t>
      </w:r>
      <w:r>
        <w:br/>
        <w:t xml:space="preserve">    preco_epoca_alta       TEXT NOT NULL,</w:t>
      </w:r>
      <w:r>
        <w:br/>
        <w:t xml:space="preserve">    epoca_alta_ativa       INTEGER NOT NULL DEFAULT 0,</w:t>
      </w:r>
      <w:r>
        <w:br/>
        <w:t xml:space="preserve">    multa_check_in_tardio  TEXT NOT NULL,</w:t>
      </w:r>
      <w:r>
        <w:br/>
      </w:r>
      <w:r>
        <w:lastRenderedPageBreak/>
        <w:t xml:space="preserve">    em_manutencao          INTEGER NOT NULL DEFAULT 0,</w:t>
      </w:r>
      <w:r>
        <w:br/>
        <w:t xml:space="preserve">    ativa                  INTEGER NOT NULL DEFAULT 1,</w:t>
      </w:r>
      <w:r>
        <w:br/>
        <w:t xml:space="preserve">    FOREIGN KEY (propriedade_id) REFERENCES propriedades(id),</w:t>
      </w:r>
      <w:r>
        <w:br/>
        <w:t xml:space="preserve">    CHECK (regime IN ('Mensal', 'Airbnb'))</w:t>
      </w:r>
      <w:r>
        <w:br/>
        <w:t>);</w:t>
      </w:r>
      <w:r>
        <w:br/>
      </w:r>
      <w:r>
        <w:br/>
        <w:t>CREATE TABLE quartos (</w:t>
      </w:r>
      <w:r>
        <w:br/>
        <w:t xml:space="preserve">    id                TEXT PRIMARY KEY,</w:t>
      </w:r>
      <w:r>
        <w:br/>
        <w:t xml:space="preserve">    unidade_id        TEXT NOT NULL,</w:t>
      </w:r>
      <w:r>
        <w:br/>
        <w:t xml:space="preserve">    nome              TEXT NOT NULL,</w:t>
      </w:r>
      <w:r>
        <w:br/>
        <w:t xml:space="preserve">    privativo         INTEGER NOT NULL DEFAULT 0,</w:t>
      </w:r>
      <w:r>
        <w:br/>
        <w:t xml:space="preserve">    limpeza_incluida  INTEGER NOT NULL DEFAULT 1,</w:t>
      </w:r>
      <w:r>
        <w:br/>
        <w:t xml:space="preserve">    FOREIGN KEY (unidade_id) REFERENCES unidades(id)</w:t>
      </w:r>
      <w:r>
        <w:br/>
        <w:t>);</w:t>
      </w:r>
      <w:r>
        <w:br/>
      </w:r>
      <w:r>
        <w:br/>
        <w:t>CREATE TABLE lugares (</w:t>
      </w:r>
      <w:r>
        <w:br/>
        <w:t xml:space="preserve">    id           TEXT PRIMARY KEY,</w:t>
      </w:r>
      <w:r>
        <w:br/>
        <w:t xml:space="preserve">    quarto_id    TEXT NOT NULL,</w:t>
      </w:r>
      <w:r>
        <w:br/>
        <w:t xml:space="preserve">    nome         TEXT NOT NULL,</w:t>
      </w:r>
      <w:r>
        <w:br/>
        <w:t xml:space="preserve">    tipo_cama    TEXT NOT NULL,</w:t>
      </w:r>
      <w:r>
        <w:br/>
        <w:t xml:space="preserve">    capacidade   INTEGER NOT NULL,</w:t>
      </w:r>
      <w:r>
        <w:br/>
        <w:t xml:space="preserve">    extra        INTEGER NOT NULL DEFAULT 0,</w:t>
      </w:r>
      <w:r>
        <w:br/>
        <w:t xml:space="preserve">    FOREIGN KEY (quarto_id) REFERENCES quartos(id),</w:t>
      </w:r>
      <w:r>
        <w:br/>
        <w:t xml:space="preserve">    CHECK (capacidade &gt; 0)</w:t>
      </w:r>
      <w:r>
        <w:br/>
        <w:t>);</w:t>
      </w:r>
      <w:r>
        <w:br/>
      </w:r>
      <w:r>
        <w:br/>
        <w:t>CREATE TABLE ocupacoes (</w:t>
      </w:r>
      <w:r>
        <w:br/>
        <w:t xml:space="preserve">    id                TEXT PRIMARY KEY,</w:t>
      </w:r>
      <w:r>
        <w:br/>
        <w:t xml:space="preserve">    unidade_id        TEXT NOT NULL,</w:t>
      </w:r>
      <w:r>
        <w:br/>
        <w:t xml:space="preserve">    cliente_id        TEXT NOT NULL,</w:t>
      </w:r>
      <w:r>
        <w:br/>
        <w:t xml:space="preserve">    regime            TEXT NOT NULL,</w:t>
      </w:r>
      <w:r>
        <w:br/>
        <w:t xml:space="preserve">    data_inicio       TEXT NOT NULL,</w:t>
      </w:r>
      <w:r>
        <w:br/>
        <w:t xml:space="preserve">    data_fim          TEXT,</w:t>
      </w:r>
      <w:r>
        <w:br/>
        <w:t xml:space="preserve">    preco_calculado   TEXT NOT NULL,</w:t>
      </w:r>
      <w:r>
        <w:br/>
        <w:t xml:space="preserve">    preco_praticado   TEXT NOT NULL,</w:t>
      </w:r>
      <w:r>
        <w:br/>
        <w:t xml:space="preserve">    motivo_alteracao  TEXT,</w:t>
      </w:r>
      <w:r>
        <w:br/>
        <w:t xml:space="preserve">    data_cancelamento TEXT,</w:t>
      </w:r>
      <w:r>
        <w:br/>
        <w:t xml:space="preserve">    observacoes       TEXT,</w:t>
      </w:r>
      <w:r>
        <w:br/>
        <w:t xml:space="preserve">    ativa             INTEGER NOT NULL DEFAULT 1,</w:t>
      </w:r>
      <w:r>
        <w:br/>
        <w:t xml:space="preserve">    FOREIGN KEY (unidade_id) REFERENCES unidades(id),</w:t>
      </w:r>
      <w:r>
        <w:br/>
        <w:t xml:space="preserve">    FOREIGN KEY (cliente_id) REFERENCES clientes(id),</w:t>
      </w:r>
      <w:r>
        <w:br/>
        <w:t xml:space="preserve">    CHECK (data_fim IS NULL OR data_fim &gt; data_inicio)</w:t>
      </w:r>
      <w:r>
        <w:br/>
        <w:t>);</w:t>
      </w:r>
    </w:p>
    <w:p w14:paraId="78D6A0DA" w14:textId="77777777" w:rsidR="00AC54EE" w:rsidRDefault="00000000">
      <w:pPr>
        <w:pStyle w:val="SourceCode"/>
      </w:pPr>
      <w:r>
        <w:t>CREATE TABLE configuracoes_historico (</w:t>
      </w:r>
    </w:p>
    <w:p w14:paraId="5CE5B8AA" w14:textId="77777777" w:rsidR="00AC54EE" w:rsidRDefault="00000000">
      <w:pPr>
        <w:pStyle w:val="SourceCode"/>
      </w:pPr>
      <w:r>
        <w:lastRenderedPageBreak/>
        <w:t xml:space="preserve">    id                  TEXT PRIMARY KEY,</w:t>
      </w:r>
    </w:p>
    <w:p w14:paraId="73EA3A21" w14:textId="77777777" w:rsidR="00AC54EE" w:rsidRDefault="00000000">
      <w:pPr>
        <w:pStyle w:val="SourceCode"/>
      </w:pPr>
      <w:r>
        <w:t xml:space="preserve">    configuracao_chave  TEXT NOT NULL,</w:t>
      </w:r>
    </w:p>
    <w:p w14:paraId="7BC50529" w14:textId="77777777" w:rsidR="00AC54EE" w:rsidRDefault="00000000">
      <w:pPr>
        <w:pStyle w:val="SourceCode"/>
      </w:pPr>
      <w:r>
        <w:t xml:space="preserve">    valor_anterior      TEXT NOT NULL,</w:t>
      </w:r>
    </w:p>
    <w:p w14:paraId="5063FBCA" w14:textId="77777777" w:rsidR="00AC54EE" w:rsidRDefault="00000000">
      <w:pPr>
        <w:pStyle w:val="SourceCode"/>
      </w:pPr>
      <w:r>
        <w:t xml:space="preserve">    valor_novo          TEXT NOT NULL,</w:t>
      </w:r>
    </w:p>
    <w:p w14:paraId="26BF6500" w14:textId="77777777" w:rsidR="00AC54EE" w:rsidRDefault="00000000">
      <w:pPr>
        <w:pStyle w:val="SourceCode"/>
      </w:pPr>
      <w:r>
        <w:t xml:space="preserve">    data_alteracao      TEXT NOT NULL,</w:t>
      </w:r>
    </w:p>
    <w:p w14:paraId="17928B11" w14:textId="77777777" w:rsidR="00AC54EE" w:rsidRDefault="00000000">
      <w:pPr>
        <w:pStyle w:val="SourceCode"/>
      </w:pPr>
      <w:r>
        <w:t xml:space="preserve">    responsavel_id      TEXT NOT NULL,</w:t>
      </w:r>
    </w:p>
    <w:p w14:paraId="6BEDCB63" w14:textId="77777777" w:rsidR="00AC54EE" w:rsidRDefault="00000000">
      <w:pPr>
        <w:pStyle w:val="SourceCode"/>
      </w:pPr>
      <w:r>
        <w:t xml:space="preserve">    motivo              TEXT,</w:t>
      </w:r>
    </w:p>
    <w:p w14:paraId="1CA0885B" w14:textId="77777777" w:rsidR="00AC54EE" w:rsidRDefault="00000000">
      <w:pPr>
        <w:pStyle w:val="SourceCode"/>
      </w:pPr>
      <w:r>
        <w:t xml:space="preserve">    FOREIGN KEY (configuracao_chave) REFERENCES configuracoes(chave),</w:t>
      </w:r>
    </w:p>
    <w:p w14:paraId="559BDA68" w14:textId="77777777" w:rsidR="00AC54EE" w:rsidRDefault="00000000">
      <w:pPr>
        <w:pStyle w:val="SourceCode"/>
      </w:pPr>
      <w:r>
        <w:t xml:space="preserve">    FOREIGN KEY (responsavel_id) REFERENCES responsaveis(id)</w:t>
      </w:r>
    </w:p>
    <w:p w14:paraId="5716AF55" w14:textId="77777777" w:rsidR="00AC54EE" w:rsidRDefault="00000000">
      <w:pPr>
        <w:pStyle w:val="SourceCode"/>
      </w:pPr>
      <w:r>
        <w:t>);</w:t>
      </w:r>
    </w:p>
    <w:p w14:paraId="1C512AC5" w14:textId="77777777" w:rsidR="00676B34" w:rsidRDefault="00000000">
      <w:pPr>
        <w:pStyle w:val="FirstParagraph"/>
      </w:pPr>
      <w:r>
        <w:t>As restantes tabelas seguem o mesmo padrão.</w:t>
      </w:r>
    </w:p>
    <w:p w14:paraId="70E287B4" w14:textId="77777777" w:rsidR="00676B34" w:rsidRDefault="00000000">
      <w:pPr>
        <w:pStyle w:val="Ttulo2"/>
      </w:pPr>
      <w:r>
        <w:t>6.2 MySQL (Fase 3)</w:t>
      </w:r>
    </w:p>
    <w:p w14:paraId="3D7CF0D0" w14:textId="77777777" w:rsidR="00676B34" w:rsidRDefault="00000000">
      <w:pPr>
        <w:pStyle w:val="SourceCode"/>
      </w:pPr>
      <w:r>
        <w:t>CREATE TABLE unidades (</w:t>
      </w:r>
      <w:r>
        <w:br/>
        <w:t xml:space="preserve">    id                     VARCHAR(10) PRIMARY KEY,</w:t>
      </w:r>
      <w:r>
        <w:br/>
        <w:t xml:space="preserve">    propriedade_id         VARCHAR(10) NOT NULL</w:t>
      </w:r>
      <w:r>
        <w:br/>
        <w:t xml:space="preserve">                           REFERENCES propriedades(id),</w:t>
      </w:r>
      <w:r>
        <w:br/>
        <w:t xml:space="preserve">    nome                   VARCHAR(100) NOT NULL,</w:t>
      </w:r>
      <w:r>
        <w:br/>
        <w:t xml:space="preserve">    regime                 VARCHAR(10) NOT NULL,</w:t>
      </w:r>
      <w:r>
        <w:br/>
        <w:t xml:space="preserve">    preco_base             DECIMAL(10,2),</w:t>
      </w:r>
      <w:r>
        <w:br/>
        <w:t xml:space="preserve">    preco_epoca_alta       DECIMAL(10,2),</w:t>
      </w:r>
      <w:r>
        <w:br/>
        <w:t xml:space="preserve">    epoca_alta_ativa       TINYINT(1) NOT NULL DEFAULT 0,</w:t>
      </w:r>
      <w:r>
        <w:br/>
        <w:t xml:space="preserve">    caucao                 DECIMAL(10,2),</w:t>
      </w:r>
      <w:r>
        <w:br/>
        <w:t xml:space="preserve">    multa_check_in_tardio  DECIMAL(10,2),</w:t>
      </w:r>
      <w:r>
        <w:br/>
        <w:t xml:space="preserve">    em_manutencao          TINYINT(1) NOT NULL DEFAULT 0,</w:t>
      </w:r>
      <w:r>
        <w:br/>
        <w:t xml:space="preserve">    ativa                  TINYINT(1) NOT NULL DEFAULT 1,</w:t>
      </w:r>
      <w:r>
        <w:br/>
        <w:t xml:space="preserve">    CONSTRAINT regime_valido CHECK (regime IN ('Mensal', 'Airbnb'))</w:t>
      </w:r>
      <w:r>
        <w:br/>
        <w:t>) ENGINE=InnoDB DEFAULT CHARSET=utf8mb4</w:t>
      </w:r>
      <w:r>
        <w:br/>
        <w:t xml:space="preserve">  COLLATE=utf8mb4_0900_as_cs;</w:t>
      </w:r>
      <w:r>
        <w:br/>
        <w:t xml:space="preserve">    ) ENGINE=InnoDB DEFAULT CHARSET=utf8mb4</w:t>
      </w:r>
      <w:r>
        <w:br/>
        <w:t xml:space="preserve">      COLLATE=utf8mb4_0900_as_cs;</w:t>
      </w:r>
    </w:p>
    <w:p w14:paraId="7D2F2F1B" w14:textId="77777777" w:rsidR="00676B34" w:rsidRDefault="00000000">
      <w:pPr>
        <w:pStyle w:val="FirstParagraph"/>
      </w:pPr>
      <w:r>
        <w:rPr>
          <w:b/>
          <w:bCs/>
        </w:rPr>
        <w:t>Diferenças relevantes: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3"/>
        <w:gridCol w:w="3456"/>
        <w:gridCol w:w="3381"/>
      </w:tblGrid>
      <w:tr w:rsidR="00676B34" w14:paraId="0A818194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2F0CF5" w14:textId="77777777" w:rsidR="00676B34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2610C715" w14:textId="77777777" w:rsidR="00676B34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6CB22D52" w14:textId="77777777" w:rsidR="00676B34" w:rsidRDefault="00000000">
            <w:pPr>
              <w:pStyle w:val="Compact"/>
            </w:pPr>
            <w:r>
              <w:t>MySQL</w:t>
            </w:r>
          </w:p>
        </w:tc>
      </w:tr>
      <w:tr w:rsidR="00676B34" w14:paraId="0293ABB3" w14:textId="77777777">
        <w:tc>
          <w:tcPr>
            <w:tcW w:w="0" w:type="auto"/>
          </w:tcPr>
          <w:p w14:paraId="2554B5B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DCB70F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  <w:r>
              <w:t>, sem limite</w:t>
            </w:r>
          </w:p>
        </w:tc>
        <w:tc>
          <w:tcPr>
            <w:tcW w:w="0" w:type="auto"/>
          </w:tcPr>
          <w:p w14:paraId="40B88A05" w14:textId="77777777" w:rsidR="00676B34" w:rsidRDefault="00000000">
            <w:pPr>
              <w:pStyle w:val="Compact"/>
            </w:pPr>
            <w:r>
              <w:t>VARCHAR(n)</w:t>
            </w:r>
          </w:p>
        </w:tc>
      </w:tr>
      <w:tr w:rsidR="00676B34" w14:paraId="34134180" w14:textId="77777777">
        <w:tc>
          <w:tcPr>
            <w:tcW w:w="0" w:type="auto"/>
          </w:tcPr>
          <w:p w14:paraId="762EA93F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771FD11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  <w:r>
              <w:t xml:space="preserve"> com 0 e 1</w:t>
            </w:r>
          </w:p>
        </w:tc>
        <w:tc>
          <w:tcPr>
            <w:tcW w:w="0" w:type="auto"/>
          </w:tcPr>
          <w:p w14:paraId="1AA481C6" w14:textId="77777777" w:rsidR="00676B34" w:rsidRDefault="00000000">
            <w:pPr>
              <w:pStyle w:val="Compact"/>
            </w:pPr>
            <w:r>
              <w:t>TINYINT(1) com 0 e 1</w:t>
            </w:r>
          </w:p>
        </w:tc>
      </w:tr>
      <w:tr w:rsidR="00676B34" w14:paraId="250FACB3" w14:textId="77777777">
        <w:tc>
          <w:tcPr>
            <w:tcW w:w="0" w:type="auto"/>
          </w:tcPr>
          <w:p w14:paraId="61C4AAA8" w14:textId="77777777" w:rsidR="00676B34" w:rsidRDefault="00000000">
            <w:pPr>
              <w:pStyle w:val="Compact"/>
            </w:pPr>
            <w:r>
              <w:t>Decimal exato</w:t>
            </w:r>
          </w:p>
        </w:tc>
        <w:tc>
          <w:tcPr>
            <w:tcW w:w="0" w:type="auto"/>
          </w:tcPr>
          <w:p w14:paraId="50D3E318" w14:textId="77777777" w:rsidR="00676B34" w:rsidRDefault="00000000">
            <w:pPr>
              <w:pStyle w:val="Compact"/>
            </w:pPr>
            <w:r>
              <w:t>Não disponível; texto</w:t>
            </w:r>
          </w:p>
        </w:tc>
        <w:tc>
          <w:tcPr>
            <w:tcW w:w="0" w:type="auto"/>
          </w:tcPr>
          <w:p w14:paraId="6BBBF76B" w14:textId="77777777" w:rsidR="00676B34" w:rsidRDefault="00000000">
            <w:pPr>
              <w:pStyle w:val="Compact"/>
            </w:pPr>
            <w:r>
              <w:t>DECIMAL(10,2)</w:t>
            </w:r>
          </w:p>
        </w:tc>
      </w:tr>
      <w:tr w:rsidR="00676B34" w14:paraId="7D3CDC48" w14:textId="77777777">
        <w:tc>
          <w:tcPr>
            <w:tcW w:w="0" w:type="auto"/>
          </w:tcPr>
          <w:p w14:paraId="656106FF" w14:textId="77777777" w:rsidR="00676B34" w:rsidRDefault="00000000">
            <w:pPr>
              <w:pStyle w:val="Compact"/>
            </w:pPr>
            <w:r>
              <w:lastRenderedPageBreak/>
              <w:t>Data</w:t>
            </w:r>
          </w:p>
        </w:tc>
        <w:tc>
          <w:tcPr>
            <w:tcW w:w="0" w:type="auto"/>
          </w:tcPr>
          <w:p w14:paraId="565658C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  <w:r>
              <w:t xml:space="preserve"> em formato ISO</w:t>
            </w:r>
          </w:p>
        </w:tc>
        <w:tc>
          <w:tcPr>
            <w:tcW w:w="0" w:type="auto"/>
          </w:tcPr>
          <w:p w14:paraId="49989299" w14:textId="77777777" w:rsidR="00676B34" w:rsidRDefault="00000000">
            <w:pPr>
              <w:pStyle w:val="Compact"/>
            </w:pPr>
            <w:r>
              <w:t>DATE</w:t>
            </w:r>
          </w:p>
        </w:tc>
      </w:tr>
      <w:tr w:rsidR="00676B34" w14:paraId="0A1E2245" w14:textId="77777777">
        <w:tc>
          <w:tcPr>
            <w:tcW w:w="0" w:type="auto"/>
          </w:tcPr>
          <w:p w14:paraId="22DBBB28" w14:textId="77777777" w:rsidR="00676B34" w:rsidRDefault="00000000">
            <w:pPr>
              <w:pStyle w:val="Compact"/>
            </w:pPr>
            <w:r>
              <w:t>Chaves estrangeiras</w:t>
            </w:r>
          </w:p>
        </w:tc>
        <w:tc>
          <w:tcPr>
            <w:tcW w:w="0" w:type="auto"/>
          </w:tcPr>
          <w:p w14:paraId="62A7B0E4" w14:textId="77777777" w:rsidR="00676B34" w:rsidRDefault="00000000">
            <w:pPr>
              <w:pStyle w:val="Compact"/>
            </w:pPr>
            <w:r>
              <w:t>Requerem ativação explícita</w:t>
            </w:r>
          </w:p>
        </w:tc>
        <w:tc>
          <w:tcPr>
            <w:tcW w:w="0" w:type="auto"/>
          </w:tcPr>
          <w:p w14:paraId="5639FFFB" w14:textId="77777777" w:rsidR="00676B34" w:rsidRDefault="00000000">
            <w:pPr>
              <w:pStyle w:val="Compact"/>
            </w:pPr>
            <w:r>
              <w:t>Ativas com o motor InnoDB</w:t>
            </w:r>
          </w:p>
        </w:tc>
      </w:tr>
    </w:tbl>
    <w:p w14:paraId="41155BA0" w14:textId="77777777" w:rsidR="00676B34" w:rsidRDefault="00000000">
      <w:pPr>
        <w:pStyle w:val="Ttulo2"/>
      </w:pPr>
      <w:bookmarkStart w:id="49" w:name="_Toc236683347"/>
      <w:bookmarkStart w:id="50" w:name="índices-previstos"/>
      <w:r>
        <w:t>6.3 Índices previstos</w:t>
      </w:r>
      <w:bookmarkEnd w:id="4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6"/>
        <w:gridCol w:w="3797"/>
        <w:gridCol w:w="4137"/>
      </w:tblGrid>
      <w:tr w:rsidR="00676B34" w14:paraId="2860F403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8E98E" w14:textId="77777777" w:rsidR="00676B34" w:rsidRDefault="00000000">
            <w:pPr>
              <w:pStyle w:val="Compact"/>
            </w:pPr>
            <w:r>
              <w:t>Tabela</w:t>
            </w:r>
          </w:p>
        </w:tc>
        <w:tc>
          <w:tcPr>
            <w:tcW w:w="0" w:type="auto"/>
          </w:tcPr>
          <w:p w14:paraId="32D4E406" w14:textId="77777777" w:rsidR="00676B34" w:rsidRDefault="00000000">
            <w:pPr>
              <w:pStyle w:val="Compact"/>
            </w:pPr>
            <w:r>
              <w:t>Campos</w:t>
            </w:r>
          </w:p>
        </w:tc>
        <w:tc>
          <w:tcPr>
            <w:tcW w:w="0" w:type="auto"/>
          </w:tcPr>
          <w:p w14:paraId="2C3C8256" w14:textId="77777777" w:rsidR="00676B34" w:rsidRDefault="00000000">
            <w:pPr>
              <w:pStyle w:val="Compact"/>
            </w:pPr>
            <w:r>
              <w:t>Finalidade</w:t>
            </w:r>
          </w:p>
        </w:tc>
      </w:tr>
      <w:tr w:rsidR="00676B34" w14:paraId="7044FBB6" w14:textId="77777777">
        <w:tc>
          <w:tcPr>
            <w:tcW w:w="0" w:type="auto"/>
          </w:tcPr>
          <w:p w14:paraId="2A7DD79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38C517D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unidade_id</w:t>
            </w:r>
            <w:r>
              <w:t xml:space="preserve">, </w:t>
            </w:r>
            <w:r>
              <w:rPr>
                <w:rStyle w:val="VerbatimChar"/>
              </w:rPr>
              <w:t>data_inicio</w:t>
            </w:r>
            <w:r>
              <w:t xml:space="preserve">, </w:t>
            </w:r>
            <w:r>
              <w:rPr>
                <w:rStyle w:val="VerbatimChar"/>
              </w:rPr>
              <w:t>data_fim</w:t>
            </w:r>
          </w:p>
        </w:tc>
        <w:tc>
          <w:tcPr>
            <w:tcW w:w="0" w:type="auto"/>
          </w:tcPr>
          <w:p w14:paraId="7C309EB2" w14:textId="77777777" w:rsidR="00676B34" w:rsidRDefault="00000000">
            <w:pPr>
              <w:pStyle w:val="Compact"/>
            </w:pPr>
            <w:r>
              <w:t>Validação de sobreposição e calendário</w:t>
            </w:r>
          </w:p>
        </w:tc>
      </w:tr>
      <w:tr w:rsidR="00676B34" w14:paraId="22CB1D38" w14:textId="77777777">
        <w:tc>
          <w:tcPr>
            <w:tcW w:w="0" w:type="auto"/>
          </w:tcPr>
          <w:p w14:paraId="2179686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49A832C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0" w:type="auto"/>
          </w:tcPr>
          <w:p w14:paraId="54B0EEEF" w14:textId="77777777" w:rsidR="00676B34" w:rsidRDefault="00000000">
            <w:pPr>
              <w:pStyle w:val="Compact"/>
            </w:pPr>
            <w:r>
              <w:t>Histórico do cliente</w:t>
            </w:r>
          </w:p>
        </w:tc>
      </w:tr>
      <w:tr w:rsidR="00676B34" w14:paraId="6BA7ACA9" w14:textId="77777777">
        <w:tc>
          <w:tcPr>
            <w:tcW w:w="0" w:type="auto"/>
          </w:tcPr>
          <w:p w14:paraId="652CB16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movimentos</w:t>
            </w:r>
          </w:p>
        </w:tc>
        <w:tc>
          <w:tcPr>
            <w:tcW w:w="0" w:type="auto"/>
          </w:tcPr>
          <w:p w14:paraId="7E9DAD6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  <w:r>
              <w:t xml:space="preserve">, </w:t>
            </w: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02114599" w14:textId="77777777" w:rsidR="00676B34" w:rsidRDefault="00000000">
            <w:pPr>
              <w:pStyle w:val="Compact"/>
            </w:pPr>
            <w:r>
              <w:t>Cálculo de saldo e consumo por período</w:t>
            </w:r>
          </w:p>
        </w:tc>
      </w:tr>
      <w:tr w:rsidR="00676B34" w14:paraId="7DBB89B2" w14:textId="77777777">
        <w:tc>
          <w:tcPr>
            <w:tcW w:w="0" w:type="auto"/>
          </w:tcPr>
          <w:p w14:paraId="1A97C470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lugares</w:t>
            </w:r>
          </w:p>
        </w:tc>
        <w:tc>
          <w:tcPr>
            <w:tcW w:w="0" w:type="auto"/>
          </w:tcPr>
          <w:p w14:paraId="4B57BC9A" w14:textId="77777777" w:rsidR="00676B34" w:rsidRDefault="00000000">
            <w:pPr>
              <w:pStyle w:val="Compact"/>
            </w:pPr>
            <w:r>
              <w:t>quarto_id</w:t>
            </w:r>
          </w:p>
        </w:tc>
        <w:tc>
          <w:tcPr>
            <w:tcW w:w="0" w:type="auto"/>
          </w:tcPr>
          <w:p w14:paraId="7FEB3775" w14:textId="77777777" w:rsidR="00676B34" w:rsidRDefault="00000000">
            <w:pPr>
              <w:pStyle w:val="Compact"/>
            </w:pPr>
            <w:r>
              <w:t>Cálculo de capacidade</w:t>
            </w:r>
          </w:p>
        </w:tc>
      </w:tr>
    </w:tbl>
    <w:p w14:paraId="1E9E7E28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à dimensão atual, os índices não são necessários. São previstos para a Fase 3, em que o histórico acumulado torna as consultas mais exigentes.</w:t>
      </w:r>
      <w:bookmarkEnd w:id="47"/>
      <w:bookmarkEnd w:id="50"/>
    </w:p>
    <w:sectPr w:rsidR="00676B3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1534" w14:textId="77777777" w:rsidR="001C65C6" w:rsidRDefault="001C65C6">
      <w:pPr>
        <w:spacing w:after="0"/>
      </w:pPr>
      <w:r>
        <w:separator/>
      </w:r>
    </w:p>
  </w:endnote>
  <w:endnote w:type="continuationSeparator" w:id="0">
    <w:p w14:paraId="58BF5DCC" w14:textId="77777777" w:rsidR="001C65C6" w:rsidRDefault="001C65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E2785" w14:textId="77777777" w:rsidR="001C65C6" w:rsidRDefault="001C65C6">
      <w:r>
        <w:separator/>
      </w:r>
    </w:p>
  </w:footnote>
  <w:footnote w:type="continuationSeparator" w:id="0">
    <w:p w14:paraId="065D6E2C" w14:textId="77777777" w:rsidR="001C65C6" w:rsidRDefault="001C6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A668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1413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34"/>
    <w:rsid w:val="00043EF9"/>
    <w:rsid w:val="000E36AB"/>
    <w:rsid w:val="000E66B0"/>
    <w:rsid w:val="001A682E"/>
    <w:rsid w:val="001C65C6"/>
    <w:rsid w:val="004178BF"/>
    <w:rsid w:val="00486540"/>
    <w:rsid w:val="00676B34"/>
    <w:rsid w:val="007903C0"/>
    <w:rsid w:val="007D19D0"/>
    <w:rsid w:val="00924914"/>
    <w:rsid w:val="009837B8"/>
    <w:rsid w:val="00AC54EE"/>
    <w:rsid w:val="00B4225A"/>
    <w:rsid w:val="00C76D7F"/>
    <w:rsid w:val="00DD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F74B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7D19D0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7D19D0"/>
    <w:pPr>
      <w:spacing w:after="100"/>
      <w:ind w:left="240"/>
    </w:pPr>
  </w:style>
  <w:style w:type="character" w:styleId="CdigoHTML">
    <w:name w:val="HTML Code"/>
    <w:basedOn w:val="Tipodeletrapredefinidodopargrafo"/>
    <w:uiPriority w:val="99"/>
    <w:unhideWhenUsed/>
    <w:rsid w:val="009837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4817</Words>
  <Characters>26018</Characters>
  <Application>Microsoft Office Word</Application>
  <DocSecurity>0</DocSecurity>
  <Lines>216</Lines>
  <Paragraphs>61</Paragraphs>
  <ScaleCrop>false</ScaleCrop>
  <Company/>
  <LinksUpToDate>false</LinksUpToDate>
  <CharactersWithSpaces>30774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2026-08-07T17:28:00Z</dcterms:created>
  <dcterms:modified xsi:type="dcterms:W3CDTF">2026-08-07T17:28:00Z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Modelo de Dados — Versão 1.1</vt:lpwstr>
  </property>
</Properties>
</file>