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300" w:before="0" w:line="375.6521739130435" w:lineRule="auto"/>
        <w:rPr>
          <w:color w:val="152c61"/>
          <w:sz w:val="48"/>
          <w:szCs w:val="48"/>
        </w:rPr>
      </w:pPr>
      <w:bookmarkStart w:colFirst="0" w:colLast="0" w:name="_gaky3vnywa6n" w:id="0"/>
      <w:bookmarkEnd w:id="0"/>
      <w:r w:rsidDel="00000000" w:rsidR="00000000" w:rsidRPr="00000000">
        <w:rPr>
          <w:color w:val="152c61"/>
          <w:sz w:val="48"/>
          <w:szCs w:val="48"/>
          <w:rtl w:val="0"/>
        </w:rPr>
        <w:t xml:space="preserve">MySQL Countries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300" w:before="0" w:line="412.9411764705883" w:lineRule="auto"/>
        <w:rPr>
          <w:color w:val="152c61"/>
          <w:sz w:val="39"/>
          <w:szCs w:val="39"/>
        </w:rPr>
      </w:pPr>
      <w:bookmarkStart w:colFirst="0" w:colLast="0" w:name="_tjigwbvewois" w:id="1"/>
      <w:bookmarkEnd w:id="1"/>
      <w:r w:rsidDel="00000000" w:rsidR="00000000" w:rsidRPr="00000000">
        <w:rPr>
          <w:color w:val="152c61"/>
          <w:sz w:val="39"/>
          <w:szCs w:val="39"/>
          <w:rtl w:val="0"/>
        </w:rPr>
        <w:t xml:space="preserve">Objetivos: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300" w:line="480" w:lineRule="auto"/>
        <w:ind w:left="720" w:hanging="360"/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Practica consultas SQL.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="480" w:lineRule="auto"/>
        <w:rPr>
          <w:color w:val="152c61"/>
          <w:sz w:val="24"/>
          <w:szCs w:val="24"/>
        </w:rPr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Usando la base de datos mundial y el ERD ilustrado, complete las 8 consultas a continuación.</w:t>
      </w:r>
    </w:p>
    <w:p w:rsidR="00000000" w:rsidDel="00000000" w:rsidP="00000000" w:rsidRDefault="00000000" w:rsidRPr="00000000" w14:paraId="00000006">
      <w:pPr>
        <w:shd w:fill="ffffff" w:val="clear"/>
        <w:spacing w:after="240" w:line="480" w:lineRule="auto"/>
        <w:rPr>
          <w:color w:val="152c61"/>
          <w:sz w:val="24"/>
          <w:szCs w:val="24"/>
        </w:rPr>
      </w:pPr>
      <w:r w:rsidDel="00000000" w:rsidR="00000000" w:rsidRPr="00000000">
        <w:rPr>
          <w:color w:val="152c61"/>
          <w:sz w:val="24"/>
          <w:szCs w:val="24"/>
        </w:rPr>
        <w:drawing>
          <wp:inline distB="114300" distT="114300" distL="114300" distR="114300">
            <wp:extent cx="4019550" cy="3590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480" w:lineRule="auto"/>
        <w:rPr>
          <w:color w:val="152c61"/>
          <w:sz w:val="24"/>
          <w:szCs w:val="24"/>
        </w:rPr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Primero encuentra la base de datos </w:t>
      </w:r>
      <w:r w:rsidDel="00000000" w:rsidR="00000000" w:rsidRPr="00000000">
        <w:rPr>
          <w:i w:val="1"/>
          <w:color w:val="152c61"/>
          <w:sz w:val="24"/>
          <w:szCs w:val="24"/>
          <w:rtl w:val="0"/>
        </w:rPr>
        <w:t xml:space="preserve">world</w:t>
      </w:r>
      <w:r w:rsidDel="00000000" w:rsidR="00000000" w:rsidRPr="00000000">
        <w:rPr>
          <w:color w:val="152c61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(baja el archivo aquí</w:t>
        </w:r>
      </w:hyperlink>
      <w:r w:rsidDel="00000000" w:rsidR="00000000" w:rsidRPr="00000000">
        <w:rPr>
          <w:color w:val="152c61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shd w:fill="ffffff" w:val="clear"/>
        <w:spacing w:after="240" w:line="480" w:lineRule="auto"/>
        <w:rPr>
          <w:color w:val="152c61"/>
          <w:sz w:val="24"/>
          <w:szCs w:val="24"/>
        </w:rPr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Si es posible, trabaja en grupos y use MySQL Workbench para hacer las consultas. Queremos que se familiarice con el uso de MySQL workbench. Las preguntas son de diferentes niveles de dificultad. Haz las más fáciles primero.</w:t>
      </w:r>
    </w:p>
    <w:p w:rsidR="00000000" w:rsidDel="00000000" w:rsidP="00000000" w:rsidRDefault="00000000" w:rsidRPr="00000000" w14:paraId="00000009">
      <w:pPr>
        <w:shd w:fill="ffffff" w:val="clear"/>
        <w:spacing w:after="240" w:line="480" w:lineRule="auto"/>
        <w:rPr>
          <w:color w:val="152c61"/>
          <w:sz w:val="24"/>
          <w:szCs w:val="24"/>
        </w:rPr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Consultas</w:t>
      </w:r>
    </w:p>
    <w:p w:rsidR="00000000" w:rsidDel="00000000" w:rsidP="00000000" w:rsidRDefault="00000000" w:rsidRPr="00000000" w14:paraId="0000000A">
      <w:pPr>
        <w:shd w:fill="ffffff" w:val="clear"/>
        <w:spacing w:after="240" w:line="480" w:lineRule="auto"/>
        <w:rPr>
          <w:color w:val="152c61"/>
          <w:sz w:val="24"/>
          <w:szCs w:val="24"/>
        </w:rPr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1. ¿Qué consulta harías para obtener todos los países que hablan esloveno? Tu consulta debe devolver el nombre del país, el idioma y el porcentaje de idioma. Tu consulta debe organizar el resultado por porcentaje de idioma en orden descendente. (1)</w:t>
      </w:r>
    </w:p>
    <w:p w:rsidR="00000000" w:rsidDel="00000000" w:rsidP="00000000" w:rsidRDefault="00000000" w:rsidRPr="00000000" w14:paraId="0000000B">
      <w:pPr>
        <w:shd w:fill="ffffff" w:val="clear"/>
        <w:spacing w:after="240" w:line="480" w:lineRule="auto"/>
        <w:rPr>
          <w:color w:val="152c61"/>
          <w:sz w:val="24"/>
          <w:szCs w:val="24"/>
        </w:rPr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2. ¿Qué consulta ejecutarías para mostrar el número total de ciudades para cada país? Su consulta debe devolver el nombre del país y el número total de ciudades. Tu consulta debe organizar el resultado por el número de ciudades en orden descendente. (3)</w:t>
      </w:r>
    </w:p>
    <w:p w:rsidR="00000000" w:rsidDel="00000000" w:rsidP="00000000" w:rsidRDefault="00000000" w:rsidRPr="00000000" w14:paraId="0000000C">
      <w:pPr>
        <w:shd w:fill="ffffff" w:val="clear"/>
        <w:spacing w:after="240" w:line="480" w:lineRule="auto"/>
        <w:rPr>
          <w:color w:val="152c61"/>
          <w:sz w:val="24"/>
          <w:szCs w:val="24"/>
        </w:rPr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3. ¿Qué consulta harías para obtener todas las ciudades de México con una población de más de 500,000? Tu consulta debe organizar el resultado por población en orden descendente. (1)</w:t>
      </w:r>
    </w:p>
    <w:p w:rsidR="00000000" w:rsidDel="00000000" w:rsidP="00000000" w:rsidRDefault="00000000" w:rsidRPr="00000000" w14:paraId="0000000D">
      <w:pPr>
        <w:shd w:fill="ffffff" w:val="clear"/>
        <w:spacing w:after="240" w:line="480" w:lineRule="auto"/>
        <w:rPr>
          <w:color w:val="152c61"/>
          <w:sz w:val="24"/>
          <w:szCs w:val="24"/>
        </w:rPr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4. ¿Qué consulta ejecutarías para obtener todos los idiomas en cada país con un porcentaje superior al 89%? Tu consulta debe organizar el resultado por porcentaje en orden descendente. (1)</w:t>
      </w:r>
    </w:p>
    <w:p w:rsidR="00000000" w:rsidDel="00000000" w:rsidP="00000000" w:rsidRDefault="00000000" w:rsidRPr="00000000" w14:paraId="0000000E">
      <w:pPr>
        <w:shd w:fill="ffffff" w:val="clear"/>
        <w:spacing w:after="240" w:line="480" w:lineRule="auto"/>
        <w:rPr>
          <w:color w:val="152c61"/>
          <w:sz w:val="24"/>
          <w:szCs w:val="24"/>
        </w:rPr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5. ¿Qué consulta haría para obtener todos los países con un área de superficie inferior a 501 y una población superior a 100,000? (2)</w:t>
      </w:r>
    </w:p>
    <w:p w:rsidR="00000000" w:rsidDel="00000000" w:rsidP="00000000" w:rsidRDefault="00000000" w:rsidRPr="00000000" w14:paraId="0000000F">
      <w:pPr>
        <w:shd w:fill="ffffff" w:val="clear"/>
        <w:spacing w:after="240" w:line="480" w:lineRule="auto"/>
        <w:rPr>
          <w:color w:val="152c61"/>
          <w:sz w:val="24"/>
          <w:szCs w:val="24"/>
        </w:rPr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6. ¿Qué consulta harías para obtener países con solo Monarquía Constitucional con un capital superior a 200 y una esperanza de vida superior a 75 años? (1)</w:t>
      </w:r>
    </w:p>
    <w:p w:rsidR="00000000" w:rsidDel="00000000" w:rsidP="00000000" w:rsidRDefault="00000000" w:rsidRPr="00000000" w14:paraId="00000010">
      <w:pPr>
        <w:shd w:fill="ffffff" w:val="clear"/>
        <w:spacing w:after="240" w:line="480" w:lineRule="auto"/>
        <w:rPr>
          <w:color w:val="152c61"/>
          <w:sz w:val="24"/>
          <w:szCs w:val="24"/>
        </w:rPr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7. ¿Qué consulta harías para obtener todas las ciudades de Argentina dentro del distrito de Buenos Aires y tener una población superior a 500,000? La consulta debe devolver el nombre del país, el nombre de la ciudad, el distrito y la población. (2)</w:t>
      </w:r>
    </w:p>
    <w:p w:rsidR="00000000" w:rsidDel="00000000" w:rsidP="00000000" w:rsidRDefault="00000000" w:rsidRPr="00000000" w14:paraId="00000011">
      <w:pPr>
        <w:shd w:fill="ffffff" w:val="clear"/>
        <w:spacing w:after="240" w:line="480" w:lineRule="auto"/>
        <w:rPr>
          <w:color w:val="152c61"/>
          <w:sz w:val="24"/>
          <w:szCs w:val="24"/>
        </w:rPr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8. ¿Qué consulta harías para resumir el número de países en cada región? La consulta debe mostrar el nombre de la región y el número de países. Además, la consulta debe organizar el resultado por el número de países en orden descendente. (2)</w:t>
      </w:r>
    </w:p>
    <w:p w:rsidR="00000000" w:rsidDel="00000000" w:rsidP="00000000" w:rsidRDefault="00000000" w:rsidRPr="00000000" w14:paraId="00000012">
      <w:pPr>
        <w:shd w:fill="ffffff" w:val="clear"/>
        <w:spacing w:after="240" w:line="4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52c61"/>
          <w:sz w:val="24"/>
          <w:szCs w:val="24"/>
          <w:rtl w:val="0"/>
        </w:rPr>
        <w:t xml:space="preserve">Nota: Puedes descargar este archivo PDF que muestra los resultados esperados de las consultas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Resultados esperados (Mundo)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52c6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3.amazonaws.com/General_V88/boomyeah/company_209/chapter_3569/handouts/chapter3569_5432_world.sql" TargetMode="External"/><Relationship Id="rId8" Type="http://schemas.openxmlformats.org/officeDocument/2006/relationships/hyperlink" Target="https://s3.amazonaws.com/General_V88/boomyeah2015/codingdojo/curriculum/content/chapter/mysql_countries_expected_outpu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