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209" w:rsidRDefault="00B11209">
      <w:r>
        <w:t>Maurício de castro botelho</w:t>
      </w:r>
    </w:p>
    <w:p w:rsidR="00B11209" w:rsidRDefault="00B11209">
      <w:r>
        <w:rPr>
          <w:noProof/>
          <w:lang w:eastAsia="pt-BR"/>
        </w:rPr>
        <w:drawing>
          <wp:inline distT="0" distB="0" distL="0" distR="0">
            <wp:extent cx="3562709" cy="2741616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561" cy="275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09" w:rsidRDefault="00B11209"/>
    <w:p w:rsidR="00B11209" w:rsidRDefault="00B11209">
      <w:r>
        <w:rPr>
          <w:noProof/>
          <w:lang w:eastAsia="pt-BR"/>
        </w:rPr>
        <w:drawing>
          <wp:inline distT="0" distB="0" distL="0" distR="0">
            <wp:extent cx="5010150" cy="2968342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210" cy="298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09" w:rsidRDefault="00B11209"/>
    <w:p w:rsidR="0033370A" w:rsidRDefault="00B11209" w:rsidP="00B11209">
      <w:pPr>
        <w:pStyle w:val="Ttulo1"/>
      </w:pPr>
      <w:r>
        <w:t xml:space="preserve">Me dá 10 </w:t>
      </w:r>
    </w:p>
    <w:p w:rsidR="00B11209" w:rsidRPr="00B11209" w:rsidRDefault="00B11209" w:rsidP="00B11209"/>
    <w:p w:rsidR="00143AB1" w:rsidRPr="00143AB1" w:rsidRDefault="00143AB1" w:rsidP="00143A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143AB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É mais fácil lidar com uma má consciência do que com uma má reputação.</w:t>
      </w:r>
    </w:p>
    <w:p w:rsidR="00B11209" w:rsidRDefault="00143AB1" w:rsidP="00143AB1">
      <w:pPr>
        <w:rPr>
          <w:rFonts w:ascii="Helvetica" w:eastAsia="Times New Roman" w:hAnsi="Helvetica" w:cs="Helvetica"/>
          <w:color w:val="333333"/>
          <w:sz w:val="18"/>
          <w:szCs w:val="24"/>
          <w:lang w:eastAsia="pt-BR"/>
        </w:rPr>
      </w:pPr>
      <w:r w:rsidRPr="00143AB1">
        <w:rPr>
          <w:rFonts w:ascii="Helvetica" w:eastAsia="Times New Roman" w:hAnsi="Helvetica" w:cs="Helvetica"/>
          <w:color w:val="333333"/>
          <w:sz w:val="18"/>
          <w:szCs w:val="24"/>
          <w:lang w:eastAsia="pt-BR"/>
        </w:rPr>
        <w:t>Friedrich Nietzsche</w:t>
      </w:r>
    </w:p>
    <w:p w:rsidR="00143AB1" w:rsidRDefault="00143AB1" w:rsidP="00143AB1">
      <w:pPr>
        <w:rPr>
          <w:sz w:val="16"/>
        </w:rPr>
      </w:pPr>
      <w:r>
        <w:rPr>
          <w:noProof/>
          <w:sz w:val="16"/>
          <w:lang w:eastAsia="pt-BR"/>
        </w:rPr>
        <w:drawing>
          <wp:inline distT="0" distB="0" distL="0" distR="0">
            <wp:extent cx="1005696" cy="1005696"/>
            <wp:effectExtent l="0" t="0" r="444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drich-nietzsche-2-s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888" cy="101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1209" w:rsidRDefault="00B11209" w:rsidP="00143AB1">
      <w:pPr>
        <w:rPr>
          <w:sz w:val="16"/>
        </w:rPr>
      </w:pPr>
    </w:p>
    <w:p w:rsidR="00B11209" w:rsidRPr="00143AB1" w:rsidRDefault="00B11209" w:rsidP="00143AB1">
      <w:pPr>
        <w:rPr>
          <w:sz w:val="16"/>
        </w:rPr>
      </w:pPr>
    </w:p>
    <w:sectPr w:rsidR="00B11209" w:rsidRPr="00143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AD"/>
    <w:rsid w:val="00047954"/>
    <w:rsid w:val="00143AB1"/>
    <w:rsid w:val="0033370A"/>
    <w:rsid w:val="00847CAD"/>
    <w:rsid w:val="00AC276B"/>
    <w:rsid w:val="00B1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8840C-58E2-4602-807F-A8D51687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7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rase">
    <w:name w:val="frase"/>
    <w:basedOn w:val="Normal"/>
    <w:rsid w:val="00143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143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Castro</dc:creator>
  <cp:keywords/>
  <dc:description/>
  <cp:lastModifiedBy>Mauricio Castro</cp:lastModifiedBy>
  <cp:revision>9</cp:revision>
  <dcterms:created xsi:type="dcterms:W3CDTF">2020-04-15T20:01:00Z</dcterms:created>
  <dcterms:modified xsi:type="dcterms:W3CDTF">2020-04-15T20:33:00Z</dcterms:modified>
</cp:coreProperties>
</file>