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991" w:rsidRDefault="000F0991" w:rsidP="000F0991">
      <w:pPr>
        <w:spacing w:line="360" w:lineRule="auto"/>
        <w:jc w:val="center"/>
        <w:rPr>
          <w:rFonts w:ascii="Times New Roman" w:eastAsia="Calibri" w:hAnsi="Times New Roman" w:cs="Times New Roman"/>
          <w:b/>
          <w:sz w:val="24"/>
          <w:szCs w:val="24"/>
          <w:lang w:val="es-BO"/>
        </w:rPr>
      </w:pPr>
    </w:p>
    <w:p w:rsidR="00B8315C" w:rsidRPr="000F0991" w:rsidRDefault="00B8315C" w:rsidP="000F0991">
      <w:pPr>
        <w:spacing w:line="360" w:lineRule="auto"/>
        <w:jc w:val="center"/>
        <w:rPr>
          <w:rFonts w:ascii="Times New Roman" w:eastAsia="Calibri" w:hAnsi="Times New Roman" w:cs="Times New Roman"/>
          <w:b/>
          <w:sz w:val="24"/>
          <w:szCs w:val="24"/>
          <w:lang w:val="es-BO"/>
        </w:rPr>
      </w:pPr>
      <w:r w:rsidRPr="000F0991">
        <w:rPr>
          <w:rFonts w:ascii="Times New Roman" w:eastAsia="Calibri" w:hAnsi="Times New Roman" w:cs="Times New Roman"/>
          <w:b/>
          <w:sz w:val="24"/>
          <w:szCs w:val="24"/>
          <w:lang w:val="es-BO"/>
        </w:rPr>
        <w:t>UNIVERSIDAD  AUTÓNOMA TOMÁS FRÍAS</w:t>
      </w:r>
    </w:p>
    <w:p w:rsidR="000F0991" w:rsidRPr="000F0991" w:rsidRDefault="000F0991" w:rsidP="000F0991">
      <w:pPr>
        <w:spacing w:line="360" w:lineRule="auto"/>
        <w:jc w:val="center"/>
        <w:rPr>
          <w:rFonts w:ascii="Times New Roman" w:eastAsia="Calibri" w:hAnsi="Times New Roman" w:cs="Times New Roman"/>
          <w:b/>
          <w:sz w:val="24"/>
          <w:szCs w:val="24"/>
        </w:rPr>
      </w:pPr>
      <w:r w:rsidRPr="000F0991">
        <w:rPr>
          <w:rFonts w:ascii="Times New Roman" w:eastAsia="Calibri" w:hAnsi="Times New Roman" w:cs="Times New Roman"/>
          <w:b/>
          <w:sz w:val="24"/>
          <w:szCs w:val="24"/>
          <w:lang w:val="es-BO"/>
        </w:rPr>
        <w:t>DIRECCI</w:t>
      </w:r>
      <w:proofErr w:type="spellStart"/>
      <w:r w:rsidR="002A3FB4">
        <w:rPr>
          <w:rFonts w:ascii="Times New Roman" w:eastAsia="Calibri" w:hAnsi="Times New Roman" w:cs="Times New Roman"/>
          <w:b/>
          <w:sz w:val="24"/>
          <w:szCs w:val="24"/>
        </w:rPr>
        <w:t>Ó</w:t>
      </w:r>
      <w:proofErr w:type="spellEnd"/>
      <w:r w:rsidRPr="000F0991">
        <w:rPr>
          <w:rFonts w:ascii="Times New Roman" w:eastAsia="Calibri" w:hAnsi="Times New Roman" w:cs="Times New Roman"/>
          <w:b/>
          <w:sz w:val="24"/>
          <w:szCs w:val="24"/>
          <w:lang w:val="es-BO"/>
        </w:rPr>
        <w:t>N DE INVESTIGACIÓN CIENTÍFICA Y TECNOLÓGICA</w:t>
      </w:r>
    </w:p>
    <w:p w:rsidR="00B8315C" w:rsidRPr="000F0991" w:rsidRDefault="00B8315C" w:rsidP="000F0991">
      <w:pPr>
        <w:spacing w:line="360" w:lineRule="auto"/>
        <w:jc w:val="center"/>
        <w:rPr>
          <w:rFonts w:ascii="Times New Roman" w:eastAsia="Calibri" w:hAnsi="Times New Roman" w:cs="Times New Roman"/>
          <w:b/>
          <w:sz w:val="24"/>
          <w:szCs w:val="24"/>
          <w:lang w:val="es-BO"/>
        </w:rPr>
      </w:pPr>
      <w:r w:rsidRPr="000F0991">
        <w:rPr>
          <w:rFonts w:ascii="Times New Roman" w:eastAsia="Calibri" w:hAnsi="Times New Roman" w:cs="Times New Roman"/>
          <w:b/>
          <w:sz w:val="24"/>
          <w:szCs w:val="24"/>
          <w:lang w:val="es-BO"/>
        </w:rPr>
        <w:t>FACULTAD DE INGENIERÍA TECNOLÓGICA</w:t>
      </w:r>
    </w:p>
    <w:p w:rsidR="00B8315C" w:rsidRPr="000F0991" w:rsidRDefault="00B8315C" w:rsidP="000F0991">
      <w:pPr>
        <w:spacing w:line="360" w:lineRule="auto"/>
        <w:jc w:val="center"/>
        <w:rPr>
          <w:rFonts w:ascii="Times New Roman" w:eastAsia="Calibri" w:hAnsi="Times New Roman" w:cs="Times New Roman"/>
          <w:b/>
          <w:sz w:val="24"/>
          <w:szCs w:val="24"/>
          <w:lang w:val="es-BO"/>
        </w:rPr>
      </w:pPr>
      <w:r w:rsidRPr="000F0991">
        <w:rPr>
          <w:rFonts w:ascii="Times New Roman" w:eastAsia="Calibri" w:hAnsi="Times New Roman" w:cs="Times New Roman"/>
          <w:b/>
          <w:sz w:val="24"/>
          <w:szCs w:val="24"/>
          <w:lang w:val="es-BO"/>
        </w:rPr>
        <w:t>CARRERA DE INGENIERÍA ELÉCTRICA</w:t>
      </w:r>
    </w:p>
    <w:p w:rsidR="00B8315C" w:rsidRPr="00B8315C" w:rsidRDefault="00B8315C" w:rsidP="000D14FA">
      <w:pPr>
        <w:tabs>
          <w:tab w:val="left" w:pos="2955"/>
        </w:tabs>
        <w:spacing w:line="360" w:lineRule="auto"/>
        <w:rPr>
          <w:rFonts w:ascii="Arial Narrow" w:eastAsia="Calibri" w:hAnsi="Arial Narrow" w:cs="Arial"/>
          <w:b/>
          <w:sz w:val="32"/>
          <w:szCs w:val="32"/>
          <w:lang w:val="es-BO"/>
        </w:rPr>
      </w:pPr>
    </w:p>
    <w:p w:rsidR="00B8315C" w:rsidRPr="00B8315C" w:rsidRDefault="00B8315C" w:rsidP="000D14FA">
      <w:pPr>
        <w:tabs>
          <w:tab w:val="left" w:pos="2955"/>
        </w:tabs>
        <w:spacing w:line="360" w:lineRule="auto"/>
        <w:jc w:val="center"/>
        <w:rPr>
          <w:rFonts w:ascii="Arial Narrow" w:eastAsia="Calibri" w:hAnsi="Arial Narrow" w:cs="Arial"/>
          <w:b/>
          <w:sz w:val="32"/>
          <w:szCs w:val="32"/>
          <w:lang w:val="es-BO"/>
        </w:rPr>
      </w:pPr>
      <w:r w:rsidRPr="00B8315C">
        <w:rPr>
          <w:rFonts w:ascii="Arial Narrow" w:eastAsia="Calibri" w:hAnsi="Arial Narrow" w:cs="Arial"/>
          <w:b/>
          <w:noProof/>
          <w:sz w:val="32"/>
          <w:szCs w:val="32"/>
          <w:lang w:eastAsia="es-ES"/>
        </w:rPr>
        <w:drawing>
          <wp:inline distT="0" distB="0" distL="0" distR="0" wp14:anchorId="2065CFE1" wp14:editId="7CE4BC08">
            <wp:extent cx="2304887" cy="2642616"/>
            <wp:effectExtent l="0" t="0" r="635" b="5715"/>
            <wp:docPr id="1" name="Imagen 2" descr="Descripción: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4785" cy="2642499"/>
                    </a:xfrm>
                    <a:prstGeom prst="rect">
                      <a:avLst/>
                    </a:prstGeom>
                    <a:noFill/>
                    <a:ln>
                      <a:noFill/>
                    </a:ln>
                  </pic:spPr>
                </pic:pic>
              </a:graphicData>
            </a:graphic>
          </wp:inline>
        </w:drawing>
      </w:r>
    </w:p>
    <w:p w:rsidR="00B8315C" w:rsidRPr="000F0991" w:rsidRDefault="00B8315C" w:rsidP="000F0991">
      <w:pPr>
        <w:tabs>
          <w:tab w:val="left" w:pos="2955"/>
        </w:tabs>
        <w:spacing w:line="360" w:lineRule="auto"/>
        <w:rPr>
          <w:rFonts w:ascii="Times New Roman" w:eastAsia="Calibri" w:hAnsi="Times New Roman" w:cs="Times New Roman"/>
          <w:b/>
          <w:sz w:val="24"/>
          <w:szCs w:val="24"/>
          <w:lang w:val="es-BO"/>
        </w:rPr>
      </w:pPr>
    </w:p>
    <w:p w:rsidR="00B8315C" w:rsidRPr="000F0991" w:rsidRDefault="00B8315C" w:rsidP="000D14FA">
      <w:pPr>
        <w:spacing w:line="360" w:lineRule="auto"/>
        <w:jc w:val="center"/>
        <w:rPr>
          <w:rFonts w:ascii="Times New Roman" w:eastAsia="Calibri" w:hAnsi="Times New Roman" w:cs="Times New Roman"/>
          <w:b/>
          <w:sz w:val="24"/>
          <w:szCs w:val="24"/>
          <w:lang w:val="es-BO"/>
        </w:rPr>
      </w:pPr>
      <w:r w:rsidRPr="000F0991">
        <w:rPr>
          <w:rFonts w:ascii="Times New Roman" w:eastAsia="Calibri" w:hAnsi="Times New Roman" w:cs="Times New Roman"/>
          <w:b/>
          <w:sz w:val="24"/>
          <w:szCs w:val="24"/>
          <w:lang w:val="es-BO"/>
        </w:rPr>
        <w:t>DISEÑ</w:t>
      </w:r>
      <w:r w:rsidR="00C9792B" w:rsidRPr="000F0991">
        <w:rPr>
          <w:rFonts w:ascii="Times New Roman" w:eastAsia="Calibri" w:hAnsi="Times New Roman" w:cs="Times New Roman"/>
          <w:b/>
          <w:sz w:val="24"/>
          <w:szCs w:val="24"/>
          <w:lang w:val="es-BO"/>
        </w:rPr>
        <w:t>O DE UN SISTEMA DE TRANSMISIÓN</w:t>
      </w:r>
      <w:r w:rsidRPr="000F0991">
        <w:rPr>
          <w:rFonts w:ascii="Times New Roman" w:eastAsia="Calibri" w:hAnsi="Times New Roman" w:cs="Times New Roman"/>
          <w:b/>
          <w:sz w:val="24"/>
          <w:szCs w:val="24"/>
          <w:lang w:val="es-BO"/>
        </w:rPr>
        <w:t xml:space="preserve"> INALÁMBRICA DE ENERGÍA ELÉCTRICA POR ACOPLAMIENTO INDUCTIVO </w:t>
      </w:r>
      <w:r w:rsidR="00832741" w:rsidRPr="000F0991">
        <w:rPr>
          <w:rFonts w:ascii="Times New Roman" w:eastAsia="Calibri" w:hAnsi="Times New Roman" w:cs="Times New Roman"/>
          <w:b/>
          <w:sz w:val="24"/>
          <w:szCs w:val="24"/>
          <w:lang w:val="es-BO"/>
        </w:rPr>
        <w:t>RESONANTE</w:t>
      </w:r>
    </w:p>
    <w:p w:rsidR="000F0991" w:rsidRPr="000F0991" w:rsidRDefault="000F0991" w:rsidP="000F0991">
      <w:pPr>
        <w:tabs>
          <w:tab w:val="left" w:pos="2955"/>
        </w:tabs>
        <w:spacing w:line="360" w:lineRule="auto"/>
        <w:jc w:val="center"/>
        <w:rPr>
          <w:rFonts w:ascii="Times New Roman" w:eastAsia="Calibri" w:hAnsi="Times New Roman" w:cs="Times New Roman"/>
          <w:b/>
          <w:sz w:val="24"/>
          <w:szCs w:val="24"/>
          <w:lang w:val="es-BO"/>
        </w:rPr>
      </w:pPr>
      <w:r w:rsidRPr="00C72233">
        <w:rPr>
          <w:rFonts w:ascii="Times New Roman" w:eastAsia="Calibri" w:hAnsi="Times New Roman" w:cs="Times New Roman"/>
          <w:b/>
          <w:sz w:val="24"/>
          <w:szCs w:val="24"/>
        </w:rPr>
        <w:t>“</w:t>
      </w:r>
      <w:r w:rsidRPr="000F0991">
        <w:rPr>
          <w:rFonts w:ascii="Times New Roman" w:eastAsia="Calibri" w:hAnsi="Times New Roman" w:cs="Times New Roman"/>
          <w:b/>
          <w:sz w:val="24"/>
          <w:szCs w:val="24"/>
          <w:lang w:val="es-BO"/>
        </w:rPr>
        <w:t>INVESTIGACIÓN</w:t>
      </w:r>
      <w:r>
        <w:rPr>
          <w:rFonts w:ascii="Times New Roman" w:eastAsia="Calibri" w:hAnsi="Times New Roman" w:cs="Times New Roman"/>
          <w:b/>
          <w:sz w:val="24"/>
          <w:szCs w:val="24"/>
          <w:lang w:val="es-BO"/>
        </w:rPr>
        <w:t>”</w:t>
      </w:r>
    </w:p>
    <w:p w:rsidR="00B8315C" w:rsidRPr="000F0991" w:rsidRDefault="00B8315C" w:rsidP="000D14FA">
      <w:pPr>
        <w:spacing w:line="360" w:lineRule="auto"/>
        <w:jc w:val="center"/>
        <w:rPr>
          <w:rFonts w:ascii="Times New Roman" w:eastAsia="Calibri" w:hAnsi="Times New Roman" w:cs="Times New Roman"/>
          <w:sz w:val="24"/>
          <w:szCs w:val="24"/>
          <w:lang w:val="es-BO"/>
        </w:rPr>
      </w:pPr>
    </w:p>
    <w:p w:rsidR="00B8315C" w:rsidRPr="000F0991" w:rsidRDefault="000F0991" w:rsidP="000D14FA">
      <w:pPr>
        <w:spacing w:line="360" w:lineRule="auto"/>
        <w:jc w:val="center"/>
        <w:rPr>
          <w:rFonts w:ascii="Times New Roman" w:eastAsia="Calibri" w:hAnsi="Times New Roman" w:cs="Times New Roman"/>
          <w:sz w:val="24"/>
          <w:szCs w:val="24"/>
          <w:lang w:val="es-BO"/>
        </w:rPr>
      </w:pPr>
      <w:r>
        <w:rPr>
          <w:rFonts w:ascii="Times New Roman" w:eastAsia="Calibri" w:hAnsi="Times New Roman" w:cs="Times New Roman"/>
          <w:sz w:val="24"/>
          <w:szCs w:val="24"/>
          <w:lang w:val="es-BO"/>
        </w:rPr>
        <w:t>AUTORA</w:t>
      </w:r>
      <w:r w:rsidR="00B8315C" w:rsidRPr="000F0991">
        <w:rPr>
          <w:rFonts w:ascii="Times New Roman" w:eastAsia="Calibri" w:hAnsi="Times New Roman" w:cs="Times New Roman"/>
          <w:sz w:val="24"/>
          <w:szCs w:val="24"/>
          <w:lang w:val="es-BO"/>
        </w:rPr>
        <w:t>: UNIV. CINTYA MENESES CRUZ</w:t>
      </w:r>
    </w:p>
    <w:p w:rsidR="00B8315C" w:rsidRPr="000F0991" w:rsidRDefault="00B8315C" w:rsidP="000D14FA">
      <w:pPr>
        <w:spacing w:line="360" w:lineRule="auto"/>
        <w:jc w:val="center"/>
        <w:rPr>
          <w:rFonts w:ascii="Times New Roman" w:eastAsia="Calibri" w:hAnsi="Times New Roman" w:cs="Times New Roman"/>
          <w:sz w:val="24"/>
          <w:szCs w:val="24"/>
          <w:lang w:val="es-BO"/>
        </w:rPr>
      </w:pPr>
    </w:p>
    <w:p w:rsidR="00B8315C" w:rsidRPr="000F0991" w:rsidRDefault="00B8315C" w:rsidP="000D14FA">
      <w:pPr>
        <w:spacing w:line="360" w:lineRule="auto"/>
        <w:jc w:val="center"/>
        <w:rPr>
          <w:rFonts w:ascii="Times New Roman" w:eastAsia="Calibri" w:hAnsi="Times New Roman" w:cs="Times New Roman"/>
          <w:sz w:val="24"/>
          <w:szCs w:val="24"/>
          <w:lang w:val="es-BO"/>
        </w:rPr>
      </w:pPr>
      <w:r w:rsidRPr="000F0991">
        <w:rPr>
          <w:rFonts w:ascii="Times New Roman" w:eastAsia="Calibri" w:hAnsi="Times New Roman" w:cs="Times New Roman"/>
          <w:sz w:val="24"/>
          <w:szCs w:val="24"/>
          <w:lang w:val="es-BO"/>
        </w:rPr>
        <w:t>POTOSI – BOLIVIA</w:t>
      </w:r>
    </w:p>
    <w:p w:rsidR="000F0991" w:rsidRPr="000F0991" w:rsidRDefault="00B8315C" w:rsidP="000F0991">
      <w:pPr>
        <w:spacing w:line="360" w:lineRule="auto"/>
        <w:jc w:val="center"/>
        <w:rPr>
          <w:rFonts w:ascii="Arial" w:eastAsia="Calibri" w:hAnsi="Arial" w:cs="Arial"/>
          <w:sz w:val="24"/>
          <w:szCs w:val="24"/>
          <w:lang w:val="es-BO"/>
        </w:rPr>
      </w:pPr>
      <w:r w:rsidRPr="00B8315C">
        <w:rPr>
          <w:rFonts w:ascii="Arial" w:eastAsia="Calibri" w:hAnsi="Arial" w:cs="Arial"/>
          <w:sz w:val="24"/>
          <w:szCs w:val="24"/>
          <w:lang w:val="es-BO"/>
        </w:rPr>
        <w:t>2019</w:t>
      </w:r>
    </w:p>
    <w:p w:rsidR="004A1107" w:rsidRDefault="004A1107" w:rsidP="000F0991">
      <w:pPr>
        <w:spacing w:line="360" w:lineRule="auto"/>
        <w:jc w:val="center"/>
        <w:rPr>
          <w:rFonts w:ascii="Times New Roman" w:eastAsia="Calibri" w:hAnsi="Times New Roman" w:cs="Times New Roman"/>
          <w:b/>
          <w:sz w:val="24"/>
          <w:szCs w:val="24"/>
          <w:lang w:val="es-BO"/>
        </w:rPr>
      </w:pPr>
      <w:r w:rsidRPr="004A1107">
        <w:rPr>
          <w:rFonts w:ascii="Times New Roman" w:eastAsia="Calibri" w:hAnsi="Times New Roman" w:cs="Times New Roman"/>
          <w:b/>
          <w:sz w:val="24"/>
          <w:szCs w:val="24"/>
          <w:lang w:val="es-BO"/>
        </w:rPr>
        <w:lastRenderedPageBreak/>
        <w:t>ÍNDICE</w:t>
      </w:r>
    </w:p>
    <w:sdt>
      <w:sdtPr>
        <w:rPr>
          <w:rFonts w:asciiTheme="minorHAnsi" w:eastAsiaTheme="minorHAnsi" w:hAnsiTheme="minorHAnsi" w:cstheme="minorBidi"/>
          <w:b w:val="0"/>
          <w:bCs w:val="0"/>
          <w:color w:val="auto"/>
          <w:sz w:val="22"/>
          <w:szCs w:val="22"/>
          <w:lang w:eastAsia="en-US"/>
        </w:rPr>
        <w:id w:val="1125115104"/>
        <w:docPartObj>
          <w:docPartGallery w:val="Table of Contents"/>
          <w:docPartUnique/>
        </w:docPartObj>
      </w:sdtPr>
      <w:sdtContent>
        <w:p w:rsidR="001753D3" w:rsidRPr="004A1107" w:rsidRDefault="001753D3" w:rsidP="001753D3">
          <w:pPr>
            <w:pStyle w:val="TtulodeTDC"/>
            <w:rPr>
              <w:rFonts w:ascii="Times New Roman" w:hAnsi="Times New Roman" w:cs="Times New Roman"/>
              <w:color w:val="auto"/>
              <w:sz w:val="24"/>
              <w:szCs w:val="24"/>
            </w:rPr>
          </w:pPr>
          <w:r w:rsidRPr="004A1107">
            <w:rPr>
              <w:rFonts w:ascii="Times New Roman" w:hAnsi="Times New Roman" w:cs="Times New Roman"/>
              <w:color w:val="auto"/>
              <w:sz w:val="24"/>
              <w:szCs w:val="24"/>
            </w:rPr>
            <w:t>Contenido</w:t>
          </w:r>
        </w:p>
        <w:p w:rsidR="001753D3" w:rsidRDefault="001753D3" w:rsidP="001753D3">
          <w:pPr>
            <w:pStyle w:val="TDC1"/>
            <w:tabs>
              <w:tab w:val="right" w:leader="dot" w:pos="9678"/>
            </w:tabs>
            <w:rPr>
              <w:rFonts w:eastAsiaTheme="minorEastAsia"/>
              <w:noProof/>
              <w:lang w:eastAsia="es-ES"/>
            </w:rPr>
          </w:pPr>
          <w:r>
            <w:fldChar w:fldCharType="begin"/>
          </w:r>
          <w:r>
            <w:instrText xml:space="preserve"> TOC \o "1-3" \h \z \u </w:instrText>
          </w:r>
          <w:r>
            <w:fldChar w:fldCharType="separate"/>
          </w:r>
          <w:hyperlink w:anchor="_Toc27214140" w:history="1">
            <w:r w:rsidRPr="009802B8">
              <w:rPr>
                <w:rStyle w:val="Hipervnculo"/>
                <w:rFonts w:eastAsia="Calibri"/>
                <w:noProof/>
              </w:rPr>
              <w:t>Resumen</w:t>
            </w:r>
            <w:r>
              <w:rPr>
                <w:noProof/>
                <w:webHidden/>
              </w:rPr>
              <w:tab/>
              <w:t>1</w:t>
            </w:r>
          </w:hyperlink>
        </w:p>
        <w:p w:rsidR="001753D3" w:rsidRDefault="008C35D1" w:rsidP="001753D3">
          <w:pPr>
            <w:pStyle w:val="TDC1"/>
            <w:tabs>
              <w:tab w:val="right" w:leader="dot" w:pos="9678"/>
            </w:tabs>
            <w:rPr>
              <w:rFonts w:eastAsiaTheme="minorEastAsia"/>
              <w:noProof/>
              <w:lang w:eastAsia="es-ES"/>
            </w:rPr>
          </w:pPr>
          <w:hyperlink w:anchor="_Toc27214141" w:history="1">
            <w:r w:rsidR="001753D3" w:rsidRPr="009802B8">
              <w:rPr>
                <w:rStyle w:val="Hipervnculo"/>
                <w:rFonts w:eastAsia="Calibri"/>
                <w:noProof/>
                <w:lang w:val="en-US"/>
              </w:rPr>
              <w:t>Abstrac</w:t>
            </w:r>
            <w:r w:rsidR="001753D3">
              <w:rPr>
                <w:noProof/>
                <w:webHidden/>
              </w:rPr>
              <w:tab/>
              <w:t>2</w:t>
            </w:r>
          </w:hyperlink>
        </w:p>
        <w:p w:rsidR="001753D3" w:rsidRDefault="008C35D1" w:rsidP="001753D3">
          <w:pPr>
            <w:pStyle w:val="TDC1"/>
            <w:tabs>
              <w:tab w:val="right" w:leader="dot" w:pos="9678"/>
            </w:tabs>
            <w:rPr>
              <w:rFonts w:eastAsiaTheme="minorEastAsia"/>
              <w:noProof/>
              <w:lang w:eastAsia="es-ES"/>
            </w:rPr>
          </w:pPr>
          <w:hyperlink w:anchor="_Toc27214142" w:history="1">
            <w:r w:rsidR="001753D3" w:rsidRPr="009802B8">
              <w:rPr>
                <w:rStyle w:val="Hipervnculo"/>
                <w:noProof/>
              </w:rPr>
              <w:t>Introducción</w:t>
            </w:r>
            <w:r w:rsidR="001753D3">
              <w:rPr>
                <w:noProof/>
                <w:webHidden/>
              </w:rPr>
              <w:tab/>
              <w:t>3</w:t>
            </w:r>
          </w:hyperlink>
        </w:p>
        <w:p w:rsidR="001753D3" w:rsidRDefault="008C35D1" w:rsidP="001753D3">
          <w:pPr>
            <w:pStyle w:val="TDC1"/>
            <w:tabs>
              <w:tab w:val="right" w:leader="dot" w:pos="9678"/>
            </w:tabs>
            <w:rPr>
              <w:rFonts w:eastAsiaTheme="minorEastAsia"/>
              <w:noProof/>
              <w:lang w:eastAsia="es-ES"/>
            </w:rPr>
          </w:pPr>
          <w:hyperlink w:anchor="_Toc27214143" w:history="1">
            <w:r w:rsidR="001753D3" w:rsidRPr="009802B8">
              <w:rPr>
                <w:rStyle w:val="Hipervnculo"/>
                <w:noProof/>
              </w:rPr>
              <w:t>Antecedentes</w:t>
            </w:r>
            <w:r w:rsidR="001753D3">
              <w:rPr>
                <w:noProof/>
                <w:webHidden/>
              </w:rPr>
              <w:tab/>
              <w:t>3</w:t>
            </w:r>
          </w:hyperlink>
        </w:p>
        <w:p w:rsidR="001753D3" w:rsidRDefault="008C35D1" w:rsidP="001753D3">
          <w:pPr>
            <w:pStyle w:val="TDC1"/>
            <w:tabs>
              <w:tab w:val="right" w:leader="dot" w:pos="9678"/>
            </w:tabs>
            <w:rPr>
              <w:rFonts w:eastAsiaTheme="minorEastAsia"/>
              <w:noProof/>
              <w:lang w:eastAsia="es-ES"/>
            </w:rPr>
          </w:pPr>
          <w:hyperlink w:anchor="_Toc27214144" w:history="1">
            <w:r w:rsidR="001753D3" w:rsidRPr="009802B8">
              <w:rPr>
                <w:rStyle w:val="Hipervnculo"/>
                <w:rFonts w:eastAsia="Calibri"/>
                <w:noProof/>
              </w:rPr>
              <w:t>Justificación</w:t>
            </w:r>
            <w:r w:rsidR="001753D3">
              <w:rPr>
                <w:noProof/>
                <w:webHidden/>
              </w:rPr>
              <w:tab/>
              <w:t>4</w:t>
            </w:r>
          </w:hyperlink>
        </w:p>
        <w:p w:rsidR="001753D3" w:rsidRDefault="008C35D1" w:rsidP="001753D3">
          <w:pPr>
            <w:pStyle w:val="TDC1"/>
            <w:tabs>
              <w:tab w:val="right" w:leader="dot" w:pos="9678"/>
            </w:tabs>
            <w:rPr>
              <w:rFonts w:eastAsiaTheme="minorEastAsia"/>
              <w:noProof/>
              <w:lang w:eastAsia="es-ES"/>
            </w:rPr>
          </w:pPr>
          <w:hyperlink w:anchor="_Toc27214145" w:history="1">
            <w:r w:rsidR="001753D3" w:rsidRPr="009802B8">
              <w:rPr>
                <w:rStyle w:val="Hipervnculo"/>
                <w:rFonts w:eastAsia="Calibri"/>
                <w:noProof/>
              </w:rPr>
              <w:t xml:space="preserve">Problema de </w:t>
            </w:r>
            <w:r w:rsidR="001753D3" w:rsidRPr="004A1107">
              <w:rPr>
                <w:rStyle w:val="Hipervnculo"/>
                <w:rFonts w:ascii="Times New Roman" w:eastAsia="Calibri" w:hAnsi="Times New Roman" w:cs="Times New Roman"/>
                <w:noProof/>
                <w:sz w:val="24"/>
                <w:szCs w:val="24"/>
              </w:rPr>
              <w:t>investigación</w:t>
            </w:r>
            <w:r w:rsidR="001753D3">
              <w:rPr>
                <w:noProof/>
                <w:webHidden/>
              </w:rPr>
              <w:tab/>
              <w:t>4</w:t>
            </w:r>
          </w:hyperlink>
        </w:p>
        <w:p w:rsidR="001753D3" w:rsidRDefault="008C35D1" w:rsidP="001753D3">
          <w:pPr>
            <w:pStyle w:val="TDC1"/>
            <w:tabs>
              <w:tab w:val="right" w:leader="dot" w:pos="9678"/>
            </w:tabs>
            <w:rPr>
              <w:rFonts w:eastAsiaTheme="minorEastAsia"/>
              <w:noProof/>
              <w:lang w:eastAsia="es-ES"/>
            </w:rPr>
          </w:pPr>
          <w:hyperlink w:anchor="_Toc27214146" w:history="1">
            <w:r w:rsidR="001753D3" w:rsidRPr="009802B8">
              <w:rPr>
                <w:rStyle w:val="Hipervnculo"/>
                <w:rFonts w:eastAsia="Calibri"/>
                <w:noProof/>
              </w:rPr>
              <w:t>Objetivos de investigación</w:t>
            </w:r>
            <w:r w:rsidR="001753D3">
              <w:rPr>
                <w:noProof/>
                <w:webHidden/>
              </w:rPr>
              <w:tab/>
              <w:t>5</w:t>
            </w:r>
          </w:hyperlink>
        </w:p>
        <w:p w:rsidR="001753D3" w:rsidRDefault="008C35D1" w:rsidP="001753D3">
          <w:pPr>
            <w:pStyle w:val="TDC1"/>
            <w:tabs>
              <w:tab w:val="right" w:leader="dot" w:pos="9678"/>
            </w:tabs>
            <w:rPr>
              <w:rStyle w:val="Hipervnculo"/>
              <w:noProof/>
            </w:rPr>
          </w:pPr>
          <w:hyperlink w:anchor="_Toc27214147" w:history="1">
            <w:r w:rsidR="001753D3" w:rsidRPr="009802B8">
              <w:rPr>
                <w:rStyle w:val="Hipervnculo"/>
                <w:rFonts w:eastAsia="Calibri"/>
                <w:noProof/>
              </w:rPr>
              <w:t>Metodología de investigación</w:t>
            </w:r>
            <w:r w:rsidR="001753D3">
              <w:rPr>
                <w:noProof/>
                <w:webHidden/>
              </w:rPr>
              <w:tab/>
              <w:t>5</w:t>
            </w:r>
          </w:hyperlink>
        </w:p>
        <w:p w:rsidR="001753D3" w:rsidRPr="004476C1" w:rsidRDefault="001753D3" w:rsidP="001753D3"/>
        <w:p w:rsidR="001753D3" w:rsidRDefault="008C35D1" w:rsidP="001753D3">
          <w:pPr>
            <w:pStyle w:val="TDC2"/>
            <w:tabs>
              <w:tab w:val="right" w:leader="dot" w:pos="9678"/>
            </w:tabs>
            <w:rPr>
              <w:rFonts w:eastAsiaTheme="minorEastAsia"/>
              <w:noProof/>
              <w:lang w:eastAsia="es-ES"/>
            </w:rPr>
          </w:pPr>
          <w:hyperlink w:anchor="_Toc27214148" w:history="1">
            <w:r w:rsidR="001753D3" w:rsidRPr="009802B8">
              <w:rPr>
                <w:rStyle w:val="Hipervnculo"/>
                <w:noProof/>
              </w:rPr>
              <w:t>CAPITULO I</w:t>
            </w:r>
            <w:r w:rsidR="001753D3">
              <w:rPr>
                <w:noProof/>
                <w:webHidden/>
              </w:rPr>
              <w:tab/>
              <w:t>7</w:t>
            </w:r>
          </w:hyperlink>
        </w:p>
        <w:p w:rsidR="001753D3" w:rsidRDefault="008C35D1" w:rsidP="001753D3">
          <w:pPr>
            <w:pStyle w:val="TDC2"/>
            <w:tabs>
              <w:tab w:val="right" w:leader="dot" w:pos="9678"/>
            </w:tabs>
            <w:rPr>
              <w:rFonts w:eastAsiaTheme="minorEastAsia"/>
              <w:noProof/>
              <w:lang w:eastAsia="es-ES"/>
            </w:rPr>
          </w:pPr>
          <w:hyperlink w:anchor="_Toc27214149" w:history="1">
            <w:r w:rsidR="001753D3" w:rsidRPr="009802B8">
              <w:rPr>
                <w:rStyle w:val="Hipervnculo"/>
                <w:noProof/>
              </w:rPr>
              <w:t>MARCO TEÓRICO</w:t>
            </w:r>
            <w:r w:rsidR="001753D3">
              <w:rPr>
                <w:noProof/>
                <w:webHidden/>
              </w:rPr>
              <w:tab/>
              <w:t>7</w:t>
            </w:r>
          </w:hyperlink>
        </w:p>
        <w:p w:rsidR="001753D3" w:rsidRDefault="008C35D1" w:rsidP="001753D3">
          <w:pPr>
            <w:pStyle w:val="TDC2"/>
            <w:tabs>
              <w:tab w:val="left" w:pos="1348"/>
              <w:tab w:val="right" w:leader="dot" w:pos="9678"/>
            </w:tabs>
            <w:rPr>
              <w:rFonts w:eastAsiaTheme="minorEastAsia"/>
              <w:noProof/>
              <w:lang w:eastAsia="es-ES"/>
            </w:rPr>
          </w:pPr>
          <w:hyperlink w:anchor="_Toc27214150" w:history="1">
            <w:r w:rsidR="001753D3" w:rsidRPr="009802B8">
              <w:rPr>
                <w:rStyle w:val="Hipervnculo"/>
                <w:noProof/>
              </w:rPr>
              <w:t>1.</w:t>
            </w:r>
            <w:r w:rsidR="001753D3">
              <w:rPr>
                <w:rFonts w:eastAsiaTheme="minorEastAsia"/>
                <w:noProof/>
                <w:lang w:eastAsia="es-ES"/>
              </w:rPr>
              <w:tab/>
            </w:r>
            <w:r w:rsidR="001753D3" w:rsidRPr="009802B8">
              <w:rPr>
                <w:rStyle w:val="Hipervnculo"/>
                <w:noProof/>
              </w:rPr>
              <w:t>Transmisión inalámbrica de energía eléctrica</w:t>
            </w:r>
            <w:r w:rsidR="001753D3">
              <w:rPr>
                <w:noProof/>
                <w:webHidden/>
              </w:rPr>
              <w:tab/>
              <w:t>7</w:t>
            </w:r>
          </w:hyperlink>
        </w:p>
        <w:p w:rsidR="001753D3" w:rsidRDefault="008C35D1" w:rsidP="001753D3">
          <w:pPr>
            <w:pStyle w:val="TDC3"/>
            <w:tabs>
              <w:tab w:val="left" w:pos="1348"/>
              <w:tab w:val="right" w:leader="dot" w:pos="9678"/>
            </w:tabs>
            <w:rPr>
              <w:noProof/>
            </w:rPr>
          </w:pPr>
          <w:hyperlink w:anchor="_Toc27214151" w:history="1">
            <w:r w:rsidR="001753D3" w:rsidRPr="009802B8">
              <w:rPr>
                <w:rStyle w:val="Hipervnculo"/>
                <w:noProof/>
              </w:rPr>
              <w:t>1.1.</w:t>
            </w:r>
            <w:r w:rsidR="001753D3">
              <w:rPr>
                <w:noProof/>
              </w:rPr>
              <w:tab/>
            </w:r>
            <w:r w:rsidR="001753D3" w:rsidRPr="009802B8">
              <w:rPr>
                <w:rStyle w:val="Hipervnculo"/>
                <w:noProof/>
              </w:rPr>
              <w:t>Estado de la tecnología</w:t>
            </w:r>
            <w:r w:rsidR="001753D3">
              <w:rPr>
                <w:noProof/>
                <w:webHidden/>
              </w:rPr>
              <w:tab/>
              <w:t>7</w:t>
            </w:r>
          </w:hyperlink>
        </w:p>
        <w:p w:rsidR="001753D3" w:rsidRDefault="008C35D1" w:rsidP="001753D3">
          <w:pPr>
            <w:pStyle w:val="TDC3"/>
            <w:tabs>
              <w:tab w:val="left" w:pos="1348"/>
              <w:tab w:val="right" w:leader="dot" w:pos="9678"/>
            </w:tabs>
            <w:rPr>
              <w:noProof/>
            </w:rPr>
          </w:pPr>
          <w:hyperlink w:anchor="_Toc27214152" w:history="1">
            <w:r w:rsidR="001753D3" w:rsidRPr="009802B8">
              <w:rPr>
                <w:rStyle w:val="Hipervnculo"/>
                <w:rFonts w:eastAsia="Calibri"/>
                <w:noProof/>
              </w:rPr>
              <w:t>1.1.1.</w:t>
            </w:r>
            <w:r w:rsidR="001753D3">
              <w:rPr>
                <w:noProof/>
              </w:rPr>
              <w:tab/>
            </w:r>
            <w:r w:rsidR="001753D3" w:rsidRPr="009802B8">
              <w:rPr>
                <w:rStyle w:val="Hipervnculo"/>
                <w:rFonts w:eastAsia="Calibri"/>
                <w:noProof/>
              </w:rPr>
              <w:t xml:space="preserve">Ventajas - desventajas usando </w:t>
            </w:r>
            <w:r w:rsidR="001753D3" w:rsidRPr="009802B8">
              <w:rPr>
                <w:rStyle w:val="Hipervnculo"/>
                <w:rFonts w:eastAsia="Calibri"/>
                <w:noProof/>
                <w:lang w:val="es-BO"/>
              </w:rPr>
              <w:t>transmisión inalámbrica de energía y sus aplicaciones</w:t>
            </w:r>
            <w:r w:rsidR="001753D3">
              <w:rPr>
                <w:noProof/>
                <w:webHidden/>
              </w:rPr>
              <w:tab/>
              <w:t>7</w:t>
            </w:r>
          </w:hyperlink>
        </w:p>
        <w:p w:rsidR="001753D3" w:rsidRDefault="008C35D1" w:rsidP="001753D3">
          <w:pPr>
            <w:pStyle w:val="TDC3"/>
            <w:tabs>
              <w:tab w:val="left" w:pos="1348"/>
              <w:tab w:val="right" w:leader="dot" w:pos="9678"/>
            </w:tabs>
            <w:rPr>
              <w:noProof/>
            </w:rPr>
          </w:pPr>
          <w:hyperlink w:anchor="_Toc27214153" w:history="1">
            <w:r w:rsidR="001753D3" w:rsidRPr="009802B8">
              <w:rPr>
                <w:rStyle w:val="Hipervnculo"/>
                <w:rFonts w:eastAsia="Calibri"/>
                <w:noProof/>
              </w:rPr>
              <w:t>1.1.2.</w:t>
            </w:r>
            <w:r w:rsidR="001753D3">
              <w:rPr>
                <w:noProof/>
              </w:rPr>
              <w:tab/>
            </w:r>
            <w:r w:rsidR="001753D3" w:rsidRPr="009802B8">
              <w:rPr>
                <w:rStyle w:val="Hipervnculo"/>
                <w:rFonts w:eastAsia="Calibri"/>
                <w:noProof/>
              </w:rPr>
              <w:t>Aplicaciones</w:t>
            </w:r>
            <w:r w:rsidR="001753D3">
              <w:rPr>
                <w:noProof/>
                <w:webHidden/>
              </w:rPr>
              <w:tab/>
              <w:t>9</w:t>
            </w:r>
          </w:hyperlink>
        </w:p>
        <w:p w:rsidR="001753D3" w:rsidRDefault="008C35D1" w:rsidP="001753D3">
          <w:pPr>
            <w:pStyle w:val="TDC2"/>
            <w:tabs>
              <w:tab w:val="left" w:pos="1348"/>
              <w:tab w:val="right" w:leader="dot" w:pos="9678"/>
            </w:tabs>
            <w:rPr>
              <w:rFonts w:eastAsiaTheme="minorEastAsia"/>
              <w:noProof/>
              <w:lang w:eastAsia="es-ES"/>
            </w:rPr>
          </w:pPr>
          <w:hyperlink w:anchor="_Toc27214154" w:history="1">
            <w:r w:rsidR="001753D3" w:rsidRPr="009802B8">
              <w:rPr>
                <w:rStyle w:val="Hipervnculo"/>
                <w:rFonts w:eastAsia="Calibri"/>
                <w:noProof/>
              </w:rPr>
              <w:t>1.2.</w:t>
            </w:r>
            <w:r w:rsidR="001753D3">
              <w:rPr>
                <w:rFonts w:eastAsiaTheme="minorEastAsia"/>
                <w:noProof/>
                <w:lang w:eastAsia="es-ES"/>
              </w:rPr>
              <w:tab/>
            </w:r>
            <w:r w:rsidR="001753D3" w:rsidRPr="009802B8">
              <w:rPr>
                <w:rStyle w:val="Hipervnculo"/>
                <w:rFonts w:eastAsia="Calibri"/>
                <w:noProof/>
              </w:rPr>
              <w:t>Transmisiones inalámbricas</w:t>
            </w:r>
            <w:r w:rsidR="001753D3">
              <w:rPr>
                <w:noProof/>
                <w:webHidden/>
              </w:rPr>
              <w:tab/>
              <w:t>10</w:t>
            </w:r>
          </w:hyperlink>
        </w:p>
        <w:p w:rsidR="001753D3" w:rsidRDefault="008C35D1" w:rsidP="001753D3">
          <w:pPr>
            <w:pStyle w:val="TDC3"/>
            <w:tabs>
              <w:tab w:val="left" w:pos="1348"/>
              <w:tab w:val="right" w:leader="dot" w:pos="9678"/>
            </w:tabs>
            <w:rPr>
              <w:noProof/>
            </w:rPr>
          </w:pPr>
          <w:hyperlink w:anchor="_Toc27214155" w:history="1">
            <w:r w:rsidR="001753D3" w:rsidRPr="009802B8">
              <w:rPr>
                <w:rStyle w:val="Hipervnculo"/>
                <w:rFonts w:eastAsia="Calibri"/>
                <w:noProof/>
              </w:rPr>
              <w:t>1.2.1.</w:t>
            </w:r>
            <w:r w:rsidR="001753D3">
              <w:rPr>
                <w:noProof/>
              </w:rPr>
              <w:tab/>
            </w:r>
            <w:r w:rsidR="001753D3" w:rsidRPr="009802B8">
              <w:rPr>
                <w:rStyle w:val="Hipervnculo"/>
                <w:rFonts w:eastAsia="Calibri"/>
                <w:noProof/>
              </w:rPr>
              <w:t>Clasificación de las Transmisiones Inalámbricas</w:t>
            </w:r>
            <w:r w:rsidR="001753D3">
              <w:rPr>
                <w:noProof/>
                <w:webHidden/>
              </w:rPr>
              <w:tab/>
              <w:t>10</w:t>
            </w:r>
          </w:hyperlink>
        </w:p>
        <w:p w:rsidR="001753D3" w:rsidRDefault="008C35D1" w:rsidP="001753D3">
          <w:pPr>
            <w:pStyle w:val="TDC3"/>
            <w:tabs>
              <w:tab w:val="left" w:pos="1348"/>
              <w:tab w:val="right" w:leader="dot" w:pos="9678"/>
            </w:tabs>
            <w:rPr>
              <w:noProof/>
            </w:rPr>
          </w:pPr>
          <w:hyperlink w:anchor="_Toc27214156" w:history="1">
            <w:r w:rsidR="001753D3" w:rsidRPr="009802B8">
              <w:rPr>
                <w:rStyle w:val="Hipervnculo"/>
                <w:rFonts w:eastAsia="Calibri" w:cs="Times New Roman"/>
                <w:noProof/>
              </w:rPr>
              <w:t>1.2.2.</w:t>
            </w:r>
            <w:r w:rsidR="001753D3">
              <w:rPr>
                <w:noProof/>
              </w:rPr>
              <w:tab/>
            </w:r>
            <w:r w:rsidR="001753D3" w:rsidRPr="009802B8">
              <w:rPr>
                <w:rStyle w:val="Hipervnculo"/>
                <w:rFonts w:eastAsia="Calibri" w:cs="Times New Roman"/>
                <w:noProof/>
              </w:rPr>
              <w:t>Transmisión por energía inalámbrica</w:t>
            </w:r>
            <w:r w:rsidR="001753D3">
              <w:rPr>
                <w:noProof/>
                <w:webHidden/>
              </w:rPr>
              <w:tab/>
              <w:t>10</w:t>
            </w:r>
          </w:hyperlink>
        </w:p>
        <w:p w:rsidR="001753D3" w:rsidRDefault="008C35D1" w:rsidP="001753D3">
          <w:pPr>
            <w:pStyle w:val="TDC3"/>
            <w:tabs>
              <w:tab w:val="left" w:pos="1348"/>
              <w:tab w:val="right" w:leader="dot" w:pos="9678"/>
            </w:tabs>
            <w:rPr>
              <w:noProof/>
            </w:rPr>
          </w:pPr>
          <w:hyperlink w:anchor="_Toc27214157" w:history="1">
            <w:r w:rsidR="001753D3" w:rsidRPr="009802B8">
              <w:rPr>
                <w:rStyle w:val="Hipervnculo"/>
                <w:rFonts w:eastAsia="Calibri"/>
                <w:noProof/>
              </w:rPr>
              <w:t>1.2.3.</w:t>
            </w:r>
            <w:r w:rsidR="001753D3">
              <w:rPr>
                <w:noProof/>
              </w:rPr>
              <w:tab/>
            </w:r>
            <w:r w:rsidR="001753D3" w:rsidRPr="009802B8">
              <w:rPr>
                <w:rStyle w:val="Hipervnculo"/>
                <w:rFonts w:eastAsia="Calibri"/>
                <w:noProof/>
              </w:rPr>
              <w:t>Transmisiones por Radiaciones Electromagnéticas</w:t>
            </w:r>
            <w:r w:rsidR="001753D3">
              <w:rPr>
                <w:noProof/>
                <w:webHidden/>
              </w:rPr>
              <w:tab/>
              <w:t>11</w:t>
            </w:r>
          </w:hyperlink>
        </w:p>
        <w:p w:rsidR="001753D3" w:rsidRDefault="008C35D1" w:rsidP="001753D3">
          <w:pPr>
            <w:pStyle w:val="TDC3"/>
            <w:tabs>
              <w:tab w:val="left" w:pos="1348"/>
              <w:tab w:val="right" w:leader="dot" w:pos="9678"/>
            </w:tabs>
            <w:rPr>
              <w:noProof/>
            </w:rPr>
          </w:pPr>
          <w:hyperlink w:anchor="_Toc27214158" w:history="1">
            <w:r w:rsidR="001753D3" w:rsidRPr="009802B8">
              <w:rPr>
                <w:rStyle w:val="Hipervnculo"/>
                <w:rFonts w:eastAsia="Calibri"/>
                <w:noProof/>
              </w:rPr>
              <w:t>1.2.4.</w:t>
            </w:r>
            <w:r w:rsidR="001753D3">
              <w:rPr>
                <w:noProof/>
              </w:rPr>
              <w:tab/>
            </w:r>
            <w:r w:rsidR="001753D3" w:rsidRPr="009802B8">
              <w:rPr>
                <w:rStyle w:val="Hipervnculo"/>
                <w:rFonts w:eastAsia="Calibri"/>
                <w:noProof/>
              </w:rPr>
              <w:t>Transmisiones por Inducción Magnética</w:t>
            </w:r>
            <w:r w:rsidR="001753D3">
              <w:rPr>
                <w:noProof/>
                <w:webHidden/>
              </w:rPr>
              <w:tab/>
              <w:t>11</w:t>
            </w:r>
          </w:hyperlink>
        </w:p>
        <w:p w:rsidR="001753D3" w:rsidRDefault="008C35D1" w:rsidP="001753D3">
          <w:pPr>
            <w:pStyle w:val="TDC3"/>
            <w:tabs>
              <w:tab w:val="left" w:pos="1348"/>
              <w:tab w:val="right" w:leader="dot" w:pos="9678"/>
            </w:tabs>
            <w:rPr>
              <w:noProof/>
            </w:rPr>
          </w:pPr>
          <w:hyperlink w:anchor="_Toc27214159" w:history="1">
            <w:r w:rsidR="001753D3" w:rsidRPr="009802B8">
              <w:rPr>
                <w:rStyle w:val="Hipervnculo"/>
                <w:rFonts w:eastAsia="Calibri"/>
                <w:noProof/>
              </w:rPr>
              <w:t>1.3.</w:t>
            </w:r>
            <w:r w:rsidR="001753D3">
              <w:rPr>
                <w:noProof/>
              </w:rPr>
              <w:tab/>
            </w:r>
            <w:r w:rsidR="001753D3" w:rsidRPr="009802B8">
              <w:rPr>
                <w:rStyle w:val="Hipervnculo"/>
                <w:rFonts w:eastAsia="Calibri"/>
                <w:noProof/>
              </w:rPr>
              <w:t>Conceptos en transmisión de energía inalámbrica</w:t>
            </w:r>
            <w:r w:rsidR="001753D3">
              <w:rPr>
                <w:noProof/>
                <w:webHidden/>
              </w:rPr>
              <w:tab/>
            </w:r>
          </w:hyperlink>
          <w:r w:rsidR="001753D3">
            <w:rPr>
              <w:noProof/>
            </w:rPr>
            <w:t>12</w:t>
          </w:r>
        </w:p>
        <w:p w:rsidR="001753D3" w:rsidRDefault="008C35D1" w:rsidP="001753D3">
          <w:pPr>
            <w:pStyle w:val="TDC3"/>
            <w:tabs>
              <w:tab w:val="left" w:pos="1348"/>
              <w:tab w:val="right" w:leader="dot" w:pos="9678"/>
            </w:tabs>
            <w:rPr>
              <w:noProof/>
            </w:rPr>
          </w:pPr>
          <w:hyperlink w:anchor="_Toc27214160" w:history="1">
            <w:r w:rsidR="001753D3" w:rsidRPr="009802B8">
              <w:rPr>
                <w:rStyle w:val="Hipervnculo"/>
                <w:rFonts w:eastAsia="Calibri"/>
                <w:noProof/>
              </w:rPr>
              <w:t>1.3.1.</w:t>
            </w:r>
            <w:r w:rsidR="001753D3">
              <w:rPr>
                <w:noProof/>
              </w:rPr>
              <w:tab/>
            </w:r>
            <w:r w:rsidR="001753D3" w:rsidRPr="009802B8">
              <w:rPr>
                <w:rStyle w:val="Hipervnculo"/>
                <w:rFonts w:eastAsia="Calibri"/>
                <w:noProof/>
              </w:rPr>
              <w:t>Inducción Magnética</w:t>
            </w:r>
            <w:r w:rsidR="001753D3">
              <w:rPr>
                <w:noProof/>
                <w:webHidden/>
              </w:rPr>
              <w:tab/>
            </w:r>
          </w:hyperlink>
          <w:r w:rsidR="001753D3">
            <w:rPr>
              <w:noProof/>
            </w:rPr>
            <w:t>12</w:t>
          </w:r>
        </w:p>
        <w:p w:rsidR="001753D3" w:rsidRDefault="008C35D1" w:rsidP="001753D3">
          <w:pPr>
            <w:pStyle w:val="TDC3"/>
            <w:tabs>
              <w:tab w:val="left" w:pos="1348"/>
              <w:tab w:val="right" w:leader="dot" w:pos="9678"/>
            </w:tabs>
            <w:rPr>
              <w:noProof/>
            </w:rPr>
          </w:pPr>
          <w:hyperlink w:anchor="_Toc27214161" w:history="1">
            <w:r w:rsidR="001753D3" w:rsidRPr="009802B8">
              <w:rPr>
                <w:rStyle w:val="Hipervnculo"/>
                <w:rFonts w:eastAsia="Calibri"/>
                <w:noProof/>
              </w:rPr>
              <w:t>1.3.2.</w:t>
            </w:r>
            <w:r w:rsidR="001753D3">
              <w:rPr>
                <w:noProof/>
              </w:rPr>
              <w:tab/>
            </w:r>
            <w:r w:rsidR="001753D3" w:rsidRPr="009802B8">
              <w:rPr>
                <w:rStyle w:val="Hipervnculo"/>
                <w:rFonts w:eastAsia="Calibri"/>
                <w:noProof/>
              </w:rPr>
              <w:t>El factor de acoplamiento (k)</w:t>
            </w:r>
            <w:r w:rsidR="001753D3">
              <w:rPr>
                <w:noProof/>
                <w:webHidden/>
              </w:rPr>
              <w:tab/>
            </w:r>
          </w:hyperlink>
          <w:r w:rsidR="001753D3">
            <w:rPr>
              <w:noProof/>
            </w:rPr>
            <w:t>12</w:t>
          </w:r>
        </w:p>
        <w:p w:rsidR="001753D3" w:rsidRDefault="008C35D1" w:rsidP="001753D3">
          <w:pPr>
            <w:pStyle w:val="TDC3"/>
            <w:tabs>
              <w:tab w:val="left" w:pos="1348"/>
              <w:tab w:val="right" w:leader="dot" w:pos="9678"/>
            </w:tabs>
            <w:rPr>
              <w:noProof/>
            </w:rPr>
          </w:pPr>
          <w:hyperlink w:anchor="_Toc27214162" w:history="1">
            <w:r w:rsidR="001753D3" w:rsidRPr="009802B8">
              <w:rPr>
                <w:rStyle w:val="Hipervnculo"/>
                <w:rFonts w:eastAsia="Calibri"/>
                <w:noProof/>
              </w:rPr>
              <w:t>1.3.3.</w:t>
            </w:r>
            <w:r w:rsidR="001753D3">
              <w:rPr>
                <w:noProof/>
              </w:rPr>
              <w:tab/>
            </w:r>
            <w:r w:rsidR="001753D3" w:rsidRPr="009802B8">
              <w:rPr>
                <w:rStyle w:val="Hipervnculo"/>
                <w:rFonts w:eastAsia="Calibri"/>
                <w:noProof/>
              </w:rPr>
              <w:t>Impedancia</w:t>
            </w:r>
            <w:r w:rsidR="001753D3">
              <w:rPr>
                <w:noProof/>
                <w:webHidden/>
              </w:rPr>
              <w:tab/>
            </w:r>
          </w:hyperlink>
          <w:r w:rsidR="001753D3">
            <w:rPr>
              <w:noProof/>
            </w:rPr>
            <w:t>13</w:t>
          </w:r>
        </w:p>
        <w:p w:rsidR="001753D3" w:rsidRDefault="008C35D1" w:rsidP="001753D3">
          <w:pPr>
            <w:pStyle w:val="TDC3"/>
            <w:tabs>
              <w:tab w:val="left" w:pos="1348"/>
              <w:tab w:val="right" w:leader="dot" w:pos="9678"/>
            </w:tabs>
            <w:rPr>
              <w:noProof/>
            </w:rPr>
          </w:pPr>
          <w:hyperlink w:anchor="_Toc27214163" w:history="1">
            <w:r w:rsidR="001753D3" w:rsidRPr="009802B8">
              <w:rPr>
                <w:rStyle w:val="Hipervnculo"/>
                <w:rFonts w:eastAsia="Calibri"/>
                <w:noProof/>
              </w:rPr>
              <w:t>1.3.4.</w:t>
            </w:r>
            <w:r w:rsidR="001753D3">
              <w:rPr>
                <w:noProof/>
              </w:rPr>
              <w:tab/>
            </w:r>
            <w:r w:rsidR="001753D3" w:rsidRPr="009802B8">
              <w:rPr>
                <w:rStyle w:val="Hipervnculo"/>
                <w:rFonts w:eastAsia="Calibri"/>
                <w:noProof/>
              </w:rPr>
              <w:t>Resonancia</w:t>
            </w:r>
            <w:r w:rsidR="001753D3">
              <w:rPr>
                <w:noProof/>
                <w:webHidden/>
              </w:rPr>
              <w:tab/>
            </w:r>
          </w:hyperlink>
          <w:r w:rsidR="001753D3">
            <w:rPr>
              <w:noProof/>
            </w:rPr>
            <w:t>14</w:t>
          </w:r>
        </w:p>
        <w:p w:rsidR="001753D3" w:rsidRDefault="008C35D1" w:rsidP="001753D3">
          <w:pPr>
            <w:pStyle w:val="TDC3"/>
            <w:tabs>
              <w:tab w:val="left" w:pos="1348"/>
              <w:tab w:val="right" w:leader="dot" w:pos="9678"/>
            </w:tabs>
            <w:rPr>
              <w:noProof/>
            </w:rPr>
          </w:pPr>
          <w:hyperlink w:anchor="_Toc27214164" w:history="1">
            <w:r w:rsidR="001753D3" w:rsidRPr="009802B8">
              <w:rPr>
                <w:rStyle w:val="Hipervnculo"/>
                <w:rFonts w:eastAsia="Calibri"/>
                <w:noProof/>
              </w:rPr>
              <w:t>1.3.5.</w:t>
            </w:r>
            <w:r w:rsidR="001753D3">
              <w:rPr>
                <w:noProof/>
              </w:rPr>
              <w:tab/>
            </w:r>
            <w:r w:rsidR="001753D3" w:rsidRPr="009802B8">
              <w:rPr>
                <w:rStyle w:val="Hipervnculo"/>
                <w:rFonts w:eastAsia="Calibri"/>
                <w:noProof/>
              </w:rPr>
              <w:t>Frecuencia de resonancia</w:t>
            </w:r>
            <w:r w:rsidR="001753D3">
              <w:rPr>
                <w:noProof/>
                <w:webHidden/>
              </w:rPr>
              <w:tab/>
            </w:r>
          </w:hyperlink>
          <w:r w:rsidR="001753D3">
            <w:rPr>
              <w:noProof/>
            </w:rPr>
            <w:t>15</w:t>
          </w:r>
        </w:p>
        <w:p w:rsidR="001753D3" w:rsidRDefault="008C35D1" w:rsidP="001753D3">
          <w:pPr>
            <w:pStyle w:val="TDC3"/>
            <w:tabs>
              <w:tab w:val="left" w:pos="1348"/>
              <w:tab w:val="right" w:leader="dot" w:pos="9678"/>
            </w:tabs>
            <w:rPr>
              <w:noProof/>
            </w:rPr>
          </w:pPr>
          <w:hyperlink w:anchor="_Toc27214165" w:history="1">
            <w:r w:rsidR="001753D3" w:rsidRPr="009802B8">
              <w:rPr>
                <w:rStyle w:val="Hipervnculo"/>
                <w:rFonts w:eastAsia="Calibri"/>
                <w:noProof/>
                <w:lang w:val="en-US"/>
              </w:rPr>
              <w:t>1.3.6.</w:t>
            </w:r>
            <w:r w:rsidR="001753D3">
              <w:rPr>
                <w:noProof/>
              </w:rPr>
              <w:tab/>
            </w:r>
            <w:r w:rsidR="001753D3" w:rsidRPr="009802B8">
              <w:rPr>
                <w:rStyle w:val="Hipervnculo"/>
                <w:rFonts w:eastAsia="Calibri"/>
                <w:noProof/>
                <w:lang w:val="en-US"/>
              </w:rPr>
              <w:t>Resonadores</w:t>
            </w:r>
            <w:r w:rsidR="001753D3">
              <w:rPr>
                <w:noProof/>
                <w:webHidden/>
              </w:rPr>
              <w:tab/>
            </w:r>
          </w:hyperlink>
          <w:r w:rsidR="001753D3">
            <w:rPr>
              <w:noProof/>
            </w:rPr>
            <w:t>15</w:t>
          </w:r>
        </w:p>
        <w:p w:rsidR="001753D3" w:rsidRDefault="008C35D1" w:rsidP="001753D3">
          <w:pPr>
            <w:pStyle w:val="TDC3"/>
            <w:tabs>
              <w:tab w:val="left" w:pos="1348"/>
              <w:tab w:val="right" w:leader="dot" w:pos="9678"/>
            </w:tabs>
            <w:rPr>
              <w:noProof/>
            </w:rPr>
          </w:pPr>
          <w:hyperlink w:anchor="_Toc27214166" w:history="1">
            <w:r w:rsidR="001753D3" w:rsidRPr="009802B8">
              <w:rPr>
                <w:rStyle w:val="Hipervnculo"/>
                <w:rFonts w:eastAsia="Calibri"/>
                <w:noProof/>
              </w:rPr>
              <w:t>1.3.7.</w:t>
            </w:r>
            <w:r w:rsidR="001753D3">
              <w:rPr>
                <w:noProof/>
              </w:rPr>
              <w:tab/>
            </w:r>
            <w:r w:rsidR="001753D3" w:rsidRPr="009802B8">
              <w:rPr>
                <w:rStyle w:val="Hipervnculo"/>
                <w:rFonts w:eastAsia="Calibri"/>
                <w:noProof/>
              </w:rPr>
              <w:t>Factor de calidad (Q)</w:t>
            </w:r>
            <w:r w:rsidR="001753D3">
              <w:rPr>
                <w:noProof/>
                <w:webHidden/>
              </w:rPr>
              <w:tab/>
            </w:r>
          </w:hyperlink>
          <w:r w:rsidR="001753D3">
            <w:rPr>
              <w:noProof/>
            </w:rPr>
            <w:t>16</w:t>
          </w:r>
          <w:bookmarkStart w:id="0" w:name="_GoBack"/>
          <w:bookmarkEnd w:id="0"/>
        </w:p>
        <w:p w:rsidR="001753D3" w:rsidRDefault="008C35D1" w:rsidP="001753D3">
          <w:pPr>
            <w:pStyle w:val="TDC3"/>
            <w:tabs>
              <w:tab w:val="left" w:pos="1348"/>
              <w:tab w:val="right" w:leader="dot" w:pos="9678"/>
            </w:tabs>
            <w:rPr>
              <w:noProof/>
            </w:rPr>
          </w:pPr>
          <w:hyperlink w:anchor="_Toc27214167" w:history="1">
            <w:r w:rsidR="001753D3" w:rsidRPr="009802B8">
              <w:rPr>
                <w:rStyle w:val="Hipervnculo"/>
                <w:rFonts w:eastAsia="Calibri"/>
                <w:noProof/>
                <w:lang w:val="es-BO"/>
              </w:rPr>
              <w:t>1.4.</w:t>
            </w:r>
            <w:r w:rsidR="001753D3">
              <w:rPr>
                <w:noProof/>
              </w:rPr>
              <w:tab/>
            </w:r>
            <w:r w:rsidR="001753D3" w:rsidRPr="009802B8">
              <w:rPr>
                <w:rStyle w:val="Hipervnculo"/>
                <w:rFonts w:eastAsia="Calibri"/>
                <w:noProof/>
                <w:lang w:val="es-BO"/>
              </w:rPr>
              <w:t>Análisis de transmisión inalámbrica de energía eléctrica</w:t>
            </w:r>
            <w:r w:rsidR="001753D3">
              <w:rPr>
                <w:noProof/>
                <w:webHidden/>
              </w:rPr>
              <w:tab/>
            </w:r>
          </w:hyperlink>
          <w:r w:rsidR="001753D3">
            <w:rPr>
              <w:noProof/>
            </w:rPr>
            <w:t>17</w:t>
          </w:r>
        </w:p>
        <w:p w:rsidR="001753D3" w:rsidRDefault="008C35D1" w:rsidP="001753D3">
          <w:pPr>
            <w:pStyle w:val="TDC3"/>
            <w:tabs>
              <w:tab w:val="left" w:pos="1348"/>
              <w:tab w:val="right" w:leader="dot" w:pos="9678"/>
            </w:tabs>
            <w:rPr>
              <w:noProof/>
            </w:rPr>
          </w:pPr>
          <w:hyperlink w:anchor="_Toc27214168" w:history="1">
            <w:r w:rsidR="001753D3" w:rsidRPr="009802B8">
              <w:rPr>
                <w:rStyle w:val="Hipervnculo"/>
                <w:rFonts w:eastAsia="Calibri"/>
                <w:noProof/>
              </w:rPr>
              <w:t>1.4.1.</w:t>
            </w:r>
            <w:r w:rsidR="001753D3">
              <w:rPr>
                <w:noProof/>
              </w:rPr>
              <w:tab/>
            </w:r>
            <w:r w:rsidR="001753D3" w:rsidRPr="009802B8">
              <w:rPr>
                <w:rStyle w:val="Hipervnculo"/>
                <w:rFonts w:eastAsia="Calibri"/>
                <w:noProof/>
              </w:rPr>
              <w:t>El transformador</w:t>
            </w:r>
            <w:r w:rsidR="001753D3">
              <w:rPr>
                <w:noProof/>
                <w:webHidden/>
              </w:rPr>
              <w:tab/>
            </w:r>
          </w:hyperlink>
          <w:r w:rsidR="001753D3">
            <w:rPr>
              <w:noProof/>
            </w:rPr>
            <w:t>17</w:t>
          </w:r>
        </w:p>
        <w:p w:rsidR="001753D3" w:rsidRDefault="008C35D1" w:rsidP="001753D3">
          <w:pPr>
            <w:pStyle w:val="TDC3"/>
            <w:tabs>
              <w:tab w:val="left" w:pos="1348"/>
              <w:tab w:val="right" w:leader="dot" w:pos="9678"/>
            </w:tabs>
            <w:rPr>
              <w:noProof/>
            </w:rPr>
          </w:pPr>
          <w:hyperlink w:anchor="_Toc27214169" w:history="1">
            <w:r w:rsidR="001753D3" w:rsidRPr="009802B8">
              <w:rPr>
                <w:rStyle w:val="Hipervnculo"/>
                <w:rFonts w:eastAsia="Calibri"/>
                <w:noProof/>
              </w:rPr>
              <w:t>1.4.2.</w:t>
            </w:r>
            <w:r w:rsidR="001753D3">
              <w:rPr>
                <w:noProof/>
              </w:rPr>
              <w:tab/>
            </w:r>
            <w:r w:rsidR="001753D3" w:rsidRPr="009802B8">
              <w:rPr>
                <w:rStyle w:val="Hipervnculo"/>
                <w:rFonts w:eastAsia="Calibri"/>
                <w:noProof/>
              </w:rPr>
              <w:t>Factor de acoplamiento</w:t>
            </w:r>
            <w:r w:rsidR="001753D3">
              <w:rPr>
                <w:noProof/>
                <w:webHidden/>
              </w:rPr>
              <w:tab/>
              <w:t>20</w:t>
            </w:r>
          </w:hyperlink>
        </w:p>
        <w:p w:rsidR="001753D3" w:rsidRDefault="008C35D1" w:rsidP="001753D3">
          <w:pPr>
            <w:pStyle w:val="TDC3"/>
            <w:tabs>
              <w:tab w:val="left" w:pos="1348"/>
              <w:tab w:val="right" w:leader="dot" w:pos="9678"/>
            </w:tabs>
            <w:rPr>
              <w:noProof/>
            </w:rPr>
          </w:pPr>
          <w:hyperlink w:anchor="_Toc27214170" w:history="1">
            <w:r w:rsidR="001753D3" w:rsidRPr="009802B8">
              <w:rPr>
                <w:rStyle w:val="Hipervnculo"/>
                <w:rFonts w:eastAsia="Calibri"/>
                <w:noProof/>
              </w:rPr>
              <w:t>1.4.3.</w:t>
            </w:r>
            <w:r w:rsidR="001753D3">
              <w:rPr>
                <w:noProof/>
              </w:rPr>
              <w:tab/>
            </w:r>
            <w:r w:rsidR="001753D3" w:rsidRPr="009802B8">
              <w:rPr>
                <w:rStyle w:val="Hipervnculo"/>
                <w:rFonts w:eastAsia="Calibri"/>
                <w:noProof/>
              </w:rPr>
              <w:t>Adaptación de Impedancias en el circuito Transmisor y Receptor</w:t>
            </w:r>
            <w:r w:rsidR="001753D3">
              <w:rPr>
                <w:noProof/>
                <w:webHidden/>
              </w:rPr>
              <w:tab/>
            </w:r>
          </w:hyperlink>
          <w:r w:rsidR="001753D3">
            <w:rPr>
              <w:noProof/>
            </w:rPr>
            <w:t>22</w:t>
          </w:r>
        </w:p>
        <w:p w:rsidR="001753D3" w:rsidRDefault="008C35D1" w:rsidP="001753D3">
          <w:pPr>
            <w:pStyle w:val="TDC3"/>
            <w:tabs>
              <w:tab w:val="left" w:pos="1348"/>
              <w:tab w:val="right" w:leader="dot" w:pos="9678"/>
            </w:tabs>
            <w:rPr>
              <w:noProof/>
            </w:rPr>
          </w:pPr>
          <w:hyperlink w:anchor="_Toc27214171" w:history="1">
            <w:r w:rsidR="001753D3" w:rsidRPr="009802B8">
              <w:rPr>
                <w:rStyle w:val="Hipervnculo"/>
                <w:rFonts w:eastAsia="Calibri"/>
                <w:noProof/>
              </w:rPr>
              <w:t>1.4.4.</w:t>
            </w:r>
            <w:r w:rsidR="001753D3">
              <w:rPr>
                <w:noProof/>
              </w:rPr>
              <w:tab/>
            </w:r>
            <w:r w:rsidR="001753D3" w:rsidRPr="009802B8">
              <w:rPr>
                <w:rStyle w:val="Hipervnculo"/>
                <w:rFonts w:eastAsia="Calibri"/>
                <w:noProof/>
              </w:rPr>
              <w:t>El factor de calidad (Q) de un circuito resonante RLC</w:t>
            </w:r>
            <w:r w:rsidR="001753D3">
              <w:rPr>
                <w:noProof/>
                <w:webHidden/>
              </w:rPr>
              <w:tab/>
            </w:r>
          </w:hyperlink>
          <w:r w:rsidR="001753D3">
            <w:rPr>
              <w:noProof/>
            </w:rPr>
            <w:t>24</w:t>
          </w:r>
        </w:p>
        <w:p w:rsidR="001753D3" w:rsidRDefault="008C35D1" w:rsidP="001753D3">
          <w:pPr>
            <w:pStyle w:val="TDC3"/>
            <w:tabs>
              <w:tab w:val="left" w:pos="1348"/>
              <w:tab w:val="right" w:leader="dot" w:pos="9678"/>
            </w:tabs>
            <w:rPr>
              <w:noProof/>
            </w:rPr>
          </w:pPr>
          <w:hyperlink w:anchor="_Toc27214172" w:history="1">
            <w:r w:rsidR="001753D3" w:rsidRPr="009802B8">
              <w:rPr>
                <w:rStyle w:val="Hipervnculo"/>
                <w:rFonts w:eastAsia="Calibri"/>
                <w:noProof/>
              </w:rPr>
              <w:t>1.4.5.</w:t>
            </w:r>
            <w:r w:rsidR="001753D3">
              <w:rPr>
                <w:noProof/>
              </w:rPr>
              <w:tab/>
            </w:r>
            <w:r w:rsidR="001753D3" w:rsidRPr="009802B8">
              <w:rPr>
                <w:rStyle w:val="Hipervnculo"/>
                <w:rFonts w:eastAsia="Calibri"/>
                <w:noProof/>
              </w:rPr>
              <w:t>Coeficiente de autoinducción L</w:t>
            </w:r>
            <w:r w:rsidR="001753D3">
              <w:rPr>
                <w:noProof/>
                <w:webHidden/>
              </w:rPr>
              <w:tab/>
            </w:r>
          </w:hyperlink>
          <w:r w:rsidR="001753D3">
            <w:rPr>
              <w:noProof/>
            </w:rPr>
            <w:t>25</w:t>
          </w:r>
        </w:p>
        <w:p w:rsidR="001753D3" w:rsidRDefault="008C35D1" w:rsidP="001753D3">
          <w:pPr>
            <w:pStyle w:val="TDC3"/>
            <w:tabs>
              <w:tab w:val="left" w:pos="1348"/>
              <w:tab w:val="right" w:leader="dot" w:pos="9678"/>
            </w:tabs>
            <w:rPr>
              <w:noProof/>
            </w:rPr>
          </w:pPr>
          <w:hyperlink w:anchor="_Toc27214173" w:history="1">
            <w:r w:rsidR="001753D3" w:rsidRPr="009802B8">
              <w:rPr>
                <w:rStyle w:val="Hipervnculo"/>
                <w:rFonts w:eastAsia="Calibri"/>
                <w:noProof/>
              </w:rPr>
              <w:t>1.4.6.</w:t>
            </w:r>
            <w:r w:rsidR="001753D3">
              <w:rPr>
                <w:noProof/>
              </w:rPr>
              <w:tab/>
            </w:r>
            <w:r w:rsidR="001753D3" w:rsidRPr="009802B8">
              <w:rPr>
                <w:rStyle w:val="Hipervnculo"/>
                <w:rFonts w:eastAsia="Calibri"/>
                <w:noProof/>
              </w:rPr>
              <w:t xml:space="preserve">Modelos de los circuitos equivalentes en </w:t>
            </w:r>
            <w:r w:rsidR="001753D3" w:rsidRPr="009802B8">
              <w:rPr>
                <w:rStyle w:val="Hipervnculo"/>
                <w:rFonts w:eastAsia="Calibri"/>
                <w:noProof/>
                <w:lang w:val="es-BO"/>
              </w:rPr>
              <w:t>tra</w:t>
            </w:r>
            <w:r w:rsidR="00073523">
              <w:rPr>
                <w:rStyle w:val="Hipervnculo"/>
                <w:rFonts w:eastAsia="Calibri"/>
                <w:noProof/>
                <w:lang w:val="es-BO"/>
              </w:rPr>
              <w:t xml:space="preserve">nsmisión inalámbrica de energía </w:t>
            </w:r>
            <w:r w:rsidR="001753D3" w:rsidRPr="009802B8">
              <w:rPr>
                <w:rStyle w:val="Hipervnculo"/>
                <w:rFonts w:eastAsia="Calibri"/>
                <w:noProof/>
                <w:lang w:val="es-BO"/>
              </w:rPr>
              <w:t>eléctrica</w:t>
            </w:r>
          </w:hyperlink>
          <w:r w:rsidR="001753D3">
            <w:rPr>
              <w:noProof/>
            </w:rPr>
            <w:t>…………</w:t>
          </w:r>
          <w:r w:rsidR="00073523">
            <w:rPr>
              <w:noProof/>
            </w:rPr>
            <w:t>……………………………………………………………………………………………………………………………………</w:t>
          </w:r>
          <w:r w:rsidR="001753D3">
            <w:rPr>
              <w:noProof/>
            </w:rPr>
            <w:t>26</w:t>
          </w:r>
        </w:p>
        <w:p w:rsidR="001753D3" w:rsidRDefault="008C35D1" w:rsidP="001753D3">
          <w:pPr>
            <w:pStyle w:val="TDC3"/>
            <w:tabs>
              <w:tab w:val="left" w:pos="1348"/>
              <w:tab w:val="right" w:leader="dot" w:pos="9678"/>
            </w:tabs>
            <w:rPr>
              <w:noProof/>
            </w:rPr>
          </w:pPr>
          <w:hyperlink w:anchor="_Toc27214174" w:history="1">
            <w:r w:rsidR="001753D3" w:rsidRPr="009802B8">
              <w:rPr>
                <w:rStyle w:val="Hipervnculo"/>
                <w:rFonts w:eastAsia="Calibri"/>
                <w:noProof/>
              </w:rPr>
              <w:t>1.4.7.</w:t>
            </w:r>
            <w:r w:rsidR="001753D3">
              <w:rPr>
                <w:noProof/>
              </w:rPr>
              <w:tab/>
            </w:r>
            <w:r w:rsidR="001753D3" w:rsidRPr="009802B8">
              <w:rPr>
                <w:rStyle w:val="Hipervnculo"/>
                <w:rFonts w:eastAsia="Calibri"/>
                <w:noProof/>
              </w:rPr>
              <w:t>Estudio del número de espiras en una bobina</w:t>
            </w:r>
            <w:r w:rsidR="001753D3">
              <w:rPr>
                <w:noProof/>
                <w:webHidden/>
              </w:rPr>
              <w:tab/>
            </w:r>
          </w:hyperlink>
          <w:r w:rsidR="001753D3">
            <w:rPr>
              <w:noProof/>
            </w:rPr>
            <w:t>28</w:t>
          </w:r>
        </w:p>
        <w:p w:rsidR="001753D3" w:rsidRDefault="008C35D1" w:rsidP="001753D3">
          <w:pPr>
            <w:pStyle w:val="TDC3"/>
            <w:tabs>
              <w:tab w:val="left" w:pos="1348"/>
              <w:tab w:val="right" w:leader="dot" w:pos="9678"/>
            </w:tabs>
            <w:rPr>
              <w:noProof/>
            </w:rPr>
          </w:pPr>
          <w:hyperlink w:anchor="_Toc27214175" w:history="1">
            <w:r w:rsidR="001753D3" w:rsidRPr="009802B8">
              <w:rPr>
                <w:rStyle w:val="Hipervnculo"/>
                <w:rFonts w:eastAsia="Calibri"/>
                <w:noProof/>
              </w:rPr>
              <w:t>1.4.8.</w:t>
            </w:r>
            <w:r w:rsidR="001753D3">
              <w:rPr>
                <w:noProof/>
              </w:rPr>
              <w:tab/>
            </w:r>
            <w:r w:rsidR="001753D3" w:rsidRPr="009802B8">
              <w:rPr>
                <w:rStyle w:val="Hipervnculo"/>
                <w:rFonts w:eastAsia="Calibri"/>
                <w:noProof/>
              </w:rPr>
              <w:t>Teoría de antenas</w:t>
            </w:r>
            <w:r w:rsidR="001753D3">
              <w:rPr>
                <w:noProof/>
                <w:webHidden/>
              </w:rPr>
              <w:tab/>
              <w:t>28</w:t>
            </w:r>
          </w:hyperlink>
        </w:p>
        <w:p w:rsidR="001753D3" w:rsidRDefault="008C35D1" w:rsidP="001753D3">
          <w:pPr>
            <w:pStyle w:val="TDC3"/>
            <w:tabs>
              <w:tab w:val="left" w:pos="1348"/>
              <w:tab w:val="right" w:leader="dot" w:pos="9678"/>
            </w:tabs>
            <w:rPr>
              <w:noProof/>
            </w:rPr>
          </w:pPr>
          <w:hyperlink w:anchor="_Toc27214176" w:history="1">
            <w:r w:rsidR="001753D3" w:rsidRPr="009802B8">
              <w:rPr>
                <w:rStyle w:val="Hipervnculo"/>
                <w:rFonts w:eastAsia="Calibri"/>
                <w:noProof/>
              </w:rPr>
              <w:t>1.4.8.1.</w:t>
            </w:r>
            <w:r w:rsidR="001753D3">
              <w:rPr>
                <w:noProof/>
              </w:rPr>
              <w:tab/>
            </w:r>
            <w:r w:rsidR="001753D3" w:rsidRPr="009802B8">
              <w:rPr>
                <w:rStyle w:val="Hipervnculo"/>
                <w:rFonts w:eastAsia="Calibri"/>
                <w:noProof/>
              </w:rPr>
              <w:t>Resistencia de radiación y óhmica</w:t>
            </w:r>
            <w:r w:rsidR="001753D3">
              <w:rPr>
                <w:noProof/>
                <w:webHidden/>
              </w:rPr>
              <w:tab/>
              <w:t>29</w:t>
            </w:r>
          </w:hyperlink>
        </w:p>
        <w:p w:rsidR="001753D3" w:rsidRDefault="008C35D1" w:rsidP="001753D3">
          <w:pPr>
            <w:pStyle w:val="TDC3"/>
            <w:tabs>
              <w:tab w:val="left" w:pos="1348"/>
              <w:tab w:val="right" w:leader="dot" w:pos="9678"/>
            </w:tabs>
            <w:rPr>
              <w:noProof/>
            </w:rPr>
          </w:pPr>
          <w:hyperlink w:anchor="_Toc27214177" w:history="1">
            <w:r w:rsidR="001753D3" w:rsidRPr="009802B8">
              <w:rPr>
                <w:rStyle w:val="Hipervnculo"/>
                <w:noProof/>
              </w:rPr>
              <w:t>1.4.8.2.</w:t>
            </w:r>
            <w:r w:rsidR="001753D3">
              <w:rPr>
                <w:noProof/>
              </w:rPr>
              <w:tab/>
            </w:r>
            <w:r w:rsidR="001753D3" w:rsidRPr="009802B8">
              <w:rPr>
                <w:rStyle w:val="Hipervnculo"/>
                <w:noProof/>
              </w:rPr>
              <w:t>Antenas helicoidales</w:t>
            </w:r>
            <w:r w:rsidR="001753D3">
              <w:rPr>
                <w:noProof/>
                <w:webHidden/>
              </w:rPr>
              <w:tab/>
              <w:t>30</w:t>
            </w:r>
          </w:hyperlink>
        </w:p>
        <w:p w:rsidR="001753D3" w:rsidRDefault="008C35D1" w:rsidP="001753D3">
          <w:pPr>
            <w:pStyle w:val="TDC3"/>
            <w:tabs>
              <w:tab w:val="left" w:pos="1348"/>
              <w:tab w:val="right" w:leader="dot" w:pos="9678"/>
            </w:tabs>
            <w:rPr>
              <w:noProof/>
            </w:rPr>
          </w:pPr>
          <w:hyperlink w:anchor="_Toc27214178" w:history="1">
            <w:r w:rsidR="001753D3" w:rsidRPr="009802B8">
              <w:rPr>
                <w:rStyle w:val="Hipervnculo"/>
                <w:noProof/>
              </w:rPr>
              <w:t>1.5.</w:t>
            </w:r>
            <w:r w:rsidR="001753D3">
              <w:rPr>
                <w:noProof/>
              </w:rPr>
              <w:tab/>
            </w:r>
            <w:r w:rsidR="001753D3" w:rsidRPr="009802B8">
              <w:rPr>
                <w:rStyle w:val="Hipervnculo"/>
                <w:noProof/>
              </w:rPr>
              <w:t xml:space="preserve">Rendimientos y pérdidas en </w:t>
            </w:r>
            <w:r w:rsidR="001753D3" w:rsidRPr="009802B8">
              <w:rPr>
                <w:rStyle w:val="Hipervnculo"/>
                <w:noProof/>
                <w:lang w:val="es-BO"/>
              </w:rPr>
              <w:t>transmisión inalámbrica de energía eléctrica</w:t>
            </w:r>
            <w:r w:rsidR="001753D3">
              <w:rPr>
                <w:noProof/>
                <w:webHidden/>
              </w:rPr>
              <w:tab/>
              <w:t>31</w:t>
            </w:r>
          </w:hyperlink>
        </w:p>
        <w:p w:rsidR="001753D3" w:rsidRDefault="008C35D1" w:rsidP="001753D3">
          <w:pPr>
            <w:pStyle w:val="TDC3"/>
            <w:tabs>
              <w:tab w:val="left" w:pos="1348"/>
              <w:tab w:val="right" w:leader="dot" w:pos="9678"/>
            </w:tabs>
            <w:rPr>
              <w:noProof/>
            </w:rPr>
          </w:pPr>
          <w:hyperlink w:anchor="_Toc27214179" w:history="1">
            <w:r w:rsidR="001753D3" w:rsidRPr="009802B8">
              <w:rPr>
                <w:rStyle w:val="Hipervnculo"/>
                <w:noProof/>
              </w:rPr>
              <w:t>1.5.1.</w:t>
            </w:r>
            <w:r w:rsidR="001753D3">
              <w:rPr>
                <w:noProof/>
              </w:rPr>
              <w:tab/>
            </w:r>
            <w:r w:rsidR="001753D3" w:rsidRPr="009802B8">
              <w:rPr>
                <w:rStyle w:val="Hipervnculo"/>
                <w:noProof/>
              </w:rPr>
              <w:t>Pérdidas por resistencia óhmica</w:t>
            </w:r>
            <w:r w:rsidR="001753D3">
              <w:rPr>
                <w:noProof/>
                <w:webHidden/>
              </w:rPr>
              <w:tab/>
              <w:t>31</w:t>
            </w:r>
          </w:hyperlink>
        </w:p>
        <w:p w:rsidR="001753D3" w:rsidRDefault="008C35D1" w:rsidP="001753D3">
          <w:pPr>
            <w:pStyle w:val="TDC3"/>
            <w:tabs>
              <w:tab w:val="left" w:pos="1348"/>
              <w:tab w:val="right" w:leader="dot" w:pos="9678"/>
            </w:tabs>
            <w:rPr>
              <w:noProof/>
            </w:rPr>
          </w:pPr>
          <w:hyperlink w:anchor="_Toc27214180" w:history="1">
            <w:r w:rsidR="001753D3" w:rsidRPr="009802B8">
              <w:rPr>
                <w:rStyle w:val="Hipervnculo"/>
                <w:rFonts w:eastAsia="Calibri" w:cs="Times New Roman"/>
                <w:noProof/>
              </w:rPr>
              <w:t>1.5.2.</w:t>
            </w:r>
            <w:r w:rsidR="001753D3">
              <w:rPr>
                <w:noProof/>
              </w:rPr>
              <w:tab/>
            </w:r>
            <w:r w:rsidR="001753D3" w:rsidRPr="009802B8">
              <w:rPr>
                <w:rStyle w:val="Hipervnculo"/>
                <w:rFonts w:eastAsia="Calibri" w:cs="Times New Roman"/>
                <w:noProof/>
              </w:rPr>
              <w:t>Pérdidas por efecto pelicular</w:t>
            </w:r>
            <w:r w:rsidR="001753D3">
              <w:rPr>
                <w:noProof/>
                <w:webHidden/>
              </w:rPr>
              <w:tab/>
            </w:r>
          </w:hyperlink>
          <w:r w:rsidR="001753D3">
            <w:rPr>
              <w:noProof/>
            </w:rPr>
            <w:t>32</w:t>
          </w:r>
        </w:p>
        <w:p w:rsidR="001753D3" w:rsidRDefault="008C35D1" w:rsidP="001753D3">
          <w:pPr>
            <w:pStyle w:val="TDC3"/>
            <w:tabs>
              <w:tab w:val="left" w:pos="1348"/>
              <w:tab w:val="right" w:leader="dot" w:pos="9678"/>
            </w:tabs>
            <w:rPr>
              <w:noProof/>
            </w:rPr>
          </w:pPr>
          <w:hyperlink w:anchor="_Toc27214181" w:history="1">
            <w:r w:rsidR="001753D3" w:rsidRPr="009802B8">
              <w:rPr>
                <w:rStyle w:val="Hipervnculo"/>
                <w:rFonts w:eastAsia="Calibri"/>
                <w:noProof/>
              </w:rPr>
              <w:t>1.5.3.</w:t>
            </w:r>
            <w:r w:rsidR="001753D3">
              <w:rPr>
                <w:noProof/>
              </w:rPr>
              <w:tab/>
            </w:r>
            <w:r w:rsidR="001753D3" w:rsidRPr="009802B8">
              <w:rPr>
                <w:rStyle w:val="Hipervnculo"/>
                <w:rFonts w:eastAsia="Calibri"/>
                <w:noProof/>
              </w:rPr>
              <w:t>Pérdidas por efecto de proximidad</w:t>
            </w:r>
            <w:r w:rsidR="001753D3">
              <w:rPr>
                <w:noProof/>
                <w:webHidden/>
              </w:rPr>
              <w:tab/>
            </w:r>
          </w:hyperlink>
          <w:r w:rsidR="001753D3">
            <w:rPr>
              <w:noProof/>
            </w:rPr>
            <w:t>33</w:t>
          </w:r>
        </w:p>
        <w:p w:rsidR="001753D3" w:rsidRDefault="008C35D1" w:rsidP="001753D3">
          <w:pPr>
            <w:pStyle w:val="TDC3"/>
            <w:tabs>
              <w:tab w:val="left" w:pos="1348"/>
              <w:tab w:val="right" w:leader="dot" w:pos="9678"/>
            </w:tabs>
            <w:rPr>
              <w:noProof/>
            </w:rPr>
          </w:pPr>
          <w:hyperlink w:anchor="_Toc27214182" w:history="1">
            <w:r w:rsidR="001753D3" w:rsidRPr="009802B8">
              <w:rPr>
                <w:rStyle w:val="Hipervnculo"/>
                <w:rFonts w:eastAsia="Calibri"/>
                <w:noProof/>
              </w:rPr>
              <w:t>1.5.4.</w:t>
            </w:r>
            <w:r w:rsidR="001753D3">
              <w:rPr>
                <w:noProof/>
              </w:rPr>
              <w:tab/>
            </w:r>
            <w:r w:rsidR="001753D3" w:rsidRPr="009802B8">
              <w:rPr>
                <w:rStyle w:val="Hipervnculo"/>
                <w:rFonts w:eastAsia="Calibri"/>
                <w:noProof/>
              </w:rPr>
              <w:t>Pérdidas por desadaptación de impedancias</w:t>
            </w:r>
            <w:r w:rsidR="001753D3">
              <w:rPr>
                <w:noProof/>
                <w:webHidden/>
              </w:rPr>
              <w:tab/>
            </w:r>
          </w:hyperlink>
          <w:r w:rsidR="001753D3">
            <w:rPr>
              <w:noProof/>
            </w:rPr>
            <w:t>33</w:t>
          </w:r>
        </w:p>
        <w:p w:rsidR="001753D3" w:rsidRDefault="008C35D1" w:rsidP="001753D3">
          <w:pPr>
            <w:pStyle w:val="TDC3"/>
            <w:tabs>
              <w:tab w:val="left" w:pos="1348"/>
              <w:tab w:val="right" w:leader="dot" w:pos="9678"/>
            </w:tabs>
            <w:rPr>
              <w:noProof/>
            </w:rPr>
          </w:pPr>
          <w:hyperlink w:anchor="_Toc27214183" w:history="1">
            <w:r w:rsidR="001753D3" w:rsidRPr="009802B8">
              <w:rPr>
                <w:rStyle w:val="Hipervnculo"/>
                <w:rFonts w:eastAsia="Calibri"/>
                <w:noProof/>
              </w:rPr>
              <w:t>1.5.5.</w:t>
            </w:r>
            <w:r w:rsidR="001753D3">
              <w:rPr>
                <w:noProof/>
              </w:rPr>
              <w:tab/>
            </w:r>
            <w:r w:rsidR="001753D3" w:rsidRPr="009802B8">
              <w:rPr>
                <w:rStyle w:val="Hipervnculo"/>
                <w:rFonts w:eastAsia="Calibri"/>
                <w:noProof/>
              </w:rPr>
              <w:t>Disminución de las pérdidas en transmisión inalámbrica de energía eléctrica</w:t>
            </w:r>
          </w:hyperlink>
          <w:r w:rsidR="001753D3">
            <w:rPr>
              <w:noProof/>
            </w:rPr>
            <w:t>……………………..33</w:t>
          </w:r>
        </w:p>
        <w:p w:rsidR="001753D3" w:rsidRDefault="008C35D1" w:rsidP="001753D3">
          <w:pPr>
            <w:pStyle w:val="TDC2"/>
            <w:tabs>
              <w:tab w:val="right" w:leader="dot" w:pos="9678"/>
            </w:tabs>
            <w:rPr>
              <w:rFonts w:eastAsiaTheme="minorEastAsia"/>
              <w:noProof/>
              <w:lang w:eastAsia="es-ES"/>
            </w:rPr>
          </w:pPr>
          <w:hyperlink w:anchor="_Toc27214184" w:history="1">
            <w:r w:rsidR="001753D3" w:rsidRPr="009802B8">
              <w:rPr>
                <w:rStyle w:val="Hipervnculo"/>
                <w:noProof/>
              </w:rPr>
              <w:t>CAPÍTULO II</w:t>
            </w:r>
            <w:r w:rsidR="001753D3">
              <w:rPr>
                <w:noProof/>
                <w:webHidden/>
              </w:rPr>
              <w:tab/>
            </w:r>
          </w:hyperlink>
          <w:r w:rsidR="001753D3">
            <w:rPr>
              <w:noProof/>
            </w:rPr>
            <w:t>35</w:t>
          </w:r>
        </w:p>
        <w:p w:rsidR="001753D3" w:rsidRDefault="008C35D1" w:rsidP="001753D3">
          <w:pPr>
            <w:pStyle w:val="TDC2"/>
            <w:tabs>
              <w:tab w:val="right" w:leader="dot" w:pos="9678"/>
            </w:tabs>
            <w:rPr>
              <w:rFonts w:eastAsiaTheme="minorEastAsia"/>
              <w:noProof/>
              <w:lang w:eastAsia="es-ES"/>
            </w:rPr>
          </w:pPr>
          <w:hyperlink w:anchor="_Toc27214185" w:history="1">
            <w:r w:rsidR="001753D3" w:rsidRPr="009802B8">
              <w:rPr>
                <w:rStyle w:val="Hipervnculo"/>
                <w:noProof/>
              </w:rPr>
              <w:t>DIAGNÓSTICO Y DESCRIPCIÓN DEL PROYECTO</w:t>
            </w:r>
            <w:r w:rsidR="001753D3">
              <w:rPr>
                <w:noProof/>
                <w:webHidden/>
              </w:rPr>
              <w:tab/>
            </w:r>
          </w:hyperlink>
          <w:r w:rsidR="001753D3">
            <w:rPr>
              <w:noProof/>
            </w:rPr>
            <w:t>35</w:t>
          </w:r>
        </w:p>
        <w:p w:rsidR="001753D3" w:rsidRDefault="008C35D1" w:rsidP="001753D3">
          <w:pPr>
            <w:pStyle w:val="TDC3"/>
            <w:tabs>
              <w:tab w:val="left" w:pos="1348"/>
              <w:tab w:val="right" w:leader="dot" w:pos="9678"/>
            </w:tabs>
            <w:rPr>
              <w:noProof/>
            </w:rPr>
          </w:pPr>
          <w:hyperlink w:anchor="_Toc27214186" w:history="1">
            <w:r w:rsidR="001753D3" w:rsidRPr="009802B8">
              <w:rPr>
                <w:rStyle w:val="Hipervnculo"/>
                <w:rFonts w:eastAsia="Calibri"/>
                <w:noProof/>
              </w:rPr>
              <w:t>2.</w:t>
            </w:r>
            <w:r w:rsidR="001753D3">
              <w:rPr>
                <w:noProof/>
              </w:rPr>
              <w:tab/>
            </w:r>
            <w:r w:rsidR="001753D3" w:rsidRPr="009802B8">
              <w:rPr>
                <w:rStyle w:val="Hipervnculo"/>
                <w:rFonts w:eastAsia="Calibri"/>
                <w:noProof/>
              </w:rPr>
              <w:t xml:space="preserve">Análisis de circuitos para </w:t>
            </w:r>
            <w:r w:rsidR="001753D3" w:rsidRPr="009802B8">
              <w:rPr>
                <w:rStyle w:val="Hipervnculo"/>
                <w:rFonts w:eastAsia="Calibri"/>
                <w:noProof/>
                <w:lang w:val="es-BO"/>
              </w:rPr>
              <w:t>sistema de transmisión inalámbrica de energía</w:t>
            </w:r>
            <w:r w:rsidR="001753D3">
              <w:rPr>
                <w:noProof/>
                <w:webHidden/>
              </w:rPr>
              <w:tab/>
            </w:r>
          </w:hyperlink>
          <w:r w:rsidR="001753D3">
            <w:rPr>
              <w:noProof/>
            </w:rPr>
            <w:t>35</w:t>
          </w:r>
        </w:p>
        <w:p w:rsidR="001753D3" w:rsidRDefault="008C35D1" w:rsidP="001753D3">
          <w:pPr>
            <w:pStyle w:val="TDC3"/>
            <w:tabs>
              <w:tab w:val="left" w:pos="1348"/>
              <w:tab w:val="right" w:leader="dot" w:pos="9678"/>
            </w:tabs>
            <w:rPr>
              <w:noProof/>
            </w:rPr>
          </w:pPr>
          <w:hyperlink w:anchor="_Toc27214187" w:history="1">
            <w:r w:rsidR="001753D3" w:rsidRPr="009802B8">
              <w:rPr>
                <w:rStyle w:val="Hipervnculo"/>
                <w:rFonts w:eastAsia="Calibri"/>
                <w:noProof/>
              </w:rPr>
              <w:t>2.1.</w:t>
            </w:r>
            <w:r w:rsidR="001753D3">
              <w:rPr>
                <w:noProof/>
              </w:rPr>
              <w:tab/>
            </w:r>
            <w:r w:rsidR="001753D3" w:rsidRPr="009802B8">
              <w:rPr>
                <w:rStyle w:val="Hipervnculo"/>
                <w:rFonts w:eastAsia="Calibri"/>
                <w:noProof/>
              </w:rPr>
              <w:t>Simulación de Circuitos con Proteus</w:t>
            </w:r>
            <w:r w:rsidR="001753D3">
              <w:rPr>
                <w:noProof/>
                <w:webHidden/>
              </w:rPr>
              <w:tab/>
            </w:r>
          </w:hyperlink>
          <w:r w:rsidR="001753D3">
            <w:rPr>
              <w:noProof/>
            </w:rPr>
            <w:t>35</w:t>
          </w:r>
        </w:p>
        <w:p w:rsidR="001753D3" w:rsidRDefault="008C35D1" w:rsidP="001753D3">
          <w:pPr>
            <w:pStyle w:val="TDC3"/>
            <w:tabs>
              <w:tab w:val="left" w:pos="1348"/>
              <w:tab w:val="right" w:leader="dot" w:pos="9678"/>
            </w:tabs>
            <w:rPr>
              <w:noProof/>
            </w:rPr>
          </w:pPr>
          <w:hyperlink w:anchor="_Toc27214188" w:history="1">
            <w:r w:rsidR="001753D3" w:rsidRPr="009802B8">
              <w:rPr>
                <w:rStyle w:val="Hipervnculo"/>
                <w:rFonts w:eastAsia="Calibri"/>
                <w:noProof/>
              </w:rPr>
              <w:t>2.2.</w:t>
            </w:r>
            <w:r w:rsidR="001753D3">
              <w:rPr>
                <w:noProof/>
              </w:rPr>
              <w:tab/>
            </w:r>
            <w:r w:rsidR="001753D3" w:rsidRPr="009802B8">
              <w:rPr>
                <w:rStyle w:val="Hipervnculo"/>
                <w:rFonts w:eastAsia="Calibri"/>
                <w:noProof/>
              </w:rPr>
              <w:t>Bobinas a usar en el presente proyecto</w:t>
            </w:r>
            <w:r w:rsidR="001753D3">
              <w:rPr>
                <w:noProof/>
                <w:webHidden/>
              </w:rPr>
              <w:tab/>
            </w:r>
          </w:hyperlink>
          <w:r w:rsidR="001753D3">
            <w:rPr>
              <w:noProof/>
            </w:rPr>
            <w:t>35</w:t>
          </w:r>
        </w:p>
        <w:p w:rsidR="001753D3" w:rsidRDefault="008C35D1" w:rsidP="001753D3">
          <w:pPr>
            <w:pStyle w:val="TDC3"/>
            <w:tabs>
              <w:tab w:val="left" w:pos="1348"/>
              <w:tab w:val="right" w:leader="dot" w:pos="9678"/>
            </w:tabs>
            <w:rPr>
              <w:noProof/>
            </w:rPr>
          </w:pPr>
          <w:hyperlink w:anchor="_Toc27214189" w:history="1">
            <w:r w:rsidR="001753D3" w:rsidRPr="009802B8">
              <w:rPr>
                <w:rStyle w:val="Hipervnculo"/>
                <w:rFonts w:eastAsia="Calibri" w:cs="Times New Roman"/>
                <w:noProof/>
              </w:rPr>
              <w:t>2.3.</w:t>
            </w:r>
            <w:r w:rsidR="001753D3">
              <w:rPr>
                <w:noProof/>
              </w:rPr>
              <w:tab/>
            </w:r>
            <w:r w:rsidR="001753D3" w:rsidRPr="009802B8">
              <w:rPr>
                <w:rStyle w:val="Hipervnculo"/>
                <w:rFonts w:eastAsia="Calibri" w:cs="Times New Roman"/>
                <w:noProof/>
              </w:rPr>
              <w:t>Circuito transmisor y receptor</w:t>
            </w:r>
            <w:r w:rsidR="001753D3">
              <w:rPr>
                <w:noProof/>
                <w:webHidden/>
              </w:rPr>
              <w:tab/>
            </w:r>
          </w:hyperlink>
          <w:r w:rsidR="001753D3">
            <w:rPr>
              <w:noProof/>
            </w:rPr>
            <w:t>37</w:t>
          </w:r>
        </w:p>
        <w:p w:rsidR="001753D3" w:rsidRDefault="008C35D1" w:rsidP="001753D3">
          <w:pPr>
            <w:pStyle w:val="TDC3"/>
            <w:tabs>
              <w:tab w:val="left" w:pos="1348"/>
              <w:tab w:val="right" w:leader="dot" w:pos="9678"/>
            </w:tabs>
            <w:rPr>
              <w:noProof/>
            </w:rPr>
          </w:pPr>
          <w:hyperlink w:anchor="_Toc27214190" w:history="1">
            <w:r w:rsidR="001753D3" w:rsidRPr="009802B8">
              <w:rPr>
                <w:rStyle w:val="Hipervnculo"/>
                <w:rFonts w:eastAsia="Calibri"/>
                <w:noProof/>
              </w:rPr>
              <w:t>2.4.</w:t>
            </w:r>
            <w:r w:rsidR="001753D3">
              <w:rPr>
                <w:noProof/>
              </w:rPr>
              <w:tab/>
            </w:r>
            <w:r w:rsidR="001753D3" w:rsidRPr="009802B8">
              <w:rPr>
                <w:rStyle w:val="Hipervnculo"/>
                <w:rFonts w:eastAsia="Calibri"/>
                <w:noProof/>
              </w:rPr>
              <w:t>Interruptores de potencia</w:t>
            </w:r>
            <w:r w:rsidR="001753D3">
              <w:rPr>
                <w:noProof/>
                <w:webHidden/>
              </w:rPr>
              <w:tab/>
            </w:r>
          </w:hyperlink>
          <w:r w:rsidR="001753D3">
            <w:rPr>
              <w:noProof/>
            </w:rPr>
            <w:t>38</w:t>
          </w:r>
        </w:p>
        <w:p w:rsidR="001753D3" w:rsidRDefault="008C35D1" w:rsidP="001753D3">
          <w:pPr>
            <w:pStyle w:val="TDC3"/>
            <w:tabs>
              <w:tab w:val="left" w:pos="1348"/>
              <w:tab w:val="right" w:leader="dot" w:pos="9678"/>
            </w:tabs>
            <w:rPr>
              <w:noProof/>
            </w:rPr>
          </w:pPr>
          <w:hyperlink w:anchor="_Toc27214191" w:history="1">
            <w:r w:rsidR="001753D3" w:rsidRPr="009802B8">
              <w:rPr>
                <w:rStyle w:val="Hipervnculo"/>
                <w:rFonts w:eastAsia="Calibri"/>
                <w:noProof/>
              </w:rPr>
              <w:t>2.5.</w:t>
            </w:r>
            <w:r w:rsidR="001753D3">
              <w:rPr>
                <w:noProof/>
              </w:rPr>
              <w:tab/>
            </w:r>
            <w:r w:rsidR="001753D3" w:rsidRPr="009802B8">
              <w:rPr>
                <w:rStyle w:val="Hipervnculo"/>
                <w:rFonts w:eastAsia="Calibri"/>
                <w:noProof/>
              </w:rPr>
              <w:t>Materiales para la obtención y verificación de datos</w:t>
            </w:r>
            <w:r w:rsidR="001753D3">
              <w:rPr>
                <w:noProof/>
                <w:webHidden/>
              </w:rPr>
              <w:tab/>
            </w:r>
          </w:hyperlink>
          <w:r w:rsidR="001753D3">
            <w:rPr>
              <w:noProof/>
            </w:rPr>
            <w:t>39</w:t>
          </w:r>
        </w:p>
        <w:p w:rsidR="001753D3" w:rsidRDefault="008C35D1" w:rsidP="001753D3">
          <w:pPr>
            <w:pStyle w:val="TDC2"/>
            <w:tabs>
              <w:tab w:val="right" w:leader="dot" w:pos="9678"/>
            </w:tabs>
            <w:rPr>
              <w:rFonts w:eastAsiaTheme="minorEastAsia"/>
              <w:noProof/>
              <w:lang w:eastAsia="es-ES"/>
            </w:rPr>
          </w:pPr>
          <w:hyperlink w:anchor="_Toc27214192" w:history="1">
            <w:r w:rsidR="001753D3" w:rsidRPr="009802B8">
              <w:rPr>
                <w:rStyle w:val="Hipervnculo"/>
                <w:noProof/>
              </w:rPr>
              <w:t>CAPÍTULO III</w:t>
            </w:r>
            <w:r w:rsidR="001753D3">
              <w:rPr>
                <w:noProof/>
                <w:webHidden/>
              </w:rPr>
              <w:tab/>
              <w:t>40</w:t>
            </w:r>
          </w:hyperlink>
        </w:p>
        <w:p w:rsidR="001753D3" w:rsidRDefault="008C35D1" w:rsidP="001753D3">
          <w:pPr>
            <w:pStyle w:val="TDC2"/>
            <w:tabs>
              <w:tab w:val="right" w:leader="dot" w:pos="9678"/>
            </w:tabs>
            <w:rPr>
              <w:rFonts w:eastAsiaTheme="minorEastAsia"/>
              <w:noProof/>
              <w:lang w:eastAsia="es-ES"/>
            </w:rPr>
          </w:pPr>
          <w:hyperlink w:anchor="_Toc27214193" w:history="1">
            <w:r w:rsidR="001753D3" w:rsidRPr="009802B8">
              <w:rPr>
                <w:rStyle w:val="Hipervnculo"/>
                <w:noProof/>
              </w:rPr>
              <w:t>PROPUESTA Y DISEÑO</w:t>
            </w:r>
            <w:r w:rsidR="001753D3">
              <w:rPr>
                <w:noProof/>
                <w:webHidden/>
              </w:rPr>
              <w:tab/>
              <w:t>40</w:t>
            </w:r>
          </w:hyperlink>
        </w:p>
        <w:p w:rsidR="001753D3" w:rsidRDefault="008C35D1" w:rsidP="001753D3">
          <w:pPr>
            <w:pStyle w:val="TDC3"/>
            <w:tabs>
              <w:tab w:val="left" w:pos="1348"/>
              <w:tab w:val="right" w:leader="dot" w:pos="9678"/>
            </w:tabs>
            <w:rPr>
              <w:noProof/>
            </w:rPr>
          </w:pPr>
          <w:hyperlink w:anchor="_Toc27214194" w:history="1">
            <w:r w:rsidR="001753D3" w:rsidRPr="009802B8">
              <w:rPr>
                <w:rStyle w:val="Hipervnculo"/>
                <w:rFonts w:eastAsia="Calibri"/>
                <w:noProof/>
              </w:rPr>
              <w:t>3.</w:t>
            </w:r>
            <w:r w:rsidR="001753D3">
              <w:rPr>
                <w:noProof/>
              </w:rPr>
              <w:tab/>
            </w:r>
            <w:r w:rsidR="001753D3" w:rsidRPr="009802B8">
              <w:rPr>
                <w:rStyle w:val="Hipervnculo"/>
                <w:rFonts w:eastAsia="Calibri"/>
                <w:noProof/>
              </w:rPr>
              <w:t>Plan de Trabajo</w:t>
            </w:r>
            <w:r w:rsidR="001753D3">
              <w:rPr>
                <w:noProof/>
                <w:webHidden/>
              </w:rPr>
              <w:tab/>
              <w:t>40</w:t>
            </w:r>
          </w:hyperlink>
        </w:p>
        <w:p w:rsidR="001753D3" w:rsidRDefault="008C35D1" w:rsidP="001753D3">
          <w:pPr>
            <w:pStyle w:val="TDC3"/>
            <w:tabs>
              <w:tab w:val="left" w:pos="1348"/>
              <w:tab w:val="right" w:leader="dot" w:pos="9678"/>
            </w:tabs>
            <w:rPr>
              <w:noProof/>
            </w:rPr>
          </w:pPr>
          <w:hyperlink w:anchor="_Toc27214195" w:history="1">
            <w:r w:rsidR="001753D3" w:rsidRPr="009802B8">
              <w:rPr>
                <w:rStyle w:val="Hipervnculo"/>
                <w:rFonts w:eastAsia="Calibri"/>
                <w:noProof/>
              </w:rPr>
              <w:t>3.1.</w:t>
            </w:r>
            <w:r w:rsidR="001753D3">
              <w:rPr>
                <w:noProof/>
              </w:rPr>
              <w:tab/>
            </w:r>
            <w:r w:rsidR="001753D3" w:rsidRPr="009802B8">
              <w:rPr>
                <w:rStyle w:val="Hipervnculo"/>
                <w:rFonts w:eastAsia="Calibri"/>
                <w:noProof/>
              </w:rPr>
              <w:t>Materiales usados en el diseño:</w:t>
            </w:r>
            <w:r w:rsidR="001753D3">
              <w:rPr>
                <w:noProof/>
                <w:webHidden/>
              </w:rPr>
              <w:tab/>
              <w:t>40</w:t>
            </w:r>
          </w:hyperlink>
        </w:p>
        <w:p w:rsidR="001753D3" w:rsidRDefault="008C35D1" w:rsidP="001753D3">
          <w:pPr>
            <w:pStyle w:val="TDC3"/>
            <w:tabs>
              <w:tab w:val="left" w:pos="1348"/>
              <w:tab w:val="right" w:leader="dot" w:pos="9678"/>
            </w:tabs>
            <w:rPr>
              <w:noProof/>
            </w:rPr>
          </w:pPr>
          <w:hyperlink w:anchor="_Toc27214196" w:history="1">
            <w:r w:rsidR="001753D3" w:rsidRPr="009802B8">
              <w:rPr>
                <w:rStyle w:val="Hipervnculo"/>
                <w:rFonts w:eastAsia="Calibri"/>
                <w:noProof/>
              </w:rPr>
              <w:t>3.2.</w:t>
            </w:r>
            <w:r w:rsidR="001753D3">
              <w:rPr>
                <w:noProof/>
              </w:rPr>
              <w:tab/>
            </w:r>
            <w:r w:rsidR="001753D3" w:rsidRPr="009802B8">
              <w:rPr>
                <w:rStyle w:val="Hipervnculo"/>
                <w:rFonts w:eastAsia="Calibri"/>
                <w:noProof/>
              </w:rPr>
              <w:t>Esquema del diseño</w:t>
            </w:r>
            <w:r w:rsidR="001753D3">
              <w:rPr>
                <w:noProof/>
                <w:webHidden/>
              </w:rPr>
              <w:tab/>
              <w:t>40</w:t>
            </w:r>
          </w:hyperlink>
        </w:p>
        <w:p w:rsidR="001753D3" w:rsidRDefault="008C35D1" w:rsidP="001753D3">
          <w:pPr>
            <w:pStyle w:val="TDC3"/>
            <w:tabs>
              <w:tab w:val="left" w:pos="1348"/>
              <w:tab w:val="right" w:leader="dot" w:pos="9678"/>
            </w:tabs>
            <w:rPr>
              <w:noProof/>
            </w:rPr>
          </w:pPr>
          <w:hyperlink w:anchor="_Toc27214197" w:history="1">
            <w:r w:rsidR="001753D3" w:rsidRPr="009802B8">
              <w:rPr>
                <w:rStyle w:val="Hipervnculo"/>
                <w:rFonts w:eastAsia="Calibri"/>
                <w:noProof/>
              </w:rPr>
              <w:t>3.3.</w:t>
            </w:r>
            <w:r w:rsidR="001753D3">
              <w:rPr>
                <w:noProof/>
              </w:rPr>
              <w:tab/>
            </w:r>
            <w:r w:rsidR="001753D3" w:rsidRPr="009802B8">
              <w:rPr>
                <w:rStyle w:val="Hipervnculo"/>
                <w:rFonts w:eastAsia="Calibri"/>
                <w:noProof/>
              </w:rPr>
              <w:t>Cálculo de parámetros de las bobinas y circuitos</w:t>
            </w:r>
            <w:r w:rsidR="001753D3">
              <w:rPr>
                <w:noProof/>
                <w:webHidden/>
              </w:rPr>
              <w:tab/>
              <w:t>41</w:t>
            </w:r>
          </w:hyperlink>
        </w:p>
        <w:p w:rsidR="001753D3" w:rsidRDefault="008C35D1" w:rsidP="001753D3">
          <w:pPr>
            <w:pStyle w:val="TDC3"/>
            <w:tabs>
              <w:tab w:val="left" w:pos="1348"/>
              <w:tab w:val="right" w:leader="dot" w:pos="9678"/>
            </w:tabs>
            <w:rPr>
              <w:noProof/>
            </w:rPr>
          </w:pPr>
          <w:hyperlink w:anchor="_Toc27214198" w:history="1">
            <w:r w:rsidR="001753D3" w:rsidRPr="009802B8">
              <w:rPr>
                <w:rStyle w:val="Hipervnculo"/>
                <w:rFonts w:eastAsia="Calibri"/>
                <w:noProof/>
              </w:rPr>
              <w:t>3.3.1.</w:t>
            </w:r>
            <w:r w:rsidR="001753D3">
              <w:rPr>
                <w:noProof/>
              </w:rPr>
              <w:tab/>
            </w:r>
            <w:r w:rsidR="001753D3" w:rsidRPr="009802B8">
              <w:rPr>
                <w:rStyle w:val="Hipervnculo"/>
                <w:rFonts w:eastAsia="Calibri"/>
                <w:noProof/>
              </w:rPr>
              <w:t>Cálculo del factor de calidad q midiendo la resistencia de pérdidas de la bobina</w:t>
            </w:r>
            <w:r w:rsidR="001753D3">
              <w:rPr>
                <w:noProof/>
                <w:webHidden/>
              </w:rPr>
              <w:tab/>
              <w:t>41</w:t>
            </w:r>
          </w:hyperlink>
        </w:p>
        <w:p w:rsidR="001753D3" w:rsidRDefault="008C35D1" w:rsidP="001753D3">
          <w:pPr>
            <w:pStyle w:val="TDC3"/>
            <w:tabs>
              <w:tab w:val="left" w:pos="1348"/>
              <w:tab w:val="right" w:leader="dot" w:pos="9678"/>
            </w:tabs>
            <w:rPr>
              <w:noProof/>
            </w:rPr>
          </w:pPr>
          <w:hyperlink w:anchor="_Toc27214199" w:history="1">
            <w:r w:rsidR="001753D3" w:rsidRPr="009802B8">
              <w:rPr>
                <w:rStyle w:val="Hipervnculo"/>
                <w:rFonts w:eastAsia="Times New Roman"/>
                <w:noProof/>
              </w:rPr>
              <w:t>3.3.2.</w:t>
            </w:r>
            <w:r w:rsidR="001753D3">
              <w:rPr>
                <w:noProof/>
              </w:rPr>
              <w:tab/>
            </w:r>
            <w:r w:rsidR="001753D3" w:rsidRPr="009802B8">
              <w:rPr>
                <w:rStyle w:val="Hipervnculo"/>
                <w:rFonts w:eastAsia="Times New Roman"/>
                <w:noProof/>
              </w:rPr>
              <w:t>Cálculo de M y k</w:t>
            </w:r>
            <w:r w:rsidR="001753D3">
              <w:rPr>
                <w:noProof/>
                <w:webHidden/>
              </w:rPr>
              <w:tab/>
            </w:r>
          </w:hyperlink>
          <w:r w:rsidR="001753D3">
            <w:rPr>
              <w:noProof/>
            </w:rPr>
            <w:t>43</w:t>
          </w:r>
        </w:p>
        <w:p w:rsidR="001753D3" w:rsidRDefault="008C35D1" w:rsidP="001753D3">
          <w:pPr>
            <w:pStyle w:val="TDC3"/>
            <w:tabs>
              <w:tab w:val="left" w:pos="1348"/>
              <w:tab w:val="right" w:leader="dot" w:pos="9678"/>
            </w:tabs>
            <w:rPr>
              <w:noProof/>
            </w:rPr>
          </w:pPr>
          <w:hyperlink w:anchor="_Toc27214200" w:history="1">
            <w:r w:rsidR="001753D3" w:rsidRPr="009802B8">
              <w:rPr>
                <w:rStyle w:val="Hipervnculo"/>
                <w:rFonts w:eastAsia="Times New Roman"/>
                <w:noProof/>
              </w:rPr>
              <w:t>3.3.3.</w:t>
            </w:r>
            <w:r w:rsidR="001753D3">
              <w:rPr>
                <w:noProof/>
              </w:rPr>
              <w:tab/>
            </w:r>
            <w:r w:rsidR="001753D3" w:rsidRPr="009802B8">
              <w:rPr>
                <w:rStyle w:val="Hipervnculo"/>
                <w:rFonts w:eastAsia="Times New Roman"/>
                <w:noProof/>
              </w:rPr>
              <w:t>Potencia a la frecuencia de resonancia</w:t>
            </w:r>
            <w:r w:rsidR="001753D3">
              <w:rPr>
                <w:noProof/>
                <w:webHidden/>
              </w:rPr>
              <w:tab/>
            </w:r>
          </w:hyperlink>
          <w:r w:rsidR="001753D3">
            <w:rPr>
              <w:noProof/>
            </w:rPr>
            <w:t>44</w:t>
          </w:r>
        </w:p>
        <w:p w:rsidR="001753D3" w:rsidRDefault="008C35D1" w:rsidP="001753D3">
          <w:pPr>
            <w:pStyle w:val="TDC3"/>
            <w:tabs>
              <w:tab w:val="left" w:pos="1348"/>
              <w:tab w:val="right" w:leader="dot" w:pos="9678"/>
            </w:tabs>
            <w:rPr>
              <w:noProof/>
            </w:rPr>
          </w:pPr>
          <w:hyperlink w:anchor="_Toc27214201" w:history="1">
            <w:r w:rsidR="001753D3" w:rsidRPr="009802B8">
              <w:rPr>
                <w:rStyle w:val="Hipervnculo"/>
                <w:rFonts w:eastAsia="Times New Roman"/>
                <w:noProof/>
              </w:rPr>
              <w:t>3.4.</w:t>
            </w:r>
            <w:r w:rsidR="001753D3">
              <w:rPr>
                <w:noProof/>
              </w:rPr>
              <w:tab/>
            </w:r>
            <w:r w:rsidR="001753D3" w:rsidRPr="009802B8">
              <w:rPr>
                <w:rStyle w:val="Hipervnculo"/>
                <w:rFonts w:eastAsia="Times New Roman"/>
                <w:noProof/>
              </w:rPr>
              <w:t>Rendimiento</w:t>
            </w:r>
            <w:r w:rsidR="001753D3">
              <w:rPr>
                <w:noProof/>
                <w:webHidden/>
              </w:rPr>
              <w:tab/>
            </w:r>
          </w:hyperlink>
          <w:r w:rsidR="001753D3">
            <w:rPr>
              <w:noProof/>
            </w:rPr>
            <w:t>45</w:t>
          </w:r>
        </w:p>
        <w:p w:rsidR="001753D3" w:rsidRDefault="008C35D1" w:rsidP="001753D3">
          <w:pPr>
            <w:pStyle w:val="TDC3"/>
            <w:tabs>
              <w:tab w:val="left" w:pos="1348"/>
              <w:tab w:val="right" w:leader="dot" w:pos="9678"/>
            </w:tabs>
            <w:rPr>
              <w:noProof/>
            </w:rPr>
          </w:pPr>
          <w:hyperlink w:anchor="_Toc27214202" w:history="1">
            <w:r w:rsidR="001753D3" w:rsidRPr="009802B8">
              <w:rPr>
                <w:rStyle w:val="Hipervnculo"/>
                <w:rFonts w:eastAsia="Times New Roman" w:cs="Times New Roman"/>
                <w:noProof/>
              </w:rPr>
              <w:t>3.5.</w:t>
            </w:r>
            <w:r w:rsidR="001753D3">
              <w:rPr>
                <w:noProof/>
              </w:rPr>
              <w:tab/>
            </w:r>
            <w:r w:rsidR="001753D3" w:rsidRPr="009802B8">
              <w:rPr>
                <w:rStyle w:val="Hipervnculo"/>
                <w:rFonts w:eastAsia="Times New Roman" w:cs="Times New Roman"/>
                <w:noProof/>
              </w:rPr>
              <w:t>Diseño del sistema aplicando el circuito royer en el transmisor</w:t>
            </w:r>
            <w:r w:rsidR="001753D3">
              <w:rPr>
                <w:noProof/>
                <w:webHidden/>
              </w:rPr>
              <w:tab/>
            </w:r>
          </w:hyperlink>
          <w:r w:rsidR="001753D3">
            <w:rPr>
              <w:noProof/>
            </w:rPr>
            <w:t>47</w:t>
          </w:r>
        </w:p>
        <w:p w:rsidR="001753D3" w:rsidRDefault="008C35D1" w:rsidP="001753D3">
          <w:pPr>
            <w:pStyle w:val="TDC2"/>
            <w:tabs>
              <w:tab w:val="right" w:leader="dot" w:pos="9678"/>
            </w:tabs>
            <w:rPr>
              <w:rFonts w:eastAsiaTheme="minorEastAsia"/>
              <w:noProof/>
              <w:lang w:eastAsia="es-ES"/>
            </w:rPr>
          </w:pPr>
          <w:hyperlink w:anchor="_Toc27214203" w:history="1">
            <w:r w:rsidR="001753D3" w:rsidRPr="009802B8">
              <w:rPr>
                <w:rStyle w:val="Hipervnculo"/>
                <w:rFonts w:eastAsia="Times New Roman"/>
                <w:noProof/>
              </w:rPr>
              <w:t>CONCLUSIONES Y RECOMENDACIONES</w:t>
            </w:r>
            <w:r w:rsidR="001753D3">
              <w:rPr>
                <w:noProof/>
                <w:webHidden/>
              </w:rPr>
              <w:tab/>
            </w:r>
          </w:hyperlink>
          <w:r w:rsidR="001753D3">
            <w:rPr>
              <w:noProof/>
            </w:rPr>
            <w:t>49</w:t>
          </w:r>
        </w:p>
        <w:p w:rsidR="001753D3" w:rsidRDefault="008C35D1" w:rsidP="001753D3">
          <w:pPr>
            <w:pStyle w:val="TDC2"/>
            <w:tabs>
              <w:tab w:val="right" w:leader="dot" w:pos="9678"/>
            </w:tabs>
            <w:rPr>
              <w:rFonts w:eastAsiaTheme="minorEastAsia"/>
              <w:noProof/>
              <w:lang w:eastAsia="es-ES"/>
            </w:rPr>
          </w:pPr>
          <w:hyperlink w:anchor="_Toc27214204" w:history="1">
            <w:r w:rsidR="001753D3" w:rsidRPr="009802B8">
              <w:rPr>
                <w:rStyle w:val="Hipervnculo"/>
                <w:rFonts w:eastAsia="Times New Roman"/>
                <w:noProof/>
              </w:rPr>
              <w:t>CONCLUSIONES</w:t>
            </w:r>
            <w:r w:rsidR="001753D3">
              <w:rPr>
                <w:noProof/>
                <w:webHidden/>
              </w:rPr>
              <w:tab/>
            </w:r>
          </w:hyperlink>
          <w:r w:rsidR="001753D3">
            <w:rPr>
              <w:noProof/>
            </w:rPr>
            <w:t>49</w:t>
          </w:r>
        </w:p>
        <w:p w:rsidR="001753D3" w:rsidRDefault="008C35D1" w:rsidP="001753D3">
          <w:pPr>
            <w:pStyle w:val="TDC2"/>
            <w:tabs>
              <w:tab w:val="right" w:leader="dot" w:pos="9678"/>
            </w:tabs>
            <w:rPr>
              <w:rFonts w:eastAsiaTheme="minorEastAsia"/>
              <w:noProof/>
              <w:lang w:eastAsia="es-ES"/>
            </w:rPr>
          </w:pPr>
          <w:hyperlink w:anchor="_Toc27214205" w:history="1">
            <w:r w:rsidR="001753D3" w:rsidRPr="009802B8">
              <w:rPr>
                <w:rStyle w:val="Hipervnculo"/>
                <w:rFonts w:eastAsia="Times New Roman"/>
                <w:noProof/>
              </w:rPr>
              <w:t>RECOMENDACIONES</w:t>
            </w:r>
            <w:r w:rsidR="001753D3">
              <w:rPr>
                <w:noProof/>
                <w:webHidden/>
              </w:rPr>
              <w:tab/>
              <w:t>50</w:t>
            </w:r>
          </w:hyperlink>
        </w:p>
        <w:p w:rsidR="001753D3" w:rsidRDefault="008C35D1" w:rsidP="001753D3">
          <w:pPr>
            <w:pStyle w:val="TDC1"/>
            <w:tabs>
              <w:tab w:val="right" w:leader="dot" w:pos="9678"/>
            </w:tabs>
            <w:rPr>
              <w:rStyle w:val="Hipervnculo"/>
              <w:noProof/>
            </w:rPr>
          </w:pPr>
          <w:hyperlink w:anchor="_Toc27214206" w:history="1">
            <w:r w:rsidR="001753D3">
              <w:rPr>
                <w:rStyle w:val="Hipervnculo"/>
                <w:rFonts w:eastAsia="Calibri"/>
                <w:noProof/>
                <w:lang w:val="en-US"/>
              </w:rPr>
              <w:t>BIBLIOGRAFÍA</w:t>
            </w:r>
            <w:r w:rsidR="001753D3">
              <w:rPr>
                <w:noProof/>
                <w:webHidden/>
              </w:rPr>
              <w:tab/>
            </w:r>
          </w:hyperlink>
          <w:r w:rsidR="001753D3">
            <w:rPr>
              <w:noProof/>
            </w:rPr>
            <w:t>51</w:t>
          </w:r>
        </w:p>
        <w:p w:rsidR="001753D3" w:rsidRDefault="008C35D1" w:rsidP="001753D3">
          <w:pPr>
            <w:pStyle w:val="TDC1"/>
            <w:tabs>
              <w:tab w:val="right" w:leader="dot" w:pos="9678"/>
            </w:tabs>
            <w:rPr>
              <w:rFonts w:eastAsiaTheme="minorEastAsia"/>
              <w:noProof/>
              <w:lang w:eastAsia="es-ES"/>
            </w:rPr>
          </w:pPr>
          <w:hyperlink w:anchor="_Toc27214206" w:history="1">
            <w:r w:rsidR="001753D3" w:rsidRPr="009802B8">
              <w:rPr>
                <w:rStyle w:val="Hipervnculo"/>
                <w:rFonts w:eastAsia="Calibri"/>
                <w:noProof/>
                <w:lang w:val="en-US"/>
              </w:rPr>
              <w:t>ANEXOS</w:t>
            </w:r>
            <w:r w:rsidR="001753D3">
              <w:rPr>
                <w:noProof/>
                <w:webHidden/>
              </w:rPr>
              <w:tab/>
            </w:r>
          </w:hyperlink>
          <w:r w:rsidR="001753D3">
            <w:rPr>
              <w:noProof/>
            </w:rPr>
            <w:t>52</w:t>
          </w:r>
        </w:p>
        <w:p w:rsidR="001753D3" w:rsidRPr="002747F4" w:rsidRDefault="001753D3" w:rsidP="001753D3"/>
        <w:p w:rsidR="001753D3" w:rsidRDefault="001753D3" w:rsidP="001753D3">
          <w:r>
            <w:rPr>
              <w:b/>
              <w:bCs/>
            </w:rPr>
            <w:fldChar w:fldCharType="end"/>
          </w:r>
        </w:p>
      </w:sdtContent>
    </w:sdt>
    <w:p w:rsidR="004A1107" w:rsidRDefault="004A1107" w:rsidP="004A1107">
      <w:pPr>
        <w:rPr>
          <w:b/>
          <w:bCs/>
        </w:rPr>
      </w:pPr>
    </w:p>
    <w:p w:rsidR="004A1107" w:rsidRPr="004A1107" w:rsidRDefault="004A1107" w:rsidP="004A1107">
      <w:pPr>
        <w:spacing w:line="360" w:lineRule="auto"/>
        <w:rPr>
          <w:rFonts w:ascii="Times New Roman" w:eastAsia="Calibri" w:hAnsi="Times New Roman" w:cs="Times New Roman"/>
          <w:b/>
          <w:sz w:val="24"/>
          <w:szCs w:val="24"/>
          <w:lang w:val="es-BO"/>
        </w:rPr>
      </w:pPr>
    </w:p>
    <w:p w:rsidR="004A1107" w:rsidRPr="004A1107" w:rsidRDefault="004A1107" w:rsidP="004A1107">
      <w:pPr>
        <w:spacing w:line="360" w:lineRule="auto"/>
        <w:jc w:val="center"/>
        <w:rPr>
          <w:rFonts w:ascii="Arial" w:eastAsia="Calibri" w:hAnsi="Arial" w:cs="Arial"/>
          <w:sz w:val="24"/>
          <w:szCs w:val="24"/>
          <w:lang w:val="es-BO"/>
        </w:rPr>
      </w:pPr>
    </w:p>
    <w:p w:rsidR="00C83A56" w:rsidRDefault="00C83A56">
      <w:pPr>
        <w:rPr>
          <w:rFonts w:ascii="Times New Roman" w:eastAsia="Calibri" w:hAnsi="Times New Roman" w:cs="Times New Roman"/>
          <w:sz w:val="24"/>
          <w:szCs w:val="24"/>
          <w:lang w:val="es-BO"/>
        </w:rPr>
      </w:pPr>
    </w:p>
    <w:p w:rsidR="009339C4" w:rsidRPr="004A1107" w:rsidRDefault="009339C4" w:rsidP="009339C4">
      <w:pPr>
        <w:spacing w:line="360" w:lineRule="auto"/>
        <w:rPr>
          <w:rFonts w:ascii="Times New Roman" w:eastAsia="Calibri" w:hAnsi="Times New Roman" w:cs="Times New Roman"/>
          <w:sz w:val="24"/>
          <w:szCs w:val="24"/>
        </w:rPr>
        <w:sectPr w:rsidR="009339C4" w:rsidRPr="004A1107" w:rsidSect="00B8315C">
          <w:footerReference w:type="first" r:id="rId10"/>
          <w:pgSz w:w="12240" w:h="15840" w:code="1"/>
          <w:pgMar w:top="1134" w:right="1134" w:bottom="1134" w:left="1418" w:header="680" w:footer="0" w:gutter="0"/>
          <w:pgNumType w:start="0"/>
          <w:cols w:space="708"/>
          <w:titlePg/>
          <w:docGrid w:linePitch="360"/>
        </w:sectPr>
      </w:pPr>
    </w:p>
    <w:p w:rsidR="008C35D1" w:rsidRPr="008C35D1" w:rsidRDefault="008C35D1" w:rsidP="00C83A56">
      <w:pPr>
        <w:spacing w:line="360" w:lineRule="auto"/>
        <w:jc w:val="both"/>
        <w:rPr>
          <w:rFonts w:ascii="Times New Roman" w:eastAsia="Calibri" w:hAnsi="Times New Roman" w:cs="Times New Roman"/>
          <w:b/>
          <w:sz w:val="24"/>
          <w:szCs w:val="24"/>
        </w:rPr>
      </w:pPr>
      <w:r w:rsidRPr="008C35D1">
        <w:rPr>
          <w:rFonts w:ascii="Times New Roman" w:eastAsia="Calibri" w:hAnsi="Times New Roman" w:cs="Times New Roman"/>
          <w:b/>
          <w:sz w:val="24"/>
          <w:szCs w:val="24"/>
        </w:rPr>
        <w:lastRenderedPageBreak/>
        <w:t>Resumen</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 xml:space="preserve">El objetivo de este proyecto es el diseño y elaboración </w:t>
      </w:r>
      <w:r w:rsidRPr="00523C04">
        <w:rPr>
          <w:rFonts w:ascii="Times New Roman" w:eastAsia="Calibri" w:hAnsi="Times New Roman" w:cs="Times New Roman"/>
          <w:sz w:val="24"/>
          <w:szCs w:val="24"/>
          <w:lang w:val="es-BO"/>
        </w:rPr>
        <w:t>transmisión inalámbrica de energía</w:t>
      </w:r>
      <w:r w:rsidRPr="00523C04">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dentro del </w:t>
      </w:r>
      <w:r w:rsidRPr="00523C04">
        <w:rPr>
          <w:rFonts w:ascii="Times New Roman" w:eastAsia="Calibri" w:hAnsi="Times New Roman" w:cs="Times New Roman"/>
          <w:sz w:val="24"/>
          <w:szCs w:val="24"/>
        </w:rPr>
        <w:t>campo del electromagnetismo</w:t>
      </w:r>
      <w:r>
        <w:rPr>
          <w:rFonts w:ascii="Times New Roman" w:eastAsia="Calibri" w:hAnsi="Times New Roman" w:cs="Times New Roman"/>
          <w:sz w:val="24"/>
          <w:szCs w:val="24"/>
        </w:rPr>
        <w:t>.</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Para llegar a ese objetivo es necesario entender el</w:t>
      </w:r>
      <w:r>
        <w:rPr>
          <w:rFonts w:ascii="Times New Roman" w:eastAsia="Calibri" w:hAnsi="Times New Roman" w:cs="Times New Roman"/>
          <w:sz w:val="24"/>
          <w:szCs w:val="24"/>
        </w:rPr>
        <w:t xml:space="preserve"> funcionamiento de la </w:t>
      </w:r>
      <w:r w:rsidRPr="00523C04">
        <w:rPr>
          <w:rFonts w:ascii="Times New Roman" w:eastAsia="Calibri" w:hAnsi="Times New Roman" w:cs="Times New Roman"/>
          <w:sz w:val="24"/>
          <w:szCs w:val="24"/>
          <w:lang w:val="es-BO"/>
        </w:rPr>
        <w:t>transmisión inalámbrica de energía</w:t>
      </w:r>
      <w:r w:rsidRPr="00523C04">
        <w:rPr>
          <w:rFonts w:ascii="Times New Roman" w:eastAsia="Calibri" w:hAnsi="Times New Roman" w:cs="Times New Roman"/>
          <w:sz w:val="24"/>
          <w:szCs w:val="24"/>
        </w:rPr>
        <w:t xml:space="preserve">, conocer sus conceptos básicos e implementarlos </w:t>
      </w:r>
      <w:r>
        <w:rPr>
          <w:rFonts w:ascii="Times New Roman" w:eastAsia="Calibri" w:hAnsi="Times New Roman" w:cs="Times New Roman"/>
          <w:sz w:val="24"/>
          <w:szCs w:val="24"/>
        </w:rPr>
        <w:t>para el respectivo diseño</w:t>
      </w:r>
      <w:r w:rsidRPr="00523C04">
        <w:rPr>
          <w:rFonts w:ascii="Times New Roman" w:eastAsia="Calibri" w:hAnsi="Times New Roman" w:cs="Times New Roman"/>
          <w:sz w:val="24"/>
          <w:szCs w:val="24"/>
        </w:rPr>
        <w:t>.</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La teoría de la</w:t>
      </w:r>
      <w:r>
        <w:rPr>
          <w:rFonts w:ascii="Times New Roman" w:eastAsia="Calibri" w:hAnsi="Times New Roman" w:cs="Times New Roman"/>
          <w:sz w:val="24"/>
          <w:szCs w:val="24"/>
        </w:rPr>
        <w:t xml:space="preserve"> </w:t>
      </w:r>
      <w:r w:rsidRPr="009339C4">
        <w:rPr>
          <w:rFonts w:ascii="Times New Roman" w:eastAsia="Calibri" w:hAnsi="Times New Roman" w:cs="Times New Roman"/>
          <w:sz w:val="24"/>
          <w:szCs w:val="24"/>
          <w:lang w:val="es-BO"/>
        </w:rPr>
        <w:t>transmisión inalámbrica de energía</w:t>
      </w:r>
      <w:r w:rsidRPr="00523C04">
        <w:rPr>
          <w:rFonts w:ascii="Times New Roman" w:eastAsia="Calibri" w:hAnsi="Times New Roman" w:cs="Times New Roman"/>
          <w:sz w:val="24"/>
          <w:szCs w:val="24"/>
        </w:rPr>
        <w:t xml:space="preserve"> se basa en el principio de campos magnéticos resonantes acoplados trabajando en la región no </w:t>
      </w:r>
      <w:proofErr w:type="spellStart"/>
      <w:r w:rsidRPr="00523C04">
        <w:rPr>
          <w:rFonts w:ascii="Times New Roman" w:eastAsia="Calibri" w:hAnsi="Times New Roman" w:cs="Times New Roman"/>
          <w:sz w:val="24"/>
          <w:szCs w:val="24"/>
        </w:rPr>
        <w:t>radiativa</w:t>
      </w:r>
      <w:proofErr w:type="spellEnd"/>
      <w:r w:rsidRPr="00523C04">
        <w:rPr>
          <w:rFonts w:ascii="Times New Roman" w:eastAsia="Calibri" w:hAnsi="Times New Roman" w:cs="Times New Roman"/>
          <w:sz w:val="24"/>
          <w:szCs w:val="24"/>
        </w:rPr>
        <w:t xml:space="preserve"> o reactiva que pertenece a la región de campo cercano.</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Se comienza haciendo un análisis de los conceptos teóricos que se necesitan para generar</w:t>
      </w:r>
      <w:r>
        <w:rPr>
          <w:rFonts w:ascii="Times New Roman" w:eastAsia="Calibri" w:hAnsi="Times New Roman" w:cs="Times New Roman"/>
          <w:sz w:val="24"/>
          <w:szCs w:val="24"/>
        </w:rPr>
        <w:t xml:space="preserve"> </w:t>
      </w:r>
      <w:r w:rsidRPr="009339C4">
        <w:rPr>
          <w:rFonts w:ascii="Times New Roman" w:eastAsia="Calibri" w:hAnsi="Times New Roman" w:cs="Times New Roman"/>
          <w:sz w:val="24"/>
          <w:szCs w:val="24"/>
          <w:lang w:val="es-BO"/>
        </w:rPr>
        <w:t>transmisión inalámbrica de energía</w:t>
      </w:r>
      <w:r w:rsidRPr="00523C04">
        <w:rPr>
          <w:rFonts w:ascii="Times New Roman" w:eastAsia="Calibri" w:hAnsi="Times New Roman" w:cs="Times New Roman"/>
          <w:sz w:val="24"/>
          <w:szCs w:val="24"/>
        </w:rPr>
        <w:t>, luego se emplea un programa de</w:t>
      </w:r>
      <w:r>
        <w:rPr>
          <w:rFonts w:ascii="Times New Roman" w:eastAsia="Calibri" w:hAnsi="Times New Roman" w:cs="Times New Roman"/>
          <w:sz w:val="24"/>
          <w:szCs w:val="24"/>
        </w:rPr>
        <w:t xml:space="preserve"> simulación de circuitos (</w:t>
      </w:r>
      <w:proofErr w:type="spellStart"/>
      <w:r>
        <w:rPr>
          <w:rFonts w:ascii="Times New Roman" w:eastAsia="Calibri" w:hAnsi="Times New Roman" w:cs="Times New Roman"/>
          <w:sz w:val="24"/>
          <w:szCs w:val="24"/>
        </w:rPr>
        <w:t>Proteus</w:t>
      </w:r>
      <w:proofErr w:type="spellEnd"/>
      <w:r w:rsidRPr="00523C04">
        <w:rPr>
          <w:rFonts w:ascii="Times New Roman" w:eastAsia="Calibri" w:hAnsi="Times New Roman" w:cs="Times New Roman"/>
          <w:sz w:val="24"/>
          <w:szCs w:val="24"/>
        </w:rPr>
        <w:t>) para finalmente con los datos calculados y simulados llevarlos</w:t>
      </w:r>
      <w:r>
        <w:rPr>
          <w:rFonts w:ascii="Times New Roman" w:eastAsia="Calibri" w:hAnsi="Times New Roman" w:cs="Times New Roman"/>
          <w:sz w:val="24"/>
          <w:szCs w:val="24"/>
        </w:rPr>
        <w:t xml:space="preserve"> a la elaboración del diseño</w:t>
      </w:r>
      <w:r w:rsidRPr="00523C04">
        <w:rPr>
          <w:rFonts w:ascii="Times New Roman" w:eastAsia="Calibri" w:hAnsi="Times New Roman" w:cs="Times New Roman"/>
          <w:sz w:val="24"/>
          <w:szCs w:val="24"/>
        </w:rPr>
        <w:t>.</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El montaje consta de un sistema que está formado fundamentalmente de un circuito transmisor  y un circuito receptor.</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 xml:space="preserve">El circuito transmisor está formado por una bobina y </w:t>
      </w:r>
      <w:r>
        <w:rPr>
          <w:rFonts w:ascii="Times New Roman" w:eastAsia="Calibri" w:hAnsi="Times New Roman" w:cs="Times New Roman"/>
          <w:sz w:val="24"/>
          <w:szCs w:val="24"/>
        </w:rPr>
        <w:t>un condensador colocado en paralelo</w:t>
      </w:r>
      <w:r w:rsidRPr="00523C04">
        <w:rPr>
          <w:rFonts w:ascii="Times New Roman" w:eastAsia="Calibri" w:hAnsi="Times New Roman" w:cs="Times New Roman"/>
          <w:sz w:val="24"/>
          <w:szCs w:val="24"/>
        </w:rPr>
        <w:t xml:space="preserve"> y a su vez es alimentado por una señal sinusoidal </w:t>
      </w:r>
      <w:r>
        <w:rPr>
          <w:rFonts w:ascii="Times New Roman" w:eastAsia="Calibri" w:hAnsi="Times New Roman" w:cs="Times New Roman"/>
          <w:sz w:val="24"/>
          <w:szCs w:val="24"/>
        </w:rPr>
        <w:t xml:space="preserve">de onda cuadrática, por la implementación de un circuito </w:t>
      </w:r>
      <w:proofErr w:type="spellStart"/>
      <w:r>
        <w:rPr>
          <w:rFonts w:ascii="Times New Roman" w:eastAsia="Calibri" w:hAnsi="Times New Roman" w:cs="Times New Roman"/>
          <w:sz w:val="24"/>
          <w:szCs w:val="24"/>
        </w:rPr>
        <w:t>Royer</w:t>
      </w:r>
      <w:proofErr w:type="spellEnd"/>
      <w:r w:rsidRPr="00523C04">
        <w:rPr>
          <w:rFonts w:ascii="Times New Roman" w:eastAsia="Calibri" w:hAnsi="Times New Roman" w:cs="Times New Roman"/>
          <w:sz w:val="24"/>
          <w:szCs w:val="24"/>
        </w:rPr>
        <w:t>.</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 xml:space="preserve">El circuito receptor está formado por otra bobina que está en </w:t>
      </w:r>
      <w:r>
        <w:rPr>
          <w:rFonts w:ascii="Times New Roman" w:eastAsia="Calibri" w:hAnsi="Times New Roman" w:cs="Times New Roman"/>
          <w:sz w:val="24"/>
          <w:szCs w:val="24"/>
        </w:rPr>
        <w:t>paralelo</w:t>
      </w:r>
      <w:r w:rsidRPr="00523C04">
        <w:rPr>
          <w:rFonts w:ascii="Times New Roman" w:eastAsia="Calibri" w:hAnsi="Times New Roman" w:cs="Times New Roman"/>
          <w:sz w:val="24"/>
          <w:szCs w:val="24"/>
        </w:rPr>
        <w:t xml:space="preserve"> con otro condensador y a su vez tiene conectado una carga.</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Circuito transmisor y receptor se encuentran separados físicamente distancias superiore</w:t>
      </w:r>
      <w:r>
        <w:rPr>
          <w:rFonts w:ascii="Times New Roman" w:eastAsia="Calibri" w:hAnsi="Times New Roman" w:cs="Times New Roman"/>
          <w:sz w:val="24"/>
          <w:szCs w:val="24"/>
        </w:rPr>
        <w:t>s a 3</w:t>
      </w:r>
      <w:r w:rsidRPr="00523C04">
        <w:rPr>
          <w:rFonts w:ascii="Times New Roman" w:eastAsia="Calibri" w:hAnsi="Times New Roman" w:cs="Times New Roman"/>
          <w:sz w:val="24"/>
          <w:szCs w:val="24"/>
        </w:rPr>
        <w:t>0 cm a lo largo del eje imaginario que une las bobinas emisora y receptora.</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t xml:space="preserve">La teoría de la </w:t>
      </w:r>
      <w:r w:rsidRPr="009339C4">
        <w:rPr>
          <w:rFonts w:ascii="Times New Roman" w:eastAsia="Calibri" w:hAnsi="Times New Roman" w:cs="Times New Roman"/>
          <w:sz w:val="24"/>
          <w:szCs w:val="24"/>
          <w:lang w:val="es-BO"/>
        </w:rPr>
        <w:t>transmisión inalámbrica de energía</w:t>
      </w:r>
      <w:r w:rsidRPr="009339C4">
        <w:rPr>
          <w:rFonts w:ascii="Times New Roman" w:eastAsia="Calibri" w:hAnsi="Times New Roman" w:cs="Times New Roman"/>
          <w:sz w:val="24"/>
          <w:szCs w:val="24"/>
        </w:rPr>
        <w:t xml:space="preserve"> </w:t>
      </w:r>
      <w:r w:rsidRPr="00523C04">
        <w:rPr>
          <w:rFonts w:ascii="Times New Roman" w:eastAsia="Calibri" w:hAnsi="Times New Roman" w:cs="Times New Roman"/>
          <w:sz w:val="24"/>
          <w:szCs w:val="24"/>
        </w:rPr>
        <w:t>se basa en el concepto de resonancia entre dos objetos resonantes y acoplados. El objetivo de</w:t>
      </w:r>
      <w:r>
        <w:rPr>
          <w:rFonts w:ascii="Times New Roman" w:eastAsia="Calibri" w:hAnsi="Times New Roman" w:cs="Times New Roman"/>
          <w:sz w:val="24"/>
          <w:szCs w:val="24"/>
        </w:rPr>
        <w:t xml:space="preserve"> colocar el condensador en paralelo</w:t>
      </w:r>
      <w:r w:rsidRPr="00523C04">
        <w:rPr>
          <w:rFonts w:ascii="Times New Roman" w:eastAsia="Calibri" w:hAnsi="Times New Roman" w:cs="Times New Roman"/>
          <w:sz w:val="24"/>
          <w:szCs w:val="24"/>
        </w:rPr>
        <w:t xml:space="preserve"> en el circuito transmisor es acoplar la señal que proviene del generador de señales con la bobina transmisora, y de sintonizar la frecuencia de resonancia del sistema.</w:t>
      </w:r>
    </w:p>
    <w:p w:rsidR="00C83A56" w:rsidRPr="00523C04" w:rsidRDefault="00C83A56" w:rsidP="00C83A56">
      <w:pPr>
        <w:spacing w:line="360" w:lineRule="auto"/>
        <w:jc w:val="both"/>
        <w:rPr>
          <w:rFonts w:ascii="Times New Roman" w:eastAsia="Calibri" w:hAnsi="Times New Roman" w:cs="Times New Roman"/>
          <w:sz w:val="24"/>
          <w:szCs w:val="24"/>
        </w:rPr>
      </w:pPr>
      <w:r w:rsidRPr="00523C04">
        <w:rPr>
          <w:rFonts w:ascii="Times New Roman" w:eastAsia="Calibri" w:hAnsi="Times New Roman" w:cs="Times New Roman"/>
          <w:sz w:val="24"/>
          <w:szCs w:val="24"/>
        </w:rPr>
        <w:lastRenderedPageBreak/>
        <w:t>La función que cumple el condensador en el circuito receptor es sintonizar la frecuencia de resonancia del sistema y adaptar la impedancia de carga consiguiendo la máxima transferencia de potencia posible.</w:t>
      </w:r>
    </w:p>
    <w:p w:rsidR="00C83A56" w:rsidRPr="00C72233" w:rsidRDefault="00C83A56" w:rsidP="00C83A56">
      <w:pPr>
        <w:rPr>
          <w:rFonts w:ascii="Times New Roman" w:eastAsia="Calibri" w:hAnsi="Times New Roman" w:cs="Times New Roman"/>
          <w:b/>
          <w:sz w:val="24"/>
          <w:szCs w:val="24"/>
          <w:lang w:val="en-US"/>
        </w:rPr>
      </w:pPr>
      <w:r w:rsidRPr="008C35D1">
        <w:rPr>
          <w:rFonts w:ascii="Times New Roman" w:eastAsia="Calibri" w:hAnsi="Times New Roman" w:cs="Times New Roman"/>
          <w:sz w:val="24"/>
          <w:szCs w:val="24"/>
          <w:lang w:val="en-US"/>
        </w:rPr>
        <w:br w:type="page"/>
      </w:r>
      <w:proofErr w:type="spellStart"/>
      <w:r w:rsidRPr="00C83A56">
        <w:rPr>
          <w:rFonts w:ascii="Times New Roman" w:eastAsia="Calibri" w:hAnsi="Times New Roman" w:cs="Times New Roman"/>
          <w:b/>
          <w:sz w:val="24"/>
          <w:szCs w:val="24"/>
          <w:lang w:val="en-US"/>
        </w:rPr>
        <w:lastRenderedPageBreak/>
        <w:t>Abstrac</w:t>
      </w:r>
      <w:proofErr w:type="spellEnd"/>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objective of this project is the design and development of wireless transmission of energy within the field of electromagnetism.</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To reach that goal it is necessary to understand the operation of the wireless transmission of energy, to know its basic concepts and to implement them for the respective design.</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theory of wireless energy transmission is based on the principle of coupled resonant magnetic fields working in the non-radiative or reactive region that belongs to the near-field region.</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It starts by analyzing the theoretical concepts that are needed to generate wireless energy transmission, then a circuit simulation program (Proteus) is used to finally calculate and simulate the data to take them to the design.</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assembly consists of a system that is essentially formed by a transmitter circuit and a receiver circuit.</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transmitter circuit is formed by a coil and a capacitor placed in parallel and in turn is fed by a quadratic wave sinusoidal signal, by the implementation of a Royer circuit.</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receiver circuit is formed by another coil that is in parallel with another capacitor and in turn has a load connected.</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Transmitter and receiver circuits are physically separated distances greater than 30 cm along the imaginary axis that joins the transmitter and receiver coils.</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theory of wireless energy transmission is based on the concept of resonance between two resonant and coupled objects. The objective of placing the capacitor in parallel in the transmitter circuit is to couple the signal that comes from the signal generator with the transmitter coil, and to tune the system's resonant frequency.</w:t>
      </w:r>
    </w:p>
    <w:p w:rsidR="00C83A56" w:rsidRPr="009339C4" w:rsidRDefault="00C83A56" w:rsidP="00C83A56">
      <w:pPr>
        <w:spacing w:line="360" w:lineRule="auto"/>
        <w:jc w:val="both"/>
        <w:rPr>
          <w:rFonts w:ascii="Times New Roman" w:eastAsia="Calibri" w:hAnsi="Times New Roman" w:cs="Times New Roman"/>
          <w:sz w:val="24"/>
          <w:szCs w:val="24"/>
          <w:lang w:val="en-US"/>
        </w:rPr>
      </w:pPr>
      <w:r w:rsidRPr="009339C4">
        <w:rPr>
          <w:rFonts w:ascii="Times New Roman" w:eastAsia="Calibri" w:hAnsi="Times New Roman" w:cs="Times New Roman"/>
          <w:sz w:val="24"/>
          <w:szCs w:val="24"/>
          <w:lang w:val="en-US"/>
        </w:rPr>
        <w:t>The function of the capacitor in the receiver circuit is to tune the resonance frequency of the system and adapt the load impedance, achieving the maximum possible power transfer.</w:t>
      </w:r>
    </w:p>
    <w:p w:rsidR="00C83A56" w:rsidRPr="00C72233" w:rsidRDefault="00C83A56" w:rsidP="000D14FA">
      <w:pPr>
        <w:spacing w:line="360" w:lineRule="auto"/>
        <w:jc w:val="center"/>
        <w:rPr>
          <w:rFonts w:ascii="Times New Roman" w:eastAsia="Calibri" w:hAnsi="Times New Roman" w:cs="Times New Roman"/>
          <w:b/>
          <w:sz w:val="24"/>
          <w:szCs w:val="24"/>
          <w:lang w:val="en-US"/>
        </w:rPr>
      </w:pPr>
    </w:p>
    <w:p w:rsidR="00B8315C" w:rsidRPr="00832741" w:rsidRDefault="00B8315C" w:rsidP="008C35D1">
      <w:pPr>
        <w:spacing w:line="360" w:lineRule="auto"/>
        <w:jc w:val="center"/>
        <w:rPr>
          <w:rFonts w:ascii="Times New Roman" w:eastAsia="Calibri" w:hAnsi="Times New Roman" w:cs="Times New Roman"/>
          <w:b/>
          <w:sz w:val="24"/>
          <w:szCs w:val="24"/>
          <w:lang w:val="es-BO"/>
        </w:rPr>
      </w:pPr>
      <w:r w:rsidRPr="00832741">
        <w:rPr>
          <w:rFonts w:ascii="Times New Roman" w:eastAsia="Calibri" w:hAnsi="Times New Roman" w:cs="Times New Roman"/>
          <w:b/>
          <w:sz w:val="24"/>
          <w:szCs w:val="24"/>
          <w:lang w:val="es-BO"/>
        </w:rPr>
        <w:lastRenderedPageBreak/>
        <w:t>INTRODUCCIÓN</w:t>
      </w:r>
    </w:p>
    <w:p w:rsidR="00B8315C" w:rsidRPr="00B8315C" w:rsidRDefault="00B8315C" w:rsidP="000D14FA">
      <w:p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La electricidad inalámbrica, es decir, la capacidad para transmitir energía eléctrica sin necesidad de cable alguno ha sido un método de transmisión de energía eléctrica relegada en comparación a los métodos convencionales y tradicionales de transmisión de energía como el que empieza desde la red de transporte de energía eléctrica hasta el sistema de suministro eléctrico constituido principalmente por el elemento conductor como son los cables de cobre y aluminio.</w:t>
      </w:r>
    </w:p>
    <w:p w:rsidR="00B8315C" w:rsidRDefault="00B8315C" w:rsidP="000D14FA">
      <w:p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Este tipo de sistemas se pueden utilizar en dispositivos electrónicos no móviles como televisores, bombillas, etc. Los cuales no son elementos que dispongan de baterías para funcionar sino que están constantemente conectados a la red eléctrica. El motivo principal para el uso de esta tecnología es la eliminación de cables y conectores, para  proporcionar un sistema de alimentación cómoda para el usuario.</w:t>
      </w:r>
    </w:p>
    <w:p w:rsidR="00832741" w:rsidRDefault="00832741" w:rsidP="000D14FA">
      <w:pPr>
        <w:spacing w:line="360" w:lineRule="auto"/>
        <w:jc w:val="both"/>
        <w:rPr>
          <w:rFonts w:ascii="Times New Roman" w:eastAsia="Calibri" w:hAnsi="Times New Roman" w:cs="Times New Roman"/>
          <w:sz w:val="24"/>
          <w:szCs w:val="24"/>
        </w:rPr>
      </w:pPr>
    </w:p>
    <w:p w:rsidR="00832741" w:rsidRPr="00832741" w:rsidRDefault="00832741" w:rsidP="00832741">
      <w:pPr>
        <w:spacing w:line="360" w:lineRule="auto"/>
        <w:jc w:val="both"/>
        <w:rPr>
          <w:rFonts w:ascii="Times New Roman" w:eastAsia="Calibri" w:hAnsi="Times New Roman" w:cs="Times New Roman"/>
          <w:b/>
          <w:bCs/>
          <w:sz w:val="24"/>
          <w:szCs w:val="24"/>
        </w:rPr>
      </w:pPr>
      <w:r w:rsidRPr="00832741">
        <w:rPr>
          <w:rFonts w:ascii="Times New Roman" w:eastAsia="Calibri" w:hAnsi="Times New Roman" w:cs="Times New Roman"/>
          <w:b/>
          <w:bCs/>
          <w:sz w:val="24"/>
          <w:szCs w:val="24"/>
          <w:lang w:val="es-BO"/>
        </w:rPr>
        <w:t>ANTECEDENTES</w:t>
      </w:r>
    </w:p>
    <w:p w:rsidR="00832741" w:rsidRPr="00832741" w:rsidRDefault="00832741" w:rsidP="00832741">
      <w:pPr>
        <w:spacing w:line="360" w:lineRule="auto"/>
        <w:jc w:val="both"/>
        <w:rPr>
          <w:rFonts w:ascii="Times New Roman" w:eastAsia="Calibri" w:hAnsi="Times New Roman" w:cs="Times New Roman"/>
          <w:bCs/>
          <w:sz w:val="24"/>
          <w:szCs w:val="24"/>
        </w:rPr>
      </w:pPr>
      <w:r w:rsidRPr="00832741">
        <w:rPr>
          <w:rFonts w:ascii="Times New Roman" w:eastAsia="Calibri" w:hAnsi="Times New Roman" w:cs="Times New Roman"/>
          <w:bCs/>
          <w:sz w:val="24"/>
          <w:szCs w:val="24"/>
        </w:rPr>
        <w:t xml:space="preserve">En la década de 1890 </w:t>
      </w:r>
      <w:proofErr w:type="spellStart"/>
      <w:r w:rsidRPr="00832741">
        <w:rPr>
          <w:rFonts w:ascii="Times New Roman" w:eastAsia="Calibri" w:hAnsi="Times New Roman" w:cs="Times New Roman"/>
          <w:bCs/>
          <w:sz w:val="24"/>
          <w:szCs w:val="24"/>
        </w:rPr>
        <w:t>Nikolas</w:t>
      </w:r>
      <w:proofErr w:type="spellEnd"/>
      <w:r w:rsidRPr="00832741">
        <w:rPr>
          <w:rFonts w:ascii="Times New Roman" w:eastAsia="Calibri" w:hAnsi="Times New Roman" w:cs="Times New Roman"/>
          <w:bCs/>
          <w:sz w:val="24"/>
          <w:szCs w:val="24"/>
        </w:rPr>
        <w:t xml:space="preserve"> Tesla demostró la transmisión de energía eléctrica inalámbrica en los transformadores resonantes llamados bobinas de Tesla. Desde estas bobinas las cuales contenían campos eléctricos indeseables que irradiaban energía en todas direcciones.</w:t>
      </w:r>
    </w:p>
    <w:p w:rsidR="00832741" w:rsidRPr="00832741" w:rsidRDefault="00832741" w:rsidP="00832741">
      <w:pPr>
        <w:spacing w:line="360" w:lineRule="auto"/>
        <w:jc w:val="both"/>
        <w:rPr>
          <w:rFonts w:ascii="Times New Roman" w:eastAsia="Calibri" w:hAnsi="Times New Roman" w:cs="Times New Roman"/>
          <w:bCs/>
          <w:sz w:val="24"/>
          <w:szCs w:val="24"/>
        </w:rPr>
      </w:pPr>
      <w:r w:rsidRPr="00832741">
        <w:rPr>
          <w:rFonts w:ascii="Times New Roman" w:eastAsia="Calibri" w:hAnsi="Times New Roman" w:cs="Times New Roman"/>
          <w:bCs/>
          <w:sz w:val="24"/>
          <w:szCs w:val="24"/>
        </w:rPr>
        <w:t>En 1975 la NASA logró transmitir 34kW de potencia a una distancia de 1,5Km en la banda de microondas donde se emitía una radiación altamente directiva. En la industria militar Norteamericana se diseñó y se construyó un sistema electrónico para la transferencia de dosis letales de potencia, mediante rayos láser en el campo de batalla; sin embargo estas soluciones no eran eficientes en potencia, requerían un espacio libre de obstáculos y representaban riesgos graves para la salud humana, de tal forma que fue desestimado</w:t>
      </w:r>
    </w:p>
    <w:p w:rsidR="00832741" w:rsidRPr="00832741" w:rsidRDefault="008C35D1" w:rsidP="00832741">
      <w:pPr>
        <w:spacing w:line="360" w:lineRule="auto"/>
        <w:jc w:val="both"/>
        <w:rPr>
          <w:rFonts w:ascii="Times New Roman" w:eastAsia="Calibri" w:hAnsi="Times New Roman" w:cs="Times New Roman"/>
          <w:bCs/>
          <w:sz w:val="24"/>
          <w:szCs w:val="24"/>
        </w:rPr>
      </w:pPr>
      <w:r w:rsidRPr="00554317">
        <w:rPr>
          <w:rFonts w:ascii="Times New Roman" w:eastAsia="Calibri" w:hAnsi="Times New Roman" w:cs="Times New Roman"/>
          <w:bCs/>
          <w:i/>
          <w:noProof/>
          <w:sz w:val="20"/>
          <w:szCs w:val="20"/>
          <w:lang w:eastAsia="es-ES"/>
        </w:rPr>
        <w:lastRenderedPageBreak/>
        <w:drawing>
          <wp:anchor distT="0" distB="0" distL="0" distR="0" simplePos="0" relativeHeight="251667456" behindDoc="1" locked="0" layoutInCell="1" allowOverlap="1" wp14:anchorId="36E31AAE" wp14:editId="4183674B">
            <wp:simplePos x="0" y="0"/>
            <wp:positionH relativeFrom="page">
              <wp:posOffset>2990850</wp:posOffset>
            </wp:positionH>
            <wp:positionV relativeFrom="paragraph">
              <wp:posOffset>1538605</wp:posOffset>
            </wp:positionV>
            <wp:extent cx="2633345" cy="173736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3345" cy="1737360"/>
                    </a:xfrm>
                    <a:prstGeom prst="rect">
                      <a:avLst/>
                    </a:prstGeom>
                    <a:noFill/>
                  </pic:spPr>
                </pic:pic>
              </a:graphicData>
            </a:graphic>
            <wp14:sizeRelH relativeFrom="page">
              <wp14:pctWidth>0</wp14:pctWidth>
            </wp14:sizeRelH>
            <wp14:sizeRelV relativeFrom="page">
              <wp14:pctHeight>0</wp14:pctHeight>
            </wp14:sizeRelV>
          </wp:anchor>
        </w:drawing>
      </w:r>
      <w:r w:rsidR="00832741" w:rsidRPr="00832741">
        <w:rPr>
          <w:rFonts w:ascii="Times New Roman" w:eastAsia="Calibri" w:hAnsi="Times New Roman" w:cs="Times New Roman"/>
          <w:bCs/>
          <w:sz w:val="24"/>
          <w:szCs w:val="24"/>
        </w:rPr>
        <w:t xml:space="preserve">En 2007 investigadores del </w:t>
      </w:r>
      <w:proofErr w:type="spellStart"/>
      <w:r w:rsidR="00832741" w:rsidRPr="00832741">
        <w:rPr>
          <w:rFonts w:ascii="Times New Roman" w:eastAsia="Calibri" w:hAnsi="Times New Roman" w:cs="Times New Roman"/>
          <w:bCs/>
          <w:sz w:val="24"/>
          <w:szCs w:val="24"/>
        </w:rPr>
        <w:t>Massachussets</w:t>
      </w:r>
      <w:proofErr w:type="spellEnd"/>
      <w:r w:rsidR="00832741" w:rsidRPr="00832741">
        <w:rPr>
          <w:rFonts w:ascii="Times New Roman" w:eastAsia="Calibri" w:hAnsi="Times New Roman" w:cs="Times New Roman"/>
          <w:bCs/>
          <w:sz w:val="24"/>
          <w:szCs w:val="24"/>
        </w:rPr>
        <w:t xml:space="preserve"> </w:t>
      </w:r>
      <w:proofErr w:type="spellStart"/>
      <w:r w:rsidR="00832741" w:rsidRPr="00832741">
        <w:rPr>
          <w:rFonts w:ascii="Times New Roman" w:eastAsia="Calibri" w:hAnsi="Times New Roman" w:cs="Times New Roman"/>
          <w:bCs/>
          <w:sz w:val="24"/>
          <w:szCs w:val="24"/>
        </w:rPr>
        <w:t>Institute</w:t>
      </w:r>
      <w:proofErr w:type="spellEnd"/>
      <w:r w:rsidR="00832741" w:rsidRPr="00832741">
        <w:rPr>
          <w:rFonts w:ascii="Times New Roman" w:eastAsia="Calibri" w:hAnsi="Times New Roman" w:cs="Times New Roman"/>
          <w:bCs/>
          <w:sz w:val="24"/>
          <w:szCs w:val="24"/>
        </w:rPr>
        <w:t xml:space="preserve"> of </w:t>
      </w:r>
      <w:proofErr w:type="spellStart"/>
      <w:r w:rsidR="00832741" w:rsidRPr="00832741">
        <w:rPr>
          <w:rFonts w:ascii="Times New Roman" w:eastAsia="Calibri" w:hAnsi="Times New Roman" w:cs="Times New Roman"/>
          <w:bCs/>
          <w:sz w:val="24"/>
          <w:szCs w:val="24"/>
        </w:rPr>
        <w:t>Technology</w:t>
      </w:r>
      <w:proofErr w:type="spellEnd"/>
      <w:r w:rsidR="00832741" w:rsidRPr="00832741">
        <w:rPr>
          <w:rFonts w:ascii="Times New Roman" w:eastAsia="Calibri" w:hAnsi="Times New Roman" w:cs="Times New Roman"/>
          <w:bCs/>
          <w:sz w:val="24"/>
          <w:szCs w:val="24"/>
        </w:rPr>
        <w:t xml:space="preserve"> (MIT), propusieron una nueva solución llamada </w:t>
      </w:r>
      <w:proofErr w:type="spellStart"/>
      <w:r w:rsidR="00832741" w:rsidRPr="00832741">
        <w:rPr>
          <w:rFonts w:ascii="Times New Roman" w:eastAsia="Calibri" w:hAnsi="Times New Roman" w:cs="Times New Roman"/>
          <w:bCs/>
          <w:sz w:val="24"/>
          <w:szCs w:val="24"/>
        </w:rPr>
        <w:t>Witricity</w:t>
      </w:r>
      <w:proofErr w:type="spellEnd"/>
      <w:r w:rsidR="00832741" w:rsidRPr="00832741">
        <w:rPr>
          <w:rFonts w:ascii="Times New Roman" w:eastAsia="Calibri" w:hAnsi="Times New Roman" w:cs="Times New Roman"/>
          <w:bCs/>
          <w:sz w:val="24"/>
          <w:szCs w:val="24"/>
        </w:rPr>
        <w:t>. El principio de funcionamiento se basa en técnicas de inducción magnética mejoradas mediante la resonancia y un fuerte acoplamiento del transformador. En sus experimentos (Figura 1.1) se logró transmitir electricidad inalámbrica a una bombilla de 60W a</w:t>
      </w:r>
      <w:r w:rsidR="00832741">
        <w:rPr>
          <w:rFonts w:ascii="Times New Roman" w:eastAsia="Calibri" w:hAnsi="Times New Roman" w:cs="Times New Roman"/>
          <w:bCs/>
          <w:sz w:val="24"/>
          <w:szCs w:val="24"/>
        </w:rPr>
        <w:t xml:space="preserve"> </w:t>
      </w:r>
      <w:r w:rsidR="00832741" w:rsidRPr="00832741">
        <w:rPr>
          <w:rFonts w:ascii="Times New Roman" w:eastAsia="Calibri" w:hAnsi="Times New Roman" w:cs="Times New Roman"/>
          <w:bCs/>
          <w:sz w:val="24"/>
          <w:szCs w:val="24"/>
        </w:rPr>
        <w:t>una distancia de 2m y con una eficiencia del 40%.</w:t>
      </w:r>
    </w:p>
    <w:p w:rsidR="00832741" w:rsidRPr="00554317" w:rsidRDefault="00832741" w:rsidP="00554317">
      <w:pPr>
        <w:spacing w:after="0" w:line="240" w:lineRule="auto"/>
        <w:jc w:val="center"/>
        <w:rPr>
          <w:rFonts w:ascii="Times New Roman" w:eastAsia="Calibri" w:hAnsi="Times New Roman" w:cs="Times New Roman"/>
          <w:bCs/>
          <w:i/>
          <w:sz w:val="20"/>
          <w:szCs w:val="20"/>
        </w:rPr>
      </w:pPr>
      <w:r w:rsidRPr="00554317">
        <w:rPr>
          <w:rFonts w:ascii="Times New Roman" w:eastAsia="Calibri" w:hAnsi="Times New Roman" w:cs="Times New Roman"/>
          <w:bCs/>
          <w:i/>
          <w:sz w:val="20"/>
          <w:szCs w:val="20"/>
        </w:rPr>
        <w:t>Figura 1.1 Experimento realizado por el MIT para la demostración de la transferencia de energía inalámbrica</w:t>
      </w:r>
    </w:p>
    <w:p w:rsidR="00554317" w:rsidRDefault="00554317" w:rsidP="00554317">
      <w:pPr>
        <w:spacing w:after="0" w:line="240" w:lineRule="auto"/>
        <w:jc w:val="both"/>
        <w:rPr>
          <w:rFonts w:ascii="Times New Roman" w:eastAsia="Calibri" w:hAnsi="Times New Roman" w:cs="Times New Roman"/>
          <w:bCs/>
          <w:sz w:val="24"/>
          <w:szCs w:val="24"/>
        </w:rPr>
      </w:pPr>
    </w:p>
    <w:p w:rsidR="00795839" w:rsidRPr="00795839" w:rsidRDefault="00795839" w:rsidP="00795839">
      <w:pPr>
        <w:spacing w:line="360" w:lineRule="auto"/>
        <w:jc w:val="both"/>
        <w:rPr>
          <w:rFonts w:ascii="Times New Roman" w:eastAsia="Calibri" w:hAnsi="Times New Roman" w:cs="Times New Roman"/>
          <w:bCs/>
          <w:sz w:val="24"/>
          <w:szCs w:val="24"/>
        </w:rPr>
      </w:pPr>
      <w:r w:rsidRPr="00795839">
        <w:rPr>
          <w:rFonts w:ascii="Times New Roman" w:eastAsia="Calibri" w:hAnsi="Times New Roman" w:cs="Times New Roman"/>
          <w:bCs/>
          <w:sz w:val="24"/>
          <w:szCs w:val="24"/>
        </w:rPr>
        <w:t xml:space="preserve">Después del proyecto del MIT, se ha continuado en muchos lugares del mundo con el estudio de la </w:t>
      </w:r>
      <w:r w:rsidR="009D3A2B">
        <w:rPr>
          <w:rFonts w:ascii="Times New Roman" w:eastAsia="Calibri" w:hAnsi="Times New Roman" w:cs="Times New Roman"/>
          <w:bCs/>
          <w:sz w:val="24"/>
          <w:szCs w:val="24"/>
        </w:rPr>
        <w:t>transmisión de energía inalámbrica</w:t>
      </w:r>
      <w:r w:rsidRPr="00795839">
        <w:rPr>
          <w:rFonts w:ascii="Times New Roman" w:eastAsia="Calibri" w:hAnsi="Times New Roman" w:cs="Times New Roman"/>
          <w:bCs/>
          <w:sz w:val="24"/>
          <w:szCs w:val="24"/>
        </w:rPr>
        <w:t xml:space="preserve">, con avances muy significativos, especialmente los esfuerzos se han centrado en mejorar la eficiencia en la transmisión de potencia. Distintas universidades, empresas, corporaciones y trabajos individuales han ido aportando soluciones a las posibles fugas o pérdidas que sufría la transmisión inalámbrica de potencia, pues es su mayor problema. Actualmente se han alcanzado valores de eficiencia del 92% en laboratorio trabajando en distancias cortas, permitiendo que cada vez más se esté comercializando esta tecnología. </w:t>
      </w:r>
    </w:p>
    <w:p w:rsidR="00832741" w:rsidRDefault="00832741" w:rsidP="00832741">
      <w:pPr>
        <w:spacing w:line="360" w:lineRule="auto"/>
        <w:jc w:val="both"/>
        <w:rPr>
          <w:rFonts w:ascii="Times New Roman" w:eastAsia="Calibri" w:hAnsi="Times New Roman" w:cs="Times New Roman"/>
          <w:bCs/>
          <w:sz w:val="24"/>
          <w:szCs w:val="24"/>
        </w:rPr>
      </w:pPr>
    </w:p>
    <w:p w:rsidR="00832741" w:rsidRDefault="00832741" w:rsidP="00832741">
      <w:pPr>
        <w:spacing w:line="360" w:lineRule="auto"/>
        <w:jc w:val="both"/>
        <w:rPr>
          <w:rFonts w:ascii="Times New Roman" w:eastAsia="Calibri" w:hAnsi="Times New Roman" w:cs="Times New Roman"/>
          <w:b/>
          <w:bCs/>
          <w:sz w:val="24"/>
          <w:szCs w:val="24"/>
        </w:rPr>
      </w:pPr>
      <w:r w:rsidRPr="00832741">
        <w:rPr>
          <w:rFonts w:ascii="Times New Roman" w:eastAsia="Calibri" w:hAnsi="Times New Roman" w:cs="Times New Roman"/>
          <w:b/>
          <w:bCs/>
          <w:sz w:val="24"/>
          <w:szCs w:val="24"/>
        </w:rPr>
        <w:t>JUSTIFICACIÓN</w:t>
      </w:r>
    </w:p>
    <w:p w:rsidR="00832741" w:rsidRPr="00832741" w:rsidRDefault="00832741" w:rsidP="00832741">
      <w:pPr>
        <w:spacing w:line="360" w:lineRule="auto"/>
        <w:jc w:val="both"/>
        <w:rPr>
          <w:rFonts w:ascii="Times New Roman" w:eastAsia="Calibri" w:hAnsi="Times New Roman" w:cs="Times New Roman"/>
          <w:bCs/>
          <w:sz w:val="24"/>
          <w:szCs w:val="24"/>
        </w:rPr>
      </w:pPr>
      <w:r w:rsidRPr="00832741">
        <w:rPr>
          <w:rFonts w:ascii="Times New Roman" w:eastAsia="Calibri" w:hAnsi="Times New Roman" w:cs="Times New Roman"/>
          <w:bCs/>
          <w:sz w:val="24"/>
          <w:szCs w:val="24"/>
        </w:rPr>
        <w:t>La transmisión de energía eléctrica sin contacto está en continuo desarrollo pero aún no hay muchas</w:t>
      </w:r>
      <w:r>
        <w:rPr>
          <w:rFonts w:ascii="Times New Roman" w:eastAsia="Calibri" w:hAnsi="Times New Roman" w:cs="Times New Roman"/>
          <w:bCs/>
          <w:sz w:val="24"/>
          <w:szCs w:val="24"/>
        </w:rPr>
        <w:t xml:space="preserve"> aplicaciones en nuestro medio</w:t>
      </w:r>
      <w:r w:rsidRPr="00832741">
        <w:rPr>
          <w:rFonts w:ascii="Times New Roman" w:eastAsia="Calibri" w:hAnsi="Times New Roman" w:cs="Times New Roman"/>
          <w:bCs/>
          <w:sz w:val="24"/>
          <w:szCs w:val="24"/>
        </w:rPr>
        <w:t>. Con esta tecnología se evita la proliferación de cables.</w:t>
      </w:r>
    </w:p>
    <w:p w:rsidR="00832741" w:rsidRDefault="00832741" w:rsidP="000D14FA">
      <w:pPr>
        <w:spacing w:line="360" w:lineRule="auto"/>
        <w:jc w:val="both"/>
        <w:rPr>
          <w:rFonts w:ascii="Times New Roman" w:eastAsia="Calibri" w:hAnsi="Times New Roman" w:cs="Times New Roman"/>
          <w:bCs/>
          <w:sz w:val="24"/>
          <w:szCs w:val="24"/>
        </w:rPr>
      </w:pPr>
      <w:r w:rsidRPr="00832741">
        <w:rPr>
          <w:rFonts w:ascii="Times New Roman" w:eastAsia="Calibri" w:hAnsi="Times New Roman" w:cs="Times New Roman"/>
          <w:bCs/>
          <w:sz w:val="24"/>
          <w:szCs w:val="24"/>
        </w:rPr>
        <w:t xml:space="preserve">Actualmente se presentan muchas oportunidades de investigación, en las áreas de la ingeniería eléctrica como la electrónica de potencia, control, instrumentación, etc. Por estos </w:t>
      </w:r>
      <w:r w:rsidRPr="00832741">
        <w:rPr>
          <w:rFonts w:ascii="Times New Roman" w:eastAsia="Calibri" w:hAnsi="Times New Roman" w:cs="Times New Roman"/>
          <w:bCs/>
          <w:sz w:val="24"/>
          <w:szCs w:val="24"/>
        </w:rPr>
        <w:lastRenderedPageBreak/>
        <w:t>motivos se considera importante la elaboración del proyecto como una oportunidad de investigación tecnológica.</w:t>
      </w:r>
    </w:p>
    <w:p w:rsidR="00795839" w:rsidRDefault="00795839" w:rsidP="000D14FA">
      <w:pPr>
        <w:spacing w:line="360" w:lineRule="auto"/>
        <w:jc w:val="both"/>
        <w:rPr>
          <w:rFonts w:ascii="Times New Roman" w:eastAsia="Calibri" w:hAnsi="Times New Roman" w:cs="Times New Roman"/>
          <w:bCs/>
          <w:sz w:val="24"/>
          <w:szCs w:val="24"/>
        </w:rPr>
      </w:pPr>
    </w:p>
    <w:p w:rsidR="00795839" w:rsidRPr="00795839" w:rsidRDefault="00795839" w:rsidP="000D14FA">
      <w:pPr>
        <w:spacing w:line="360" w:lineRule="auto"/>
        <w:jc w:val="both"/>
        <w:rPr>
          <w:rFonts w:ascii="Times New Roman" w:eastAsia="Calibri" w:hAnsi="Times New Roman" w:cs="Times New Roman"/>
          <w:b/>
          <w:bCs/>
          <w:sz w:val="24"/>
          <w:szCs w:val="24"/>
        </w:rPr>
      </w:pPr>
      <w:r w:rsidRPr="00795839">
        <w:rPr>
          <w:rFonts w:ascii="Times New Roman" w:eastAsia="Calibri" w:hAnsi="Times New Roman" w:cs="Times New Roman"/>
          <w:b/>
          <w:bCs/>
          <w:sz w:val="24"/>
          <w:szCs w:val="24"/>
        </w:rPr>
        <w:t>PROBLEMA DE INVESTIGACIÓN</w:t>
      </w:r>
    </w:p>
    <w:p w:rsidR="00B8315C" w:rsidRPr="00B8315C" w:rsidRDefault="00B8315C" w:rsidP="000D14FA">
      <w:p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Aunque este tipo de transmisión de energía eléctrica ya  existe, su alcance se limita a entornos pequeños</w:t>
      </w:r>
      <w:r w:rsidR="00795839">
        <w:rPr>
          <w:rFonts w:ascii="Times New Roman" w:eastAsia="Calibri" w:hAnsi="Times New Roman" w:cs="Times New Roman"/>
          <w:sz w:val="24"/>
          <w:szCs w:val="24"/>
        </w:rPr>
        <w:t>.</w:t>
      </w:r>
      <w:r w:rsidRPr="00B8315C">
        <w:rPr>
          <w:rFonts w:ascii="Times New Roman" w:eastAsia="Calibri" w:hAnsi="Times New Roman" w:cs="Times New Roman"/>
          <w:sz w:val="24"/>
          <w:szCs w:val="24"/>
        </w:rPr>
        <w:t xml:space="preserve"> </w:t>
      </w:r>
    </w:p>
    <w:p w:rsidR="00B8315C" w:rsidRPr="00B8315C" w:rsidRDefault="00B8315C" w:rsidP="000D14FA">
      <w:p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 xml:space="preserve">De ahí que se formula el problema científico: </w:t>
      </w:r>
      <w:r w:rsidRPr="00B8315C">
        <w:rPr>
          <w:rFonts w:ascii="Times New Roman" w:eastAsia="Calibri" w:hAnsi="Times New Roman" w:cs="Times New Roman"/>
          <w:b/>
          <w:sz w:val="24"/>
          <w:szCs w:val="24"/>
        </w:rPr>
        <w:t>¿Cómo diseñar el sistema óptimo de transmisió</w:t>
      </w:r>
      <w:r w:rsidR="00520E1B">
        <w:rPr>
          <w:rFonts w:ascii="Times New Roman" w:eastAsia="Calibri" w:hAnsi="Times New Roman" w:cs="Times New Roman"/>
          <w:b/>
          <w:sz w:val="24"/>
          <w:szCs w:val="24"/>
        </w:rPr>
        <w:t xml:space="preserve">n de energía eléctrica </w:t>
      </w:r>
      <w:proofErr w:type="spellStart"/>
      <w:r w:rsidR="00520E1B">
        <w:rPr>
          <w:rFonts w:ascii="Times New Roman" w:eastAsia="Calibri" w:hAnsi="Times New Roman" w:cs="Times New Roman"/>
          <w:b/>
          <w:sz w:val="24"/>
          <w:szCs w:val="24"/>
        </w:rPr>
        <w:t>eléctrica</w:t>
      </w:r>
      <w:proofErr w:type="spellEnd"/>
      <w:r w:rsidRPr="00B8315C">
        <w:rPr>
          <w:rFonts w:ascii="Times New Roman" w:eastAsia="Calibri" w:hAnsi="Times New Roman" w:cs="Times New Roman"/>
          <w:b/>
          <w:sz w:val="24"/>
          <w:szCs w:val="24"/>
        </w:rPr>
        <w:t xml:space="preserve">?, </w:t>
      </w:r>
      <w:r w:rsidRPr="00B8315C">
        <w:rPr>
          <w:rFonts w:ascii="Times New Roman" w:eastAsia="Calibri" w:hAnsi="Times New Roman" w:cs="Times New Roman"/>
          <w:sz w:val="24"/>
          <w:szCs w:val="24"/>
        </w:rPr>
        <w:t xml:space="preserve">la misma que va a permitir un sistema de alimentación </w:t>
      </w:r>
      <w:r w:rsidR="00646CC1">
        <w:rPr>
          <w:rFonts w:ascii="Times New Roman" w:eastAsia="Calibri" w:hAnsi="Times New Roman" w:cs="Times New Roman"/>
          <w:sz w:val="24"/>
          <w:szCs w:val="24"/>
        </w:rPr>
        <w:t>para la óptima transmisión de potencia eléctrica</w:t>
      </w:r>
      <w:r w:rsidRPr="00B8315C">
        <w:rPr>
          <w:rFonts w:ascii="Times New Roman" w:eastAsia="Calibri" w:hAnsi="Times New Roman" w:cs="Times New Roman"/>
          <w:sz w:val="24"/>
          <w:szCs w:val="24"/>
        </w:rPr>
        <w:t>.</w:t>
      </w:r>
    </w:p>
    <w:p w:rsidR="00B8315C" w:rsidRDefault="00B8315C" w:rsidP="000D14FA">
      <w:pPr>
        <w:spacing w:line="360" w:lineRule="auto"/>
        <w:jc w:val="both"/>
        <w:rPr>
          <w:rFonts w:ascii="Times New Roman" w:eastAsia="Calibri" w:hAnsi="Times New Roman" w:cs="Times New Roman"/>
          <w:b/>
          <w:sz w:val="24"/>
          <w:szCs w:val="24"/>
        </w:rPr>
      </w:pPr>
      <w:r w:rsidRPr="00B8315C">
        <w:rPr>
          <w:rFonts w:ascii="Times New Roman" w:eastAsia="Calibri" w:hAnsi="Times New Roman" w:cs="Times New Roman"/>
          <w:sz w:val="24"/>
          <w:szCs w:val="24"/>
        </w:rPr>
        <w:t>Por ende el objeto de estudio es el “</w:t>
      </w:r>
      <w:r w:rsidRPr="00B8315C">
        <w:rPr>
          <w:rFonts w:ascii="Times New Roman" w:eastAsia="Calibri" w:hAnsi="Times New Roman" w:cs="Times New Roman"/>
          <w:b/>
          <w:sz w:val="24"/>
          <w:szCs w:val="24"/>
        </w:rPr>
        <w:t xml:space="preserve">Diseño y </w:t>
      </w:r>
      <w:r w:rsidR="000D14FA">
        <w:rPr>
          <w:rFonts w:ascii="Times New Roman" w:eastAsia="Calibri" w:hAnsi="Times New Roman" w:cs="Times New Roman"/>
          <w:b/>
          <w:sz w:val="24"/>
          <w:szCs w:val="24"/>
        </w:rPr>
        <w:t>realización</w:t>
      </w:r>
      <w:r w:rsidRPr="00B8315C">
        <w:rPr>
          <w:rFonts w:ascii="Times New Roman" w:eastAsia="Calibri" w:hAnsi="Times New Roman" w:cs="Times New Roman"/>
          <w:b/>
          <w:sz w:val="24"/>
          <w:szCs w:val="24"/>
        </w:rPr>
        <w:t xml:space="preserve"> de un sistema de alimentación sin contacto teniendo en cuenta muchos factores como la elección de la topología, el aumento del factor de acoplamiento </w:t>
      </w:r>
      <w:r w:rsidR="00795839">
        <w:rPr>
          <w:rFonts w:ascii="Times New Roman" w:eastAsia="Calibri" w:hAnsi="Times New Roman" w:cs="Times New Roman"/>
          <w:b/>
          <w:sz w:val="24"/>
          <w:szCs w:val="24"/>
        </w:rPr>
        <w:t xml:space="preserve">de los inductores </w:t>
      </w:r>
      <w:r w:rsidRPr="00B8315C">
        <w:rPr>
          <w:rFonts w:ascii="Times New Roman" w:eastAsia="Calibri" w:hAnsi="Times New Roman" w:cs="Times New Roman"/>
          <w:b/>
          <w:sz w:val="24"/>
          <w:szCs w:val="24"/>
        </w:rPr>
        <w:t>y la eficiencia del sistema”.</w:t>
      </w:r>
    </w:p>
    <w:p w:rsidR="00795839" w:rsidRDefault="00795839" w:rsidP="000D14FA">
      <w:pPr>
        <w:spacing w:line="360" w:lineRule="auto"/>
        <w:jc w:val="both"/>
        <w:rPr>
          <w:rFonts w:ascii="Times New Roman" w:eastAsia="Calibri" w:hAnsi="Times New Roman" w:cs="Times New Roman"/>
          <w:b/>
          <w:sz w:val="24"/>
          <w:szCs w:val="24"/>
        </w:rPr>
      </w:pPr>
    </w:p>
    <w:p w:rsidR="00795839" w:rsidRPr="00B8315C" w:rsidRDefault="00795839" w:rsidP="000D14FA">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O</w:t>
      </w:r>
      <w:r w:rsidR="00646CC1">
        <w:rPr>
          <w:rFonts w:ascii="Times New Roman" w:eastAsia="Calibri" w:hAnsi="Times New Roman" w:cs="Times New Roman"/>
          <w:b/>
          <w:sz w:val="24"/>
          <w:szCs w:val="24"/>
        </w:rPr>
        <w:t>BJETIVOS DE INVES</w:t>
      </w:r>
      <w:r>
        <w:rPr>
          <w:rFonts w:ascii="Times New Roman" w:eastAsia="Calibri" w:hAnsi="Times New Roman" w:cs="Times New Roman"/>
          <w:b/>
          <w:sz w:val="24"/>
          <w:szCs w:val="24"/>
        </w:rPr>
        <w:t>TIGACIÓN</w:t>
      </w:r>
    </w:p>
    <w:p w:rsidR="00B8315C" w:rsidRPr="00B8315C" w:rsidRDefault="00B8315C" w:rsidP="000D14FA">
      <w:pPr>
        <w:spacing w:line="360" w:lineRule="auto"/>
        <w:jc w:val="both"/>
        <w:rPr>
          <w:rFonts w:ascii="Times New Roman" w:eastAsia="Calibri" w:hAnsi="Times New Roman" w:cs="Times New Roman"/>
          <w:sz w:val="24"/>
          <w:szCs w:val="24"/>
          <w:lang w:val="es-BO"/>
        </w:rPr>
      </w:pPr>
      <w:r w:rsidRPr="00B8315C">
        <w:rPr>
          <w:rFonts w:ascii="Times New Roman" w:eastAsia="Calibri" w:hAnsi="Times New Roman" w:cs="Times New Roman"/>
          <w:sz w:val="24"/>
          <w:szCs w:val="24"/>
          <w:lang w:val="es-BO"/>
        </w:rPr>
        <w:t>El objetivo general de la presente investigación es el de</w:t>
      </w:r>
      <w:r w:rsidRPr="00B8315C">
        <w:rPr>
          <w:rFonts w:ascii="Times New Roman" w:eastAsia="Calibri" w:hAnsi="Times New Roman" w:cs="Times New Roman"/>
          <w:b/>
          <w:sz w:val="24"/>
          <w:szCs w:val="24"/>
          <w:lang w:val="es-BO"/>
        </w:rPr>
        <w:t xml:space="preserve"> “D</w:t>
      </w:r>
      <w:proofErr w:type="spellStart"/>
      <w:r w:rsidRPr="00B8315C">
        <w:rPr>
          <w:rFonts w:ascii="Times New Roman" w:eastAsia="Calibri" w:hAnsi="Times New Roman" w:cs="Times New Roman"/>
          <w:b/>
          <w:sz w:val="24"/>
          <w:szCs w:val="24"/>
        </w:rPr>
        <w:t>iseñar</w:t>
      </w:r>
      <w:proofErr w:type="spellEnd"/>
      <w:r w:rsidRPr="00B8315C">
        <w:rPr>
          <w:rFonts w:ascii="Times New Roman" w:eastAsia="Calibri" w:hAnsi="Times New Roman" w:cs="Times New Roman"/>
          <w:b/>
          <w:sz w:val="24"/>
          <w:szCs w:val="24"/>
        </w:rPr>
        <w:t xml:space="preserve"> el sistema óptimo de transmisión de energía eléctrica para potencias medias </w:t>
      </w:r>
      <w:r w:rsidRPr="00B8315C">
        <w:rPr>
          <w:rFonts w:ascii="Times New Roman" w:eastAsia="Calibri" w:hAnsi="Times New Roman" w:cs="Times New Roman"/>
          <w:b/>
          <w:sz w:val="24"/>
          <w:szCs w:val="24"/>
          <w:lang w:val="es-BO"/>
        </w:rPr>
        <w:t>que contemple la eficiencia del sistema”.</w:t>
      </w:r>
    </w:p>
    <w:p w:rsidR="00B8315C" w:rsidRPr="00B8315C" w:rsidRDefault="00B8315C" w:rsidP="000D14FA">
      <w:pPr>
        <w:spacing w:line="360" w:lineRule="auto"/>
        <w:jc w:val="both"/>
        <w:rPr>
          <w:rFonts w:ascii="Times New Roman" w:eastAsia="Calibri" w:hAnsi="Times New Roman" w:cs="Times New Roman"/>
          <w:sz w:val="24"/>
          <w:szCs w:val="24"/>
          <w:lang w:val="es-BO"/>
        </w:rPr>
      </w:pPr>
      <w:r w:rsidRPr="00B8315C">
        <w:rPr>
          <w:rFonts w:ascii="Times New Roman" w:eastAsia="Calibri" w:hAnsi="Times New Roman" w:cs="Times New Roman"/>
          <w:sz w:val="24"/>
          <w:szCs w:val="24"/>
          <w:lang w:val="es-BO"/>
        </w:rPr>
        <w:t>En razón de este objetivo General puede desarrollarse los siguientes objetivos específicos:</w:t>
      </w:r>
    </w:p>
    <w:p w:rsidR="00B8315C" w:rsidRPr="00B8315C" w:rsidRDefault="00B8315C" w:rsidP="00154CAC">
      <w:pPr>
        <w:numPr>
          <w:ilvl w:val="0"/>
          <w:numId w:val="1"/>
        </w:numPr>
        <w:spacing w:line="360" w:lineRule="auto"/>
        <w:contextualSpacing/>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Establecer las características en cuanto a diseño se refiere, que hacen posible su funcionamiento.</w:t>
      </w:r>
    </w:p>
    <w:p w:rsidR="00B8315C" w:rsidRPr="00B8315C" w:rsidRDefault="00B8315C" w:rsidP="00154CAC">
      <w:pPr>
        <w:numPr>
          <w:ilvl w:val="0"/>
          <w:numId w:val="1"/>
        </w:numPr>
        <w:spacing w:line="360" w:lineRule="auto"/>
        <w:contextualSpacing/>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Llevar a cabo los análisis correspondientes para desarrollar unos componentes inductivos, fácilmente aplicables a los espacios previstos para los emisores así como los necesarios para poder ser incorporados en los equipos receptores de energía.</w:t>
      </w:r>
    </w:p>
    <w:p w:rsidR="00B8315C" w:rsidRPr="00B8315C" w:rsidRDefault="00B8315C" w:rsidP="00154CAC">
      <w:pPr>
        <w:numPr>
          <w:ilvl w:val="0"/>
          <w:numId w:val="1"/>
        </w:numPr>
        <w:spacing w:line="360" w:lineRule="auto"/>
        <w:contextualSpacing/>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Simular el enlace inductivo y sus sistemas electrónicos.</w:t>
      </w:r>
    </w:p>
    <w:p w:rsidR="00B8315C" w:rsidRPr="00B8315C" w:rsidRDefault="00B8315C" w:rsidP="00154CAC">
      <w:pPr>
        <w:numPr>
          <w:ilvl w:val="0"/>
          <w:numId w:val="1"/>
        </w:numPr>
        <w:spacing w:line="360" w:lineRule="auto"/>
        <w:contextualSpacing/>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Contrastar los resultados experimentales con los obtenidos mediante simulación.</w:t>
      </w:r>
    </w:p>
    <w:p w:rsidR="00B8315C" w:rsidRPr="00B8315C" w:rsidRDefault="00B8315C" w:rsidP="00154CAC">
      <w:pPr>
        <w:numPr>
          <w:ilvl w:val="0"/>
          <w:numId w:val="1"/>
        </w:numPr>
        <w:spacing w:line="360" w:lineRule="auto"/>
        <w:contextualSpacing/>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lastRenderedPageBreak/>
        <w:t>Definir, estudiar y analizar un sistema de alimentación inalámbrica basado en el enlace inductivo para dispositivos electrónicos de media potencia.</w:t>
      </w:r>
    </w:p>
    <w:p w:rsidR="00B8315C" w:rsidRPr="00B8315C" w:rsidRDefault="00B8315C" w:rsidP="00154CAC">
      <w:pPr>
        <w:numPr>
          <w:ilvl w:val="0"/>
          <w:numId w:val="1"/>
        </w:numPr>
        <w:spacing w:line="360" w:lineRule="auto"/>
        <w:contextualSpacing/>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Analizar con detalle los sistemas resonantes, que deberán incorporarse tanto en los equipos emisores como en los receptores, especialmente en su vertiente de rendimiento, consiguiendo la máxima transferencia de energía entre ellos, evitando las pérdidas, tanto las debidas a distancias y posición, como a las debidas a la posible falta de sincronización por diferencias de la frecuencia resonante.</w:t>
      </w:r>
    </w:p>
    <w:p w:rsidR="00795839" w:rsidRDefault="00795839" w:rsidP="000D14FA">
      <w:pPr>
        <w:spacing w:line="360" w:lineRule="auto"/>
        <w:jc w:val="both"/>
        <w:rPr>
          <w:rFonts w:ascii="Times New Roman" w:eastAsia="Calibri" w:hAnsi="Times New Roman" w:cs="Times New Roman"/>
          <w:sz w:val="24"/>
          <w:szCs w:val="24"/>
        </w:rPr>
      </w:pPr>
    </w:p>
    <w:p w:rsidR="00B8315C" w:rsidRPr="00B8315C" w:rsidRDefault="00B8315C" w:rsidP="000D14FA">
      <w:pPr>
        <w:spacing w:line="360" w:lineRule="auto"/>
        <w:jc w:val="both"/>
        <w:rPr>
          <w:rFonts w:ascii="Times New Roman" w:eastAsia="Calibri" w:hAnsi="Times New Roman" w:cs="Times New Roman"/>
          <w:sz w:val="24"/>
          <w:szCs w:val="24"/>
          <w:lang w:val="es-BO"/>
        </w:rPr>
      </w:pPr>
      <w:r w:rsidRPr="00B8315C">
        <w:rPr>
          <w:rFonts w:ascii="Times New Roman" w:eastAsia="Calibri" w:hAnsi="Times New Roman" w:cs="Times New Roman"/>
          <w:sz w:val="24"/>
          <w:szCs w:val="24"/>
          <w:lang w:val="es-BO"/>
        </w:rPr>
        <w:t>La metodología de investigación es la siguiente:</w:t>
      </w:r>
    </w:p>
    <w:p w:rsidR="00B8315C" w:rsidRPr="00B8315C" w:rsidRDefault="00B8315C" w:rsidP="000D14FA">
      <w:pPr>
        <w:spacing w:line="360" w:lineRule="auto"/>
        <w:jc w:val="both"/>
        <w:rPr>
          <w:rFonts w:ascii="Times New Roman" w:eastAsia="Calibri" w:hAnsi="Times New Roman" w:cs="Times New Roman"/>
          <w:b/>
          <w:sz w:val="24"/>
          <w:szCs w:val="24"/>
          <w:lang w:val="es-BO"/>
        </w:rPr>
      </w:pPr>
      <w:r w:rsidRPr="00B8315C">
        <w:rPr>
          <w:rFonts w:ascii="Times New Roman" w:eastAsia="Calibri" w:hAnsi="Times New Roman" w:cs="Times New Roman"/>
          <w:b/>
          <w:sz w:val="24"/>
          <w:szCs w:val="24"/>
          <w:lang w:val="es-BO"/>
        </w:rPr>
        <w:t>Métodos del nivel empírico</w:t>
      </w:r>
    </w:p>
    <w:p w:rsidR="00B8315C" w:rsidRPr="00B8315C" w:rsidRDefault="00B8315C" w:rsidP="00154CAC">
      <w:pPr>
        <w:numPr>
          <w:ilvl w:val="0"/>
          <w:numId w:val="2"/>
        </w:num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En aplicación de este método se realizará la observación de la tecnología ya existente.</w:t>
      </w:r>
    </w:p>
    <w:p w:rsidR="00B8315C" w:rsidRPr="00B8315C" w:rsidRDefault="00B8315C" w:rsidP="00154CAC">
      <w:pPr>
        <w:numPr>
          <w:ilvl w:val="0"/>
          <w:numId w:val="2"/>
        </w:num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Un pequeño experimento que permita la obtención de datos para el desarrollo del prototipo.</w:t>
      </w:r>
    </w:p>
    <w:p w:rsidR="00B8315C" w:rsidRPr="00B8315C" w:rsidRDefault="00B8315C" w:rsidP="000D14FA">
      <w:pPr>
        <w:spacing w:line="360" w:lineRule="auto"/>
        <w:jc w:val="both"/>
        <w:rPr>
          <w:rFonts w:ascii="Times New Roman" w:eastAsia="Calibri" w:hAnsi="Times New Roman" w:cs="Times New Roman"/>
          <w:b/>
          <w:sz w:val="24"/>
          <w:szCs w:val="24"/>
          <w:lang w:val="es-BO"/>
        </w:rPr>
      </w:pPr>
      <w:r w:rsidRPr="00B8315C">
        <w:rPr>
          <w:rFonts w:ascii="Times New Roman" w:eastAsia="Calibri" w:hAnsi="Times New Roman" w:cs="Times New Roman"/>
          <w:b/>
          <w:sz w:val="24"/>
          <w:szCs w:val="24"/>
          <w:lang w:val="es-BO"/>
        </w:rPr>
        <w:t>Métodos de nivel matemático</w:t>
      </w:r>
    </w:p>
    <w:p w:rsidR="00B8315C" w:rsidRDefault="00B8315C" w:rsidP="00154CAC">
      <w:pPr>
        <w:numPr>
          <w:ilvl w:val="0"/>
          <w:numId w:val="3"/>
        </w:num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rPr>
        <w:t>Se aplicarán fórmulas de electromagnet</w:t>
      </w:r>
      <w:r w:rsidR="00646CC1">
        <w:rPr>
          <w:rFonts w:ascii="Times New Roman" w:eastAsia="Calibri" w:hAnsi="Times New Roman" w:cs="Times New Roman"/>
          <w:sz w:val="24"/>
          <w:szCs w:val="24"/>
        </w:rPr>
        <w:t xml:space="preserve">ismo para el diseño y análisis. </w:t>
      </w:r>
    </w:p>
    <w:p w:rsidR="00646CC1" w:rsidRPr="00B8315C" w:rsidRDefault="00646CC1" w:rsidP="00646CC1">
      <w:pPr>
        <w:spacing w:line="360" w:lineRule="auto"/>
        <w:ind w:left="720"/>
        <w:jc w:val="both"/>
        <w:rPr>
          <w:rFonts w:ascii="Times New Roman" w:eastAsia="Calibri" w:hAnsi="Times New Roman" w:cs="Times New Roman"/>
          <w:sz w:val="24"/>
          <w:szCs w:val="24"/>
        </w:rPr>
      </w:pPr>
    </w:p>
    <w:p w:rsidR="00B8315C" w:rsidRDefault="00B8315C" w:rsidP="000D14FA">
      <w:pPr>
        <w:spacing w:line="360" w:lineRule="auto"/>
        <w:jc w:val="both"/>
        <w:rPr>
          <w:rFonts w:ascii="Times New Roman" w:eastAsia="Calibri" w:hAnsi="Times New Roman" w:cs="Times New Roman"/>
          <w:sz w:val="24"/>
          <w:szCs w:val="24"/>
        </w:rPr>
      </w:pPr>
      <w:r w:rsidRPr="00B8315C">
        <w:rPr>
          <w:rFonts w:ascii="Times New Roman" w:eastAsia="Calibri" w:hAnsi="Times New Roman" w:cs="Times New Roman"/>
          <w:sz w:val="24"/>
          <w:szCs w:val="24"/>
          <w:lang w:val="es-BO"/>
        </w:rPr>
        <w:t xml:space="preserve">La novedad científica del presente problema es el diseño adecuado del </w:t>
      </w:r>
      <w:r w:rsidRPr="00B8315C">
        <w:rPr>
          <w:rFonts w:ascii="Times New Roman" w:eastAsia="Calibri" w:hAnsi="Times New Roman" w:cs="Times New Roman"/>
          <w:sz w:val="24"/>
          <w:szCs w:val="24"/>
        </w:rPr>
        <w:t>sistema de alimentación sin contacto para la transmisión inalámbrica de ener</w:t>
      </w:r>
      <w:r w:rsidR="00646CC1">
        <w:rPr>
          <w:rFonts w:ascii="Times New Roman" w:eastAsia="Calibri" w:hAnsi="Times New Roman" w:cs="Times New Roman"/>
          <w:sz w:val="24"/>
          <w:szCs w:val="24"/>
        </w:rPr>
        <w:t>gía eléctrica</w:t>
      </w:r>
      <w:r w:rsidRPr="00B8315C">
        <w:rPr>
          <w:rFonts w:ascii="Times New Roman" w:eastAsia="Calibri" w:hAnsi="Times New Roman" w:cs="Times New Roman"/>
          <w:sz w:val="24"/>
          <w:szCs w:val="24"/>
        </w:rPr>
        <w:t>.</w:t>
      </w:r>
      <w:bookmarkStart w:id="1" w:name="_Toc436833761"/>
      <w:bookmarkStart w:id="2" w:name="_Toc433693580"/>
      <w:bookmarkStart w:id="3" w:name="_Toc433173512"/>
      <w:bookmarkStart w:id="4" w:name="_Toc433183941"/>
    </w:p>
    <w:p w:rsidR="00520E1B" w:rsidRDefault="00520E1B" w:rsidP="000D14FA">
      <w:pPr>
        <w:spacing w:line="360" w:lineRule="auto"/>
        <w:jc w:val="both"/>
        <w:rPr>
          <w:rFonts w:ascii="Times New Roman" w:eastAsia="Calibri" w:hAnsi="Times New Roman" w:cs="Times New Roman"/>
          <w:sz w:val="24"/>
          <w:szCs w:val="24"/>
        </w:rPr>
      </w:pPr>
    </w:p>
    <w:p w:rsidR="00646CC1" w:rsidRDefault="00646CC1" w:rsidP="000D14FA">
      <w:pPr>
        <w:spacing w:line="360" w:lineRule="auto"/>
        <w:jc w:val="both"/>
        <w:rPr>
          <w:rFonts w:ascii="Times New Roman" w:eastAsia="Calibri" w:hAnsi="Times New Roman" w:cs="Times New Roman"/>
          <w:sz w:val="24"/>
          <w:szCs w:val="24"/>
        </w:rPr>
      </w:pPr>
    </w:p>
    <w:p w:rsidR="00646CC1" w:rsidRDefault="00646CC1" w:rsidP="000D14FA">
      <w:pPr>
        <w:spacing w:line="360" w:lineRule="auto"/>
        <w:jc w:val="both"/>
        <w:rPr>
          <w:rFonts w:ascii="Times New Roman" w:eastAsia="Calibri" w:hAnsi="Times New Roman" w:cs="Times New Roman"/>
          <w:sz w:val="24"/>
          <w:szCs w:val="24"/>
        </w:rPr>
      </w:pPr>
    </w:p>
    <w:p w:rsidR="00646CC1" w:rsidRDefault="00646CC1" w:rsidP="000D14FA">
      <w:pPr>
        <w:spacing w:line="360" w:lineRule="auto"/>
        <w:jc w:val="both"/>
        <w:rPr>
          <w:rFonts w:ascii="Times New Roman" w:eastAsia="Calibri" w:hAnsi="Times New Roman" w:cs="Times New Roman"/>
          <w:sz w:val="24"/>
          <w:szCs w:val="24"/>
        </w:rPr>
      </w:pPr>
    </w:p>
    <w:p w:rsidR="008C35D1" w:rsidRDefault="008C35D1" w:rsidP="008C35D1">
      <w:pPr>
        <w:spacing w:line="360" w:lineRule="auto"/>
        <w:rPr>
          <w:rFonts w:ascii="Times New Roman" w:eastAsia="Calibri" w:hAnsi="Times New Roman" w:cs="Times New Roman"/>
          <w:sz w:val="24"/>
          <w:szCs w:val="24"/>
        </w:rPr>
      </w:pPr>
    </w:p>
    <w:p w:rsidR="00B8315C" w:rsidRDefault="00B8315C" w:rsidP="008C35D1">
      <w:pPr>
        <w:spacing w:line="360" w:lineRule="auto"/>
        <w:jc w:val="center"/>
        <w:rPr>
          <w:rFonts w:ascii="Times New Roman" w:eastAsia="Calibri" w:hAnsi="Times New Roman" w:cs="Times New Roman"/>
          <w:b/>
          <w:bCs/>
          <w:sz w:val="24"/>
          <w:szCs w:val="24"/>
          <w:lang w:val="es-BO"/>
        </w:rPr>
      </w:pPr>
      <w:r w:rsidRPr="00B8315C">
        <w:rPr>
          <w:rFonts w:ascii="Times New Roman" w:eastAsia="Calibri" w:hAnsi="Times New Roman" w:cs="Times New Roman"/>
          <w:b/>
          <w:bCs/>
          <w:sz w:val="24"/>
          <w:szCs w:val="24"/>
          <w:lang w:val="es-BO"/>
        </w:rPr>
        <w:lastRenderedPageBreak/>
        <w:t>CAPITULO 1</w:t>
      </w:r>
      <w:bookmarkEnd w:id="1"/>
      <w:bookmarkEnd w:id="2"/>
      <w:bookmarkEnd w:id="3"/>
      <w:bookmarkEnd w:id="4"/>
    </w:p>
    <w:p w:rsidR="00C9792B" w:rsidRDefault="00C9792B" w:rsidP="00C9792B">
      <w:pPr>
        <w:spacing w:line="360" w:lineRule="auto"/>
        <w:jc w:val="center"/>
        <w:rPr>
          <w:rFonts w:ascii="Times New Roman" w:eastAsia="Calibri" w:hAnsi="Times New Roman" w:cs="Times New Roman"/>
          <w:b/>
          <w:bCs/>
          <w:sz w:val="24"/>
          <w:szCs w:val="24"/>
          <w:lang w:val="es-BO"/>
        </w:rPr>
      </w:pPr>
      <w:r>
        <w:rPr>
          <w:rFonts w:ascii="Times New Roman" w:eastAsia="Calibri" w:hAnsi="Times New Roman" w:cs="Times New Roman"/>
          <w:b/>
          <w:bCs/>
          <w:sz w:val="24"/>
          <w:szCs w:val="24"/>
          <w:lang w:val="es-BO"/>
        </w:rPr>
        <w:t>MARCO TEÓRICO</w:t>
      </w:r>
    </w:p>
    <w:p w:rsidR="00C9792B" w:rsidRPr="00C9792B" w:rsidRDefault="00056670" w:rsidP="00154CAC">
      <w:pPr>
        <w:numPr>
          <w:ilvl w:val="0"/>
          <w:numId w:val="4"/>
        </w:numPr>
        <w:spacing w:line="360" w:lineRule="auto"/>
        <w:jc w:val="both"/>
        <w:rPr>
          <w:rFonts w:ascii="Times New Roman" w:eastAsia="Calibri" w:hAnsi="Times New Roman" w:cs="Times New Roman"/>
          <w:b/>
          <w:bCs/>
          <w:sz w:val="24"/>
          <w:szCs w:val="24"/>
          <w:lang w:val="es-BO"/>
        </w:rPr>
      </w:pPr>
      <w:r>
        <w:rPr>
          <w:rFonts w:ascii="Times New Roman" w:eastAsia="Calibri" w:hAnsi="Times New Roman" w:cs="Times New Roman"/>
          <w:b/>
          <w:bCs/>
          <w:sz w:val="24"/>
          <w:szCs w:val="24"/>
          <w:lang w:val="es-BO"/>
        </w:rPr>
        <w:t>TRANSMISIÓN</w:t>
      </w:r>
      <w:r w:rsidR="00C9792B" w:rsidRPr="00C9792B">
        <w:rPr>
          <w:rFonts w:ascii="Times New Roman" w:eastAsia="Calibri" w:hAnsi="Times New Roman" w:cs="Times New Roman"/>
          <w:b/>
          <w:bCs/>
          <w:sz w:val="24"/>
          <w:szCs w:val="24"/>
          <w:lang w:val="es-BO"/>
        </w:rPr>
        <w:t xml:space="preserve"> INALÁMBRICA DE ENERGÍA ELÉCTRICA</w:t>
      </w:r>
    </w:p>
    <w:p w:rsidR="00C9792B" w:rsidRPr="00C9792B" w:rsidRDefault="00C9792B" w:rsidP="00154CAC">
      <w:pPr>
        <w:numPr>
          <w:ilvl w:val="1"/>
          <w:numId w:val="4"/>
        </w:numPr>
        <w:spacing w:line="360" w:lineRule="auto"/>
        <w:jc w:val="both"/>
        <w:rPr>
          <w:rFonts w:ascii="Times New Roman" w:eastAsia="Calibri" w:hAnsi="Times New Roman" w:cs="Times New Roman"/>
          <w:b/>
          <w:bCs/>
          <w:sz w:val="24"/>
          <w:szCs w:val="24"/>
          <w:lang w:val="en-US"/>
        </w:rPr>
      </w:pPr>
      <w:bookmarkStart w:id="5" w:name="_TOC_250037"/>
      <w:r w:rsidRPr="00C9792B">
        <w:rPr>
          <w:rFonts w:ascii="Times New Roman" w:eastAsia="Calibri" w:hAnsi="Times New Roman" w:cs="Times New Roman"/>
          <w:b/>
          <w:bCs/>
          <w:sz w:val="24"/>
          <w:szCs w:val="24"/>
        </w:rPr>
        <w:t xml:space="preserve"> </w:t>
      </w:r>
      <w:r w:rsidRPr="00C9792B">
        <w:rPr>
          <w:rFonts w:ascii="Times New Roman" w:eastAsia="Calibri" w:hAnsi="Times New Roman" w:cs="Times New Roman"/>
          <w:b/>
          <w:bCs/>
          <w:sz w:val="24"/>
          <w:szCs w:val="24"/>
          <w:lang w:val="en-US"/>
        </w:rPr>
        <w:t xml:space="preserve">Estado de la </w:t>
      </w:r>
      <w:bookmarkEnd w:id="5"/>
      <w:proofErr w:type="spellStart"/>
      <w:r w:rsidRPr="00C9792B">
        <w:rPr>
          <w:rFonts w:ascii="Times New Roman" w:eastAsia="Calibri" w:hAnsi="Times New Roman" w:cs="Times New Roman"/>
          <w:b/>
          <w:bCs/>
          <w:sz w:val="24"/>
          <w:szCs w:val="24"/>
          <w:lang w:val="en-US"/>
        </w:rPr>
        <w:t>tecnología</w:t>
      </w:r>
      <w:proofErr w:type="spellEnd"/>
    </w:p>
    <w:p w:rsidR="00C9792B" w:rsidRPr="00C9792B" w:rsidRDefault="00C47318" w:rsidP="00C9792B">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Existen</w:t>
      </w:r>
      <w:r w:rsidR="00C9792B" w:rsidRPr="00C9792B">
        <w:rPr>
          <w:rFonts w:ascii="Times New Roman" w:eastAsia="Calibri" w:hAnsi="Times New Roman" w:cs="Times New Roman"/>
          <w:bCs/>
          <w:sz w:val="24"/>
          <w:szCs w:val="24"/>
        </w:rPr>
        <w:t xml:space="preserve"> dos métodos para transferir energía eléctrica sin contacto y se clasifican básicamente en </w:t>
      </w:r>
      <w:proofErr w:type="spellStart"/>
      <w:r w:rsidR="00C9792B" w:rsidRPr="00C9792B">
        <w:rPr>
          <w:rFonts w:ascii="Times New Roman" w:eastAsia="Calibri" w:hAnsi="Times New Roman" w:cs="Times New Roman"/>
          <w:bCs/>
          <w:sz w:val="24"/>
          <w:szCs w:val="24"/>
        </w:rPr>
        <w:t>radiativas</w:t>
      </w:r>
      <w:proofErr w:type="spellEnd"/>
      <w:r w:rsidR="00C9792B" w:rsidRPr="00C9792B">
        <w:rPr>
          <w:rFonts w:ascii="Times New Roman" w:eastAsia="Calibri" w:hAnsi="Times New Roman" w:cs="Times New Roman"/>
          <w:bCs/>
          <w:sz w:val="24"/>
          <w:szCs w:val="24"/>
        </w:rPr>
        <w:t xml:space="preserve"> y no </w:t>
      </w:r>
      <w:proofErr w:type="spellStart"/>
      <w:r w:rsidR="00C9792B" w:rsidRPr="00C9792B">
        <w:rPr>
          <w:rFonts w:ascii="Times New Roman" w:eastAsia="Calibri" w:hAnsi="Times New Roman" w:cs="Times New Roman"/>
          <w:bCs/>
          <w:sz w:val="24"/>
          <w:szCs w:val="24"/>
        </w:rPr>
        <w:t>radiativas</w:t>
      </w:r>
      <w:proofErr w:type="spellEnd"/>
      <w:r w:rsidR="00C9792B" w:rsidRPr="00C9792B">
        <w:rPr>
          <w:rFonts w:ascii="Times New Roman" w:eastAsia="Calibri" w:hAnsi="Times New Roman" w:cs="Times New Roman"/>
          <w:bCs/>
          <w:sz w:val="24"/>
          <w:szCs w:val="24"/>
        </w:rPr>
        <w:t>.</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rPr>
        <w:t>Cuando el diámetro de los dispositivos es mucho más pequeño que la distancia a transmitir la energía debe ser radiada por el espacio. La transmisión se puede realizar por ondas de luz o por microondas y proporciona una eficiencia en torno al 95% cuando la energía es concentrada y enviada por haces. Para su implementación es necesario un espacio libre de obstáculos.</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rPr>
        <w:t>En cambio, cuando las distancias son menores, esta energía no necesita ser radiada y se realiza mediante acoplamiento capacitivo o inductivo. El primero de ellos necesita una mayor superficie para transferir la misma energía, y por tanto, en general se opta por emplear un acoplamiento inductivo.</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rPr>
        <w:t>Al utilizar el acoplamiento inductivo para la transferencia de energía se realiza del mismo procedimiento que un transformador, siempre y cuando la distancia no supere el diámetro de la bobina emisora; en caso contrario el sistema será ineficiente por la inexistencia de un núcleo magnético.</w:t>
      </w:r>
    </w:p>
    <w:p w:rsid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rPr>
        <w:t>Cuando se quiere transmitir a distancias superiores a las del diámetro de la bobina emisora se deberá utilizar un acoplamiento resonante y en ningún caso superar 10 veces su diámetro si se quiere un rendimiento aceptable.</w:t>
      </w:r>
    </w:p>
    <w:p w:rsidR="00953043" w:rsidRDefault="00953043" w:rsidP="00C9792B">
      <w:pPr>
        <w:spacing w:line="360" w:lineRule="auto"/>
        <w:jc w:val="both"/>
        <w:rPr>
          <w:rFonts w:ascii="Times New Roman" w:eastAsia="Calibri" w:hAnsi="Times New Roman" w:cs="Times New Roman"/>
          <w:bCs/>
          <w:sz w:val="24"/>
          <w:szCs w:val="24"/>
        </w:rPr>
      </w:pPr>
    </w:p>
    <w:p w:rsidR="00953043" w:rsidRPr="009E4CD1" w:rsidRDefault="00953043" w:rsidP="009E4CD1">
      <w:pPr>
        <w:pStyle w:val="Prrafodelista"/>
        <w:numPr>
          <w:ilvl w:val="2"/>
          <w:numId w:val="4"/>
        </w:numPr>
        <w:spacing w:line="360" w:lineRule="auto"/>
        <w:jc w:val="both"/>
        <w:rPr>
          <w:rFonts w:ascii="Times New Roman" w:hAnsi="Times New Roman"/>
          <w:b/>
          <w:bCs/>
          <w:sz w:val="24"/>
          <w:szCs w:val="24"/>
        </w:rPr>
      </w:pPr>
      <w:r w:rsidRPr="009E4CD1">
        <w:rPr>
          <w:rFonts w:ascii="Times New Roman" w:hAnsi="Times New Roman"/>
          <w:b/>
          <w:bCs/>
          <w:sz w:val="24"/>
          <w:szCs w:val="24"/>
        </w:rPr>
        <w:t xml:space="preserve">Ventajas - desventajas usando </w:t>
      </w:r>
      <w:r w:rsidRPr="009E4CD1">
        <w:rPr>
          <w:rFonts w:ascii="Times New Roman" w:hAnsi="Times New Roman"/>
          <w:b/>
          <w:bCs/>
          <w:sz w:val="24"/>
          <w:szCs w:val="24"/>
          <w:lang w:val="es-BO"/>
        </w:rPr>
        <w:t xml:space="preserve">transmisión inalámbrica de energía y sus aplicaciones </w:t>
      </w:r>
    </w:p>
    <w:p w:rsidR="00953043" w:rsidRPr="00953043" w:rsidRDefault="00953043" w:rsidP="00953043">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 xml:space="preserve">En este apartado se da a conocer las </w:t>
      </w:r>
      <w:r w:rsidRPr="00953043">
        <w:rPr>
          <w:rFonts w:ascii="Times New Roman" w:eastAsia="Calibri" w:hAnsi="Times New Roman" w:cs="Times New Roman"/>
          <w:bCs/>
          <w:sz w:val="24"/>
          <w:szCs w:val="24"/>
        </w:rPr>
        <w:t>posibles aplicaciones que actualmente posee la</w:t>
      </w:r>
      <w:r>
        <w:rPr>
          <w:rFonts w:ascii="Times New Roman" w:eastAsia="Calibri" w:hAnsi="Times New Roman" w:cs="Times New Roman"/>
          <w:bCs/>
          <w:sz w:val="24"/>
          <w:szCs w:val="24"/>
        </w:rPr>
        <w:t xml:space="preserve"> </w:t>
      </w:r>
      <w:r w:rsidRPr="00953043">
        <w:rPr>
          <w:rFonts w:ascii="Times New Roman" w:eastAsia="Calibri" w:hAnsi="Times New Roman" w:cs="Times New Roman"/>
          <w:bCs/>
          <w:sz w:val="24"/>
          <w:szCs w:val="24"/>
          <w:lang w:val="es-BO"/>
        </w:rPr>
        <w:t>transmisión inalámbrica de energía</w:t>
      </w:r>
      <w:r w:rsidRPr="00953043">
        <w:rPr>
          <w:rFonts w:ascii="Times New Roman" w:eastAsia="Calibri" w:hAnsi="Times New Roman" w:cs="Times New Roman"/>
          <w:bCs/>
          <w:sz w:val="24"/>
          <w:szCs w:val="24"/>
        </w:rPr>
        <w:t>, además de las ventajas y desventajas que presenta esta tecnología cada vez más emergente.</w:t>
      </w:r>
    </w:p>
    <w:p w:rsidR="00953043" w:rsidRPr="00953043" w:rsidRDefault="00953043" w:rsidP="00953043">
      <w:p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Dentro de las ventajas que se pueden hallar están:</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Ahorro en costes de cableado</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La posibilidad de no usar baterías</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La comodidad de no encontrar cables conectados a los enchufes de casa.</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No depender de enchufes libres para poder conectar tu aparato electrónico Dentro de los inconvenientes se encuentran:</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Los alcances logrados por esta tecnología, de momento no abarcan más allá de dos metros con un rendimiento que permita considerarlo bueno (superior al 92%).</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El recelo que puede provocar entre la población, al no haber una normativa vigente por parte de los estados de la UE a la exposición de los Campos Electromagnéticos, aunque como demostró el equipo del MIT en su experimento y por las referencias bibliográficas consultadas, no debe resultar una amenaza.</w:t>
      </w:r>
    </w:p>
    <w:p w:rsidR="00953043" w:rsidRPr="00953043" w:rsidRDefault="00953043" w:rsidP="00953043">
      <w:pPr>
        <w:pStyle w:val="Prrafodelista"/>
        <w:numPr>
          <w:ilvl w:val="0"/>
          <w:numId w:val="35"/>
        </w:numPr>
        <w:spacing w:line="360" w:lineRule="auto"/>
        <w:jc w:val="both"/>
        <w:rPr>
          <w:rFonts w:ascii="Times New Roman" w:hAnsi="Times New Roman"/>
          <w:bCs/>
          <w:sz w:val="24"/>
          <w:szCs w:val="24"/>
        </w:rPr>
      </w:pPr>
      <w:r w:rsidRPr="00953043">
        <w:rPr>
          <w:rFonts w:ascii="Times New Roman" w:hAnsi="Times New Roman"/>
          <w:bCs/>
          <w:sz w:val="24"/>
          <w:szCs w:val="24"/>
        </w:rPr>
        <w:t>No es fácil conseguir alinear a varios receptores al mismo tiempo a lo largo del eje de las bobinas que forman parte de los circuitos transmisor y receptor.</w:t>
      </w:r>
    </w:p>
    <w:p w:rsidR="00953043" w:rsidRPr="00953043" w:rsidRDefault="00953043" w:rsidP="00953043">
      <w:p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Finalmente, hay cada vez más aplicaciones de uso de esta tecnología. Entre algunas de ellas se encuentra:</w:t>
      </w:r>
    </w:p>
    <w:p w:rsidR="00953043" w:rsidRPr="00953043" w:rsidRDefault="00953043" w:rsidP="00953043">
      <w:pPr>
        <w:numPr>
          <w:ilvl w:val="0"/>
          <w:numId w:val="34"/>
        </w:num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En aplicaciones médicas, donde es posible implantar dispositivos médicos electrónicos en el interior del cuerpo humano y que necesitan de una batería para funcionar. Se puede alimentar esta batería desde el exterior del cuerpo humano sin necesidad de realizar incisiones.</w:t>
      </w:r>
    </w:p>
    <w:p w:rsidR="00953043" w:rsidRPr="00953043" w:rsidRDefault="00953043" w:rsidP="00953043">
      <w:pPr>
        <w:numPr>
          <w:ilvl w:val="0"/>
          <w:numId w:val="34"/>
        </w:num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La carga inalámbrica de baterías de los dispositivos electrónicos móviles en lugares públicos.</w:t>
      </w:r>
    </w:p>
    <w:p w:rsidR="00953043" w:rsidRPr="00953043" w:rsidRDefault="00953043" w:rsidP="00953043">
      <w:pPr>
        <w:numPr>
          <w:ilvl w:val="0"/>
          <w:numId w:val="34"/>
        </w:num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En televisiones, radios, altavoces, etc. donde se prescinde el uso de cables en sus diseños, con la consecuente comodidad a la hora de desplazarlos dentro de una habitación.</w:t>
      </w:r>
    </w:p>
    <w:p w:rsidR="00953043" w:rsidRPr="00953043" w:rsidRDefault="00953043" w:rsidP="00953043">
      <w:pPr>
        <w:numPr>
          <w:ilvl w:val="0"/>
          <w:numId w:val="34"/>
        </w:num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lastRenderedPageBreak/>
        <w:t>Como se vio en los primeros capítulos existen portátiles que ya disponen de este tipo de tecnología para que pued</w:t>
      </w:r>
      <w:r>
        <w:rPr>
          <w:rFonts w:ascii="Times New Roman" w:eastAsia="Calibri" w:hAnsi="Times New Roman" w:cs="Times New Roman"/>
          <w:bCs/>
          <w:sz w:val="24"/>
          <w:szCs w:val="24"/>
        </w:rPr>
        <w:t>an ser recargados con energía inalámbrica</w:t>
      </w:r>
      <w:r w:rsidRPr="00953043">
        <w:rPr>
          <w:rFonts w:ascii="Times New Roman" w:eastAsia="Calibri" w:hAnsi="Times New Roman" w:cs="Times New Roman"/>
          <w:bCs/>
          <w:sz w:val="24"/>
          <w:szCs w:val="24"/>
        </w:rPr>
        <w:t>.</w:t>
      </w:r>
    </w:p>
    <w:p w:rsidR="00953043" w:rsidRPr="00953043" w:rsidRDefault="00953043" w:rsidP="00953043">
      <w:pPr>
        <w:numPr>
          <w:ilvl w:val="0"/>
          <w:numId w:val="34"/>
        </w:num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En el sector de la industria ya sea en el uso de robots, vehículos industriales, puertas de garajes, pequeñas grúas, dentro de la distancia que cubre esta tecnología.</w:t>
      </w:r>
    </w:p>
    <w:p w:rsidR="00953043" w:rsidRPr="00953043" w:rsidRDefault="00953043" w:rsidP="00953043">
      <w:pPr>
        <w:numPr>
          <w:ilvl w:val="0"/>
          <w:numId w:val="34"/>
        </w:numPr>
        <w:spacing w:line="360" w:lineRule="auto"/>
        <w:jc w:val="both"/>
        <w:rPr>
          <w:rFonts w:ascii="Times New Roman" w:eastAsia="Calibri" w:hAnsi="Times New Roman" w:cs="Times New Roman"/>
          <w:bCs/>
          <w:sz w:val="24"/>
          <w:szCs w:val="24"/>
        </w:rPr>
      </w:pPr>
      <w:r w:rsidRPr="00953043">
        <w:rPr>
          <w:rFonts w:ascii="Times New Roman" w:eastAsia="Calibri" w:hAnsi="Times New Roman" w:cs="Times New Roman"/>
          <w:bCs/>
          <w:sz w:val="24"/>
          <w:szCs w:val="24"/>
        </w:rPr>
        <w:t>En el sector automovilístico se fabrican cada vez más coches ecológicos que funcionan con electricidad, donde la recarga de la batería que poseen se podría hacer a través de la</w:t>
      </w:r>
    </w:p>
    <w:p w:rsidR="00C9792B" w:rsidRPr="00C9792B" w:rsidRDefault="00C9792B" w:rsidP="00C9792B">
      <w:pPr>
        <w:spacing w:line="360" w:lineRule="auto"/>
        <w:jc w:val="both"/>
        <w:rPr>
          <w:rFonts w:ascii="Times New Roman" w:eastAsia="Calibri" w:hAnsi="Times New Roman" w:cs="Times New Roman"/>
          <w:bCs/>
          <w:sz w:val="24"/>
          <w:szCs w:val="24"/>
        </w:rPr>
      </w:pPr>
    </w:p>
    <w:p w:rsidR="00C9792B" w:rsidRPr="009E4CD1" w:rsidRDefault="00C9792B" w:rsidP="009E4CD1">
      <w:pPr>
        <w:pStyle w:val="Prrafodelista"/>
        <w:numPr>
          <w:ilvl w:val="2"/>
          <w:numId w:val="4"/>
        </w:numPr>
        <w:spacing w:line="360" w:lineRule="auto"/>
        <w:jc w:val="both"/>
        <w:rPr>
          <w:rFonts w:ascii="Times New Roman" w:hAnsi="Times New Roman"/>
          <w:b/>
          <w:bCs/>
          <w:sz w:val="24"/>
          <w:szCs w:val="24"/>
        </w:rPr>
      </w:pPr>
      <w:r w:rsidRPr="009E4CD1">
        <w:rPr>
          <w:rFonts w:ascii="Times New Roman" w:hAnsi="Times New Roman"/>
          <w:b/>
          <w:bCs/>
          <w:sz w:val="24"/>
          <w:szCs w:val="24"/>
        </w:rPr>
        <w:t xml:space="preserve"> Aplicaciones</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rPr>
        <w:t>Las más importantes razones para recurrir a una fuente de alimentación de estas características son:</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u w:val="single"/>
        </w:rPr>
        <w:t>Obviar la exposición de electrodos</w:t>
      </w:r>
      <w:r w:rsidRPr="00C9792B">
        <w:rPr>
          <w:rFonts w:ascii="Times New Roman" w:eastAsia="Calibri" w:hAnsi="Times New Roman" w:cs="Times New Roman"/>
          <w:bCs/>
          <w:sz w:val="24"/>
          <w:szCs w:val="24"/>
        </w:rPr>
        <w:t xml:space="preserve"> a un medio gaseoso o húmedo. Es muy importante deshacerse del conector eléctrico cuando se está trabajando en un medio que puede entrañar peligro, donde hay que evitar el riesgo de que salte una chispa al desenchufar el conector: debajo del agua, en un medio húmedo, en una mina con peligro de filtraciones de gas, etc. Algunas de estas aplicaciones pueden ser vehículos submarinos, vehículos para minas o cepillos de dientes.</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u w:val="single"/>
        </w:rPr>
        <w:t>Aumentar la fiabilidad de cargadores de batería eliminando los conectores mecánicos</w:t>
      </w:r>
      <w:r w:rsidRPr="00C9792B">
        <w:rPr>
          <w:rFonts w:ascii="Times New Roman" w:eastAsia="Calibri" w:hAnsi="Times New Roman" w:cs="Times New Roman"/>
          <w:bCs/>
          <w:sz w:val="24"/>
          <w:szCs w:val="24"/>
        </w:rPr>
        <w:t xml:space="preserve"> (teléfonos móviles), ya que éstos son potenciales puntos de fallo al desoldarse o ganar holgura.</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u w:val="single"/>
        </w:rPr>
        <w:t>Proporcionar independencia total a cargas que deben permanecer en constante movimiento</w:t>
      </w:r>
      <w:r w:rsidRPr="00C9792B">
        <w:rPr>
          <w:rFonts w:ascii="Times New Roman" w:eastAsia="Calibri" w:hAnsi="Times New Roman" w:cs="Times New Roman"/>
          <w:bCs/>
          <w:sz w:val="24"/>
          <w:szCs w:val="24"/>
        </w:rPr>
        <w:t xml:space="preserve"> (robots). Cuando la carga es un objeto en movimiento, la existencia de cableado estorba sus movimientos, como en el caso de robots o vehículos. Resulta idóneo garantizar que el equipo va a estar perfectamente alimentado con independencia del lugar que ocupe en el espacio, de modo que tenga una movilidad completa en un entorno determinado.</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u w:val="single"/>
        </w:rPr>
        <w:t>Alimentar múltiples cargas de muy bajo consumo.</w:t>
      </w:r>
      <w:r w:rsidRPr="00C9792B">
        <w:rPr>
          <w:rFonts w:ascii="Times New Roman" w:eastAsia="Calibri" w:hAnsi="Times New Roman" w:cs="Times New Roman"/>
          <w:bCs/>
          <w:sz w:val="24"/>
          <w:szCs w:val="24"/>
        </w:rPr>
        <w:t xml:space="preserve"> Los microsistemas constituyen un tema de máxima actualidad. Si se emplean muchos microsistemas, proporcionar alimentación a </w:t>
      </w:r>
      <w:r w:rsidRPr="00C9792B">
        <w:rPr>
          <w:rFonts w:ascii="Times New Roman" w:eastAsia="Calibri" w:hAnsi="Times New Roman" w:cs="Times New Roman"/>
          <w:bCs/>
          <w:sz w:val="24"/>
          <w:szCs w:val="24"/>
        </w:rPr>
        <w:lastRenderedPageBreak/>
        <w:t xml:space="preserve">cada uno de ellos puede precisar un cableado complejo y con alto coste de mantenimiento. Un claro ejemplo serían las redes de </w:t>
      </w:r>
      <w:proofErr w:type="spellStart"/>
      <w:r w:rsidRPr="00C9792B">
        <w:rPr>
          <w:rFonts w:ascii="Times New Roman" w:eastAsia="Calibri" w:hAnsi="Times New Roman" w:cs="Times New Roman"/>
          <w:bCs/>
          <w:sz w:val="24"/>
          <w:szCs w:val="24"/>
        </w:rPr>
        <w:t>microsensores</w:t>
      </w:r>
      <w:proofErr w:type="spellEnd"/>
      <w:r w:rsidRPr="00C9792B">
        <w:rPr>
          <w:rFonts w:ascii="Times New Roman" w:eastAsia="Calibri" w:hAnsi="Times New Roman" w:cs="Times New Roman"/>
          <w:bCs/>
          <w:sz w:val="24"/>
          <w:szCs w:val="24"/>
        </w:rPr>
        <w:t xml:space="preserve"> en ambientes industriales.</w:t>
      </w:r>
    </w:p>
    <w:p w:rsidR="00C9792B" w:rsidRPr="00C9792B" w:rsidRDefault="00C9792B" w:rsidP="00C9792B">
      <w:pPr>
        <w:spacing w:line="360" w:lineRule="auto"/>
        <w:jc w:val="both"/>
        <w:rPr>
          <w:rFonts w:ascii="Times New Roman" w:eastAsia="Calibri" w:hAnsi="Times New Roman" w:cs="Times New Roman"/>
          <w:bCs/>
          <w:sz w:val="24"/>
          <w:szCs w:val="24"/>
        </w:rPr>
      </w:pPr>
      <w:r w:rsidRPr="00C9792B">
        <w:rPr>
          <w:rFonts w:ascii="Times New Roman" w:eastAsia="Calibri" w:hAnsi="Times New Roman" w:cs="Times New Roman"/>
          <w:bCs/>
          <w:sz w:val="24"/>
          <w:szCs w:val="24"/>
          <w:u w:val="single"/>
        </w:rPr>
        <w:t>Facilitar ergonomía y salud al usuario de sistemas implantados dentro del cuerpo humano.</w:t>
      </w:r>
      <w:r w:rsidRPr="00C9792B">
        <w:rPr>
          <w:rFonts w:ascii="Times New Roman" w:eastAsia="Calibri" w:hAnsi="Times New Roman" w:cs="Times New Roman"/>
          <w:bCs/>
          <w:sz w:val="24"/>
          <w:szCs w:val="24"/>
        </w:rPr>
        <w:t xml:space="preserve"> Existen ciertos dispositivos que precisan ser implantados dentro del cuerpo humano para solucionar alguna carencia del paciente. Para proporcionar energía a estos implantes desde una batería situada fuera del cuerpo al implante situado en el interior del mismo, interesa no perforar la piel, para evitar riesgos de infección, proporcionar al paciente mayor comodidad y mejorar su estética.</w:t>
      </w:r>
    </w:p>
    <w:p w:rsidR="00953043" w:rsidRPr="00C9792B" w:rsidRDefault="00953043" w:rsidP="000D14FA">
      <w:pPr>
        <w:spacing w:line="360" w:lineRule="auto"/>
        <w:jc w:val="both"/>
        <w:rPr>
          <w:rFonts w:ascii="Times New Roman" w:eastAsia="Calibri" w:hAnsi="Times New Roman" w:cs="Times New Roman"/>
          <w:b/>
          <w:bCs/>
          <w:sz w:val="24"/>
          <w:szCs w:val="24"/>
        </w:rPr>
      </w:pPr>
    </w:p>
    <w:p w:rsidR="00C1092C" w:rsidRPr="00056670" w:rsidRDefault="00C1092C" w:rsidP="00154CAC">
      <w:pPr>
        <w:pStyle w:val="Prrafodelista"/>
        <w:numPr>
          <w:ilvl w:val="1"/>
          <w:numId w:val="4"/>
        </w:numPr>
        <w:spacing w:line="360" w:lineRule="auto"/>
        <w:jc w:val="both"/>
        <w:rPr>
          <w:rFonts w:ascii="Times New Roman" w:hAnsi="Times New Roman"/>
          <w:b/>
          <w:sz w:val="24"/>
          <w:szCs w:val="24"/>
        </w:rPr>
      </w:pPr>
      <w:r w:rsidRPr="00056670">
        <w:rPr>
          <w:rFonts w:ascii="Times New Roman" w:hAnsi="Times New Roman"/>
          <w:b/>
          <w:sz w:val="24"/>
          <w:szCs w:val="24"/>
        </w:rPr>
        <w:t>TRANSMISIONES INALÁMBRICAS</w:t>
      </w:r>
    </w:p>
    <w:p w:rsidR="00C1092C" w:rsidRPr="00C1092C" w:rsidRDefault="00C1092C" w:rsidP="00C1092C">
      <w:pPr>
        <w:spacing w:line="360" w:lineRule="auto"/>
        <w:jc w:val="both"/>
        <w:rPr>
          <w:rFonts w:ascii="Times New Roman" w:hAnsi="Times New Roman"/>
          <w:sz w:val="24"/>
          <w:szCs w:val="24"/>
        </w:rPr>
      </w:pPr>
      <w:r w:rsidRPr="00C1092C">
        <w:rPr>
          <w:rFonts w:ascii="Times New Roman" w:hAnsi="Times New Roman"/>
          <w:sz w:val="24"/>
          <w:szCs w:val="24"/>
        </w:rPr>
        <w:t xml:space="preserve">Existen distintos tipos de transmisiones inalámbricas tales como </w:t>
      </w:r>
      <w:r>
        <w:rPr>
          <w:rFonts w:ascii="Times New Roman" w:hAnsi="Times New Roman"/>
          <w:sz w:val="24"/>
          <w:szCs w:val="24"/>
        </w:rPr>
        <w:t xml:space="preserve">el </w:t>
      </w:r>
      <w:r w:rsidRPr="00C1092C">
        <w:rPr>
          <w:rFonts w:ascii="Times New Roman" w:hAnsi="Times New Roman"/>
          <w:sz w:val="24"/>
          <w:szCs w:val="24"/>
        </w:rPr>
        <w:t xml:space="preserve">WI-FI, </w:t>
      </w:r>
      <w:proofErr w:type="spellStart"/>
      <w:r w:rsidRPr="00C1092C">
        <w:rPr>
          <w:rFonts w:ascii="Times New Roman" w:hAnsi="Times New Roman"/>
          <w:sz w:val="24"/>
          <w:szCs w:val="24"/>
        </w:rPr>
        <w:t>Bluethoot</w:t>
      </w:r>
      <w:proofErr w:type="spellEnd"/>
      <w:r w:rsidRPr="00C1092C">
        <w:rPr>
          <w:rFonts w:ascii="Times New Roman" w:hAnsi="Times New Roman"/>
          <w:sz w:val="24"/>
          <w:szCs w:val="24"/>
        </w:rPr>
        <w:t xml:space="preserve"> y radiaciones electromagnéticas (por ejemplo, la telefonía móvil). En los siguientes apartados se clasifica a la </w:t>
      </w:r>
      <w:r w:rsidR="008C35D1">
        <w:rPr>
          <w:rFonts w:ascii="Times New Roman" w:hAnsi="Times New Roman"/>
          <w:sz w:val="24"/>
          <w:szCs w:val="24"/>
        </w:rPr>
        <w:t xml:space="preserve">transmisión de energía inalámbrica </w:t>
      </w:r>
      <w:r w:rsidRPr="00C1092C">
        <w:rPr>
          <w:rFonts w:ascii="Times New Roman" w:hAnsi="Times New Roman"/>
          <w:sz w:val="24"/>
          <w:szCs w:val="24"/>
        </w:rPr>
        <w:t>dentro del grupo de las transmisiones inalámbricas.</w:t>
      </w:r>
    </w:p>
    <w:p w:rsidR="00C1092C" w:rsidRDefault="00C1092C" w:rsidP="00154CAC">
      <w:pPr>
        <w:pStyle w:val="Prrafodelista"/>
        <w:numPr>
          <w:ilvl w:val="2"/>
          <w:numId w:val="4"/>
        </w:numPr>
        <w:spacing w:line="360" w:lineRule="auto"/>
        <w:jc w:val="both"/>
        <w:rPr>
          <w:rFonts w:ascii="Times New Roman" w:hAnsi="Times New Roman"/>
          <w:b/>
          <w:sz w:val="24"/>
          <w:szCs w:val="24"/>
        </w:rPr>
      </w:pPr>
      <w:r w:rsidRPr="00C1092C">
        <w:rPr>
          <w:rFonts w:ascii="Times New Roman" w:hAnsi="Times New Roman"/>
          <w:b/>
          <w:sz w:val="24"/>
          <w:szCs w:val="24"/>
        </w:rPr>
        <w:t xml:space="preserve"> Clasificación de las Transmisiones Inalámbricas</w:t>
      </w:r>
    </w:p>
    <w:p w:rsidR="00D0183F" w:rsidRDefault="00C1092C" w:rsidP="00C1092C">
      <w:pPr>
        <w:spacing w:line="360" w:lineRule="auto"/>
        <w:jc w:val="both"/>
        <w:rPr>
          <w:rFonts w:ascii="Times New Roman" w:hAnsi="Times New Roman"/>
          <w:b/>
          <w:sz w:val="24"/>
          <w:szCs w:val="24"/>
        </w:rPr>
      </w:pPr>
      <w:r>
        <w:rPr>
          <w:noProof/>
          <w:lang w:eastAsia="es-ES"/>
        </w:rPr>
        <w:drawing>
          <wp:inline distT="0" distB="0" distL="0" distR="0" wp14:anchorId="63E34B41" wp14:editId="21CAF95F">
            <wp:extent cx="5812169" cy="2343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4143" cy="2343946"/>
                    </a:xfrm>
                    <a:prstGeom prst="rect">
                      <a:avLst/>
                    </a:prstGeom>
                  </pic:spPr>
                </pic:pic>
              </a:graphicData>
            </a:graphic>
          </wp:inline>
        </w:drawing>
      </w:r>
    </w:p>
    <w:p w:rsidR="008C35D1" w:rsidRDefault="008C35D1" w:rsidP="00C1092C">
      <w:pPr>
        <w:spacing w:line="360" w:lineRule="auto"/>
        <w:jc w:val="both"/>
        <w:rPr>
          <w:rFonts w:ascii="Times New Roman" w:hAnsi="Times New Roman"/>
          <w:b/>
          <w:sz w:val="24"/>
          <w:szCs w:val="24"/>
        </w:rPr>
      </w:pPr>
    </w:p>
    <w:p w:rsidR="00C1092C" w:rsidRPr="00056670" w:rsidRDefault="00C47318" w:rsidP="00154CAC">
      <w:pPr>
        <w:pStyle w:val="Prrafodelista"/>
        <w:numPr>
          <w:ilvl w:val="2"/>
          <w:numId w:val="4"/>
        </w:numPr>
        <w:spacing w:line="360" w:lineRule="auto"/>
        <w:jc w:val="both"/>
        <w:rPr>
          <w:rFonts w:ascii="Times New Roman" w:hAnsi="Times New Roman"/>
          <w:b/>
          <w:sz w:val="24"/>
          <w:szCs w:val="24"/>
        </w:rPr>
      </w:pPr>
      <w:r>
        <w:rPr>
          <w:rFonts w:ascii="Times New Roman" w:hAnsi="Times New Roman"/>
          <w:b/>
          <w:sz w:val="24"/>
          <w:szCs w:val="24"/>
        </w:rPr>
        <w:t>Transmisión por energía inalámbrica</w:t>
      </w:r>
    </w:p>
    <w:p w:rsidR="00C1092C" w:rsidRPr="00C1092C" w:rsidRDefault="00C1092C" w:rsidP="00C1092C">
      <w:pPr>
        <w:spacing w:line="360" w:lineRule="auto"/>
        <w:jc w:val="both"/>
        <w:rPr>
          <w:rFonts w:ascii="Times New Roman" w:hAnsi="Times New Roman"/>
          <w:sz w:val="24"/>
          <w:szCs w:val="24"/>
        </w:rPr>
      </w:pPr>
      <w:r w:rsidRPr="00C1092C">
        <w:rPr>
          <w:rFonts w:ascii="Times New Roman" w:hAnsi="Times New Roman"/>
          <w:sz w:val="24"/>
          <w:szCs w:val="24"/>
        </w:rPr>
        <w:lastRenderedPageBreak/>
        <w:t xml:space="preserve">La </w:t>
      </w:r>
      <w:r w:rsidR="00D33C8C">
        <w:rPr>
          <w:rFonts w:ascii="Times New Roman" w:hAnsi="Times New Roman"/>
          <w:sz w:val="24"/>
          <w:szCs w:val="24"/>
        </w:rPr>
        <w:t>t</w:t>
      </w:r>
      <w:r w:rsidR="00C47318" w:rsidRPr="00C47318">
        <w:rPr>
          <w:rFonts w:ascii="Times New Roman" w:hAnsi="Times New Roman"/>
          <w:sz w:val="24"/>
          <w:szCs w:val="24"/>
        </w:rPr>
        <w:t>ransmisión por energía inalámbrica</w:t>
      </w:r>
      <w:r w:rsidR="00D33C8C">
        <w:rPr>
          <w:rFonts w:ascii="Times New Roman" w:hAnsi="Times New Roman"/>
          <w:sz w:val="24"/>
          <w:szCs w:val="24"/>
        </w:rPr>
        <w:t xml:space="preserve"> </w:t>
      </w:r>
      <w:r w:rsidRPr="00C1092C">
        <w:rPr>
          <w:rFonts w:ascii="Times New Roman" w:hAnsi="Times New Roman"/>
          <w:sz w:val="24"/>
          <w:szCs w:val="24"/>
        </w:rPr>
        <w:t xml:space="preserve">es una transferencia de energía que sucede en la región no </w:t>
      </w:r>
      <w:proofErr w:type="spellStart"/>
      <w:r w:rsidRPr="00C1092C">
        <w:rPr>
          <w:rFonts w:ascii="Times New Roman" w:hAnsi="Times New Roman"/>
          <w:sz w:val="24"/>
          <w:szCs w:val="24"/>
        </w:rPr>
        <w:t>radiativa</w:t>
      </w:r>
      <w:proofErr w:type="spellEnd"/>
      <w:r w:rsidRPr="00C1092C">
        <w:rPr>
          <w:rFonts w:ascii="Times New Roman" w:hAnsi="Times New Roman"/>
          <w:sz w:val="24"/>
          <w:szCs w:val="24"/>
        </w:rPr>
        <w:t xml:space="preserve"> o reactiva que pertenece a la zona de campo cercano. Dicha región es la más cercana a la fuente. La transmisión entre la bobina fuente y receptora, también llamadas según algunas referencias bibliográficas como antenas resonantes, ocurre sin que exista un contacto directo entre ambas, a través de un fuerte acoplamiento de campos magnéticos resonantes.</w:t>
      </w:r>
    </w:p>
    <w:p w:rsidR="00C1092C" w:rsidRPr="00C1092C" w:rsidRDefault="00C1092C" w:rsidP="00C1092C">
      <w:pPr>
        <w:spacing w:line="360" w:lineRule="auto"/>
        <w:jc w:val="both"/>
        <w:rPr>
          <w:rFonts w:ascii="Times New Roman" w:hAnsi="Times New Roman"/>
          <w:sz w:val="24"/>
          <w:szCs w:val="24"/>
        </w:rPr>
      </w:pPr>
      <w:r w:rsidRPr="00C1092C">
        <w:rPr>
          <w:rFonts w:ascii="Times New Roman" w:hAnsi="Times New Roman"/>
          <w:sz w:val="24"/>
          <w:szCs w:val="24"/>
        </w:rPr>
        <w:t>En</w:t>
      </w:r>
      <w:r w:rsidR="00D33C8C">
        <w:rPr>
          <w:rFonts w:ascii="Times New Roman" w:hAnsi="Times New Roman"/>
          <w:sz w:val="24"/>
          <w:szCs w:val="24"/>
        </w:rPr>
        <w:t xml:space="preserve"> t</w:t>
      </w:r>
      <w:r w:rsidR="00D33C8C" w:rsidRPr="00C47318">
        <w:rPr>
          <w:rFonts w:ascii="Times New Roman" w:hAnsi="Times New Roman"/>
          <w:sz w:val="24"/>
          <w:szCs w:val="24"/>
        </w:rPr>
        <w:t>ransmisión por energía inalámbrica</w:t>
      </w:r>
      <w:r w:rsidRPr="00C1092C">
        <w:rPr>
          <w:rFonts w:ascii="Times New Roman" w:hAnsi="Times New Roman"/>
          <w:sz w:val="24"/>
          <w:szCs w:val="24"/>
        </w:rPr>
        <w:t>, una corriente alterna circula por una primera bobina, que se llama bobina transmisora o bobina fuente, generando un campo magnético variable con el tiempo a su alrededor. Una segunda bobina, que se llama bobina receptora, es colocada en la vecindad de la primera (campo cercano). La bobina receptora capta parte del flujo magnético, dando lugar a una circulación de corriente eléctrica que trata de oponerse a ese cambio de flujo.</w:t>
      </w:r>
    </w:p>
    <w:p w:rsidR="00C1092C" w:rsidRPr="00C1092C" w:rsidRDefault="00C1092C" w:rsidP="00C1092C">
      <w:pPr>
        <w:spacing w:line="360" w:lineRule="auto"/>
        <w:jc w:val="both"/>
        <w:rPr>
          <w:rFonts w:ascii="Times New Roman" w:hAnsi="Times New Roman"/>
          <w:sz w:val="24"/>
          <w:szCs w:val="24"/>
        </w:rPr>
      </w:pPr>
      <w:r w:rsidRPr="00C1092C">
        <w:rPr>
          <w:rFonts w:ascii="Times New Roman" w:hAnsi="Times New Roman"/>
          <w:sz w:val="24"/>
          <w:szCs w:val="24"/>
        </w:rPr>
        <w:t xml:space="preserve">Las características que cumple la </w:t>
      </w:r>
      <w:r w:rsidR="00D33C8C">
        <w:rPr>
          <w:rFonts w:ascii="Times New Roman" w:hAnsi="Times New Roman"/>
          <w:sz w:val="24"/>
          <w:szCs w:val="24"/>
        </w:rPr>
        <w:t>t</w:t>
      </w:r>
      <w:r w:rsidR="00D33C8C" w:rsidRPr="00C47318">
        <w:rPr>
          <w:rFonts w:ascii="Times New Roman" w:hAnsi="Times New Roman"/>
          <w:sz w:val="24"/>
          <w:szCs w:val="24"/>
        </w:rPr>
        <w:t>ransmisión por energía inalámbrica</w:t>
      </w:r>
      <w:r w:rsidR="00D33C8C">
        <w:rPr>
          <w:rFonts w:ascii="Times New Roman" w:hAnsi="Times New Roman"/>
          <w:sz w:val="24"/>
          <w:szCs w:val="24"/>
        </w:rPr>
        <w:t xml:space="preserve"> </w:t>
      </w:r>
      <w:r w:rsidRPr="00C1092C">
        <w:rPr>
          <w:rFonts w:ascii="Times New Roman" w:hAnsi="Times New Roman"/>
          <w:sz w:val="24"/>
          <w:szCs w:val="24"/>
        </w:rPr>
        <w:t>son:</w:t>
      </w:r>
    </w:p>
    <w:p w:rsidR="00C1092C" w:rsidRDefault="00C1092C" w:rsidP="00154CAC">
      <w:pPr>
        <w:pStyle w:val="Prrafodelista"/>
        <w:numPr>
          <w:ilvl w:val="0"/>
          <w:numId w:val="5"/>
        </w:numPr>
        <w:spacing w:line="360" w:lineRule="auto"/>
        <w:jc w:val="both"/>
        <w:rPr>
          <w:rFonts w:ascii="Times New Roman" w:hAnsi="Times New Roman"/>
          <w:sz w:val="24"/>
          <w:szCs w:val="24"/>
        </w:rPr>
      </w:pPr>
      <w:r w:rsidRPr="00C1092C">
        <w:rPr>
          <w:rFonts w:ascii="Times New Roman" w:hAnsi="Times New Roman"/>
          <w:sz w:val="24"/>
          <w:szCs w:val="24"/>
        </w:rPr>
        <w:t>Proporcionar energía eléctrica sin la necesidad de usar cables a distancias cortas y medias.</w:t>
      </w:r>
    </w:p>
    <w:p w:rsidR="00D0183F" w:rsidRPr="00D0183F" w:rsidRDefault="00D0183F" w:rsidP="00154CAC">
      <w:pPr>
        <w:pStyle w:val="Prrafodelista"/>
        <w:numPr>
          <w:ilvl w:val="0"/>
          <w:numId w:val="5"/>
        </w:numPr>
        <w:spacing w:line="360" w:lineRule="auto"/>
        <w:jc w:val="both"/>
        <w:rPr>
          <w:rFonts w:ascii="Times New Roman" w:hAnsi="Times New Roman"/>
          <w:sz w:val="24"/>
          <w:szCs w:val="24"/>
        </w:rPr>
      </w:pPr>
      <w:r w:rsidRPr="00D0183F">
        <w:rPr>
          <w:rFonts w:ascii="Times New Roman" w:hAnsi="Times New Roman"/>
          <w:sz w:val="24"/>
          <w:szCs w:val="24"/>
        </w:rPr>
        <w:t xml:space="preserve">Transmitir una cantidad significativa de energía. Según la página de Witricity.com se puede transmitir desde unos pocos </w:t>
      </w:r>
      <w:proofErr w:type="spellStart"/>
      <w:r w:rsidRPr="00D0183F">
        <w:rPr>
          <w:rFonts w:ascii="Times New Roman" w:hAnsi="Times New Roman"/>
          <w:sz w:val="24"/>
          <w:szCs w:val="24"/>
        </w:rPr>
        <w:t>milivatios</w:t>
      </w:r>
      <w:proofErr w:type="spellEnd"/>
      <w:r w:rsidRPr="00D0183F">
        <w:rPr>
          <w:rFonts w:ascii="Times New Roman" w:hAnsi="Times New Roman"/>
          <w:sz w:val="24"/>
          <w:szCs w:val="24"/>
        </w:rPr>
        <w:t xml:space="preserve"> hasta algunos kilovatios de potencia según una eficiencia en algunos casos de hasta el 90- 97%</w:t>
      </w:r>
    </w:p>
    <w:p w:rsidR="00D0183F" w:rsidRPr="00D0183F" w:rsidRDefault="00D0183F" w:rsidP="00154CAC">
      <w:pPr>
        <w:pStyle w:val="Prrafodelista"/>
        <w:numPr>
          <w:ilvl w:val="0"/>
          <w:numId w:val="5"/>
        </w:numPr>
        <w:spacing w:line="360" w:lineRule="auto"/>
        <w:jc w:val="both"/>
        <w:rPr>
          <w:rFonts w:ascii="Times New Roman" w:hAnsi="Times New Roman"/>
          <w:sz w:val="24"/>
          <w:szCs w:val="24"/>
        </w:rPr>
      </w:pPr>
      <w:r w:rsidRPr="00D0183F">
        <w:rPr>
          <w:rFonts w:ascii="Times New Roman" w:hAnsi="Times New Roman"/>
          <w:sz w:val="24"/>
          <w:szCs w:val="24"/>
        </w:rPr>
        <w:t>Que se trabaje con campos magnéticos resonantes acoplados, es decir con valores de coeficiente de acoplamiento, k, lo más próximos a uno (siendo cero el significado de nada acoplado y uno totalmente acoplado) trabajando en frecuencia de resonancia.</w:t>
      </w:r>
    </w:p>
    <w:p w:rsidR="00D0183F" w:rsidRPr="00D0183F" w:rsidRDefault="00D0183F" w:rsidP="00154CAC">
      <w:pPr>
        <w:pStyle w:val="Prrafodelista"/>
        <w:numPr>
          <w:ilvl w:val="0"/>
          <w:numId w:val="5"/>
        </w:numPr>
        <w:spacing w:line="360" w:lineRule="auto"/>
        <w:jc w:val="both"/>
        <w:rPr>
          <w:rFonts w:ascii="Times New Roman" w:hAnsi="Times New Roman"/>
          <w:sz w:val="24"/>
          <w:szCs w:val="24"/>
        </w:rPr>
      </w:pPr>
      <w:r w:rsidRPr="00D0183F">
        <w:rPr>
          <w:rFonts w:ascii="Times New Roman" w:hAnsi="Times New Roman"/>
          <w:sz w:val="24"/>
          <w:szCs w:val="24"/>
        </w:rPr>
        <w:t xml:space="preserve">La transmisión debe ser segura para los seres vivos. </w:t>
      </w:r>
    </w:p>
    <w:p w:rsidR="008C35D1" w:rsidRDefault="00D0183F" w:rsidP="008C35D1">
      <w:pPr>
        <w:pStyle w:val="Prrafodelista"/>
        <w:numPr>
          <w:ilvl w:val="0"/>
          <w:numId w:val="5"/>
        </w:numPr>
        <w:spacing w:line="360" w:lineRule="auto"/>
        <w:jc w:val="both"/>
        <w:rPr>
          <w:rFonts w:ascii="Times New Roman" w:hAnsi="Times New Roman"/>
          <w:sz w:val="24"/>
          <w:szCs w:val="24"/>
        </w:rPr>
      </w:pPr>
      <w:r w:rsidRPr="00D0183F">
        <w:rPr>
          <w:rFonts w:ascii="Times New Roman" w:hAnsi="Times New Roman"/>
          <w:sz w:val="24"/>
          <w:szCs w:val="24"/>
        </w:rPr>
        <w:t>Trabajar en campo cercano hace que sea posible transportar energía entre el circuito transmisor y receptor, aunque se coloque obstáculos como madera, cemento, plásticos, textiles, vidrio entre ellos.</w:t>
      </w:r>
    </w:p>
    <w:p w:rsidR="008C35D1" w:rsidRPr="008C35D1" w:rsidRDefault="008C35D1" w:rsidP="008C35D1">
      <w:pPr>
        <w:pStyle w:val="Prrafodelista"/>
        <w:spacing w:line="360" w:lineRule="auto"/>
        <w:jc w:val="both"/>
        <w:rPr>
          <w:rFonts w:ascii="Times New Roman" w:hAnsi="Times New Roman"/>
          <w:sz w:val="24"/>
          <w:szCs w:val="24"/>
        </w:rPr>
      </w:pPr>
    </w:p>
    <w:p w:rsidR="00056670" w:rsidRDefault="00056670" w:rsidP="00056670">
      <w:pPr>
        <w:pStyle w:val="Prrafodelista"/>
        <w:spacing w:line="360" w:lineRule="auto"/>
        <w:jc w:val="both"/>
        <w:rPr>
          <w:rFonts w:ascii="Times New Roman" w:hAnsi="Times New Roman"/>
          <w:sz w:val="24"/>
          <w:szCs w:val="24"/>
        </w:rPr>
      </w:pPr>
    </w:p>
    <w:p w:rsidR="00D0183F" w:rsidRPr="00056670" w:rsidRDefault="00D0183F" w:rsidP="00154CAC">
      <w:pPr>
        <w:pStyle w:val="Prrafodelista"/>
        <w:numPr>
          <w:ilvl w:val="2"/>
          <w:numId w:val="4"/>
        </w:numPr>
        <w:spacing w:line="360" w:lineRule="auto"/>
        <w:jc w:val="both"/>
        <w:rPr>
          <w:rFonts w:ascii="Times New Roman" w:hAnsi="Times New Roman"/>
          <w:b/>
          <w:sz w:val="24"/>
          <w:szCs w:val="24"/>
        </w:rPr>
      </w:pPr>
      <w:r w:rsidRPr="00056670">
        <w:rPr>
          <w:rFonts w:ascii="Times New Roman" w:hAnsi="Times New Roman"/>
          <w:b/>
          <w:sz w:val="24"/>
          <w:szCs w:val="24"/>
        </w:rPr>
        <w:t>Transmisiones por Radiaciones Electromagnéticas</w:t>
      </w:r>
    </w:p>
    <w:p w:rsidR="00D0183F" w:rsidRPr="00D0183F" w:rsidRDefault="00D0183F" w:rsidP="00D0183F">
      <w:pPr>
        <w:spacing w:line="360" w:lineRule="auto"/>
        <w:jc w:val="both"/>
        <w:rPr>
          <w:rFonts w:ascii="Times New Roman" w:hAnsi="Times New Roman"/>
          <w:sz w:val="24"/>
          <w:szCs w:val="24"/>
        </w:rPr>
      </w:pPr>
      <w:r w:rsidRPr="00D0183F">
        <w:rPr>
          <w:rFonts w:ascii="Times New Roman" w:hAnsi="Times New Roman"/>
          <w:sz w:val="24"/>
          <w:szCs w:val="24"/>
        </w:rPr>
        <w:lastRenderedPageBreak/>
        <w:t>Las radiaciones electromagnéticas en un sistema de transmisión de información usan ondas electromagnéticas, normalmente a frecuencias muy elevadas a través de un medio no guiado como es el aire.</w:t>
      </w:r>
    </w:p>
    <w:p w:rsidR="00D0183F" w:rsidRPr="00D0183F" w:rsidRDefault="00D0183F" w:rsidP="00D0183F">
      <w:pPr>
        <w:spacing w:line="360" w:lineRule="auto"/>
        <w:jc w:val="both"/>
        <w:rPr>
          <w:rFonts w:ascii="Times New Roman" w:hAnsi="Times New Roman"/>
          <w:sz w:val="24"/>
          <w:szCs w:val="24"/>
        </w:rPr>
      </w:pPr>
      <w:r w:rsidRPr="00D0183F">
        <w:rPr>
          <w:rFonts w:ascii="Times New Roman" w:hAnsi="Times New Roman"/>
          <w:sz w:val="24"/>
          <w:szCs w:val="24"/>
        </w:rPr>
        <w:t xml:space="preserve">Las radiaciones electromagnéticas trabajan en región de campo lejano, mientras que la </w:t>
      </w:r>
      <w:r w:rsidR="00D33C8C">
        <w:rPr>
          <w:rFonts w:ascii="Times New Roman" w:hAnsi="Times New Roman"/>
          <w:sz w:val="24"/>
          <w:szCs w:val="24"/>
        </w:rPr>
        <w:t>t</w:t>
      </w:r>
      <w:r w:rsidR="00D33C8C" w:rsidRPr="00C47318">
        <w:rPr>
          <w:rFonts w:ascii="Times New Roman" w:hAnsi="Times New Roman"/>
          <w:sz w:val="24"/>
          <w:szCs w:val="24"/>
        </w:rPr>
        <w:t>ransmisión por energía inalámbrica</w:t>
      </w:r>
      <w:r w:rsidR="00D33C8C">
        <w:rPr>
          <w:rFonts w:ascii="Times New Roman" w:hAnsi="Times New Roman"/>
          <w:sz w:val="24"/>
          <w:szCs w:val="24"/>
        </w:rPr>
        <w:t xml:space="preserve"> </w:t>
      </w:r>
      <w:r w:rsidRPr="00D0183F">
        <w:rPr>
          <w:rFonts w:ascii="Times New Roman" w:hAnsi="Times New Roman"/>
          <w:sz w:val="24"/>
          <w:szCs w:val="24"/>
        </w:rPr>
        <w:t>trabaja en región de campo cercano donde es posible acumular energía</w:t>
      </w:r>
    </w:p>
    <w:p w:rsidR="00D0183F" w:rsidRDefault="00D0183F" w:rsidP="00D0183F">
      <w:pPr>
        <w:spacing w:line="360" w:lineRule="auto"/>
        <w:jc w:val="both"/>
        <w:rPr>
          <w:rFonts w:ascii="Times New Roman" w:hAnsi="Times New Roman"/>
          <w:sz w:val="24"/>
          <w:szCs w:val="24"/>
        </w:rPr>
      </w:pPr>
      <w:r w:rsidRPr="00D0183F">
        <w:rPr>
          <w:rFonts w:ascii="Times New Roman" w:hAnsi="Times New Roman"/>
          <w:sz w:val="24"/>
          <w:szCs w:val="24"/>
        </w:rPr>
        <w:t xml:space="preserve">En radiocomunicación no es importante que exista un acoplamiento magnético, por lo tanto, en radiaciones electromagnéticas no se usa el concepto de campos magnéticos resonantes acoplados. Debido a esta diferencia el rango de distancia que alcanza cada tecnología es </w:t>
      </w:r>
      <w:r w:rsidR="00D33C8C" w:rsidRPr="00D0183F">
        <w:rPr>
          <w:rFonts w:ascii="Times New Roman" w:hAnsi="Times New Roman"/>
          <w:sz w:val="24"/>
          <w:szCs w:val="24"/>
        </w:rPr>
        <w:t>distinto</w:t>
      </w:r>
      <w:r w:rsidRPr="00D0183F">
        <w:rPr>
          <w:rFonts w:ascii="Times New Roman" w:hAnsi="Times New Roman"/>
          <w:sz w:val="24"/>
          <w:szCs w:val="24"/>
        </w:rPr>
        <w:t xml:space="preserve">. El fenómeno de la </w:t>
      </w:r>
      <w:r w:rsidR="00D33C8C" w:rsidRPr="00D33C8C">
        <w:rPr>
          <w:rFonts w:ascii="Times New Roman" w:hAnsi="Times New Roman"/>
          <w:sz w:val="24"/>
          <w:szCs w:val="24"/>
        </w:rPr>
        <w:t xml:space="preserve">transmisión por energía inalámbrica </w:t>
      </w:r>
      <w:r w:rsidRPr="00D0183F">
        <w:rPr>
          <w:rFonts w:ascii="Times New Roman" w:hAnsi="Times New Roman"/>
          <w:sz w:val="24"/>
          <w:szCs w:val="24"/>
        </w:rPr>
        <w:t>tiene un alcance de unos pocos metros (2 m) con un rendimiento aceptable, En las radiaciones electromagnéticas se puede llegar a transmitir datos con alcances de unos cuántos kilómetros, pero no transmiten potencia suficiente como para generar corriente eléctrica en los dispositivos receptores.</w:t>
      </w:r>
    </w:p>
    <w:p w:rsidR="00D0183F" w:rsidRPr="00D0183F" w:rsidRDefault="00D0183F" w:rsidP="00D0183F">
      <w:pPr>
        <w:spacing w:line="360" w:lineRule="auto"/>
        <w:jc w:val="both"/>
        <w:rPr>
          <w:rFonts w:ascii="Times New Roman" w:hAnsi="Times New Roman"/>
          <w:sz w:val="24"/>
          <w:szCs w:val="24"/>
        </w:rPr>
      </w:pPr>
    </w:p>
    <w:p w:rsidR="00D0183F" w:rsidRPr="00056670" w:rsidRDefault="00D0183F" w:rsidP="00154CAC">
      <w:pPr>
        <w:pStyle w:val="Prrafodelista"/>
        <w:numPr>
          <w:ilvl w:val="2"/>
          <w:numId w:val="4"/>
        </w:numPr>
        <w:spacing w:line="360" w:lineRule="auto"/>
        <w:jc w:val="both"/>
        <w:rPr>
          <w:rFonts w:ascii="Times New Roman" w:hAnsi="Times New Roman"/>
          <w:b/>
          <w:sz w:val="24"/>
          <w:szCs w:val="24"/>
        </w:rPr>
      </w:pPr>
      <w:r w:rsidRPr="00056670">
        <w:rPr>
          <w:rFonts w:ascii="Times New Roman" w:hAnsi="Times New Roman"/>
          <w:b/>
          <w:sz w:val="24"/>
          <w:szCs w:val="24"/>
        </w:rPr>
        <w:t>Transmisiones por Inducción Magnética</w:t>
      </w:r>
    </w:p>
    <w:p w:rsidR="00D0183F" w:rsidRPr="00D0183F" w:rsidRDefault="00D0183F" w:rsidP="00D0183F">
      <w:pPr>
        <w:spacing w:line="360" w:lineRule="auto"/>
        <w:jc w:val="both"/>
        <w:rPr>
          <w:rFonts w:ascii="Times New Roman" w:hAnsi="Times New Roman"/>
          <w:sz w:val="24"/>
          <w:szCs w:val="24"/>
        </w:rPr>
      </w:pPr>
      <w:r w:rsidRPr="00D0183F">
        <w:rPr>
          <w:rFonts w:ascii="Times New Roman" w:hAnsi="Times New Roman"/>
          <w:sz w:val="24"/>
          <w:szCs w:val="24"/>
        </w:rPr>
        <w:t>La ley de Faraday (más adelante se hace una breve explicación de esta ley) fundamentalmente relaciona la fem3 inducida en un circuito con el cambio de flujo a través de él</w:t>
      </w:r>
    </w:p>
    <w:p w:rsidR="00D0183F" w:rsidRPr="00D0183F" w:rsidRDefault="00D0183F" w:rsidP="00D0183F">
      <w:pPr>
        <w:spacing w:line="360" w:lineRule="auto"/>
        <w:jc w:val="both"/>
        <w:rPr>
          <w:rFonts w:ascii="Times New Roman" w:hAnsi="Times New Roman"/>
          <w:sz w:val="24"/>
          <w:szCs w:val="24"/>
        </w:rPr>
      </w:pPr>
      <w:r w:rsidRPr="00D0183F">
        <w:rPr>
          <w:rFonts w:ascii="Times New Roman" w:hAnsi="Times New Roman"/>
          <w:sz w:val="24"/>
          <w:szCs w:val="24"/>
        </w:rPr>
        <w:t xml:space="preserve">La diferencia entre la inducción magnética y la </w:t>
      </w:r>
      <w:r w:rsidR="00D33C8C">
        <w:rPr>
          <w:rFonts w:ascii="Times New Roman" w:hAnsi="Times New Roman"/>
          <w:sz w:val="24"/>
          <w:szCs w:val="24"/>
        </w:rPr>
        <w:t>t</w:t>
      </w:r>
      <w:r w:rsidR="00D33C8C" w:rsidRPr="00C47318">
        <w:rPr>
          <w:rFonts w:ascii="Times New Roman" w:hAnsi="Times New Roman"/>
          <w:sz w:val="24"/>
          <w:szCs w:val="24"/>
        </w:rPr>
        <w:t>ransmisión por energía inalámbrica</w:t>
      </w:r>
      <w:r w:rsidR="00D33C8C">
        <w:rPr>
          <w:rFonts w:ascii="Times New Roman" w:hAnsi="Times New Roman"/>
          <w:sz w:val="24"/>
          <w:szCs w:val="24"/>
        </w:rPr>
        <w:t xml:space="preserve"> </w:t>
      </w:r>
      <w:r w:rsidRPr="00D0183F">
        <w:rPr>
          <w:rFonts w:ascii="Times New Roman" w:hAnsi="Times New Roman"/>
          <w:sz w:val="24"/>
          <w:szCs w:val="24"/>
        </w:rPr>
        <w:t xml:space="preserve">es la frecuencia de trabajo. En inducción magnética no se busca la resonancia de los circuitos, mientras que en </w:t>
      </w:r>
      <w:r w:rsidR="00D33C8C">
        <w:rPr>
          <w:rFonts w:ascii="Times New Roman" w:hAnsi="Times New Roman"/>
          <w:sz w:val="24"/>
          <w:szCs w:val="24"/>
        </w:rPr>
        <w:t>t</w:t>
      </w:r>
      <w:r w:rsidR="00D33C8C" w:rsidRPr="00C47318">
        <w:rPr>
          <w:rFonts w:ascii="Times New Roman" w:hAnsi="Times New Roman"/>
          <w:sz w:val="24"/>
          <w:szCs w:val="24"/>
        </w:rPr>
        <w:t>ransmisión por energía inalámbrica</w:t>
      </w:r>
      <w:r w:rsidR="00D33C8C">
        <w:rPr>
          <w:rFonts w:ascii="Times New Roman" w:hAnsi="Times New Roman"/>
          <w:sz w:val="24"/>
          <w:szCs w:val="24"/>
        </w:rPr>
        <w:t xml:space="preserve"> </w:t>
      </w:r>
      <w:r w:rsidRPr="00D0183F">
        <w:rPr>
          <w:rFonts w:ascii="Times New Roman" w:hAnsi="Times New Roman"/>
          <w:sz w:val="24"/>
          <w:szCs w:val="24"/>
        </w:rPr>
        <w:t>se sintonizan las bobinas buscando la frecuencia de resonancia de los circuitos.</w:t>
      </w:r>
    </w:p>
    <w:p w:rsidR="00953043" w:rsidRPr="00C9792B" w:rsidRDefault="00D0183F" w:rsidP="000D14FA">
      <w:pPr>
        <w:spacing w:line="360" w:lineRule="auto"/>
        <w:jc w:val="both"/>
        <w:rPr>
          <w:rFonts w:ascii="Times New Roman" w:hAnsi="Times New Roman"/>
          <w:sz w:val="24"/>
          <w:szCs w:val="24"/>
        </w:rPr>
      </w:pPr>
      <w:r w:rsidRPr="00D0183F">
        <w:rPr>
          <w:rFonts w:ascii="Times New Roman" w:hAnsi="Times New Roman"/>
          <w:sz w:val="24"/>
          <w:szCs w:val="24"/>
        </w:rPr>
        <w:t xml:space="preserve">Otra diferencia que resaltar es la distancia a la que se produce cada fenómeno. La </w:t>
      </w:r>
      <w:r w:rsidR="00D33C8C">
        <w:rPr>
          <w:rFonts w:ascii="Times New Roman" w:hAnsi="Times New Roman"/>
          <w:sz w:val="24"/>
          <w:szCs w:val="24"/>
        </w:rPr>
        <w:t>t</w:t>
      </w:r>
      <w:r w:rsidR="00D33C8C" w:rsidRPr="00C47318">
        <w:rPr>
          <w:rFonts w:ascii="Times New Roman" w:hAnsi="Times New Roman"/>
          <w:sz w:val="24"/>
          <w:szCs w:val="24"/>
        </w:rPr>
        <w:t>ransmisión por energía inalámbrica</w:t>
      </w:r>
      <w:r w:rsidR="00D33C8C">
        <w:rPr>
          <w:rFonts w:ascii="Times New Roman" w:hAnsi="Times New Roman"/>
          <w:sz w:val="24"/>
          <w:szCs w:val="24"/>
        </w:rPr>
        <w:t xml:space="preserve"> </w:t>
      </w:r>
      <w:r w:rsidRPr="00D0183F">
        <w:rPr>
          <w:rFonts w:ascii="Times New Roman" w:hAnsi="Times New Roman"/>
          <w:sz w:val="24"/>
          <w:szCs w:val="24"/>
        </w:rPr>
        <w:t>puede tener un alcance de varios metros transmitiendo algunas decenas de vatios, mientras que en la inducción magnética el alcance es prácticamente nulo.</w:t>
      </w:r>
    </w:p>
    <w:p w:rsidR="00B8315C" w:rsidRPr="00056670" w:rsidRDefault="00056670" w:rsidP="00154CAC">
      <w:pPr>
        <w:numPr>
          <w:ilvl w:val="1"/>
          <w:numId w:val="4"/>
        </w:numPr>
        <w:spacing w:line="360" w:lineRule="auto"/>
        <w:contextualSpacing/>
        <w:jc w:val="both"/>
        <w:rPr>
          <w:rFonts w:ascii="Times New Roman" w:eastAsia="Calibri" w:hAnsi="Times New Roman" w:cs="Times New Roman"/>
          <w:b/>
          <w:bCs/>
          <w:sz w:val="24"/>
          <w:szCs w:val="24"/>
        </w:rPr>
      </w:pPr>
      <w:r w:rsidRPr="00056670">
        <w:rPr>
          <w:rFonts w:ascii="Times New Roman" w:eastAsia="Calibri" w:hAnsi="Times New Roman" w:cs="Times New Roman"/>
          <w:b/>
          <w:bCs/>
          <w:sz w:val="24"/>
          <w:szCs w:val="24"/>
        </w:rPr>
        <w:lastRenderedPageBreak/>
        <w:t xml:space="preserve"> </w:t>
      </w:r>
      <w:r w:rsidR="00953043">
        <w:rPr>
          <w:rFonts w:ascii="Times New Roman" w:eastAsia="Calibri" w:hAnsi="Times New Roman" w:cs="Times New Roman"/>
          <w:b/>
          <w:bCs/>
          <w:sz w:val="24"/>
          <w:szCs w:val="24"/>
        </w:rPr>
        <w:t>C</w:t>
      </w:r>
      <w:r w:rsidR="00953043" w:rsidRPr="00056670">
        <w:rPr>
          <w:rFonts w:ascii="Times New Roman" w:eastAsia="Calibri" w:hAnsi="Times New Roman" w:cs="Times New Roman"/>
          <w:b/>
          <w:bCs/>
          <w:sz w:val="24"/>
          <w:szCs w:val="24"/>
        </w:rPr>
        <w:t>onceptos en transmisión de en</w:t>
      </w:r>
      <w:r w:rsidR="00953043">
        <w:rPr>
          <w:rFonts w:ascii="Times New Roman" w:eastAsia="Calibri" w:hAnsi="Times New Roman" w:cs="Times New Roman"/>
          <w:b/>
          <w:bCs/>
          <w:sz w:val="24"/>
          <w:szCs w:val="24"/>
        </w:rPr>
        <w:t>e</w:t>
      </w:r>
      <w:r w:rsidR="00953043" w:rsidRPr="00056670">
        <w:rPr>
          <w:rFonts w:ascii="Times New Roman" w:eastAsia="Calibri" w:hAnsi="Times New Roman" w:cs="Times New Roman"/>
          <w:b/>
          <w:bCs/>
          <w:sz w:val="24"/>
          <w:szCs w:val="24"/>
        </w:rPr>
        <w:t>rgía inalámbrica</w:t>
      </w:r>
    </w:p>
    <w:p w:rsidR="00B8315C" w:rsidRPr="00B8315C" w:rsidRDefault="00056670" w:rsidP="00154CAC">
      <w:pPr>
        <w:numPr>
          <w:ilvl w:val="2"/>
          <w:numId w:val="4"/>
        </w:numPr>
        <w:spacing w:line="360" w:lineRule="auto"/>
        <w:contextualSpacing/>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Inducción Magnética</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La inducción magnética es la generación de un campo eléctrico debido a un campo magnético que varía con el tiempo, tal y como demostró Faraday. El voltaje inducido en un circuito cerrado es directamente proporcional a la rapidez de la variación el flujo magnético que atraviesa una superficie cualquiera, es decir:</w:t>
      </w:r>
    </w:p>
    <w:p w:rsidR="00B8315C" w:rsidRPr="00B8315C" w:rsidRDefault="008C35D1" w:rsidP="000D14FA">
      <w:pPr>
        <w:spacing w:line="360" w:lineRule="auto"/>
        <w:jc w:val="both"/>
        <w:rPr>
          <w:rFonts w:ascii="Times New Roman" w:eastAsia="Calibri" w:hAnsi="Times New Roman" w:cs="Times New Roman"/>
          <w:bCs/>
          <w:sz w:val="24"/>
          <w:szCs w:val="24"/>
        </w:rPr>
      </w:pPr>
      <m:oMathPara>
        <m:oMath>
          <m:nary>
            <m:naryPr>
              <m:chr m:val="∮"/>
              <m:limLoc m:val="subSup"/>
              <m:ctrlPr>
                <w:rPr>
                  <w:rFonts w:ascii="Cambria Math" w:eastAsia="Calibri" w:hAnsi="Cambria Math" w:cs="Times New Roman"/>
                  <w:bCs/>
                  <w:i/>
                  <w:sz w:val="24"/>
                  <w:szCs w:val="24"/>
                </w:rPr>
              </m:ctrlPr>
            </m:naryPr>
            <m:sub>
              <m:r>
                <w:rPr>
                  <w:rFonts w:ascii="Cambria Math" w:eastAsia="Calibri" w:hAnsi="Cambria Math" w:cs="Times New Roman"/>
                  <w:sz w:val="24"/>
                  <w:szCs w:val="24"/>
                </w:rPr>
                <m:t>C</m:t>
              </m:r>
            </m:sub>
            <m:sup/>
            <m:e>
              <m:r>
                <w:rPr>
                  <w:rFonts w:ascii="Cambria Math" w:eastAsia="Calibri" w:hAnsi="Cambria Math" w:cs="Times New Roman"/>
                  <w:sz w:val="24"/>
                  <w:szCs w:val="24"/>
                </w:rPr>
                <m:t>E∙dl</m:t>
              </m:r>
            </m:e>
          </m:nary>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d</m:t>
              </m:r>
            </m:num>
            <m:den>
              <m:r>
                <w:rPr>
                  <w:rFonts w:ascii="Cambria Math" w:eastAsia="Calibri" w:hAnsi="Cambria Math" w:cs="Times New Roman"/>
                  <w:sz w:val="24"/>
                  <w:szCs w:val="24"/>
                </w:rPr>
                <m:t>dt</m:t>
              </m:r>
            </m:den>
          </m:f>
          <m:nary>
            <m:naryPr>
              <m:chr m:val="∮"/>
              <m:limLoc m:val="subSup"/>
              <m:ctrlPr>
                <w:rPr>
                  <w:rFonts w:ascii="Cambria Math" w:eastAsia="Calibri" w:hAnsi="Cambria Math" w:cs="Times New Roman"/>
                  <w:bCs/>
                  <w:i/>
                  <w:sz w:val="24"/>
                  <w:szCs w:val="24"/>
                </w:rPr>
              </m:ctrlPr>
            </m:naryPr>
            <m:sub>
              <m:r>
                <w:rPr>
                  <w:rFonts w:ascii="Cambria Math" w:eastAsia="Calibri" w:hAnsi="Cambria Math" w:cs="Times New Roman"/>
                  <w:sz w:val="24"/>
                  <w:szCs w:val="24"/>
                </w:rPr>
                <m:t>S</m:t>
              </m:r>
            </m:sub>
            <m:sup/>
            <m:e>
              <m:r>
                <w:rPr>
                  <w:rFonts w:ascii="Cambria Math" w:eastAsia="Calibri" w:hAnsi="Cambria Math" w:cs="Times New Roman"/>
                  <w:sz w:val="24"/>
                  <w:szCs w:val="24"/>
                </w:rPr>
                <m:t>B∙dA</m:t>
              </m:r>
            </m:e>
          </m:nary>
        </m:oMath>
      </m:oMathPara>
    </w:p>
    <w:p w:rsid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El sistema utilizado en este proyecto para la transferencia inalámbrica de energía eléctrica  está formado por una bobina emisora L</w:t>
      </w:r>
      <w:r w:rsidRPr="00B8315C">
        <w:rPr>
          <w:rFonts w:ascii="Times New Roman" w:eastAsia="Calibri" w:hAnsi="Times New Roman" w:cs="Times New Roman"/>
          <w:bCs/>
          <w:sz w:val="24"/>
          <w:szCs w:val="24"/>
          <w:vertAlign w:val="subscript"/>
        </w:rPr>
        <w:t>1</w:t>
      </w:r>
      <w:r w:rsidRPr="00B8315C">
        <w:rPr>
          <w:rFonts w:ascii="Times New Roman" w:eastAsia="Calibri" w:hAnsi="Times New Roman" w:cs="Times New Roman"/>
          <w:bCs/>
          <w:sz w:val="24"/>
          <w:szCs w:val="24"/>
        </w:rPr>
        <w:t xml:space="preserve"> y una receptora L</w:t>
      </w:r>
      <w:r w:rsidRPr="00B8315C">
        <w:rPr>
          <w:rFonts w:ascii="Times New Roman" w:eastAsia="Calibri" w:hAnsi="Times New Roman" w:cs="Times New Roman"/>
          <w:bCs/>
          <w:sz w:val="24"/>
          <w:szCs w:val="24"/>
          <w:vertAlign w:val="subscript"/>
        </w:rPr>
        <w:t>2</w:t>
      </w:r>
      <w:r w:rsidRPr="00B8315C">
        <w:rPr>
          <w:rFonts w:ascii="Times New Roman" w:eastAsia="Calibri" w:hAnsi="Times New Roman" w:cs="Times New Roman"/>
          <w:bCs/>
          <w:sz w:val="24"/>
          <w:szCs w:val="24"/>
        </w:rPr>
        <w:t>. Ambos anillos forman un sistema de bobinas acopladas magnéticamente. Una fuente de alimentación eléctrica conectada a la bobina emisora genera un campo magnético que induce un voltaje a la bobina receptora. Este voltaje se puede utilizar para alimentar un dispositivo externo conectado a la bobina receptora. La eficiencia de la transferencia de energía depende del factor de acoplamiento (k) entre los inductores y de l</w:t>
      </w:r>
      <w:r w:rsidR="00953043">
        <w:rPr>
          <w:rFonts w:ascii="Times New Roman" w:eastAsia="Calibri" w:hAnsi="Times New Roman" w:cs="Times New Roman"/>
          <w:bCs/>
          <w:sz w:val="24"/>
          <w:szCs w:val="24"/>
        </w:rPr>
        <w:t>a calidad del acoplamiento (Q).</w:t>
      </w:r>
    </w:p>
    <w:p w:rsidR="00953043" w:rsidRPr="00B8315C" w:rsidRDefault="00953043" w:rsidP="000D14FA">
      <w:pPr>
        <w:spacing w:line="360" w:lineRule="auto"/>
        <w:jc w:val="both"/>
        <w:rPr>
          <w:rFonts w:ascii="Times New Roman" w:eastAsia="Calibri" w:hAnsi="Times New Roman" w:cs="Times New Roman"/>
          <w:bCs/>
          <w:sz w:val="24"/>
          <w:szCs w:val="24"/>
        </w:rPr>
      </w:pPr>
    </w:p>
    <w:p w:rsidR="00B8315C" w:rsidRPr="00B8315C" w:rsidRDefault="00B8315C" w:rsidP="00154CAC">
      <w:pPr>
        <w:numPr>
          <w:ilvl w:val="2"/>
          <w:numId w:val="4"/>
        </w:numPr>
        <w:spacing w:line="360" w:lineRule="auto"/>
        <w:contextualSpacing/>
        <w:jc w:val="both"/>
        <w:rPr>
          <w:rFonts w:ascii="Times New Roman" w:eastAsia="Calibri" w:hAnsi="Times New Roman" w:cs="Times New Roman"/>
          <w:b/>
          <w:bCs/>
          <w:sz w:val="24"/>
          <w:szCs w:val="24"/>
        </w:rPr>
      </w:pPr>
      <w:bookmarkStart w:id="6" w:name="_TOC_250032"/>
      <w:r w:rsidRPr="00B8315C">
        <w:rPr>
          <w:rFonts w:ascii="Times New Roman" w:eastAsia="Calibri" w:hAnsi="Times New Roman" w:cs="Times New Roman"/>
          <w:b/>
          <w:bCs/>
          <w:sz w:val="24"/>
          <w:szCs w:val="24"/>
        </w:rPr>
        <w:t xml:space="preserve">El factor de acoplamiento </w:t>
      </w:r>
      <w:bookmarkEnd w:id="6"/>
      <w:r w:rsidRPr="00B8315C">
        <w:rPr>
          <w:rFonts w:ascii="Times New Roman" w:eastAsia="Calibri" w:hAnsi="Times New Roman" w:cs="Times New Roman"/>
          <w:b/>
          <w:bCs/>
          <w:sz w:val="24"/>
          <w:szCs w:val="24"/>
        </w:rPr>
        <w:t>(k)</w:t>
      </w:r>
    </w:p>
    <w:p w:rsidR="00953043"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Para la transmisión de energía eléctrica sin contacto el factor acoplamiento (k) indica la cantidad de flujo que genera una corriente que circula por la bobina emisora y es enviada a la receptora, su valor puede variar entre 0 y 1, siendo 1 cuando están perfectamente acopladas y 0 cuando no lo están.</w:t>
      </w:r>
    </w:p>
    <w:p w:rsid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 xml:space="preserve">Este factor variara según la distancia entre los inductores (z) y el tamaño relativo de la </w:t>
      </w:r>
      <w:proofErr w:type="spellStart"/>
      <w:r w:rsidRPr="00B8315C">
        <w:rPr>
          <w:rFonts w:ascii="Times New Roman" w:eastAsia="Calibri" w:hAnsi="Times New Roman" w:cs="Times New Roman"/>
          <w:bCs/>
          <w:sz w:val="24"/>
          <w:szCs w:val="24"/>
        </w:rPr>
        <w:t>bobina</w:t>
      </w:r>
      <w:proofErr w:type="spellEnd"/>
      <w:r w:rsidRPr="00B8315C">
        <w:rPr>
          <w:rFonts w:ascii="Times New Roman" w:eastAsia="Calibri" w:hAnsi="Times New Roman" w:cs="Times New Roman"/>
          <w:bCs/>
          <w:sz w:val="24"/>
          <w:szCs w:val="24"/>
        </w:rPr>
        <w:t xml:space="preserve"> (D2/D) tal y como se muestra en la Figura 2.1. La calidad del acoplamiento está más determinada por la forma de las bobinas y el ángulo de incidencia entre ellas.</w:t>
      </w:r>
    </w:p>
    <w:p w:rsidR="006E503A" w:rsidRDefault="006E503A" w:rsidP="000D14FA">
      <w:pPr>
        <w:spacing w:line="360" w:lineRule="auto"/>
        <w:jc w:val="both"/>
        <w:rPr>
          <w:rFonts w:ascii="Times New Roman" w:eastAsia="Calibri" w:hAnsi="Times New Roman" w:cs="Times New Roman"/>
          <w:bCs/>
          <w:sz w:val="24"/>
          <w:szCs w:val="24"/>
        </w:rPr>
      </w:pPr>
    </w:p>
    <w:p w:rsidR="006E503A" w:rsidRPr="00B8315C" w:rsidRDefault="006E503A" w:rsidP="006E503A">
      <w:pPr>
        <w:spacing w:after="0" w:line="24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eastAsia="es-ES"/>
        </w:rPr>
        <w:lastRenderedPageBreak/>
        <w:drawing>
          <wp:inline distT="0" distB="0" distL="0" distR="0" wp14:anchorId="02CD758D" wp14:editId="1F235301">
            <wp:extent cx="1957070" cy="1286510"/>
            <wp:effectExtent l="0" t="0" r="508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7070" cy="1286510"/>
                    </a:xfrm>
                    <a:prstGeom prst="rect">
                      <a:avLst/>
                    </a:prstGeom>
                    <a:noFill/>
                  </pic:spPr>
                </pic:pic>
              </a:graphicData>
            </a:graphic>
          </wp:inline>
        </w:drawing>
      </w:r>
    </w:p>
    <w:p w:rsidR="00B8315C" w:rsidRDefault="002C2B13" w:rsidP="006E503A">
      <w:pPr>
        <w:spacing w:after="0" w:line="240" w:lineRule="auto"/>
        <w:jc w:val="center"/>
        <w:rPr>
          <w:rFonts w:ascii="Times New Roman" w:eastAsia="Calibri" w:hAnsi="Times New Roman" w:cs="Times New Roman"/>
          <w:bCs/>
          <w:i/>
          <w:sz w:val="20"/>
          <w:szCs w:val="20"/>
        </w:rPr>
      </w:pPr>
      <w:r w:rsidRPr="002C2B13">
        <w:rPr>
          <w:rFonts w:ascii="Times New Roman" w:eastAsia="Calibri" w:hAnsi="Times New Roman" w:cs="Times New Roman"/>
          <w:bCs/>
          <w:i/>
          <w:sz w:val="20"/>
          <w:szCs w:val="20"/>
        </w:rPr>
        <w:t>Figura 1</w:t>
      </w:r>
      <w:r w:rsidR="00554317">
        <w:rPr>
          <w:rFonts w:ascii="Times New Roman" w:eastAsia="Calibri" w:hAnsi="Times New Roman" w:cs="Times New Roman"/>
          <w:bCs/>
          <w:i/>
          <w:sz w:val="20"/>
          <w:szCs w:val="20"/>
        </w:rPr>
        <w:t>.2</w:t>
      </w:r>
      <w:r w:rsidR="00B8315C" w:rsidRPr="002C2B13">
        <w:rPr>
          <w:rFonts w:ascii="Times New Roman" w:eastAsia="Calibri" w:hAnsi="Times New Roman" w:cs="Times New Roman"/>
          <w:bCs/>
          <w:i/>
          <w:sz w:val="20"/>
          <w:szCs w:val="20"/>
        </w:rPr>
        <w:t xml:space="preserve"> Esquema de inducción magnética entre las dos bobinas</w:t>
      </w:r>
    </w:p>
    <w:p w:rsidR="006E503A" w:rsidRPr="002C2B13" w:rsidRDefault="006E503A" w:rsidP="006E503A">
      <w:pPr>
        <w:spacing w:after="0" w:line="240" w:lineRule="auto"/>
        <w:jc w:val="center"/>
        <w:rPr>
          <w:rFonts w:ascii="Times New Roman" w:eastAsia="Calibri" w:hAnsi="Times New Roman" w:cs="Times New Roman"/>
          <w:bCs/>
          <w:i/>
          <w:sz w:val="20"/>
          <w:szCs w:val="20"/>
        </w:rPr>
      </w:pPr>
    </w:p>
    <w:p w:rsid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Se puede transferir potencia inalámbrica usando un acoplamiento no resonante tal y como se utilizan en los transformadores, pero en este proyecto no hay núcleo magnético que las atraviese. Este método es muy ineficiente cuando la distancia entre las dos bobinas es superior al diámetro de la bobina emisora, pero mediante el uso de la resonancia, las pérdidas se pueden reducir considerablemente.</w:t>
      </w:r>
    </w:p>
    <w:p w:rsidR="00953043" w:rsidRDefault="00953043" w:rsidP="000D14FA">
      <w:pPr>
        <w:spacing w:line="360" w:lineRule="auto"/>
        <w:jc w:val="both"/>
        <w:rPr>
          <w:rFonts w:ascii="Times New Roman" w:eastAsia="Calibri" w:hAnsi="Times New Roman" w:cs="Times New Roman"/>
          <w:bCs/>
          <w:sz w:val="24"/>
          <w:szCs w:val="24"/>
        </w:rPr>
      </w:pPr>
    </w:p>
    <w:p w:rsidR="00FE742F" w:rsidRDefault="00FE742F" w:rsidP="00154CAC">
      <w:pPr>
        <w:pStyle w:val="Prrafodelista"/>
        <w:numPr>
          <w:ilvl w:val="2"/>
          <w:numId w:val="4"/>
        </w:numPr>
        <w:spacing w:line="360" w:lineRule="auto"/>
        <w:jc w:val="both"/>
        <w:rPr>
          <w:rFonts w:ascii="Times New Roman" w:hAnsi="Times New Roman"/>
          <w:b/>
          <w:bCs/>
          <w:sz w:val="24"/>
          <w:szCs w:val="24"/>
        </w:rPr>
      </w:pPr>
      <w:r w:rsidRPr="00FE742F">
        <w:rPr>
          <w:rFonts w:ascii="Times New Roman" w:hAnsi="Times New Roman"/>
          <w:b/>
          <w:bCs/>
          <w:sz w:val="24"/>
          <w:szCs w:val="24"/>
        </w:rPr>
        <w:t>Impedancia</w:t>
      </w:r>
    </w:p>
    <w:p w:rsidR="002C2B13" w:rsidRDefault="00FE742F" w:rsidP="00FE742F">
      <w:pPr>
        <w:spacing w:line="360" w:lineRule="auto"/>
        <w:jc w:val="both"/>
        <w:rPr>
          <w:rFonts w:ascii="Times New Roman" w:hAnsi="Times New Roman"/>
          <w:bCs/>
          <w:sz w:val="24"/>
          <w:szCs w:val="24"/>
        </w:rPr>
      </w:pPr>
      <w:r w:rsidRPr="00FE742F">
        <w:rPr>
          <w:rFonts w:ascii="Times New Roman" w:hAnsi="Times New Roman"/>
          <w:bCs/>
          <w:sz w:val="24"/>
          <w:szCs w:val="24"/>
        </w:rPr>
        <w:t>La impedancia es un parámetro que caracteriza a un circuito o componente. La impedancia, Z, es la oposición que presenta un circuito o componente a la circulación de corriente, en este caso, corriente alterna. Z es representada por un número complejo, el cual se dibuja como un vector en el plano. Al ser un número complejo consta de una parte real (resistencia R) y una parte imaginaria (reactancia X). Un vector en el plano se representa en coordenadas rectangulares</w:t>
      </w:r>
      <w:r w:rsidR="002C2B13">
        <w:rPr>
          <w:rFonts w:ascii="Times New Roman" w:eastAsiaTheme="minorEastAsia" w:hAnsi="Times New Roman"/>
          <w:bCs/>
          <w:sz w:val="24"/>
          <w:szCs w:val="24"/>
        </w:rPr>
        <w:t xml:space="preserve"> </w:t>
      </w:r>
      <m:oMath>
        <m:r>
          <w:rPr>
            <w:rFonts w:ascii="Cambria Math" w:hAnsi="Cambria Math"/>
            <w:sz w:val="24"/>
            <w:szCs w:val="24"/>
          </w:rPr>
          <m:t>R+jX</m:t>
        </m:r>
      </m:oMath>
      <w:r w:rsidRPr="00FE742F">
        <w:rPr>
          <w:rFonts w:ascii="Times New Roman" w:hAnsi="Times New Roman"/>
          <w:bCs/>
          <w:sz w:val="24"/>
          <w:szCs w:val="24"/>
        </w:rPr>
        <w:t>, o en coordenadas polares como (</w:t>
      </w:r>
      <w:r w:rsidRPr="00FE742F">
        <w:rPr>
          <w:rFonts w:ascii="Cambria Math" w:hAnsi="Cambria Math" w:cs="Cambria Math"/>
          <w:bCs/>
          <w:sz w:val="24"/>
          <w:szCs w:val="24"/>
        </w:rPr>
        <w:t>𝜃</w:t>
      </w:r>
      <w:r w:rsidRPr="00FE742F">
        <w:rPr>
          <w:rFonts w:ascii="Times New Roman" w:hAnsi="Times New Roman"/>
          <w:bCs/>
          <w:sz w:val="24"/>
          <w:szCs w:val="24"/>
        </w:rPr>
        <w:t xml:space="preserve">). Donde </w:t>
      </w:r>
      <w:r w:rsidRPr="00FE742F">
        <w:rPr>
          <w:rFonts w:ascii="Cambria Math" w:hAnsi="Cambria Math" w:cs="Cambria Math"/>
          <w:bCs/>
          <w:sz w:val="24"/>
          <w:szCs w:val="24"/>
        </w:rPr>
        <w:t>𝜃</w:t>
      </w:r>
      <w:r w:rsidRPr="00FE742F">
        <w:rPr>
          <w:rFonts w:ascii="Times New Roman" w:hAnsi="Times New Roman"/>
          <w:bCs/>
          <w:sz w:val="24"/>
          <w:szCs w:val="24"/>
        </w:rPr>
        <w:t>, es el ángulo entre R y Z como se pu</w:t>
      </w:r>
      <w:r w:rsidR="002C2B13">
        <w:rPr>
          <w:rFonts w:ascii="Times New Roman" w:hAnsi="Times New Roman"/>
          <w:bCs/>
          <w:sz w:val="24"/>
          <w:szCs w:val="24"/>
        </w:rPr>
        <w:t>de observar en la Figura 1.2</w:t>
      </w:r>
      <w:r w:rsidRPr="00FE742F">
        <w:rPr>
          <w:rFonts w:ascii="Times New Roman" w:hAnsi="Times New Roman"/>
          <w:bCs/>
          <w:sz w:val="24"/>
          <w:szCs w:val="24"/>
        </w:rPr>
        <w:t>.</w:t>
      </w:r>
    </w:p>
    <w:p w:rsidR="002C2B13" w:rsidRDefault="002C2B13" w:rsidP="002C2B13">
      <w:pPr>
        <w:spacing w:after="0" w:line="240" w:lineRule="auto"/>
        <w:jc w:val="center"/>
        <w:rPr>
          <w:rFonts w:ascii="Times New Roman" w:hAnsi="Times New Roman"/>
          <w:bCs/>
          <w:sz w:val="24"/>
          <w:szCs w:val="24"/>
        </w:rPr>
      </w:pPr>
      <w:r>
        <w:rPr>
          <w:rFonts w:ascii="Times New Roman" w:hAnsi="Times New Roman"/>
          <w:bCs/>
          <w:noProof/>
          <w:sz w:val="24"/>
          <w:szCs w:val="24"/>
          <w:lang w:eastAsia="es-ES"/>
        </w:rPr>
        <w:drawing>
          <wp:inline distT="0" distB="0" distL="0" distR="0" wp14:anchorId="29340A5C" wp14:editId="4C7E305B">
            <wp:extent cx="1533525" cy="129601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6276" cy="1298339"/>
                    </a:xfrm>
                    <a:prstGeom prst="rect">
                      <a:avLst/>
                    </a:prstGeom>
                    <a:noFill/>
                  </pic:spPr>
                </pic:pic>
              </a:graphicData>
            </a:graphic>
          </wp:inline>
        </w:drawing>
      </w:r>
    </w:p>
    <w:p w:rsidR="002C2B13" w:rsidRPr="002C2B13" w:rsidRDefault="00554317" w:rsidP="002C2B13">
      <w:pPr>
        <w:spacing w:after="0" w:line="240" w:lineRule="auto"/>
        <w:jc w:val="center"/>
        <w:rPr>
          <w:rFonts w:ascii="Times New Roman" w:eastAsia="Calibri" w:hAnsi="Times New Roman" w:cs="Times New Roman"/>
          <w:bCs/>
          <w:i/>
          <w:sz w:val="20"/>
          <w:szCs w:val="20"/>
        </w:rPr>
      </w:pPr>
      <w:r>
        <w:rPr>
          <w:rFonts w:ascii="Times New Roman" w:eastAsia="Calibri" w:hAnsi="Times New Roman" w:cs="Times New Roman"/>
          <w:bCs/>
          <w:i/>
          <w:sz w:val="20"/>
          <w:szCs w:val="20"/>
        </w:rPr>
        <w:t>Figura 1.3</w:t>
      </w:r>
      <w:r w:rsidR="002C2B13" w:rsidRPr="002C2B13">
        <w:rPr>
          <w:rFonts w:ascii="Times New Roman" w:eastAsia="Calibri" w:hAnsi="Times New Roman" w:cs="Times New Roman"/>
          <w:bCs/>
          <w:i/>
          <w:sz w:val="20"/>
          <w:szCs w:val="20"/>
        </w:rPr>
        <w:t xml:space="preserve"> Impedancia dibujada sobre el plano</w:t>
      </w:r>
    </w:p>
    <w:p w:rsidR="002C2B13" w:rsidRPr="002C2B13" w:rsidRDefault="002C2B13" w:rsidP="002C2B13">
      <w:pPr>
        <w:spacing w:after="0" w:line="360" w:lineRule="auto"/>
        <w:rPr>
          <w:rFonts w:ascii="Times New Roman" w:hAnsi="Times New Roman"/>
          <w:bCs/>
          <w:sz w:val="24"/>
          <w:szCs w:val="24"/>
        </w:rPr>
      </w:pPr>
      <w:r w:rsidRPr="002C2B13">
        <w:rPr>
          <w:rFonts w:ascii="Times New Roman" w:hAnsi="Times New Roman"/>
          <w:bCs/>
          <w:sz w:val="24"/>
          <w:szCs w:val="24"/>
        </w:rPr>
        <w:t xml:space="preserve">Si la impedancia es </w:t>
      </w:r>
      <w:r w:rsidRPr="002C2B13">
        <w:rPr>
          <w:rFonts w:ascii="Cambria Math" w:hAnsi="Cambria Math" w:cs="Cambria Math"/>
          <w:bCs/>
          <w:sz w:val="24"/>
          <w:szCs w:val="24"/>
          <w:lang w:val="en-US"/>
        </w:rPr>
        <w:t>𝑍</w:t>
      </w:r>
      <w:r w:rsidRPr="002C2B13">
        <w:rPr>
          <w:rFonts w:ascii="Times New Roman" w:hAnsi="Times New Roman"/>
          <w:bCs/>
          <w:sz w:val="24"/>
          <w:szCs w:val="24"/>
        </w:rPr>
        <w:t xml:space="preserve"> = </w:t>
      </w:r>
      <w:r w:rsidRPr="002C2B13">
        <w:rPr>
          <w:rFonts w:ascii="Cambria Math" w:hAnsi="Cambria Math" w:cs="Cambria Math"/>
          <w:bCs/>
          <w:sz w:val="24"/>
          <w:szCs w:val="24"/>
          <w:lang w:val="en-US"/>
        </w:rPr>
        <w:t>𝑅</w:t>
      </w:r>
      <w:r w:rsidRPr="002C2B13">
        <w:rPr>
          <w:rFonts w:ascii="Times New Roman" w:hAnsi="Times New Roman"/>
          <w:bCs/>
          <w:sz w:val="24"/>
          <w:szCs w:val="24"/>
        </w:rPr>
        <w:t xml:space="preserve"> + </w:t>
      </w:r>
      <w:r w:rsidRPr="002C2B13">
        <w:rPr>
          <w:rFonts w:ascii="Cambria Math" w:hAnsi="Cambria Math" w:cs="Cambria Math"/>
          <w:bCs/>
          <w:sz w:val="24"/>
          <w:szCs w:val="24"/>
          <w:lang w:val="en-US"/>
        </w:rPr>
        <w:t>𝑗𝑋</w:t>
      </w:r>
      <w:r w:rsidRPr="002C2B13">
        <w:rPr>
          <w:rFonts w:ascii="Times New Roman" w:hAnsi="Times New Roman"/>
          <w:bCs/>
          <w:sz w:val="24"/>
          <w:szCs w:val="24"/>
        </w:rPr>
        <w:t xml:space="preserve"> (</w:t>
      </w:r>
      <w:r w:rsidRPr="002C2B13">
        <w:rPr>
          <w:rFonts w:ascii="Times New Roman" w:hAnsi="Times New Roman"/>
          <w:bCs/>
          <w:sz w:val="24"/>
          <w:szCs w:val="24"/>
          <w:lang w:val="en-US"/>
        </w:rPr>
        <w:t>Ω</w:t>
      </w:r>
      <w:r w:rsidRPr="002C2B13">
        <w:rPr>
          <w:rFonts w:ascii="Times New Roman" w:hAnsi="Times New Roman"/>
          <w:bCs/>
          <w:sz w:val="24"/>
          <w:szCs w:val="24"/>
        </w:rPr>
        <w:t xml:space="preserve">),  medida en ohmios, su admitancia es </w:t>
      </w:r>
      <w:r w:rsidRPr="002C2B13">
        <w:rPr>
          <w:rFonts w:ascii="Cambria Math" w:hAnsi="Cambria Math" w:cs="Cambria Math"/>
          <w:bCs/>
          <w:sz w:val="24"/>
          <w:szCs w:val="24"/>
          <w:lang w:val="en-US"/>
        </w:rPr>
        <w:t>𝑌</w:t>
      </w:r>
      <w:r w:rsidRPr="002C2B13">
        <w:rPr>
          <w:rFonts w:ascii="Times New Roman" w:hAnsi="Times New Roman"/>
          <w:bCs/>
          <w:sz w:val="24"/>
          <w:szCs w:val="24"/>
        </w:rPr>
        <w:t xml:space="preserve"> = 1⁄</w:t>
      </w:r>
      <w:r w:rsidRPr="002C2B13">
        <w:rPr>
          <w:rFonts w:ascii="Cambria Math" w:hAnsi="Cambria Math" w:cs="Cambria Math"/>
          <w:bCs/>
          <w:sz w:val="24"/>
          <w:szCs w:val="24"/>
          <w:lang w:val="en-US"/>
        </w:rPr>
        <w:t>𝑍</w:t>
      </w:r>
      <w:r w:rsidRPr="002C2B13">
        <w:rPr>
          <w:rFonts w:ascii="Times New Roman" w:hAnsi="Times New Roman"/>
          <w:bCs/>
          <w:sz w:val="24"/>
          <w:szCs w:val="24"/>
        </w:rPr>
        <w:t xml:space="preserve"> = </w:t>
      </w:r>
      <w:r w:rsidRPr="002C2B13">
        <w:rPr>
          <w:rFonts w:ascii="Cambria Math" w:hAnsi="Cambria Math" w:cs="Cambria Math"/>
          <w:bCs/>
          <w:sz w:val="24"/>
          <w:szCs w:val="24"/>
          <w:lang w:val="en-US"/>
        </w:rPr>
        <w:t>𝐺</w:t>
      </w:r>
      <w:r w:rsidRPr="002C2B13">
        <w:rPr>
          <w:rFonts w:ascii="Times New Roman" w:hAnsi="Times New Roman"/>
          <w:bCs/>
          <w:sz w:val="24"/>
          <w:szCs w:val="24"/>
        </w:rPr>
        <w:t xml:space="preserve"> + </w:t>
      </w:r>
      <w:r w:rsidRPr="002C2B13">
        <w:rPr>
          <w:rFonts w:ascii="Cambria Math" w:hAnsi="Cambria Math" w:cs="Cambria Math"/>
          <w:bCs/>
          <w:sz w:val="24"/>
          <w:szCs w:val="24"/>
          <w:lang w:val="en-US"/>
        </w:rPr>
        <w:t>𝑗𝐵</w:t>
      </w:r>
      <w:r w:rsidRPr="002C2B13">
        <w:rPr>
          <w:rFonts w:ascii="Times New Roman" w:hAnsi="Times New Roman"/>
          <w:bCs/>
          <w:sz w:val="24"/>
          <w:szCs w:val="24"/>
        </w:rPr>
        <w:t xml:space="preserve"> (</w:t>
      </w:r>
      <w:r w:rsidRPr="002C2B13">
        <w:rPr>
          <w:rFonts w:ascii="Cambria Math" w:hAnsi="Cambria Math" w:cs="Cambria Math"/>
          <w:bCs/>
          <w:sz w:val="24"/>
          <w:szCs w:val="24"/>
          <w:lang w:val="en-US"/>
        </w:rPr>
        <w:t>𝑆</w:t>
      </w:r>
      <w:proofErr w:type="gramStart"/>
      <w:r w:rsidRPr="002C2B13">
        <w:rPr>
          <w:rFonts w:ascii="Times New Roman" w:hAnsi="Times New Roman"/>
          <w:bCs/>
          <w:sz w:val="24"/>
          <w:szCs w:val="24"/>
        </w:rPr>
        <w:t>) ,</w:t>
      </w:r>
      <w:proofErr w:type="gramEnd"/>
      <w:r w:rsidRPr="002C2B13">
        <w:rPr>
          <w:rFonts w:ascii="Times New Roman" w:hAnsi="Times New Roman"/>
          <w:bCs/>
          <w:sz w:val="24"/>
          <w:szCs w:val="24"/>
        </w:rPr>
        <w:t xml:space="preserve"> medida en Siemens, donde G es la conductancia y B es su </w:t>
      </w:r>
      <w:proofErr w:type="spellStart"/>
      <w:r w:rsidRPr="002C2B13">
        <w:rPr>
          <w:rFonts w:ascii="Times New Roman" w:hAnsi="Times New Roman"/>
          <w:bCs/>
          <w:sz w:val="24"/>
          <w:szCs w:val="24"/>
        </w:rPr>
        <w:t>susceptancia</w:t>
      </w:r>
      <w:proofErr w:type="spellEnd"/>
      <w:r w:rsidRPr="002C2B13">
        <w:rPr>
          <w:rFonts w:ascii="Times New Roman" w:hAnsi="Times New Roman"/>
          <w:bCs/>
          <w:sz w:val="24"/>
          <w:szCs w:val="24"/>
        </w:rPr>
        <w:t>.</w:t>
      </w:r>
    </w:p>
    <w:p w:rsidR="002C2B13" w:rsidRPr="002C2B13" w:rsidRDefault="002C2B13" w:rsidP="006E503A">
      <w:pPr>
        <w:spacing w:after="0" w:line="360" w:lineRule="auto"/>
        <w:rPr>
          <w:rFonts w:ascii="Times New Roman" w:hAnsi="Times New Roman"/>
          <w:bCs/>
          <w:sz w:val="24"/>
          <w:szCs w:val="24"/>
        </w:rPr>
      </w:pPr>
      <w:r w:rsidRPr="002C2B13">
        <w:rPr>
          <w:rFonts w:ascii="Times New Roman" w:hAnsi="Times New Roman"/>
          <w:bCs/>
          <w:sz w:val="24"/>
          <w:szCs w:val="24"/>
        </w:rPr>
        <w:t xml:space="preserve">La reactancia puede tomar dos posibles formas: Inductiva </w:t>
      </w:r>
      <m:oMath>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L</m:t>
            </m:r>
          </m:sub>
        </m:sSub>
      </m:oMath>
      <w:r>
        <w:rPr>
          <w:rFonts w:ascii="Times New Roman" w:eastAsiaTheme="minorEastAsia" w:hAnsi="Times New Roman"/>
          <w:bCs/>
          <w:sz w:val="24"/>
          <w:szCs w:val="24"/>
        </w:rPr>
        <w:t xml:space="preserve"> </w:t>
      </w:r>
      <w:r w:rsidRPr="002C2B13">
        <w:rPr>
          <w:rFonts w:ascii="Times New Roman" w:hAnsi="Times New Roman"/>
          <w:bCs/>
          <w:sz w:val="24"/>
          <w:szCs w:val="24"/>
        </w:rPr>
        <w:t>o Capacitiva</w:t>
      </w:r>
      <w:r>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C</m:t>
            </m:r>
          </m:sub>
        </m:sSub>
      </m:oMath>
      <w:r w:rsidRPr="002C2B13">
        <w:rPr>
          <w:rFonts w:ascii="Times New Roman" w:hAnsi="Times New Roman"/>
          <w:bCs/>
          <w:sz w:val="24"/>
          <w:szCs w:val="24"/>
        </w:rPr>
        <w:t>, siendo:</w:t>
      </w:r>
    </w:p>
    <w:p w:rsidR="002C2B13" w:rsidRDefault="008C35D1" w:rsidP="002C2B13">
      <w:pPr>
        <w:spacing w:line="360" w:lineRule="auto"/>
        <w:jc w:val="center"/>
        <w:rPr>
          <w:rFonts w:ascii="Times New Roman" w:eastAsiaTheme="minorEastAsia"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L</m:t>
            </m:r>
          </m:sub>
        </m:sSub>
        <m:r>
          <w:rPr>
            <w:rFonts w:ascii="Cambria Math" w:hAnsi="Cambria Math"/>
            <w:sz w:val="24"/>
            <w:szCs w:val="24"/>
          </w:rPr>
          <m:t xml:space="preserve">=2πfL </m:t>
        </m:r>
      </m:oMath>
      <w:r w:rsidR="002C2B13">
        <w:rPr>
          <w:rFonts w:ascii="Times New Roman" w:eastAsiaTheme="minorEastAsia" w:hAnsi="Times New Roman"/>
          <w:bCs/>
          <w:sz w:val="24"/>
          <w:szCs w:val="24"/>
        </w:rPr>
        <w:t xml:space="preserve">         </w:t>
      </w:r>
    </w:p>
    <w:p w:rsidR="002C2B13" w:rsidRDefault="008C35D1" w:rsidP="002C2B13">
      <w:pPr>
        <w:spacing w:line="360" w:lineRule="auto"/>
        <w:jc w:val="center"/>
        <w:rPr>
          <w:rFonts w:ascii="Times New Roman" w:hAnsi="Times New Roman"/>
          <w:bCs/>
          <w:sz w:val="24"/>
          <w:szCs w:val="24"/>
        </w:rPr>
      </w:pPr>
      <m:oMathPara>
        <m:oMath>
          <m:sSub>
            <m:sSubPr>
              <m:ctrlPr>
                <w:rPr>
                  <w:rFonts w:ascii="Cambria Math" w:eastAsiaTheme="minorEastAsia" w:hAnsi="Cambria Math"/>
                  <w:bCs/>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C</m:t>
              </m:r>
            </m:sub>
          </m:sSub>
          <m:r>
            <w:rPr>
              <w:rFonts w:ascii="Cambria Math" w:eastAsiaTheme="minorEastAsia" w:hAnsi="Cambria Math"/>
              <w:sz w:val="24"/>
              <w:szCs w:val="24"/>
            </w:rPr>
            <m:t>=</m:t>
          </m:r>
          <m:f>
            <m:fPr>
              <m:ctrlPr>
                <w:rPr>
                  <w:rFonts w:ascii="Cambria Math" w:eastAsiaTheme="minorEastAsia" w:hAnsi="Cambria Math"/>
                  <w:bCs/>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2πfC</m:t>
              </m:r>
            </m:den>
          </m:f>
        </m:oMath>
      </m:oMathPara>
    </w:p>
    <w:p w:rsidR="002C2B13" w:rsidRDefault="002C2B13" w:rsidP="002C2B13">
      <w:pPr>
        <w:spacing w:line="360" w:lineRule="auto"/>
        <w:jc w:val="both"/>
        <w:rPr>
          <w:rFonts w:ascii="Times New Roman" w:hAnsi="Times New Roman"/>
          <w:bCs/>
          <w:sz w:val="24"/>
          <w:szCs w:val="24"/>
        </w:rPr>
      </w:pPr>
      <w:r w:rsidRPr="002C2B13">
        <w:rPr>
          <w:rFonts w:ascii="Times New Roman" w:hAnsi="Times New Roman"/>
          <w:bCs/>
          <w:sz w:val="24"/>
          <w:szCs w:val="24"/>
        </w:rPr>
        <w:t>Donde f es la frecuencia de trabajo, L su inducción y C su capacidad. En este caso es de interés la inducción (</w:t>
      </w:r>
      <w:r>
        <w:rPr>
          <w:rFonts w:ascii="Times New Roman" w:hAnsi="Times New Roman"/>
          <w:bCs/>
          <w:sz w:val="24"/>
          <w:szCs w:val="24"/>
        </w:rPr>
        <w:t>Figura 1.3</w:t>
      </w:r>
      <w:r w:rsidRPr="002C2B13">
        <w:rPr>
          <w:rFonts w:ascii="Times New Roman" w:hAnsi="Times New Roman"/>
          <w:bCs/>
          <w:sz w:val="24"/>
          <w:szCs w:val="24"/>
        </w:rPr>
        <w:t>).</w:t>
      </w:r>
    </w:p>
    <w:p w:rsidR="002C2B13" w:rsidRDefault="002C2B13" w:rsidP="002C2B13">
      <w:pPr>
        <w:spacing w:after="0" w:line="240" w:lineRule="auto"/>
        <w:jc w:val="center"/>
        <w:rPr>
          <w:rFonts w:ascii="Times New Roman" w:hAnsi="Times New Roman"/>
          <w:bCs/>
          <w:sz w:val="24"/>
          <w:szCs w:val="24"/>
        </w:rPr>
      </w:pPr>
      <w:r>
        <w:rPr>
          <w:rFonts w:ascii="Times New Roman" w:hAnsi="Times New Roman"/>
          <w:bCs/>
          <w:noProof/>
          <w:sz w:val="24"/>
          <w:szCs w:val="24"/>
          <w:lang w:eastAsia="es-ES"/>
        </w:rPr>
        <w:drawing>
          <wp:inline distT="0" distB="0" distL="0" distR="0" wp14:anchorId="2011F119" wp14:editId="6B5AFDFB">
            <wp:extent cx="1061203" cy="107632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0041" cy="1075147"/>
                    </a:xfrm>
                    <a:prstGeom prst="rect">
                      <a:avLst/>
                    </a:prstGeom>
                    <a:noFill/>
                  </pic:spPr>
                </pic:pic>
              </a:graphicData>
            </a:graphic>
          </wp:inline>
        </w:drawing>
      </w:r>
    </w:p>
    <w:p w:rsidR="002C2B13" w:rsidRPr="002C2B13" w:rsidRDefault="00554317" w:rsidP="002C2B13">
      <w:pPr>
        <w:spacing w:after="0" w:line="240" w:lineRule="auto"/>
        <w:jc w:val="center"/>
        <w:rPr>
          <w:rFonts w:ascii="Times New Roman" w:eastAsia="Calibri" w:hAnsi="Times New Roman" w:cs="Times New Roman"/>
          <w:bCs/>
          <w:i/>
          <w:sz w:val="20"/>
          <w:szCs w:val="20"/>
        </w:rPr>
      </w:pPr>
      <w:r>
        <w:rPr>
          <w:rFonts w:ascii="Times New Roman" w:eastAsia="Calibri" w:hAnsi="Times New Roman" w:cs="Times New Roman"/>
          <w:bCs/>
          <w:i/>
          <w:sz w:val="20"/>
          <w:szCs w:val="20"/>
        </w:rPr>
        <w:t>Figura 1.4</w:t>
      </w:r>
      <w:r w:rsidR="002C2B13" w:rsidRPr="002C2B13">
        <w:rPr>
          <w:rFonts w:ascii="Times New Roman" w:eastAsia="Calibri" w:hAnsi="Times New Roman" w:cs="Times New Roman"/>
          <w:bCs/>
          <w:i/>
          <w:sz w:val="20"/>
          <w:szCs w:val="20"/>
        </w:rPr>
        <w:t xml:space="preserve"> Z representado por la suma de las componentes inductiva como parte imaginaria y R parte real</w:t>
      </w:r>
    </w:p>
    <w:p w:rsidR="002C2B13" w:rsidRPr="002C2B13" w:rsidRDefault="002C2B13" w:rsidP="00E03CE1">
      <w:pPr>
        <w:spacing w:line="360" w:lineRule="auto"/>
        <w:jc w:val="both"/>
        <w:rPr>
          <w:rFonts w:ascii="Times New Roman" w:hAnsi="Times New Roman"/>
          <w:bCs/>
          <w:sz w:val="24"/>
          <w:szCs w:val="24"/>
        </w:rPr>
      </w:pPr>
    </w:p>
    <w:p w:rsidR="00E03CE1" w:rsidRPr="00E03CE1" w:rsidRDefault="00E03CE1" w:rsidP="00E03CE1">
      <w:pPr>
        <w:spacing w:line="360" w:lineRule="auto"/>
        <w:jc w:val="both"/>
        <w:rPr>
          <w:rFonts w:ascii="Times New Roman" w:hAnsi="Times New Roman"/>
          <w:bCs/>
          <w:sz w:val="24"/>
          <w:szCs w:val="24"/>
        </w:rPr>
      </w:pPr>
      <w:r w:rsidRPr="00E03CE1">
        <w:rPr>
          <w:rFonts w:ascii="Times New Roman" w:hAnsi="Times New Roman"/>
          <w:bCs/>
          <w:sz w:val="24"/>
          <w:szCs w:val="24"/>
        </w:rPr>
        <w:t>Para medir la impedancia, son necesarios dos valores, ya que es un número complejo. Un valor es su parte real y otro su parte imaginaria.</w:t>
      </w:r>
    </w:p>
    <w:p w:rsidR="00953043" w:rsidRDefault="00E03CE1" w:rsidP="00FE742F">
      <w:pPr>
        <w:spacing w:line="360" w:lineRule="auto"/>
        <w:jc w:val="both"/>
        <w:rPr>
          <w:rFonts w:ascii="Times New Roman" w:hAnsi="Times New Roman"/>
          <w:bCs/>
          <w:sz w:val="24"/>
          <w:szCs w:val="24"/>
        </w:rPr>
      </w:pPr>
      <w:r w:rsidRPr="00E03CE1">
        <w:rPr>
          <w:rFonts w:ascii="Times New Roman" w:hAnsi="Times New Roman"/>
          <w:bCs/>
          <w:sz w:val="24"/>
          <w:szCs w:val="24"/>
        </w:rPr>
        <w:t>No existen componentes ideales, es decir que se rijan exclusivamente por su valor nominal, sino que existen componentes parásitos que distorsionan dicho valor. Es necesario tomar en cuenta estos agentes cuando se simulen o se implementen para que no afecten al comportamiento del componente o del circuito.</w:t>
      </w:r>
    </w:p>
    <w:p w:rsidR="00953043" w:rsidRPr="00FE742F" w:rsidRDefault="00953043" w:rsidP="00FE742F">
      <w:pPr>
        <w:spacing w:line="360" w:lineRule="auto"/>
        <w:jc w:val="both"/>
        <w:rPr>
          <w:rFonts w:ascii="Times New Roman" w:hAnsi="Times New Roman"/>
          <w:bCs/>
          <w:sz w:val="24"/>
          <w:szCs w:val="24"/>
        </w:rPr>
      </w:pPr>
    </w:p>
    <w:p w:rsidR="00B8315C" w:rsidRPr="00B8315C" w:rsidRDefault="00B8315C" w:rsidP="00154CAC">
      <w:pPr>
        <w:numPr>
          <w:ilvl w:val="2"/>
          <w:numId w:val="4"/>
        </w:numPr>
        <w:spacing w:line="360" w:lineRule="auto"/>
        <w:contextualSpacing/>
        <w:jc w:val="both"/>
        <w:rPr>
          <w:rFonts w:ascii="Times New Roman" w:eastAsia="Calibri" w:hAnsi="Times New Roman" w:cs="Times New Roman"/>
          <w:b/>
          <w:bCs/>
          <w:sz w:val="24"/>
          <w:szCs w:val="24"/>
        </w:rPr>
      </w:pPr>
      <w:r w:rsidRPr="00B8315C">
        <w:rPr>
          <w:rFonts w:ascii="Times New Roman" w:eastAsia="Calibri" w:hAnsi="Times New Roman" w:cs="Times New Roman"/>
          <w:b/>
          <w:bCs/>
          <w:sz w:val="24"/>
          <w:szCs w:val="24"/>
        </w:rPr>
        <w:t>Resonancia</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En este proyecto se trabaja con el fenómeno de la resonancia magnética, con el objetivo de mejorar el rendimiento del sistema, para ello se utiliza un circuito LC.</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En un circuito LC sintonizado cuando el campo magnético del inductor es máximo, la corriente eléctrica es inducida en el devanado que conduce a la carga del condensador. Ahora, cuando el condensador se descarga la corriente eléctrica resultante crea un campo magnético en el inductor y este proceso se repite continuamente. La resonancia se produce si la reactancia inductiva y la reactancia capacitiva del circuito resultan ser iguales en magnitud, esto da lugar a la oscilación entre los campos eléctricos y magnéticos del condensador y del inductor, respectivamente.</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lastRenderedPageBreak/>
        <w:t>En la resonancia, la bobina y el condensador tienen impedancia en serie mínima y máxima impedancia en paralelo mientras que, sus reactancias son de igual magnitud. De ahí conseguimos que:</w:t>
      </w:r>
    </w:p>
    <w:p w:rsidR="00B8315C" w:rsidRPr="00E03CE1" w:rsidRDefault="008C35D1" w:rsidP="000D14FA">
      <w:pPr>
        <w:spacing w:line="360" w:lineRule="auto"/>
        <w:jc w:val="both"/>
        <w:rPr>
          <w:rFonts w:ascii="Times New Roman" w:eastAsia="Calibri" w:hAnsi="Times New Roman" w:cs="Times New Roman"/>
          <w:bCs/>
          <w:sz w:val="24"/>
          <w:szCs w:val="24"/>
        </w:rPr>
      </w:pPr>
      <m:oMathPara>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L</m:t>
              </m:r>
            </m:sub>
          </m:sSub>
          <m:r>
            <w:rPr>
              <w:rFonts w:ascii="Cambria Math" w:eastAsia="Calibri" w:hAnsi="Cambria Math" w:cs="Times New Roman"/>
              <w:sz w:val="24"/>
              <w:szCs w:val="24"/>
            </w:rPr>
            <m:t>=</m:t>
          </m:r>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C</m:t>
              </m:r>
            </m:sub>
          </m:sSub>
        </m:oMath>
      </m:oMathPara>
    </w:p>
    <w:p w:rsidR="00B8315C" w:rsidRPr="00E03CE1" w:rsidRDefault="00B8315C" w:rsidP="000D14FA">
      <w:pPr>
        <w:spacing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ω∙L=</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ω∙C</m:t>
              </m:r>
            </m:den>
          </m:f>
        </m:oMath>
      </m:oMathPara>
    </w:p>
    <w:p w:rsidR="00E03CE1" w:rsidRPr="00356FAB" w:rsidRDefault="00B8315C" w:rsidP="000D14FA">
      <w:pPr>
        <w:spacing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ω=</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1</m:t>
              </m:r>
            </m:num>
            <m:den>
              <m:rad>
                <m:radPr>
                  <m:degHide m:val="1"/>
                  <m:ctrlPr>
                    <w:rPr>
                      <w:rFonts w:ascii="Cambria Math" w:eastAsia="Calibri" w:hAnsi="Cambria Math" w:cs="Times New Roman"/>
                      <w:bCs/>
                      <w:i/>
                      <w:sz w:val="24"/>
                      <w:szCs w:val="24"/>
                    </w:rPr>
                  </m:ctrlPr>
                </m:radPr>
                <m:deg/>
                <m:e>
                  <m:r>
                    <w:rPr>
                      <w:rFonts w:ascii="Cambria Math" w:eastAsia="Calibri" w:hAnsi="Cambria Math" w:cs="Times New Roman"/>
                      <w:sz w:val="24"/>
                      <w:szCs w:val="24"/>
                    </w:rPr>
                    <m:t>L∙C</m:t>
                  </m:r>
                </m:e>
              </m:rad>
            </m:den>
          </m:f>
        </m:oMath>
      </m:oMathPara>
    </w:p>
    <w:p w:rsidR="00356FAB" w:rsidRPr="00E03CE1" w:rsidRDefault="00356FAB" w:rsidP="000D14FA">
      <w:pPr>
        <w:spacing w:line="360" w:lineRule="auto"/>
        <w:jc w:val="both"/>
        <w:rPr>
          <w:rFonts w:ascii="Times New Roman" w:eastAsia="Calibri" w:hAnsi="Times New Roman" w:cs="Times New Roman"/>
          <w:bCs/>
          <w:sz w:val="24"/>
          <w:szCs w:val="24"/>
        </w:rPr>
      </w:pPr>
    </w:p>
    <w:p w:rsidR="00E03CE1" w:rsidRPr="00E03CE1" w:rsidRDefault="00E03CE1" w:rsidP="00154CAC">
      <w:pPr>
        <w:pStyle w:val="Prrafodelista"/>
        <w:numPr>
          <w:ilvl w:val="2"/>
          <w:numId w:val="4"/>
        </w:numPr>
        <w:spacing w:line="360" w:lineRule="auto"/>
        <w:jc w:val="both"/>
        <w:rPr>
          <w:rFonts w:ascii="Times New Roman" w:hAnsi="Times New Roman"/>
          <w:b/>
          <w:bCs/>
          <w:sz w:val="24"/>
          <w:szCs w:val="24"/>
        </w:rPr>
      </w:pPr>
      <w:r w:rsidRPr="00E03CE1">
        <w:rPr>
          <w:rFonts w:ascii="Times New Roman" w:hAnsi="Times New Roman"/>
          <w:b/>
          <w:bCs/>
          <w:sz w:val="24"/>
          <w:szCs w:val="24"/>
        </w:rPr>
        <w:t xml:space="preserve">Frecuencia de resonancia </w:t>
      </w:r>
    </w:p>
    <w:p w:rsidR="00E03CE1" w:rsidRPr="00E03CE1" w:rsidRDefault="00E03CE1" w:rsidP="00E03CE1">
      <w:pPr>
        <w:spacing w:line="360" w:lineRule="auto"/>
        <w:jc w:val="both"/>
        <w:rPr>
          <w:rFonts w:ascii="Times New Roman" w:eastAsia="Calibri" w:hAnsi="Times New Roman" w:cs="Times New Roman"/>
          <w:bCs/>
          <w:sz w:val="24"/>
          <w:szCs w:val="24"/>
        </w:rPr>
      </w:pPr>
      <w:r w:rsidRPr="00E03CE1">
        <w:rPr>
          <w:rFonts w:ascii="Times New Roman" w:eastAsia="Calibri" w:hAnsi="Times New Roman" w:cs="Times New Roman"/>
          <w:bCs/>
          <w:sz w:val="24"/>
          <w:szCs w:val="24"/>
        </w:rPr>
        <w:t xml:space="preserve">Cuando las reactancias </w:t>
      </w:r>
      <w:r w:rsidRPr="00E03CE1">
        <w:rPr>
          <w:rFonts w:ascii="Cambria Math" w:eastAsia="Calibri" w:hAnsi="Cambria Math" w:cs="Cambria Math"/>
          <w:bCs/>
          <w:sz w:val="24"/>
          <w:szCs w:val="24"/>
        </w:rPr>
        <w:t>𝑋𝐿</w:t>
      </w:r>
      <w:r w:rsidRPr="00E03CE1">
        <w:rPr>
          <w:rFonts w:ascii="Times New Roman" w:eastAsia="Calibri" w:hAnsi="Times New Roman" w:cs="Times New Roman"/>
          <w:bCs/>
          <w:sz w:val="24"/>
          <w:szCs w:val="24"/>
        </w:rPr>
        <w:t xml:space="preserve"> = </w:t>
      </w:r>
      <w:r w:rsidRPr="00E03CE1">
        <w:rPr>
          <w:rFonts w:ascii="Cambria Math" w:eastAsia="Calibri" w:hAnsi="Cambria Math" w:cs="Cambria Math"/>
          <w:bCs/>
          <w:sz w:val="24"/>
          <w:szCs w:val="24"/>
        </w:rPr>
        <w:t>𝜔𝐿</w:t>
      </w:r>
      <w:r w:rsidRPr="00E03CE1">
        <w:rPr>
          <w:rFonts w:ascii="Times New Roman" w:eastAsia="Calibri" w:hAnsi="Times New Roman" w:cs="Times New Roman"/>
          <w:bCs/>
          <w:sz w:val="24"/>
          <w:szCs w:val="24"/>
        </w:rPr>
        <w:t xml:space="preserve"> y </w:t>
      </w:r>
      <w:r w:rsidRPr="00E03CE1">
        <w:rPr>
          <w:rFonts w:ascii="Cambria Math" w:eastAsia="Calibri" w:hAnsi="Cambria Math" w:cs="Cambria Math"/>
          <w:bCs/>
          <w:sz w:val="24"/>
          <w:szCs w:val="24"/>
        </w:rPr>
        <w:t>𝑋𝐶</w:t>
      </w:r>
      <w:r w:rsidRPr="00E03CE1">
        <w:rPr>
          <w:rFonts w:ascii="Times New Roman" w:eastAsia="Calibri" w:hAnsi="Times New Roman" w:cs="Times New Roman"/>
          <w:bCs/>
          <w:sz w:val="24"/>
          <w:szCs w:val="24"/>
        </w:rPr>
        <w:t xml:space="preserve"> = 1⁄</w:t>
      </w:r>
      <w:r w:rsidRPr="00E03CE1">
        <w:rPr>
          <w:rFonts w:ascii="Cambria Math" w:eastAsia="Calibri" w:hAnsi="Cambria Math" w:cs="Cambria Math"/>
          <w:bCs/>
          <w:sz w:val="24"/>
          <w:szCs w:val="24"/>
        </w:rPr>
        <w:t>𝜔𝐶</w:t>
      </w:r>
      <w:r w:rsidRPr="00E03CE1">
        <w:rPr>
          <w:rFonts w:ascii="Times New Roman" w:eastAsia="Calibri" w:hAnsi="Times New Roman" w:cs="Times New Roman"/>
          <w:bCs/>
          <w:sz w:val="24"/>
          <w:szCs w:val="24"/>
        </w:rPr>
        <w:t>, de un circuito son iguales, la reactancia total es</w:t>
      </w:r>
      <w:r>
        <w:rPr>
          <w:rFonts w:ascii="Times New Roman" w:eastAsia="Calibri" w:hAnsi="Times New Roman" w:cs="Times New Roman"/>
          <w:bCs/>
          <w:sz w:val="24"/>
          <w:szCs w:val="24"/>
        </w:rPr>
        <w:t xml:space="preserve"> cero, es decir la impedancia Z</w:t>
      </w:r>
      <w:r w:rsidRPr="00E03CE1">
        <w:rPr>
          <w:rFonts w:ascii="Times New Roman" w:eastAsia="Calibri" w:hAnsi="Times New Roman" w:cs="Times New Roman"/>
          <w:bCs/>
          <w:sz w:val="24"/>
          <w:szCs w:val="24"/>
        </w:rPr>
        <w:t xml:space="preserve"> tiene su valor mínimo y es igual a R 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MAX</m:t>
            </m:r>
          </m:sub>
        </m:sSub>
      </m:oMath>
      <w:r>
        <w:rPr>
          <w:rFonts w:ascii="Times New Roman" w:eastAsia="Calibri" w:hAnsi="Times New Roman" w:cs="Times New Roman"/>
          <w:bCs/>
          <w:sz w:val="24"/>
          <w:szCs w:val="24"/>
        </w:rPr>
        <w:t xml:space="preserve"> </w:t>
      </w:r>
      <w:r w:rsidRPr="00E03CE1">
        <w:rPr>
          <w:rFonts w:ascii="Times New Roman" w:eastAsia="Calibri" w:hAnsi="Times New Roman" w:cs="Times New Roman"/>
          <w:bCs/>
          <w:sz w:val="24"/>
          <w:szCs w:val="24"/>
        </w:rPr>
        <w:t>tiene su valor máximo. Bajo esta situación se dice que un circuito está en resonancia. La frecuencia</w:t>
      </w:r>
      <w:r>
        <w:rPr>
          <w:rFonts w:ascii="Times New Roman" w:eastAsia="Calibri" w:hAnsi="Times New Roman" w:cs="Times New Roman"/>
          <w:bCs/>
          <w:sz w:val="24"/>
          <w:szCs w:val="24"/>
        </w:rPr>
        <w:t xml:space="preserve"> a la que se anula mutuamente </w:t>
      </w:r>
      <w:r w:rsidRPr="00E03CE1">
        <w:rPr>
          <w:rFonts w:ascii="Times New Roman" w:eastAsia="Calibri" w:hAnsi="Times New Roman" w:cs="Times New Roman"/>
          <w:bCs/>
          <w:sz w:val="24"/>
          <w:szCs w:val="24"/>
        </w:rPr>
        <w:t xml:space="preserv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L</m:t>
            </m:r>
          </m:sub>
        </m:sSub>
      </m:oMath>
      <w:r>
        <w:rPr>
          <w:rFonts w:ascii="Times New Roman" w:eastAsia="Calibri" w:hAnsi="Times New Roman" w:cs="Times New Roman"/>
          <w:bCs/>
          <w:sz w:val="24"/>
          <w:szCs w:val="24"/>
        </w:rPr>
        <w:t xml:space="preserve"> </w:t>
      </w:r>
      <w:r w:rsidRPr="00E03CE1">
        <w:rPr>
          <w:rFonts w:ascii="Times New Roman" w:eastAsia="Calibri" w:hAnsi="Times New Roman" w:cs="Times New Roman"/>
          <w:bCs/>
          <w:sz w:val="24"/>
          <w:szCs w:val="24"/>
        </w:rPr>
        <w:t xml:space="preserve">y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C</m:t>
            </m:r>
          </m:sub>
        </m:sSub>
      </m:oMath>
      <w:r>
        <w:rPr>
          <w:rFonts w:ascii="Times New Roman" w:eastAsia="Calibri" w:hAnsi="Times New Roman" w:cs="Times New Roman"/>
          <w:bCs/>
          <w:sz w:val="24"/>
          <w:szCs w:val="24"/>
        </w:rPr>
        <w:t xml:space="preserve"> </w:t>
      </w:r>
      <w:r w:rsidRPr="00E03CE1">
        <w:rPr>
          <w:rFonts w:ascii="Times New Roman" w:eastAsia="Calibri" w:hAnsi="Times New Roman" w:cs="Times New Roman"/>
          <w:bCs/>
          <w:sz w:val="24"/>
          <w:szCs w:val="24"/>
        </w:rPr>
        <w:t>se llama frecuencia de resonancia.</w:t>
      </w:r>
    </w:p>
    <w:p w:rsidR="00B8315C" w:rsidRPr="00E03CE1" w:rsidRDefault="00E03CE1" w:rsidP="00E03CE1">
      <w:pPr>
        <w:spacing w:line="360" w:lineRule="auto"/>
        <w:jc w:val="both"/>
        <w:rPr>
          <w:rFonts w:ascii="Times New Roman" w:eastAsia="Calibri" w:hAnsi="Times New Roman" w:cs="Times New Roman"/>
          <w:bCs/>
          <w:sz w:val="24"/>
          <w:szCs w:val="24"/>
        </w:rPr>
      </w:pPr>
      <w:r w:rsidRPr="00E03CE1">
        <w:rPr>
          <w:rFonts w:ascii="Times New Roman" w:eastAsia="Calibri" w:hAnsi="Times New Roman" w:cs="Times New Roman"/>
          <w:bCs/>
          <w:sz w:val="24"/>
          <w:szCs w:val="24"/>
        </w:rPr>
        <w:t>La frecuencia de resonancia es:</w:t>
      </w:r>
    </w:p>
    <w:p w:rsidR="00E03CE1" w:rsidRPr="00E03CE1" w:rsidRDefault="008C35D1" w:rsidP="00E03CE1">
      <w:pPr>
        <w:spacing w:line="360" w:lineRule="auto"/>
        <w:jc w:val="center"/>
        <w:rPr>
          <w:rFonts w:ascii="Times New Roman" w:eastAsiaTheme="minorEastAsia" w:hAnsi="Times New Roman"/>
          <w:bCs/>
          <w:sz w:val="24"/>
          <w:szCs w:val="24"/>
        </w:rPr>
      </w:pPr>
      <m:oMathPara>
        <m:oMath>
          <m:sSub>
            <m:sSubPr>
              <m:ctrlPr>
                <w:rPr>
                  <w:rFonts w:ascii="Cambria Math" w:eastAsiaTheme="minorEastAsia" w:hAnsi="Cambria Math"/>
                  <w:bCs/>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bCs/>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m:t>
              </m:r>
              <m:rad>
                <m:radPr>
                  <m:degHide m:val="1"/>
                  <m:ctrlPr>
                    <w:rPr>
                      <w:rFonts w:ascii="Cambria Math" w:eastAsiaTheme="minorEastAsia" w:hAnsi="Cambria Math"/>
                      <w:bCs/>
                      <w:i/>
                      <w:sz w:val="24"/>
                      <w:szCs w:val="24"/>
                    </w:rPr>
                  </m:ctrlPr>
                </m:radPr>
                <m:deg/>
                <m:e>
                  <m:r>
                    <w:rPr>
                      <w:rFonts w:ascii="Cambria Math" w:eastAsiaTheme="minorEastAsia" w:hAnsi="Cambria Math"/>
                      <w:sz w:val="24"/>
                      <w:szCs w:val="24"/>
                    </w:rPr>
                    <m:t>LC</m:t>
                  </m:r>
                </m:e>
              </m:rad>
            </m:den>
          </m:f>
        </m:oMath>
      </m:oMathPara>
    </w:p>
    <w:p w:rsidR="00E03CE1" w:rsidRPr="00E03CE1" w:rsidRDefault="00E03CE1" w:rsidP="00E03CE1">
      <w:pPr>
        <w:spacing w:line="360" w:lineRule="auto"/>
        <w:jc w:val="both"/>
        <w:rPr>
          <w:rFonts w:ascii="Times New Roman" w:hAnsi="Times New Roman"/>
          <w:bCs/>
          <w:sz w:val="24"/>
          <w:szCs w:val="24"/>
        </w:rPr>
      </w:pPr>
      <w:r w:rsidRPr="00E03CE1">
        <w:rPr>
          <w:rFonts w:ascii="Times New Roman" w:hAnsi="Times New Roman"/>
          <w:bCs/>
          <w:sz w:val="24"/>
          <w:szCs w:val="24"/>
        </w:rPr>
        <w:t xml:space="preserve">Para encontrar la frecuencia de resonancia de una bobina se utiliza un analizador de espectros y un generador de señales. En el </w:t>
      </w:r>
      <w:r>
        <w:rPr>
          <w:rFonts w:ascii="Times New Roman" w:hAnsi="Times New Roman"/>
          <w:bCs/>
          <w:sz w:val="24"/>
          <w:szCs w:val="24"/>
        </w:rPr>
        <w:t xml:space="preserve">siguiente capítulo, se ve con </w:t>
      </w:r>
      <w:r w:rsidRPr="00E03CE1">
        <w:rPr>
          <w:rFonts w:ascii="Times New Roman" w:hAnsi="Times New Roman"/>
          <w:bCs/>
          <w:sz w:val="24"/>
          <w:szCs w:val="24"/>
        </w:rPr>
        <w:t xml:space="preserve">detalle las frecuencias de resonancia de algunas de las bobinas de la práctica de </w:t>
      </w:r>
      <w:r>
        <w:rPr>
          <w:rFonts w:ascii="Times New Roman" w:hAnsi="Times New Roman"/>
          <w:bCs/>
          <w:sz w:val="24"/>
          <w:szCs w:val="24"/>
        </w:rPr>
        <w:t>transmisión de energía inalámbrica</w:t>
      </w:r>
      <w:r w:rsidRPr="00E03CE1">
        <w:rPr>
          <w:rFonts w:ascii="Times New Roman" w:hAnsi="Times New Roman"/>
          <w:bCs/>
          <w:sz w:val="24"/>
          <w:szCs w:val="24"/>
        </w:rPr>
        <w:t xml:space="preserve"> y las características de los equipos usados.</w:t>
      </w:r>
    </w:p>
    <w:p w:rsidR="00E03CE1" w:rsidRPr="00B8315C" w:rsidRDefault="00E03CE1" w:rsidP="000D14FA">
      <w:pPr>
        <w:spacing w:line="360" w:lineRule="auto"/>
        <w:jc w:val="both"/>
        <w:rPr>
          <w:rFonts w:ascii="Times New Roman" w:eastAsia="Calibri" w:hAnsi="Times New Roman" w:cs="Times New Roman"/>
          <w:b/>
          <w:bCs/>
          <w:sz w:val="20"/>
          <w:szCs w:val="20"/>
        </w:rPr>
      </w:pPr>
    </w:p>
    <w:p w:rsidR="00B8315C" w:rsidRPr="00B8315C" w:rsidRDefault="00B8315C" w:rsidP="00154CAC">
      <w:pPr>
        <w:numPr>
          <w:ilvl w:val="2"/>
          <w:numId w:val="4"/>
        </w:numPr>
        <w:spacing w:line="360" w:lineRule="auto"/>
        <w:contextualSpacing/>
        <w:jc w:val="both"/>
        <w:rPr>
          <w:rFonts w:ascii="Times New Roman" w:eastAsia="Calibri" w:hAnsi="Times New Roman" w:cs="Times New Roman"/>
          <w:b/>
          <w:bCs/>
          <w:sz w:val="24"/>
          <w:szCs w:val="24"/>
          <w:lang w:val="en-US"/>
        </w:rPr>
      </w:pPr>
      <w:proofErr w:type="spellStart"/>
      <w:r w:rsidRPr="00B8315C">
        <w:rPr>
          <w:rFonts w:ascii="Times New Roman" w:eastAsia="Calibri" w:hAnsi="Times New Roman" w:cs="Times New Roman"/>
          <w:b/>
          <w:bCs/>
          <w:sz w:val="24"/>
          <w:szCs w:val="24"/>
          <w:lang w:val="en-US"/>
        </w:rPr>
        <w:t>Resonadores</w:t>
      </w:r>
      <w:proofErr w:type="spellEnd"/>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El sistema electrónico diseñado en este proyecto está formado por un gran número de componentes y por tanto pueden tener diferentes frecuencias de resonancia. El tiempo necesario para que la energía se transfiera del inductor al condensador depende significativamente del número de osciladores armónicos acoplados.</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lastRenderedPageBreak/>
        <w:t xml:space="preserve">Teniendo en cuenta la distancia entre ambos lados del resonador, la onda viaja a una distancia </w:t>
      </w:r>
      <w:r w:rsidRPr="00B8315C">
        <w:rPr>
          <w:rFonts w:ascii="Times New Roman" w:eastAsia="Calibri" w:hAnsi="Times New Roman" w:cs="Times New Roman"/>
          <w:bCs/>
          <w:i/>
          <w:sz w:val="24"/>
          <w:szCs w:val="24"/>
        </w:rPr>
        <w:t>d</w:t>
      </w:r>
      <w:r w:rsidRPr="00B8315C">
        <w:rPr>
          <w:rFonts w:ascii="Times New Roman" w:eastAsia="Calibri" w:hAnsi="Times New Roman" w:cs="Times New Roman"/>
          <w:bCs/>
          <w:sz w:val="24"/>
          <w:szCs w:val="24"/>
        </w:rPr>
        <w:t>. Cuando la fase inicial de la onda incidente es igual a la fase de la onda reflejada después de  un ciclo completo, las ondas se refuerzan causando el fenómeno conocido como la resonancia. Por lo tanto, la condición resultante de resonancia es que la distancia recorrida por la onda incidente y la reflejada es igual al número entero de la longitud de onda, es decir:</w:t>
      </w:r>
    </w:p>
    <w:p w:rsidR="00B8315C" w:rsidRPr="00B8315C" w:rsidRDefault="00B8315C" w:rsidP="000D14FA">
      <w:pPr>
        <w:spacing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2d=Nλ             N∈</m:t>
          </m:r>
          <m:d>
            <m:dPr>
              <m:begChr m:val="{"/>
              <m:endChr m:val="}"/>
              <m:ctrlPr>
                <w:rPr>
                  <w:rFonts w:ascii="Cambria Math" w:eastAsia="Calibri" w:hAnsi="Cambria Math" w:cs="Times New Roman"/>
                  <w:bCs/>
                  <w:i/>
                  <w:sz w:val="24"/>
                  <w:szCs w:val="24"/>
                </w:rPr>
              </m:ctrlPr>
            </m:dPr>
            <m:e>
              <m:r>
                <w:rPr>
                  <w:rFonts w:ascii="Cambria Math" w:eastAsia="Calibri" w:hAnsi="Cambria Math" w:cs="Times New Roman"/>
                  <w:sz w:val="24"/>
                  <w:szCs w:val="24"/>
                </w:rPr>
                <m:t>1,2,3,….</m:t>
              </m:r>
            </m:e>
          </m:d>
        </m:oMath>
      </m:oMathPara>
    </w:p>
    <w:p w:rsidR="00B8315C" w:rsidRPr="00B8315C" w:rsidRDefault="00B8315C" w:rsidP="000D14FA">
      <w:pPr>
        <w:spacing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f=</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Nv</m:t>
              </m:r>
            </m:num>
            <m:den>
              <m:r>
                <w:rPr>
                  <w:rFonts w:ascii="Cambria Math" w:eastAsia="Calibri" w:hAnsi="Cambria Math" w:cs="Times New Roman"/>
                  <w:sz w:val="24"/>
                  <w:szCs w:val="24"/>
                </w:rPr>
                <m:t>2d</m:t>
              </m:r>
            </m:den>
          </m:f>
          <m:r>
            <w:rPr>
              <w:rFonts w:ascii="Cambria Math" w:eastAsia="Calibri" w:hAnsi="Cambria Math" w:cs="Times New Roman"/>
              <w:sz w:val="24"/>
              <w:szCs w:val="24"/>
            </w:rPr>
            <m:t xml:space="preserve">            N∈{1,2,3,….}</m:t>
          </m:r>
        </m:oMath>
      </m:oMathPara>
    </w:p>
    <w:p w:rsidR="00E03CE1"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Entonces, las frecuencias de resonancia de los resonadores son los múltiplos de la frecuencia más baja y se conoce como la frecuencia fundamental a igual distancia. Estos múltiplos son llamados como armónicos. Dependiendo de los osciladores acoplados, un sistema puede tener múltiples frecuencias de resonancia.</w:t>
      </w:r>
    </w:p>
    <w:p w:rsidR="00356FAB" w:rsidRPr="00B8315C" w:rsidRDefault="00356FAB" w:rsidP="000D14FA">
      <w:pPr>
        <w:spacing w:line="360" w:lineRule="auto"/>
        <w:jc w:val="both"/>
        <w:rPr>
          <w:rFonts w:ascii="Times New Roman" w:eastAsia="Calibri" w:hAnsi="Times New Roman" w:cs="Times New Roman"/>
          <w:bCs/>
          <w:sz w:val="24"/>
          <w:szCs w:val="24"/>
        </w:rPr>
      </w:pPr>
    </w:p>
    <w:p w:rsidR="00B8315C" w:rsidRPr="00B8315C" w:rsidRDefault="00B8315C" w:rsidP="00154CAC">
      <w:pPr>
        <w:numPr>
          <w:ilvl w:val="2"/>
          <w:numId w:val="4"/>
        </w:numPr>
        <w:spacing w:line="360" w:lineRule="auto"/>
        <w:contextualSpacing/>
        <w:jc w:val="both"/>
        <w:rPr>
          <w:rFonts w:ascii="Times New Roman" w:eastAsia="Calibri" w:hAnsi="Times New Roman" w:cs="Times New Roman"/>
          <w:b/>
          <w:bCs/>
          <w:sz w:val="24"/>
          <w:szCs w:val="24"/>
        </w:rPr>
      </w:pPr>
      <w:r w:rsidRPr="00B8315C">
        <w:rPr>
          <w:rFonts w:ascii="Times New Roman" w:eastAsia="Calibri" w:hAnsi="Times New Roman" w:cs="Times New Roman"/>
          <w:b/>
          <w:bCs/>
          <w:sz w:val="24"/>
          <w:szCs w:val="24"/>
        </w:rPr>
        <w:t xml:space="preserve">Factor de calidad (Q) </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 xml:space="preserve">El factor de calidad (Q) es un parámetro que mide la relación entre la energía reactiva que almacena y la energía que disipa durante un ciclo completo. En el caso de un circuito LC sintonizado a la frecuencia de resonancia la energía disipada es debida a las pérdidas resistivas y </w:t>
      </w:r>
      <w:proofErr w:type="spellStart"/>
      <w:r w:rsidRPr="00B8315C">
        <w:rPr>
          <w:rFonts w:ascii="Times New Roman" w:eastAsia="Calibri" w:hAnsi="Times New Roman" w:cs="Times New Roman"/>
          <w:bCs/>
          <w:sz w:val="24"/>
          <w:szCs w:val="24"/>
        </w:rPr>
        <w:t>radiativas</w:t>
      </w:r>
      <w:proofErr w:type="spellEnd"/>
      <w:r w:rsidRPr="00B8315C">
        <w:rPr>
          <w:rFonts w:ascii="Times New Roman" w:eastAsia="Calibri" w:hAnsi="Times New Roman" w:cs="Times New Roman"/>
          <w:bCs/>
          <w:sz w:val="24"/>
          <w:szCs w:val="24"/>
        </w:rPr>
        <w:t xml:space="preserve"> que hacen que las oscilaciones decaigan.</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El factor de calidad juega un papel fundamental en la transmisión de energía inalámbrica. Si el factor de calidad es alto, se puede lograr una mayor eficiencia, a pesar de que el campo magnético generado se debilita al desplazarse por el espacio.</w:t>
      </w:r>
    </w:p>
    <w:p w:rsidR="00B8315C" w:rsidRPr="00B8315C"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En un circuito RLC serie el factor de calidad es:</w:t>
      </w:r>
    </w:p>
    <w:p w:rsidR="00B8315C" w:rsidRPr="00B8315C" w:rsidRDefault="00B8315C" w:rsidP="000D14FA">
      <w:pPr>
        <w:spacing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Q=</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R</m:t>
              </m:r>
            </m:den>
          </m:f>
          <m:rad>
            <m:radPr>
              <m:degHide m:val="1"/>
              <m:ctrlPr>
                <w:rPr>
                  <w:rFonts w:ascii="Cambria Math" w:eastAsia="Calibri" w:hAnsi="Cambria Math" w:cs="Times New Roman"/>
                  <w:bCs/>
                  <w:i/>
                  <w:sz w:val="24"/>
                  <w:szCs w:val="24"/>
                </w:rPr>
              </m:ctrlPr>
            </m:radPr>
            <m:deg/>
            <m:e>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L</m:t>
                  </m:r>
                </m:num>
                <m:den>
                  <m:r>
                    <w:rPr>
                      <w:rFonts w:ascii="Cambria Math" w:eastAsia="Calibri" w:hAnsi="Cambria Math" w:cs="Times New Roman"/>
                      <w:sz w:val="24"/>
                      <w:szCs w:val="24"/>
                    </w:rPr>
                    <m:t>C</m:t>
                  </m:r>
                </m:den>
              </m:f>
            </m:e>
          </m:rad>
        </m:oMath>
      </m:oMathPara>
    </w:p>
    <w:p w:rsidR="00E03CE1" w:rsidRDefault="00B8315C" w:rsidP="000D14FA">
      <w:pPr>
        <w:spacing w:line="360" w:lineRule="auto"/>
        <w:jc w:val="both"/>
        <w:rPr>
          <w:rFonts w:ascii="Times New Roman" w:eastAsia="Calibri" w:hAnsi="Times New Roman" w:cs="Times New Roman"/>
          <w:bCs/>
          <w:sz w:val="24"/>
          <w:szCs w:val="24"/>
        </w:rPr>
      </w:pPr>
      <w:r w:rsidRPr="00B8315C">
        <w:rPr>
          <w:rFonts w:ascii="Times New Roman" w:eastAsia="Calibri" w:hAnsi="Times New Roman" w:cs="Times New Roman"/>
          <w:bCs/>
          <w:sz w:val="24"/>
          <w:szCs w:val="24"/>
        </w:rPr>
        <w:t xml:space="preserve">El factor de calidad Q puede tener un valor entre 0 e infinito. Pero técnicamente es difícil obtener valores muy por encima de 1000. Para una eficiencia optima, se deben usar valores </w:t>
      </w:r>
      <w:r w:rsidRPr="00B8315C">
        <w:rPr>
          <w:rFonts w:ascii="Times New Roman" w:eastAsia="Calibri" w:hAnsi="Times New Roman" w:cs="Times New Roman"/>
          <w:bCs/>
          <w:sz w:val="24"/>
          <w:szCs w:val="24"/>
        </w:rPr>
        <w:lastRenderedPageBreak/>
        <w:t>de alrededor de 100. Un factor de calidad inferior a 10 no es muy útil. En el caso de la bobina el factor de calidad Q sólo depende de la forma y el tamaño de la bobina y de los materiales utilizados para una frecuencia de funcionamiento estándar.</w:t>
      </w:r>
    </w:p>
    <w:p w:rsidR="00E03CE1" w:rsidRPr="00B8315C" w:rsidRDefault="00E03CE1" w:rsidP="000D14FA">
      <w:pPr>
        <w:spacing w:line="360" w:lineRule="auto"/>
        <w:jc w:val="both"/>
        <w:rPr>
          <w:rFonts w:ascii="Times New Roman" w:eastAsia="Calibri" w:hAnsi="Times New Roman" w:cs="Times New Roman"/>
          <w:bCs/>
          <w:sz w:val="24"/>
          <w:szCs w:val="24"/>
        </w:rPr>
      </w:pPr>
    </w:p>
    <w:p w:rsidR="00FE742F" w:rsidRPr="00FE742F" w:rsidRDefault="00FE742F" w:rsidP="00154CAC">
      <w:pPr>
        <w:pStyle w:val="Prrafodelista"/>
        <w:numPr>
          <w:ilvl w:val="1"/>
          <w:numId w:val="4"/>
        </w:numPr>
        <w:spacing w:line="360" w:lineRule="auto"/>
        <w:jc w:val="both"/>
        <w:rPr>
          <w:rFonts w:ascii="Times New Roman" w:hAnsi="Times New Roman"/>
          <w:b/>
          <w:bCs/>
          <w:sz w:val="24"/>
          <w:szCs w:val="24"/>
          <w:lang w:val="es-BO"/>
        </w:rPr>
      </w:pPr>
      <w:r w:rsidRPr="00FE742F">
        <w:rPr>
          <w:rFonts w:ascii="Times New Roman" w:hAnsi="Times New Roman"/>
          <w:b/>
          <w:bCs/>
          <w:sz w:val="24"/>
          <w:szCs w:val="24"/>
          <w:lang w:val="es-BO"/>
        </w:rPr>
        <w:t>A</w:t>
      </w:r>
      <w:r w:rsidR="00141D9C" w:rsidRPr="00FE742F">
        <w:rPr>
          <w:rFonts w:ascii="Times New Roman" w:hAnsi="Times New Roman"/>
          <w:b/>
          <w:bCs/>
          <w:sz w:val="24"/>
          <w:szCs w:val="24"/>
          <w:lang w:val="es-BO"/>
        </w:rPr>
        <w:t>nálisis</w:t>
      </w:r>
      <w:r w:rsidR="00141D9C">
        <w:rPr>
          <w:rFonts w:ascii="Times New Roman" w:hAnsi="Times New Roman"/>
          <w:b/>
          <w:bCs/>
          <w:sz w:val="24"/>
          <w:szCs w:val="24"/>
          <w:lang w:val="es-BO"/>
        </w:rPr>
        <w:t xml:space="preserve"> de </w:t>
      </w:r>
      <w:r w:rsidR="00141D9C" w:rsidRPr="00141D9C">
        <w:rPr>
          <w:rFonts w:ascii="Times New Roman" w:hAnsi="Times New Roman"/>
          <w:b/>
          <w:bCs/>
          <w:sz w:val="24"/>
          <w:szCs w:val="24"/>
          <w:lang w:val="es-BO"/>
        </w:rPr>
        <w:t>transmisión inalámbrica de energía eléctrica</w:t>
      </w:r>
    </w:p>
    <w:p w:rsidR="00FE742F" w:rsidRPr="00FE742F" w:rsidRDefault="00FE742F" w:rsidP="00FE742F">
      <w:pPr>
        <w:spacing w:line="360" w:lineRule="auto"/>
        <w:jc w:val="both"/>
        <w:rPr>
          <w:rFonts w:ascii="Times New Roman" w:eastAsia="Calibri" w:hAnsi="Times New Roman" w:cs="Times New Roman"/>
          <w:bCs/>
          <w:sz w:val="24"/>
          <w:szCs w:val="24"/>
        </w:rPr>
      </w:pPr>
      <w:r w:rsidRPr="00FE742F">
        <w:rPr>
          <w:rFonts w:ascii="Times New Roman" w:eastAsia="Calibri" w:hAnsi="Times New Roman" w:cs="Times New Roman"/>
          <w:bCs/>
          <w:sz w:val="24"/>
          <w:szCs w:val="24"/>
        </w:rPr>
        <w:t>A continuación se muestra el diagrama de bloques del sistema a analizar.</w:t>
      </w:r>
    </w:p>
    <w:p w:rsidR="00FE742F" w:rsidRPr="00FE742F" w:rsidRDefault="00FE742F" w:rsidP="00FE742F">
      <w:pPr>
        <w:spacing w:after="0" w:line="240" w:lineRule="auto"/>
        <w:jc w:val="center"/>
        <w:rPr>
          <w:rFonts w:ascii="Times New Roman" w:eastAsia="Calibri" w:hAnsi="Times New Roman" w:cs="Times New Roman"/>
          <w:bCs/>
          <w:sz w:val="24"/>
          <w:szCs w:val="24"/>
        </w:rPr>
      </w:pPr>
      <w:r w:rsidRPr="00FE742F">
        <w:rPr>
          <w:rFonts w:ascii="Times New Roman" w:eastAsia="Calibri" w:hAnsi="Times New Roman" w:cs="Times New Roman"/>
          <w:bCs/>
          <w:noProof/>
          <w:sz w:val="24"/>
          <w:szCs w:val="24"/>
          <w:lang w:eastAsia="es-ES"/>
        </w:rPr>
        <w:drawing>
          <wp:inline distT="0" distB="0" distL="0" distR="0" wp14:anchorId="1CCE8557" wp14:editId="39DE1786">
            <wp:extent cx="5645150" cy="23044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150" cy="2304415"/>
                    </a:xfrm>
                    <a:prstGeom prst="rect">
                      <a:avLst/>
                    </a:prstGeom>
                    <a:noFill/>
                  </pic:spPr>
                </pic:pic>
              </a:graphicData>
            </a:graphic>
          </wp:inline>
        </w:drawing>
      </w:r>
    </w:p>
    <w:p w:rsidR="00FE742F" w:rsidRPr="00FE742F" w:rsidRDefault="00554317" w:rsidP="00FE742F">
      <w:pPr>
        <w:spacing w:after="0" w:line="240" w:lineRule="auto"/>
        <w:jc w:val="center"/>
        <w:rPr>
          <w:rFonts w:ascii="Times New Roman" w:eastAsia="Calibri" w:hAnsi="Times New Roman" w:cs="Times New Roman"/>
          <w:bCs/>
          <w:sz w:val="20"/>
          <w:szCs w:val="20"/>
        </w:rPr>
      </w:pPr>
      <w:r>
        <w:rPr>
          <w:rFonts w:ascii="Times New Roman" w:eastAsia="Calibri" w:hAnsi="Times New Roman" w:cs="Times New Roman"/>
          <w:bCs/>
          <w:sz w:val="20"/>
          <w:szCs w:val="20"/>
        </w:rPr>
        <w:t>Figura 1.5</w:t>
      </w:r>
      <w:r w:rsidR="00FE742F" w:rsidRPr="00FE742F">
        <w:rPr>
          <w:rFonts w:ascii="Times New Roman" w:eastAsia="Calibri" w:hAnsi="Times New Roman" w:cs="Times New Roman"/>
          <w:bCs/>
          <w:sz w:val="20"/>
          <w:szCs w:val="20"/>
        </w:rPr>
        <w:t xml:space="preserve"> Diagrama de bloques del sistema</w:t>
      </w:r>
    </w:p>
    <w:p w:rsidR="00B8315C" w:rsidRDefault="00B8315C" w:rsidP="000D14FA">
      <w:pPr>
        <w:spacing w:line="360" w:lineRule="auto"/>
        <w:jc w:val="both"/>
        <w:rPr>
          <w:rFonts w:ascii="Times New Roman" w:eastAsia="Calibri" w:hAnsi="Times New Roman" w:cs="Times New Roman"/>
          <w:bCs/>
          <w:sz w:val="24"/>
          <w:szCs w:val="24"/>
        </w:rPr>
      </w:pPr>
    </w:p>
    <w:p w:rsidR="00953043" w:rsidRDefault="00953043" w:rsidP="000D14FA">
      <w:pPr>
        <w:spacing w:line="360" w:lineRule="auto"/>
        <w:jc w:val="both"/>
        <w:rPr>
          <w:rFonts w:ascii="Times New Roman" w:eastAsia="Calibri" w:hAnsi="Times New Roman" w:cs="Times New Roman"/>
          <w:bCs/>
          <w:sz w:val="24"/>
          <w:szCs w:val="24"/>
        </w:rPr>
      </w:pPr>
    </w:p>
    <w:p w:rsidR="00FE742F" w:rsidRPr="00FE742F" w:rsidRDefault="00FE742F" w:rsidP="00154CAC">
      <w:pPr>
        <w:pStyle w:val="Prrafodelista"/>
        <w:numPr>
          <w:ilvl w:val="2"/>
          <w:numId w:val="4"/>
        </w:numPr>
        <w:spacing w:line="360" w:lineRule="auto"/>
        <w:jc w:val="both"/>
        <w:rPr>
          <w:rFonts w:ascii="Times New Roman" w:hAnsi="Times New Roman"/>
          <w:b/>
          <w:bCs/>
          <w:sz w:val="24"/>
          <w:szCs w:val="24"/>
        </w:rPr>
      </w:pPr>
      <w:r w:rsidRPr="00FE742F">
        <w:rPr>
          <w:rFonts w:ascii="Times New Roman" w:hAnsi="Times New Roman"/>
          <w:b/>
          <w:bCs/>
          <w:sz w:val="24"/>
          <w:szCs w:val="24"/>
        </w:rPr>
        <w:t>El transformador</w:t>
      </w:r>
    </w:p>
    <w:p w:rsidR="0015700B" w:rsidRPr="0015700B" w:rsidRDefault="0015700B" w:rsidP="0015700B">
      <w:pPr>
        <w:spacing w:line="360" w:lineRule="auto"/>
        <w:jc w:val="both"/>
        <w:rPr>
          <w:rFonts w:ascii="Times New Roman" w:eastAsia="Calibri" w:hAnsi="Times New Roman" w:cs="Times New Roman"/>
          <w:bCs/>
          <w:sz w:val="24"/>
          <w:szCs w:val="24"/>
        </w:rPr>
      </w:pPr>
      <w:r w:rsidRPr="0015700B">
        <w:rPr>
          <w:rFonts w:ascii="Times New Roman" w:eastAsia="Calibri" w:hAnsi="Times New Roman" w:cs="Times New Roman"/>
          <w:bCs/>
          <w:sz w:val="24"/>
          <w:szCs w:val="24"/>
        </w:rPr>
        <w:t>Un transformador es un dispositivo pasivo que permite la transferencia de energía eléctrica de una parte a otra de la red donde están insertados, aunque no exista conexión directa entre las bobinas. La interacción se realiza a través de un soporte magnétic</w:t>
      </w:r>
      <w:r>
        <w:rPr>
          <w:rFonts w:ascii="Times New Roman" w:eastAsia="Calibri" w:hAnsi="Times New Roman" w:cs="Times New Roman"/>
          <w:bCs/>
          <w:sz w:val="24"/>
          <w:szCs w:val="24"/>
        </w:rPr>
        <w:t xml:space="preserve">o. </w:t>
      </w:r>
    </w:p>
    <w:p w:rsidR="00FE742F" w:rsidRDefault="0015700B" w:rsidP="0015700B">
      <w:pPr>
        <w:spacing w:line="360" w:lineRule="auto"/>
        <w:jc w:val="both"/>
        <w:rPr>
          <w:rFonts w:ascii="Times New Roman" w:eastAsia="Calibri" w:hAnsi="Times New Roman" w:cs="Times New Roman"/>
          <w:bCs/>
          <w:sz w:val="24"/>
          <w:szCs w:val="24"/>
        </w:rPr>
      </w:pPr>
      <w:r w:rsidRPr="0015700B">
        <w:rPr>
          <w:rFonts w:ascii="Times New Roman" w:eastAsia="Calibri" w:hAnsi="Times New Roman" w:cs="Times New Roman"/>
          <w:bCs/>
          <w:sz w:val="24"/>
          <w:szCs w:val="24"/>
        </w:rPr>
        <w:t xml:space="preserve">Las similitudes entre un transformador y </w:t>
      </w:r>
      <w:r w:rsidRPr="0015700B">
        <w:rPr>
          <w:rFonts w:ascii="Times New Roman" w:eastAsia="Calibri" w:hAnsi="Times New Roman" w:cs="Times New Roman"/>
          <w:bCs/>
          <w:sz w:val="24"/>
          <w:szCs w:val="24"/>
          <w:lang w:val="es-BO"/>
        </w:rPr>
        <w:t>sistema de transmisión inalámbrica de energía eléctrica por acoplamiento inductivo resonante</w:t>
      </w:r>
      <w:r w:rsidRPr="0015700B">
        <w:rPr>
          <w:rFonts w:ascii="Times New Roman" w:eastAsia="Calibri" w:hAnsi="Times New Roman" w:cs="Times New Roman"/>
          <w:bCs/>
          <w:sz w:val="24"/>
          <w:szCs w:val="24"/>
        </w:rPr>
        <w:t xml:space="preserve"> son:</w:t>
      </w:r>
    </w:p>
    <w:p w:rsidR="0015700B" w:rsidRPr="0015700B" w:rsidRDefault="0015700B" w:rsidP="0015700B">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Conceptos en </w:t>
      </w:r>
      <w:r w:rsidRPr="0015700B">
        <w:rPr>
          <w:rFonts w:ascii="Times New Roman" w:eastAsia="Calibri" w:hAnsi="Times New Roman" w:cs="Times New Roman"/>
          <w:bCs/>
          <w:sz w:val="24"/>
          <w:szCs w:val="24"/>
        </w:rPr>
        <w:t>transmisión inalámbrica de energía eléctrica</w:t>
      </w:r>
    </w:p>
    <w:p w:rsidR="0015700B" w:rsidRPr="0015700B" w:rsidRDefault="0015700B" w:rsidP="00154CAC">
      <w:pPr>
        <w:pStyle w:val="Prrafodelista"/>
        <w:numPr>
          <w:ilvl w:val="0"/>
          <w:numId w:val="6"/>
        </w:numPr>
        <w:spacing w:line="360" w:lineRule="auto"/>
        <w:jc w:val="both"/>
        <w:rPr>
          <w:rFonts w:ascii="Times New Roman" w:hAnsi="Times New Roman"/>
          <w:bCs/>
          <w:sz w:val="24"/>
          <w:szCs w:val="24"/>
        </w:rPr>
      </w:pPr>
      <w:r w:rsidRPr="0015700B">
        <w:rPr>
          <w:rFonts w:ascii="Times New Roman" w:hAnsi="Times New Roman"/>
          <w:bCs/>
          <w:sz w:val="24"/>
          <w:szCs w:val="24"/>
        </w:rPr>
        <w:t>Transportan la potencia de un punto a otro de la red sin tener ningún punto de contacto</w:t>
      </w:r>
    </w:p>
    <w:p w:rsidR="0015700B" w:rsidRDefault="0015700B" w:rsidP="00154CAC">
      <w:pPr>
        <w:pStyle w:val="Prrafodelista"/>
        <w:numPr>
          <w:ilvl w:val="0"/>
          <w:numId w:val="6"/>
        </w:numPr>
        <w:spacing w:line="360" w:lineRule="auto"/>
        <w:jc w:val="both"/>
        <w:rPr>
          <w:rFonts w:ascii="Times New Roman" w:hAnsi="Times New Roman"/>
          <w:bCs/>
          <w:sz w:val="24"/>
          <w:szCs w:val="24"/>
        </w:rPr>
      </w:pPr>
      <w:r w:rsidRPr="0015700B">
        <w:rPr>
          <w:rFonts w:ascii="Times New Roman" w:hAnsi="Times New Roman"/>
          <w:bCs/>
          <w:sz w:val="24"/>
          <w:szCs w:val="24"/>
        </w:rPr>
        <w:lastRenderedPageBreak/>
        <w:t xml:space="preserve">Ambos lados del circuito están acoplados </w:t>
      </w:r>
    </w:p>
    <w:p w:rsidR="0015700B" w:rsidRPr="0015700B" w:rsidRDefault="0015700B" w:rsidP="0015700B">
      <w:pPr>
        <w:spacing w:line="360" w:lineRule="auto"/>
        <w:jc w:val="both"/>
        <w:rPr>
          <w:rFonts w:ascii="Times New Roman" w:hAnsi="Times New Roman"/>
          <w:bCs/>
          <w:sz w:val="24"/>
          <w:szCs w:val="24"/>
        </w:rPr>
      </w:pPr>
      <w:r w:rsidRPr="0015700B">
        <w:rPr>
          <w:rFonts w:ascii="Times New Roman" w:hAnsi="Times New Roman"/>
          <w:bCs/>
          <w:sz w:val="24"/>
          <w:szCs w:val="24"/>
        </w:rPr>
        <w:t>Mientras que las diferencias son:</w:t>
      </w:r>
    </w:p>
    <w:p w:rsidR="0015700B" w:rsidRPr="0015700B" w:rsidRDefault="0015700B" w:rsidP="00154CAC">
      <w:pPr>
        <w:pStyle w:val="Prrafodelista"/>
        <w:numPr>
          <w:ilvl w:val="0"/>
          <w:numId w:val="7"/>
        </w:numPr>
        <w:spacing w:line="360" w:lineRule="auto"/>
        <w:jc w:val="both"/>
        <w:rPr>
          <w:rFonts w:ascii="Times New Roman" w:hAnsi="Times New Roman"/>
          <w:bCs/>
          <w:sz w:val="24"/>
          <w:szCs w:val="24"/>
        </w:rPr>
      </w:pPr>
      <w:r w:rsidRPr="0015700B">
        <w:rPr>
          <w:rFonts w:ascii="Times New Roman" w:hAnsi="Times New Roman"/>
          <w:bCs/>
          <w:sz w:val="24"/>
          <w:szCs w:val="24"/>
        </w:rPr>
        <w:t xml:space="preserve">Un transformador usa un soporte magnético, el </w:t>
      </w:r>
      <w:r w:rsidRPr="0015700B">
        <w:rPr>
          <w:rFonts w:ascii="Times New Roman" w:hAnsi="Times New Roman"/>
          <w:bCs/>
          <w:sz w:val="24"/>
          <w:szCs w:val="24"/>
          <w:lang w:val="es-BO"/>
        </w:rPr>
        <w:t xml:space="preserve">sistema de transmisión inalámbrica de energía eléctrica </w:t>
      </w:r>
      <w:r w:rsidRPr="0015700B">
        <w:rPr>
          <w:rFonts w:ascii="Times New Roman" w:hAnsi="Times New Roman"/>
          <w:bCs/>
          <w:sz w:val="24"/>
          <w:szCs w:val="24"/>
        </w:rPr>
        <w:t>no emplea ningún soporte.</w:t>
      </w:r>
    </w:p>
    <w:p w:rsidR="0015700B" w:rsidRDefault="0015700B" w:rsidP="00154CAC">
      <w:pPr>
        <w:pStyle w:val="Prrafodelista"/>
        <w:numPr>
          <w:ilvl w:val="0"/>
          <w:numId w:val="7"/>
        </w:numPr>
        <w:spacing w:line="360" w:lineRule="auto"/>
        <w:jc w:val="both"/>
        <w:rPr>
          <w:rFonts w:ascii="Times New Roman" w:hAnsi="Times New Roman"/>
          <w:bCs/>
          <w:sz w:val="24"/>
          <w:szCs w:val="24"/>
        </w:rPr>
      </w:pPr>
      <w:r w:rsidRPr="0015700B">
        <w:rPr>
          <w:rFonts w:ascii="Times New Roman" w:hAnsi="Times New Roman"/>
          <w:bCs/>
          <w:sz w:val="24"/>
          <w:szCs w:val="24"/>
        </w:rPr>
        <w:t>En un transformador las pérdidas se deben al ciclo de histéresis debido al material ferromagnético que se usa de núcleo y debido a las corri</w:t>
      </w:r>
      <w:r>
        <w:rPr>
          <w:rFonts w:ascii="Times New Roman" w:hAnsi="Times New Roman"/>
          <w:bCs/>
          <w:sz w:val="24"/>
          <w:szCs w:val="24"/>
        </w:rPr>
        <w:t xml:space="preserve">entes de Foucault. La </w:t>
      </w:r>
      <w:r w:rsidRPr="0015700B">
        <w:rPr>
          <w:rFonts w:ascii="Times New Roman" w:hAnsi="Times New Roman"/>
          <w:bCs/>
          <w:sz w:val="24"/>
          <w:szCs w:val="24"/>
          <w:lang w:val="es-BO"/>
        </w:rPr>
        <w:t>transmisión inalámbrica de energía eléctrica</w:t>
      </w:r>
      <w:r w:rsidRPr="0015700B">
        <w:rPr>
          <w:rFonts w:ascii="Times New Roman" w:hAnsi="Times New Roman"/>
          <w:bCs/>
          <w:sz w:val="24"/>
          <w:szCs w:val="24"/>
        </w:rPr>
        <w:t xml:space="preserve"> no tiene este tipo de pérdidas al no tener un soporte magnético a cambio tiene otro tipo de pérdidas como las de resistencia del cable que forma la bobina.</w:t>
      </w:r>
    </w:p>
    <w:p w:rsidR="0015700B" w:rsidRDefault="0015700B" w:rsidP="0015700B">
      <w:pPr>
        <w:spacing w:line="360" w:lineRule="auto"/>
        <w:jc w:val="both"/>
        <w:rPr>
          <w:rFonts w:ascii="Times New Roman" w:hAnsi="Times New Roman"/>
          <w:bCs/>
          <w:sz w:val="24"/>
          <w:szCs w:val="24"/>
        </w:rPr>
      </w:pPr>
      <w:r w:rsidRPr="0015700B">
        <w:rPr>
          <w:rFonts w:ascii="Times New Roman" w:hAnsi="Times New Roman"/>
          <w:bCs/>
          <w:sz w:val="24"/>
          <w:szCs w:val="24"/>
        </w:rPr>
        <w:t>El coeficiente de autoinducción en una bobina con número de espiras</w:t>
      </w:r>
      <w:r w:rsidR="00554317">
        <w:rPr>
          <w:rFonts w:ascii="Times New Roman" w:hAnsi="Times New Roman"/>
          <w:bCs/>
          <w:sz w:val="24"/>
          <w:szCs w:val="24"/>
        </w:rPr>
        <w:t xml:space="preserv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1</m:t>
            </m:r>
          </m:sub>
        </m:sSub>
      </m:oMath>
      <w:r w:rsidRPr="0015700B">
        <w:rPr>
          <w:rFonts w:ascii="Times New Roman" w:hAnsi="Times New Roman"/>
          <w:bCs/>
          <w:sz w:val="24"/>
          <w:szCs w:val="24"/>
        </w:rPr>
        <w:t xml:space="preserve"> al se</w:t>
      </w:r>
      <w:r w:rsidR="00554317">
        <w:rPr>
          <w:rFonts w:ascii="Times New Roman" w:hAnsi="Times New Roman"/>
          <w:bCs/>
          <w:sz w:val="24"/>
          <w:szCs w:val="24"/>
        </w:rPr>
        <w:t xml:space="preserve">r recorrida por una corriente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1</m:t>
            </m:r>
          </m:sub>
        </m:sSub>
      </m:oMath>
      <w:r w:rsidRPr="0015700B">
        <w:rPr>
          <w:rFonts w:ascii="Times New Roman" w:hAnsi="Times New Roman"/>
          <w:bCs/>
          <w:sz w:val="24"/>
          <w:szCs w:val="24"/>
        </w:rPr>
        <w:t xml:space="preserve"> se define como:</w:t>
      </w:r>
    </w:p>
    <w:p w:rsidR="00554317" w:rsidRPr="00554317" w:rsidRDefault="008C35D1" w:rsidP="00554317">
      <w:pPr>
        <w:spacing w:line="360" w:lineRule="auto"/>
        <w:jc w:val="both"/>
        <w:rPr>
          <w:rFonts w:ascii="Times New Roman" w:eastAsia="Calibri" w:hAnsi="Times New Roman" w:cs="Times New Roman"/>
          <w:bCs/>
          <w:sz w:val="24"/>
          <w:szCs w:val="24"/>
        </w:rPr>
      </w:pPr>
      <m:oMathPara>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1</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ϕ</m:t>
                  </m:r>
                </m:e>
                <m:sub>
                  <m:r>
                    <w:rPr>
                      <w:rFonts w:ascii="Cambria Math" w:eastAsia="Calibri" w:hAnsi="Cambria Math" w:cs="Times New Roman"/>
                      <w:sz w:val="24"/>
                      <w:szCs w:val="24"/>
                    </w:rPr>
                    <m:t>11</m:t>
                  </m:r>
                </m:sub>
              </m:sSub>
            </m:num>
            <m:den>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1</m:t>
                  </m:r>
                </m:sub>
              </m:sSub>
            </m:den>
          </m:f>
          <m:r>
            <w:rPr>
              <w:rFonts w:ascii="Cambria Math" w:eastAsia="Calibri" w:hAnsi="Cambria Math" w:cs="Times New Roman"/>
              <w:sz w:val="24"/>
              <w:szCs w:val="24"/>
            </w:rPr>
            <m:t xml:space="preserve"> </m:t>
          </m:r>
        </m:oMath>
      </m:oMathPara>
    </w:p>
    <w:p w:rsidR="00554317" w:rsidRDefault="00554317" w:rsidP="00554317">
      <w:pPr>
        <w:spacing w:line="360" w:lineRule="auto"/>
        <w:jc w:val="both"/>
        <w:rPr>
          <w:rFonts w:ascii="Times New Roman" w:hAnsi="Times New Roman"/>
          <w:bCs/>
          <w:sz w:val="24"/>
          <w:szCs w:val="24"/>
        </w:rPr>
      </w:pPr>
      <w:r w:rsidRPr="00554317">
        <w:rPr>
          <w:rFonts w:ascii="Times New Roman" w:hAnsi="Times New Roman"/>
          <w:bCs/>
          <w:sz w:val="24"/>
          <w:szCs w:val="24"/>
        </w:rPr>
        <w:t>Para el segundo arrol</w:t>
      </w:r>
      <w:r>
        <w:rPr>
          <w:rFonts w:ascii="Times New Roman" w:hAnsi="Times New Roman"/>
          <w:bCs/>
          <w:sz w:val="24"/>
          <w:szCs w:val="24"/>
        </w:rPr>
        <w:t xml:space="preserve">lamiento con número de espiras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2</m:t>
            </m:r>
          </m:sub>
        </m:sSub>
      </m:oMath>
      <w:r w:rsidRPr="00554317">
        <w:rPr>
          <w:rFonts w:ascii="Times New Roman" w:hAnsi="Times New Roman"/>
          <w:bCs/>
          <w:sz w:val="24"/>
          <w:szCs w:val="24"/>
        </w:rPr>
        <w:t xml:space="preserve"> al s</w:t>
      </w:r>
      <w:r>
        <w:rPr>
          <w:rFonts w:ascii="Times New Roman" w:hAnsi="Times New Roman"/>
          <w:bCs/>
          <w:sz w:val="24"/>
          <w:szCs w:val="24"/>
        </w:rPr>
        <w:t xml:space="preserve">er recorrida por una corriente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2</m:t>
            </m:r>
          </m:sub>
        </m:sSub>
      </m:oMath>
      <w:r w:rsidRPr="00554317">
        <w:rPr>
          <w:rFonts w:ascii="Times New Roman" w:hAnsi="Times New Roman"/>
          <w:bCs/>
          <w:sz w:val="24"/>
          <w:szCs w:val="24"/>
        </w:rPr>
        <w:t xml:space="preserve"> se define como:</w:t>
      </w:r>
    </w:p>
    <w:p w:rsidR="00554317" w:rsidRPr="00554317" w:rsidRDefault="008C35D1" w:rsidP="00554317">
      <w:pPr>
        <w:spacing w:line="360" w:lineRule="auto"/>
        <w:jc w:val="both"/>
        <w:rPr>
          <w:rFonts w:ascii="Times New Roman" w:hAnsi="Times New Roman"/>
          <w:bCs/>
          <w:sz w:val="24"/>
          <w:szCs w:val="24"/>
        </w:rPr>
      </w:pPr>
      <m:oMathPara>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2</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2</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ϕ</m:t>
                  </m:r>
                </m:e>
                <m:sub>
                  <m:r>
                    <w:rPr>
                      <w:rFonts w:ascii="Cambria Math" w:eastAsia="Calibri" w:hAnsi="Cambria Math" w:cs="Times New Roman"/>
                      <w:sz w:val="24"/>
                      <w:szCs w:val="24"/>
                    </w:rPr>
                    <m:t>22</m:t>
                  </m:r>
                </m:sub>
              </m:sSub>
            </m:num>
            <m:den>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2</m:t>
                  </m:r>
                </m:sub>
              </m:sSub>
            </m:den>
          </m:f>
        </m:oMath>
      </m:oMathPara>
    </w:p>
    <w:p w:rsidR="00554317" w:rsidRDefault="00554317" w:rsidP="00554317">
      <w:pPr>
        <w:spacing w:line="360" w:lineRule="auto"/>
        <w:jc w:val="both"/>
        <w:rPr>
          <w:rFonts w:ascii="Times New Roman" w:hAnsi="Times New Roman"/>
          <w:bCs/>
          <w:sz w:val="24"/>
          <w:szCs w:val="24"/>
        </w:rPr>
      </w:pPr>
      <w:r w:rsidRPr="00554317">
        <w:rPr>
          <w:rFonts w:ascii="Times New Roman" w:hAnsi="Times New Roman"/>
          <w:bCs/>
          <w:sz w:val="24"/>
          <w:szCs w:val="24"/>
        </w:rPr>
        <w:t>En las bobinas acopladas magnéticamente se definen los c</w:t>
      </w:r>
      <w:r>
        <w:rPr>
          <w:rFonts w:ascii="Times New Roman" w:hAnsi="Times New Roman"/>
          <w:bCs/>
          <w:sz w:val="24"/>
          <w:szCs w:val="24"/>
        </w:rPr>
        <w:t xml:space="preserve">oeficientes de inducción mutua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M</m:t>
            </m:r>
          </m:e>
          <m:sub>
            <m:r>
              <w:rPr>
                <w:rFonts w:ascii="Cambria Math" w:eastAsia="Calibri" w:hAnsi="Cambria Math" w:cs="Times New Roman"/>
                <w:sz w:val="24"/>
                <w:szCs w:val="24"/>
              </w:rPr>
              <m:t>12</m:t>
            </m:r>
          </m:sub>
        </m:sSub>
      </m:oMath>
      <w:r w:rsidRPr="00554317">
        <w:rPr>
          <w:rFonts w:ascii="Times New Roman" w:hAnsi="Times New Roman"/>
          <w:bCs/>
          <w:sz w:val="24"/>
          <w:szCs w:val="24"/>
        </w:rPr>
        <w:t xml:space="preserve"> </w:t>
      </w:r>
      <w:r>
        <w:rPr>
          <w:rFonts w:ascii="Times New Roman" w:hAnsi="Times New Roman"/>
          <w:bCs/>
          <w:sz w:val="24"/>
          <w:szCs w:val="24"/>
        </w:rPr>
        <w:t xml:space="preserve">y </w:t>
      </w:r>
      <w:r w:rsidRPr="00554317">
        <w:rPr>
          <w:rFonts w:ascii="Times New Roman" w:hAnsi="Times New Roman"/>
          <w:bCs/>
          <w:sz w:val="24"/>
          <w:szCs w:val="24"/>
        </w:rPr>
        <w:t xml:space="preserv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M</m:t>
            </m:r>
          </m:e>
          <m:sub>
            <m:r>
              <w:rPr>
                <w:rFonts w:ascii="Cambria Math" w:eastAsia="Calibri" w:hAnsi="Cambria Math" w:cs="Times New Roman"/>
                <w:sz w:val="24"/>
                <w:szCs w:val="24"/>
              </w:rPr>
              <m:t>21</m:t>
            </m:r>
          </m:sub>
        </m:sSub>
      </m:oMath>
      <w:r>
        <w:rPr>
          <w:rFonts w:ascii="Times New Roman" w:eastAsiaTheme="minorEastAsia" w:hAnsi="Times New Roman"/>
          <w:bCs/>
          <w:sz w:val="24"/>
          <w:szCs w:val="24"/>
        </w:rPr>
        <w:t xml:space="preserve"> </w:t>
      </w:r>
      <w:r w:rsidRPr="00554317">
        <w:rPr>
          <w:rFonts w:ascii="Times New Roman" w:hAnsi="Times New Roman"/>
          <w:bCs/>
          <w:sz w:val="24"/>
          <w:szCs w:val="24"/>
        </w:rPr>
        <w:t>como:</w:t>
      </w:r>
    </w:p>
    <w:p w:rsidR="00554317" w:rsidRPr="00554317" w:rsidRDefault="008C35D1" w:rsidP="00554317">
      <w:pPr>
        <w:spacing w:line="360" w:lineRule="auto"/>
        <w:jc w:val="both"/>
        <w:rPr>
          <w:rFonts w:ascii="Times New Roman" w:eastAsia="Calibri" w:hAnsi="Times New Roman" w:cs="Times New Roman"/>
          <w:sz w:val="24"/>
          <w:szCs w:val="24"/>
        </w:rPr>
      </w:pPr>
      <m:oMathPara>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M</m:t>
              </m:r>
            </m:e>
            <m:sub>
              <m:r>
                <w:rPr>
                  <w:rFonts w:ascii="Cambria Math" w:eastAsia="Calibri" w:hAnsi="Cambria Math" w:cs="Times New Roman"/>
                  <w:sz w:val="24"/>
                  <w:szCs w:val="24"/>
                </w:rPr>
                <m:t>12</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1</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ϕ</m:t>
                  </m:r>
                </m:e>
                <m:sub>
                  <m:r>
                    <w:rPr>
                      <w:rFonts w:ascii="Cambria Math" w:eastAsia="Calibri" w:hAnsi="Cambria Math" w:cs="Times New Roman"/>
                      <w:sz w:val="24"/>
                      <w:szCs w:val="24"/>
                    </w:rPr>
                    <m:t>12</m:t>
                  </m:r>
                </m:sub>
              </m:sSub>
            </m:num>
            <m:den>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1</m:t>
                  </m:r>
                </m:sub>
              </m:sSub>
            </m:den>
          </m:f>
          <m:r>
            <w:rPr>
              <w:rFonts w:ascii="Cambria Math" w:eastAsia="Calibri" w:hAnsi="Cambria Math" w:cs="Times New Roman"/>
              <w:sz w:val="24"/>
              <w:szCs w:val="24"/>
            </w:rPr>
            <m:t xml:space="preserve">         </m:t>
          </m:r>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M</m:t>
              </m:r>
            </m:e>
            <m:sub>
              <m:r>
                <w:rPr>
                  <w:rFonts w:ascii="Cambria Math" w:eastAsia="Calibri" w:hAnsi="Cambria Math" w:cs="Times New Roman"/>
                  <w:sz w:val="24"/>
                  <w:szCs w:val="24"/>
                </w:rPr>
                <m:t>21</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2</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ϕ</m:t>
                  </m:r>
                </m:e>
                <m:sub>
                  <m:r>
                    <w:rPr>
                      <w:rFonts w:ascii="Cambria Math" w:eastAsia="Calibri" w:hAnsi="Cambria Math" w:cs="Times New Roman"/>
                      <w:sz w:val="24"/>
                      <w:szCs w:val="24"/>
                    </w:rPr>
                    <m:t>21</m:t>
                  </m:r>
                </m:sub>
              </m:sSub>
            </m:num>
            <m:den>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2</m:t>
                  </m:r>
                </m:sub>
              </m:sSub>
            </m:den>
          </m:f>
          <m:r>
            <w:rPr>
              <w:rFonts w:ascii="Cambria Math" w:eastAsia="Calibri" w:hAnsi="Cambria Math" w:cs="Times New Roman"/>
              <w:sz w:val="24"/>
              <w:szCs w:val="24"/>
            </w:rPr>
            <m:t xml:space="preserve"> </m:t>
          </m:r>
        </m:oMath>
      </m:oMathPara>
    </w:p>
    <w:p w:rsidR="00554317" w:rsidRPr="00554317" w:rsidRDefault="00554317" w:rsidP="00554317">
      <w:pPr>
        <w:spacing w:line="360" w:lineRule="auto"/>
        <w:jc w:val="both"/>
        <w:rPr>
          <w:rFonts w:ascii="Times New Roman" w:eastAsia="Calibri" w:hAnsi="Times New Roman" w:cs="Times New Roman"/>
          <w:sz w:val="24"/>
          <w:szCs w:val="24"/>
        </w:rPr>
      </w:pPr>
      <w:r w:rsidRPr="00554317">
        <w:rPr>
          <w:rFonts w:ascii="Times New Roman" w:eastAsia="Calibri" w:hAnsi="Times New Roman" w:cs="Times New Roman"/>
          <w:sz w:val="24"/>
          <w:szCs w:val="24"/>
        </w:rPr>
        <w:t xml:space="preserve">Tanto </w:t>
      </w:r>
      <w:r w:rsidRPr="00554317">
        <w:rPr>
          <w:rFonts w:ascii="Cambria Math" w:eastAsia="Calibri" w:hAnsi="Cambria Math" w:cs="Cambria Math"/>
          <w:sz w:val="24"/>
          <w:szCs w:val="24"/>
          <w:lang w:val="en-US"/>
        </w:rPr>
        <w:t>𝑀</w:t>
      </w:r>
      <w:r w:rsidRPr="00554317">
        <w:rPr>
          <w:rFonts w:ascii="Times New Roman" w:eastAsia="Calibri" w:hAnsi="Times New Roman" w:cs="Times New Roman"/>
          <w:sz w:val="24"/>
          <w:szCs w:val="24"/>
        </w:rPr>
        <w:t xml:space="preserve">12 como </w:t>
      </w:r>
      <w:r w:rsidRPr="00554317">
        <w:rPr>
          <w:rFonts w:ascii="Cambria Math" w:eastAsia="Calibri" w:hAnsi="Cambria Math" w:cs="Cambria Math"/>
          <w:sz w:val="24"/>
          <w:szCs w:val="24"/>
          <w:lang w:val="en-US"/>
        </w:rPr>
        <w:t>𝑀</w:t>
      </w:r>
      <w:r w:rsidRPr="00554317">
        <w:rPr>
          <w:rFonts w:ascii="Times New Roman" w:eastAsia="Calibri" w:hAnsi="Times New Roman" w:cs="Times New Roman"/>
          <w:sz w:val="24"/>
          <w:szCs w:val="24"/>
        </w:rPr>
        <w:t xml:space="preserve">21 son iguales en un transformador. Todos estos parámetros se pueden ver en la </w:t>
      </w:r>
      <w:r>
        <w:rPr>
          <w:rFonts w:ascii="Times New Roman" w:eastAsia="Calibri" w:hAnsi="Times New Roman" w:cs="Times New Roman"/>
          <w:sz w:val="24"/>
          <w:szCs w:val="24"/>
        </w:rPr>
        <w:t xml:space="preserve">Figura 1.6.  </w:t>
      </w:r>
    </w:p>
    <w:p w:rsidR="00554317" w:rsidRPr="00554317" w:rsidRDefault="00554317" w:rsidP="00554317">
      <w:pPr>
        <w:spacing w:line="360" w:lineRule="auto"/>
        <w:jc w:val="both"/>
        <w:rPr>
          <w:rFonts w:ascii="Times New Roman" w:eastAsia="Calibri" w:hAnsi="Times New Roman" w:cs="Times New Roman"/>
          <w:bCs/>
          <w:sz w:val="24"/>
          <w:szCs w:val="24"/>
        </w:rPr>
      </w:pPr>
      <w:r w:rsidRPr="00554317">
        <w:rPr>
          <w:rFonts w:ascii="Times New Roman" w:eastAsia="Calibri" w:hAnsi="Times New Roman" w:cs="Times New Roman"/>
          <w:bCs/>
          <w:sz w:val="24"/>
          <w:szCs w:val="24"/>
        </w:rPr>
        <w:t>El coeficiente de inducción mutua M está relacionado con los coeficientes de autoinducción mediante la expresión:</w:t>
      </w:r>
    </w:p>
    <w:p w:rsidR="00554317" w:rsidRPr="00554317" w:rsidRDefault="00554317" w:rsidP="00554317">
      <w:pPr>
        <w:spacing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M=k</m:t>
          </m:r>
          <m:rad>
            <m:radPr>
              <m:degHide m:val="1"/>
              <m:ctrlPr>
                <w:rPr>
                  <w:rFonts w:ascii="Cambria Math" w:eastAsia="Calibri" w:hAnsi="Cambria Math" w:cs="Times New Roman"/>
                  <w:bCs/>
                  <w:i/>
                  <w:sz w:val="24"/>
                  <w:szCs w:val="24"/>
                </w:rPr>
              </m:ctrlPr>
            </m:radPr>
            <m:deg/>
            <m:e>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1</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2</m:t>
                  </m:r>
                </m:sub>
              </m:sSub>
            </m:e>
          </m:rad>
        </m:oMath>
      </m:oMathPara>
    </w:p>
    <w:p w:rsidR="00554317" w:rsidRPr="00554317" w:rsidRDefault="00554317" w:rsidP="00554317">
      <w:pPr>
        <w:spacing w:after="0" w:line="240" w:lineRule="auto"/>
        <w:jc w:val="center"/>
        <w:rPr>
          <w:rFonts w:ascii="Times New Roman" w:hAnsi="Times New Roman"/>
          <w:bCs/>
          <w:sz w:val="20"/>
          <w:szCs w:val="20"/>
        </w:rPr>
      </w:pPr>
      <w:r w:rsidRPr="00554317">
        <w:rPr>
          <w:rFonts w:ascii="Times New Roman" w:hAnsi="Times New Roman"/>
          <w:bCs/>
          <w:noProof/>
          <w:sz w:val="20"/>
          <w:szCs w:val="20"/>
          <w:lang w:eastAsia="es-ES"/>
        </w:rPr>
        <w:lastRenderedPageBreak/>
        <w:drawing>
          <wp:inline distT="0" distB="0" distL="0" distR="0" wp14:anchorId="18393D02" wp14:editId="66E63A95">
            <wp:extent cx="3164205" cy="1603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4205" cy="1603375"/>
                    </a:xfrm>
                    <a:prstGeom prst="rect">
                      <a:avLst/>
                    </a:prstGeom>
                    <a:noFill/>
                  </pic:spPr>
                </pic:pic>
              </a:graphicData>
            </a:graphic>
          </wp:inline>
        </w:drawing>
      </w:r>
    </w:p>
    <w:p w:rsidR="00554317" w:rsidRDefault="00554317" w:rsidP="00554317">
      <w:pPr>
        <w:spacing w:after="0" w:line="240" w:lineRule="auto"/>
        <w:jc w:val="center"/>
        <w:rPr>
          <w:rFonts w:ascii="Times New Roman" w:hAnsi="Times New Roman"/>
          <w:bCs/>
          <w:i/>
          <w:sz w:val="20"/>
          <w:szCs w:val="20"/>
        </w:rPr>
      </w:pPr>
      <w:r>
        <w:rPr>
          <w:rFonts w:ascii="Times New Roman" w:hAnsi="Times New Roman"/>
          <w:bCs/>
          <w:i/>
          <w:sz w:val="20"/>
          <w:szCs w:val="20"/>
        </w:rPr>
        <w:t>Figura 1.6</w:t>
      </w:r>
      <w:r w:rsidRPr="00554317">
        <w:rPr>
          <w:rFonts w:ascii="Times New Roman" w:hAnsi="Times New Roman"/>
          <w:bCs/>
          <w:i/>
          <w:sz w:val="20"/>
          <w:szCs w:val="20"/>
        </w:rPr>
        <w:t xml:space="preserve"> Transformador</w:t>
      </w:r>
    </w:p>
    <w:p w:rsidR="008C74EF" w:rsidRPr="00554317" w:rsidRDefault="008C74EF" w:rsidP="00554317">
      <w:pPr>
        <w:spacing w:after="0" w:line="240" w:lineRule="auto"/>
        <w:jc w:val="center"/>
        <w:rPr>
          <w:rFonts w:ascii="Times New Roman" w:hAnsi="Times New Roman"/>
          <w:bCs/>
          <w:sz w:val="20"/>
          <w:szCs w:val="20"/>
        </w:rPr>
      </w:pPr>
    </w:p>
    <w:p w:rsidR="008C74EF" w:rsidRPr="008C74EF" w:rsidRDefault="008C74EF" w:rsidP="008C74EF">
      <w:pPr>
        <w:spacing w:line="360" w:lineRule="auto"/>
        <w:jc w:val="both"/>
        <w:rPr>
          <w:rFonts w:ascii="Times New Roman" w:hAnsi="Times New Roman"/>
          <w:bCs/>
          <w:sz w:val="24"/>
          <w:szCs w:val="24"/>
        </w:rPr>
      </w:pPr>
      <w:r w:rsidRPr="008C74EF">
        <w:rPr>
          <w:rFonts w:ascii="Times New Roman" w:hAnsi="Times New Roman"/>
          <w:bCs/>
          <w:sz w:val="24"/>
          <w:szCs w:val="24"/>
        </w:rPr>
        <w:t>Hay dos modelos de transformadores que son de interés: el transformador perfecto y el transformador ideal</w:t>
      </w:r>
    </w:p>
    <w:p w:rsidR="008C74EF" w:rsidRPr="008C74EF" w:rsidRDefault="008C74EF" w:rsidP="00154CAC">
      <w:pPr>
        <w:pStyle w:val="Prrafodelista"/>
        <w:numPr>
          <w:ilvl w:val="0"/>
          <w:numId w:val="8"/>
        </w:numPr>
        <w:spacing w:line="360" w:lineRule="auto"/>
        <w:jc w:val="both"/>
        <w:rPr>
          <w:rFonts w:ascii="Times New Roman" w:hAnsi="Times New Roman"/>
          <w:bCs/>
          <w:sz w:val="24"/>
          <w:szCs w:val="24"/>
          <w:lang w:val="en-US"/>
        </w:rPr>
      </w:pPr>
      <w:proofErr w:type="spellStart"/>
      <w:r w:rsidRPr="008C74EF">
        <w:rPr>
          <w:rFonts w:ascii="Times New Roman" w:hAnsi="Times New Roman"/>
          <w:bCs/>
          <w:sz w:val="24"/>
          <w:szCs w:val="24"/>
          <w:lang w:val="en-US"/>
        </w:rPr>
        <w:t>Transformador</w:t>
      </w:r>
      <w:proofErr w:type="spellEnd"/>
      <w:r w:rsidRPr="008C74EF">
        <w:rPr>
          <w:rFonts w:ascii="Times New Roman" w:hAnsi="Times New Roman"/>
          <w:bCs/>
          <w:sz w:val="24"/>
          <w:szCs w:val="24"/>
          <w:lang w:val="en-US"/>
        </w:rPr>
        <w:t xml:space="preserve"> Perfecto</w:t>
      </w:r>
    </w:p>
    <w:p w:rsidR="008C74EF" w:rsidRPr="008C74EF" w:rsidRDefault="008C74EF" w:rsidP="008C74EF">
      <w:pPr>
        <w:spacing w:line="360" w:lineRule="auto"/>
        <w:jc w:val="both"/>
        <w:rPr>
          <w:rFonts w:ascii="Times New Roman" w:hAnsi="Times New Roman"/>
          <w:bCs/>
          <w:sz w:val="24"/>
          <w:szCs w:val="24"/>
        </w:rPr>
      </w:pPr>
      <w:r w:rsidRPr="008C74EF">
        <w:rPr>
          <w:rFonts w:ascii="Times New Roman" w:hAnsi="Times New Roman"/>
          <w:bCs/>
          <w:sz w:val="24"/>
          <w:szCs w:val="24"/>
        </w:rPr>
        <w:t xml:space="preserve">Es aquel que cumple los siguientes requisitos y se puede observar en la </w:t>
      </w:r>
      <w:r>
        <w:rPr>
          <w:rFonts w:ascii="Times New Roman" w:hAnsi="Times New Roman"/>
          <w:bCs/>
          <w:sz w:val="24"/>
          <w:szCs w:val="24"/>
        </w:rPr>
        <w:t>Figura 1.7.</w:t>
      </w:r>
    </w:p>
    <w:p w:rsidR="008C74EF" w:rsidRPr="008C74EF" w:rsidRDefault="008C74EF" w:rsidP="00154CAC">
      <w:pPr>
        <w:pStyle w:val="Prrafodelista"/>
        <w:numPr>
          <w:ilvl w:val="0"/>
          <w:numId w:val="9"/>
        </w:numPr>
        <w:spacing w:line="360" w:lineRule="auto"/>
        <w:jc w:val="both"/>
        <w:rPr>
          <w:rFonts w:ascii="Times New Roman" w:hAnsi="Times New Roman"/>
          <w:bCs/>
          <w:sz w:val="24"/>
          <w:szCs w:val="24"/>
          <w:lang w:val="en-US"/>
        </w:rPr>
      </w:pPr>
      <w:r w:rsidRPr="008C74EF">
        <w:rPr>
          <w:rFonts w:ascii="Times New Roman" w:hAnsi="Times New Roman"/>
          <w:bCs/>
          <w:sz w:val="24"/>
          <w:szCs w:val="24"/>
          <w:lang w:val="en-US"/>
        </w:rPr>
        <w:t xml:space="preserve">Resistencia de </w:t>
      </w:r>
      <w:proofErr w:type="spellStart"/>
      <w:r w:rsidRPr="008C74EF">
        <w:rPr>
          <w:rFonts w:ascii="Times New Roman" w:hAnsi="Times New Roman"/>
          <w:bCs/>
          <w:sz w:val="24"/>
          <w:szCs w:val="24"/>
          <w:lang w:val="en-US"/>
        </w:rPr>
        <w:t>arrollamientos</w:t>
      </w:r>
      <w:proofErr w:type="spellEnd"/>
      <w:r w:rsidRPr="008C74EF">
        <w:rPr>
          <w:rFonts w:ascii="Times New Roman" w:hAnsi="Times New Roman"/>
          <w:bCs/>
          <w:sz w:val="24"/>
          <w:szCs w:val="24"/>
          <w:lang w:val="en-US"/>
        </w:rPr>
        <w:t xml:space="preserve"> </w:t>
      </w:r>
      <w:proofErr w:type="spellStart"/>
      <w:r w:rsidRPr="008C74EF">
        <w:rPr>
          <w:rFonts w:ascii="Times New Roman" w:hAnsi="Times New Roman"/>
          <w:bCs/>
          <w:sz w:val="24"/>
          <w:szCs w:val="24"/>
          <w:lang w:val="en-US"/>
        </w:rPr>
        <w:t>nulos</w:t>
      </w:r>
      <w:proofErr w:type="spellEnd"/>
    </w:p>
    <w:p w:rsidR="008C74EF" w:rsidRPr="008C74EF" w:rsidRDefault="008C74EF" w:rsidP="00154CAC">
      <w:pPr>
        <w:pStyle w:val="Prrafodelista"/>
        <w:numPr>
          <w:ilvl w:val="0"/>
          <w:numId w:val="9"/>
        </w:numPr>
        <w:spacing w:line="360" w:lineRule="auto"/>
        <w:jc w:val="both"/>
        <w:rPr>
          <w:rFonts w:ascii="Times New Roman" w:hAnsi="Times New Roman"/>
          <w:bCs/>
          <w:sz w:val="24"/>
          <w:szCs w:val="24"/>
          <w:lang w:val="en-US"/>
        </w:rPr>
      </w:pPr>
      <w:proofErr w:type="spellStart"/>
      <w:r w:rsidRPr="008C74EF">
        <w:rPr>
          <w:rFonts w:ascii="Times New Roman" w:hAnsi="Times New Roman"/>
          <w:bCs/>
          <w:sz w:val="24"/>
          <w:szCs w:val="24"/>
          <w:lang w:val="en-US"/>
        </w:rPr>
        <w:t>Coeficientes</w:t>
      </w:r>
      <w:proofErr w:type="spellEnd"/>
      <w:r w:rsidRPr="008C74EF">
        <w:rPr>
          <w:rFonts w:ascii="Times New Roman" w:hAnsi="Times New Roman"/>
          <w:bCs/>
          <w:sz w:val="24"/>
          <w:szCs w:val="24"/>
          <w:lang w:val="en-US"/>
        </w:rPr>
        <w:t xml:space="preserve"> de </w:t>
      </w:r>
      <w:proofErr w:type="spellStart"/>
      <w:r w:rsidRPr="008C74EF">
        <w:rPr>
          <w:rFonts w:ascii="Times New Roman" w:hAnsi="Times New Roman"/>
          <w:bCs/>
          <w:sz w:val="24"/>
          <w:szCs w:val="24"/>
          <w:lang w:val="en-US"/>
        </w:rPr>
        <w:t>acoplamiento</w:t>
      </w:r>
      <w:proofErr w:type="spellEnd"/>
      <w:r w:rsidRPr="008C74EF">
        <w:rPr>
          <w:rFonts w:ascii="Times New Roman" w:hAnsi="Times New Roman"/>
          <w:bCs/>
          <w:sz w:val="24"/>
          <w:szCs w:val="24"/>
          <w:lang w:val="en-US"/>
        </w:rPr>
        <w:t xml:space="preserve"> </w:t>
      </w:r>
      <w:proofErr w:type="spellStart"/>
      <w:r w:rsidRPr="008C74EF">
        <w:rPr>
          <w:rFonts w:ascii="Times New Roman" w:hAnsi="Times New Roman"/>
          <w:bCs/>
          <w:sz w:val="24"/>
          <w:szCs w:val="24"/>
          <w:lang w:val="en-US"/>
        </w:rPr>
        <w:t>unidad</w:t>
      </w:r>
      <w:proofErr w:type="spellEnd"/>
    </w:p>
    <w:p w:rsidR="008C74EF" w:rsidRDefault="008C74EF" w:rsidP="00154CAC">
      <w:pPr>
        <w:pStyle w:val="Prrafodelista"/>
        <w:numPr>
          <w:ilvl w:val="0"/>
          <w:numId w:val="9"/>
        </w:numPr>
        <w:spacing w:line="360" w:lineRule="auto"/>
        <w:jc w:val="both"/>
        <w:rPr>
          <w:rFonts w:ascii="Times New Roman" w:hAnsi="Times New Roman"/>
          <w:bCs/>
          <w:sz w:val="24"/>
          <w:szCs w:val="24"/>
        </w:rPr>
      </w:pPr>
      <w:r w:rsidRPr="008C74EF">
        <w:rPr>
          <w:rFonts w:ascii="Times New Roman" w:hAnsi="Times New Roman"/>
          <w:bCs/>
          <w:sz w:val="24"/>
          <w:szCs w:val="24"/>
        </w:rPr>
        <w:t>Número finito de espiras en los devanados. N1 y N2 finitas</w:t>
      </w:r>
    </w:p>
    <w:p w:rsidR="008C74EF" w:rsidRDefault="008C74EF" w:rsidP="008C74EF">
      <w:pPr>
        <w:spacing w:after="0" w:line="240" w:lineRule="auto"/>
        <w:jc w:val="center"/>
        <w:rPr>
          <w:rFonts w:ascii="Times New Roman" w:hAnsi="Times New Roman"/>
          <w:bCs/>
          <w:sz w:val="24"/>
          <w:szCs w:val="24"/>
        </w:rPr>
      </w:pPr>
      <w:r>
        <w:rPr>
          <w:noProof/>
          <w:lang w:eastAsia="es-ES"/>
        </w:rPr>
        <w:drawing>
          <wp:inline distT="0" distB="0" distL="0" distR="0" wp14:anchorId="29626390" wp14:editId="3E924156">
            <wp:extent cx="3161905" cy="1380952"/>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1905" cy="1380952"/>
                    </a:xfrm>
                    <a:prstGeom prst="rect">
                      <a:avLst/>
                    </a:prstGeom>
                  </pic:spPr>
                </pic:pic>
              </a:graphicData>
            </a:graphic>
          </wp:inline>
        </w:drawing>
      </w:r>
    </w:p>
    <w:p w:rsidR="008C74EF" w:rsidRDefault="008C74EF" w:rsidP="008C74EF">
      <w:pPr>
        <w:spacing w:after="0" w:line="240" w:lineRule="auto"/>
        <w:jc w:val="center"/>
        <w:rPr>
          <w:rFonts w:ascii="Times New Roman" w:hAnsi="Times New Roman"/>
          <w:bCs/>
          <w:i/>
          <w:sz w:val="20"/>
          <w:szCs w:val="20"/>
        </w:rPr>
      </w:pPr>
      <w:r>
        <w:rPr>
          <w:rFonts w:ascii="Times New Roman" w:hAnsi="Times New Roman"/>
          <w:bCs/>
          <w:i/>
          <w:sz w:val="20"/>
          <w:szCs w:val="20"/>
        </w:rPr>
        <w:t>Figura 1.7</w:t>
      </w:r>
      <w:r w:rsidRPr="00554317">
        <w:rPr>
          <w:rFonts w:ascii="Times New Roman" w:hAnsi="Times New Roman"/>
          <w:bCs/>
          <w:i/>
          <w:sz w:val="20"/>
          <w:szCs w:val="20"/>
        </w:rPr>
        <w:t xml:space="preserve"> Transformador</w:t>
      </w:r>
      <w:r>
        <w:rPr>
          <w:rFonts w:ascii="Times New Roman" w:hAnsi="Times New Roman"/>
          <w:bCs/>
          <w:i/>
          <w:sz w:val="20"/>
          <w:szCs w:val="20"/>
        </w:rPr>
        <w:t xml:space="preserve"> Perfecto </w:t>
      </w:r>
    </w:p>
    <w:p w:rsidR="008C74EF" w:rsidRPr="008C74EF" w:rsidRDefault="008C74EF" w:rsidP="008C74EF">
      <w:pPr>
        <w:spacing w:after="0" w:line="360" w:lineRule="auto"/>
        <w:jc w:val="both"/>
        <w:rPr>
          <w:rFonts w:ascii="Times New Roman" w:hAnsi="Times New Roman" w:cs="Times New Roman"/>
          <w:bCs/>
          <w:sz w:val="24"/>
          <w:szCs w:val="24"/>
        </w:rPr>
      </w:pPr>
    </w:p>
    <w:p w:rsidR="008C74EF" w:rsidRDefault="008C74EF" w:rsidP="008C74EF">
      <w:pPr>
        <w:spacing w:after="0" w:line="360" w:lineRule="auto"/>
        <w:jc w:val="both"/>
        <w:rPr>
          <w:rFonts w:ascii="Times New Roman" w:hAnsi="Times New Roman" w:cs="Times New Roman"/>
          <w:bCs/>
          <w:sz w:val="24"/>
          <w:szCs w:val="24"/>
        </w:rPr>
      </w:pPr>
      <w:r w:rsidRPr="008C74EF">
        <w:rPr>
          <w:rFonts w:ascii="Times New Roman" w:hAnsi="Times New Roman" w:cs="Times New Roman"/>
          <w:bCs/>
          <w:sz w:val="24"/>
          <w:szCs w:val="24"/>
        </w:rPr>
        <w:t xml:space="preserve">Al tener acoplamiento perfecto, los flujos de dispersión </w:t>
      </w:r>
      <w:r w:rsidRPr="008C74EF">
        <w:rPr>
          <w:rFonts w:ascii="Cambria Math" w:hAnsi="Cambria Math" w:cs="Cambria Math"/>
          <w:bCs/>
          <w:sz w:val="24"/>
          <w:szCs w:val="24"/>
          <w:lang w:val="en-US"/>
        </w:rPr>
        <w:t>𝜑</w:t>
      </w:r>
      <w:r w:rsidRPr="008C74EF">
        <w:rPr>
          <w:rFonts w:ascii="Cambria Math" w:hAnsi="Cambria Math" w:cs="Cambria Math"/>
          <w:bCs/>
          <w:sz w:val="24"/>
          <w:szCs w:val="24"/>
          <w:vertAlign w:val="subscript"/>
          <w:lang w:val="en-US"/>
        </w:rPr>
        <w:t>𝑆</w:t>
      </w:r>
      <w:r w:rsidRPr="008C74EF">
        <w:rPr>
          <w:rFonts w:ascii="Times New Roman" w:hAnsi="Times New Roman" w:cs="Times New Roman"/>
          <w:bCs/>
          <w:sz w:val="24"/>
          <w:szCs w:val="24"/>
          <w:vertAlign w:val="subscript"/>
        </w:rPr>
        <w:t>1</w:t>
      </w:r>
      <w:r w:rsidRPr="008C74EF">
        <w:rPr>
          <w:rFonts w:ascii="Times New Roman" w:hAnsi="Times New Roman" w:cs="Times New Roman"/>
          <w:bCs/>
          <w:sz w:val="24"/>
          <w:szCs w:val="24"/>
        </w:rPr>
        <w:t xml:space="preserve">, </w:t>
      </w:r>
      <w:r w:rsidRPr="008C74EF">
        <w:rPr>
          <w:rFonts w:ascii="Cambria Math" w:hAnsi="Cambria Math" w:cs="Cambria Math"/>
          <w:bCs/>
          <w:sz w:val="24"/>
          <w:szCs w:val="24"/>
          <w:lang w:val="en-US"/>
        </w:rPr>
        <w:t>𝜑</w:t>
      </w:r>
      <w:r w:rsidRPr="008C74EF">
        <w:rPr>
          <w:rFonts w:ascii="Cambria Math" w:hAnsi="Cambria Math" w:cs="Cambria Math"/>
          <w:bCs/>
          <w:sz w:val="24"/>
          <w:szCs w:val="24"/>
          <w:vertAlign w:val="subscript"/>
          <w:lang w:val="en-US"/>
        </w:rPr>
        <w:t>𝑆</w:t>
      </w:r>
      <w:r w:rsidRPr="008C74EF">
        <w:rPr>
          <w:rFonts w:ascii="Times New Roman" w:hAnsi="Times New Roman" w:cs="Times New Roman"/>
          <w:bCs/>
          <w:sz w:val="24"/>
          <w:szCs w:val="24"/>
          <w:vertAlign w:val="subscript"/>
        </w:rPr>
        <w:t>2</w:t>
      </w:r>
      <w:r w:rsidRPr="008C74EF">
        <w:rPr>
          <w:rFonts w:ascii="Times New Roman" w:hAnsi="Times New Roman" w:cs="Times New Roman"/>
          <w:bCs/>
          <w:sz w:val="24"/>
          <w:szCs w:val="24"/>
        </w:rPr>
        <w:t xml:space="preserve"> son nulos, es decir todo el flujo que genera el bobinado primario alcanza el bobinado secundario, luego tenemos las relaciones de tensión E1 y E2 como:</w:t>
      </w:r>
    </w:p>
    <w:p w:rsidR="008C74EF" w:rsidRPr="0037400F" w:rsidRDefault="008C35D1" w:rsidP="008C74EF">
      <w:pPr>
        <w:spacing w:after="0" w:line="360" w:lineRule="auto"/>
        <w:jc w:val="both"/>
        <w:rPr>
          <w:rFonts w:ascii="Times New Roman" w:eastAsiaTheme="minorEastAsia" w:hAnsi="Times New Roman" w:cs="Times New Roman"/>
          <w:bCs/>
          <w:sz w:val="24"/>
          <w:szCs w:val="24"/>
        </w:rPr>
      </w:pPr>
      <m:oMathPara>
        <m:oMath>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1</m:t>
                  </m:r>
                </m:sub>
              </m:sSub>
            </m:num>
            <m:den>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num>
            <m:den>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den>
          </m:f>
        </m:oMath>
      </m:oMathPara>
    </w:p>
    <w:p w:rsidR="0037400F" w:rsidRDefault="0037400F" w:rsidP="0037400F">
      <w:pPr>
        <w:spacing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Para</w:t>
      </w:r>
      <w:r w:rsidRPr="0037400F">
        <w:rPr>
          <w:rFonts w:ascii="Times New Roman" w:eastAsiaTheme="minorEastAsia" w:hAnsi="Times New Roman" w:cs="Times New Roman"/>
          <w:bCs/>
          <w:sz w:val="24"/>
          <w:szCs w:val="24"/>
        </w:rPr>
        <w:t xml:space="preserve"> ser transformador perfecto </w:t>
      </w:r>
      <w:r w:rsidRPr="0037400F">
        <w:rPr>
          <w:rFonts w:ascii="Times New Roman" w:eastAsiaTheme="minorEastAsia" w:hAnsi="Times New Roman" w:cs="Times New Roman"/>
          <w:bCs/>
          <w:i/>
          <w:sz w:val="24"/>
          <w:szCs w:val="24"/>
        </w:rPr>
        <w:t>k</w:t>
      </w:r>
      <w:r w:rsidRPr="0037400F">
        <w:rPr>
          <w:rFonts w:ascii="Times New Roman" w:eastAsiaTheme="minorEastAsia" w:hAnsi="Times New Roman" w:cs="Times New Roman"/>
          <w:bCs/>
          <w:sz w:val="24"/>
          <w:szCs w:val="24"/>
        </w:rPr>
        <w:t xml:space="preserve">=1, es </w:t>
      </w:r>
      <w:proofErr w:type="gramStart"/>
      <w:r w:rsidRPr="0037400F">
        <w:rPr>
          <w:rFonts w:ascii="Times New Roman" w:eastAsiaTheme="minorEastAsia" w:hAnsi="Times New Roman" w:cs="Times New Roman"/>
          <w:bCs/>
          <w:sz w:val="24"/>
          <w:szCs w:val="24"/>
        </w:rPr>
        <w:t>decir,</w:t>
      </w:r>
      <w:r>
        <w:rPr>
          <w:rFonts w:ascii="Times New Roman" w:eastAsiaTheme="minorEastAsia" w:hAnsi="Times New Roman" w:cs="Times New Roman"/>
          <w:bCs/>
          <w:sz w:val="24"/>
          <w:szCs w:val="24"/>
        </w:rPr>
        <w:t xml:space="preserve"> </w:t>
      </w:r>
      <w:r w:rsidRPr="0037400F">
        <w:rPr>
          <w:rFonts w:ascii="Times New Roman" w:eastAsiaTheme="minorEastAsia" w:hAnsi="Times New Roman" w:cs="Times New Roman"/>
          <w:bCs/>
          <w:sz w:val="24"/>
          <w:szCs w:val="24"/>
        </w:rPr>
        <w:t xml:space="preserve"> </w:t>
      </w:r>
      <m:oMath>
        <m:r>
          <w:rPr>
            <w:rFonts w:ascii="Cambria Math" w:eastAsia="Calibri" w:hAnsi="Cambria Math" w:cs="Times New Roman"/>
            <w:sz w:val="24"/>
            <w:szCs w:val="24"/>
          </w:rPr>
          <m:t>M=k</m:t>
        </m:r>
        <m:rad>
          <m:radPr>
            <m:degHide m:val="1"/>
            <m:ctrlPr>
              <w:rPr>
                <w:rFonts w:ascii="Cambria Math" w:eastAsia="Calibri" w:hAnsi="Cambria Math" w:cs="Times New Roman"/>
                <w:bCs/>
                <w:i/>
                <w:sz w:val="24"/>
                <w:szCs w:val="24"/>
              </w:rPr>
            </m:ctrlPr>
          </m:radPr>
          <m:deg/>
          <m:e>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1</m:t>
                </m:r>
              </m:sub>
            </m:sSub>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2</m:t>
                </m:r>
              </m:sub>
            </m:sSub>
          </m:e>
        </m:rad>
      </m:oMath>
      <w:r>
        <w:rPr>
          <w:rFonts w:ascii="Times New Roman" w:eastAsiaTheme="minorEastAsia" w:hAnsi="Times New Roman" w:cs="Times New Roman"/>
          <w:bCs/>
          <w:sz w:val="24"/>
          <w:szCs w:val="24"/>
        </w:rPr>
        <w:t xml:space="preserve"> .</w:t>
      </w:r>
      <w:proofErr w:type="gramEnd"/>
    </w:p>
    <w:p w:rsidR="0037400F" w:rsidRPr="0037400F" w:rsidRDefault="0037400F" w:rsidP="00154CAC">
      <w:pPr>
        <w:pStyle w:val="Prrafodelista"/>
        <w:numPr>
          <w:ilvl w:val="0"/>
          <w:numId w:val="8"/>
        </w:numPr>
        <w:spacing w:line="360" w:lineRule="auto"/>
        <w:rPr>
          <w:rFonts w:ascii="Times New Roman" w:hAnsi="Times New Roman"/>
          <w:bCs/>
          <w:sz w:val="24"/>
          <w:szCs w:val="24"/>
        </w:rPr>
      </w:pPr>
      <w:r w:rsidRPr="0037400F">
        <w:rPr>
          <w:rFonts w:ascii="Times New Roman" w:hAnsi="Times New Roman"/>
          <w:bCs/>
          <w:sz w:val="24"/>
          <w:szCs w:val="24"/>
        </w:rPr>
        <w:t>Transformador Ideal</w:t>
      </w:r>
    </w:p>
    <w:p w:rsidR="0037400F" w:rsidRPr="0037400F" w:rsidRDefault="0037400F" w:rsidP="0037400F">
      <w:pPr>
        <w:spacing w:line="360" w:lineRule="auto"/>
        <w:rPr>
          <w:rFonts w:ascii="Times New Roman" w:eastAsia="Calibri" w:hAnsi="Times New Roman" w:cs="Times New Roman"/>
          <w:bCs/>
          <w:sz w:val="24"/>
          <w:szCs w:val="24"/>
        </w:rPr>
      </w:pPr>
      <w:r w:rsidRPr="0037400F">
        <w:rPr>
          <w:rFonts w:ascii="Times New Roman" w:eastAsia="Calibri" w:hAnsi="Times New Roman" w:cs="Times New Roman"/>
          <w:bCs/>
          <w:sz w:val="24"/>
          <w:szCs w:val="24"/>
        </w:rPr>
        <w:lastRenderedPageBreak/>
        <w:t>Cumple las siguientes condiciones:</w:t>
      </w:r>
    </w:p>
    <w:p w:rsidR="0037400F" w:rsidRPr="0037400F" w:rsidRDefault="0037400F" w:rsidP="00154CAC">
      <w:pPr>
        <w:pStyle w:val="Prrafodelista"/>
        <w:numPr>
          <w:ilvl w:val="0"/>
          <w:numId w:val="10"/>
        </w:numPr>
        <w:spacing w:line="360" w:lineRule="auto"/>
        <w:rPr>
          <w:rFonts w:ascii="Times New Roman" w:hAnsi="Times New Roman"/>
          <w:bCs/>
          <w:sz w:val="24"/>
          <w:szCs w:val="24"/>
        </w:rPr>
      </w:pPr>
      <w:r w:rsidRPr="0037400F">
        <w:rPr>
          <w:rFonts w:ascii="Times New Roman" w:hAnsi="Times New Roman"/>
          <w:bCs/>
          <w:sz w:val="24"/>
          <w:szCs w:val="24"/>
        </w:rPr>
        <w:t>Resistencia de los arrollamientos nula</w:t>
      </w:r>
    </w:p>
    <w:p w:rsidR="0037400F" w:rsidRPr="0037400F" w:rsidRDefault="0037400F" w:rsidP="00154CAC">
      <w:pPr>
        <w:pStyle w:val="Prrafodelista"/>
        <w:numPr>
          <w:ilvl w:val="0"/>
          <w:numId w:val="10"/>
        </w:numPr>
        <w:spacing w:line="360" w:lineRule="auto"/>
        <w:rPr>
          <w:rFonts w:ascii="Times New Roman" w:hAnsi="Times New Roman"/>
          <w:bCs/>
          <w:sz w:val="24"/>
          <w:szCs w:val="24"/>
        </w:rPr>
      </w:pPr>
      <w:r w:rsidRPr="0037400F">
        <w:rPr>
          <w:rFonts w:ascii="Times New Roman" w:hAnsi="Times New Roman"/>
          <w:bCs/>
          <w:sz w:val="24"/>
          <w:szCs w:val="24"/>
        </w:rPr>
        <w:t>Coeficientes de acoplamiento unidad</w:t>
      </w:r>
    </w:p>
    <w:p w:rsidR="0037400F" w:rsidRDefault="0037400F" w:rsidP="00154CAC">
      <w:pPr>
        <w:pStyle w:val="Prrafodelista"/>
        <w:numPr>
          <w:ilvl w:val="0"/>
          <w:numId w:val="10"/>
        </w:numPr>
        <w:spacing w:line="360" w:lineRule="auto"/>
        <w:rPr>
          <w:rFonts w:ascii="Times New Roman" w:hAnsi="Times New Roman"/>
          <w:bCs/>
          <w:sz w:val="24"/>
          <w:szCs w:val="24"/>
        </w:rPr>
      </w:pPr>
      <w:r w:rsidRPr="0037400F">
        <w:rPr>
          <w:rFonts w:ascii="Times New Roman" w:hAnsi="Times New Roman"/>
          <w:bCs/>
          <w:sz w:val="24"/>
          <w:szCs w:val="24"/>
        </w:rPr>
        <w:t>Número de espiras de cada arrollamiento tiende a infinito, siendo su relación un</w:t>
      </w:r>
      <w:r>
        <w:rPr>
          <w:rFonts w:ascii="Times New Roman" w:hAnsi="Times New Roman"/>
          <w:bCs/>
          <w:sz w:val="24"/>
          <w:szCs w:val="24"/>
        </w:rPr>
        <w:t xml:space="preserve"> </w:t>
      </w:r>
      <w:r w:rsidRPr="0037400F">
        <w:rPr>
          <w:rFonts w:ascii="Times New Roman" w:hAnsi="Times New Roman"/>
          <w:bCs/>
          <w:sz w:val="24"/>
          <w:szCs w:val="24"/>
        </w:rPr>
        <w:t xml:space="preserve">número finito denominado relación de transformación </w:t>
      </w:r>
      <m:oMath>
        <m:f>
          <m:fPr>
            <m:type m:val="skw"/>
            <m:ctrlPr>
              <w:rPr>
                <w:rFonts w:ascii="Cambria Math" w:hAnsi="Cambria Math"/>
                <w:bCs/>
                <w:i/>
                <w:sz w:val="24"/>
                <w:szCs w:val="24"/>
              </w:rPr>
            </m:ctrlPr>
          </m:fPr>
          <m:num>
            <m:sSub>
              <m:sSubPr>
                <m:ctrlPr>
                  <w:rPr>
                    <w:rFonts w:ascii="Cambria Math" w:eastAsiaTheme="minorHAnsi" w:hAnsi="Cambria Math"/>
                    <w:bCs/>
                    <w:i/>
                    <w:sz w:val="24"/>
                    <w:szCs w:val="24"/>
                  </w:rPr>
                </m:ctrlPr>
              </m:sSubPr>
              <m:e>
                <m:r>
                  <w:rPr>
                    <w:rFonts w:ascii="Cambria Math" w:hAnsi="Cambria Math"/>
                    <w:sz w:val="24"/>
                    <w:szCs w:val="24"/>
                  </w:rPr>
                  <m:t>N</m:t>
                </m:r>
              </m:e>
              <m:sub>
                <m:r>
                  <w:rPr>
                    <w:rFonts w:ascii="Cambria Math" w:hAnsi="Cambria Math"/>
                    <w:sz w:val="24"/>
                    <w:szCs w:val="24"/>
                  </w:rPr>
                  <m:t>1</m:t>
                </m:r>
              </m:sub>
            </m:sSub>
          </m:num>
          <m:den>
            <m:sSub>
              <m:sSubPr>
                <m:ctrlPr>
                  <w:rPr>
                    <w:rFonts w:ascii="Cambria Math" w:eastAsiaTheme="minorHAnsi" w:hAnsi="Cambria Math"/>
                    <w:bCs/>
                    <w:i/>
                    <w:sz w:val="24"/>
                    <w:szCs w:val="24"/>
                  </w:rPr>
                </m:ctrlPr>
              </m:sSubPr>
              <m:e>
                <m:r>
                  <w:rPr>
                    <w:rFonts w:ascii="Cambria Math" w:hAnsi="Cambria Math"/>
                    <w:sz w:val="24"/>
                    <w:szCs w:val="24"/>
                  </w:rPr>
                  <m:t>N</m:t>
                </m:r>
              </m:e>
              <m:sub>
                <m:r>
                  <w:rPr>
                    <w:rFonts w:ascii="Cambria Math" w:hAnsi="Cambria Math"/>
                    <w:sz w:val="24"/>
                    <w:szCs w:val="24"/>
                  </w:rPr>
                  <m:t>2</m:t>
                </m:r>
              </m:sub>
            </m:sSub>
          </m:den>
        </m:f>
        <m:r>
          <w:rPr>
            <w:rFonts w:ascii="Cambria Math" w:hAnsi="Cambria Math"/>
            <w:sz w:val="24"/>
            <w:szCs w:val="24"/>
          </w:rPr>
          <m:t>=a</m:t>
        </m:r>
      </m:oMath>
      <w:r>
        <w:rPr>
          <w:rFonts w:ascii="Times New Roman" w:hAnsi="Times New Roman"/>
          <w:bCs/>
          <w:sz w:val="24"/>
          <w:szCs w:val="24"/>
        </w:rPr>
        <w:t xml:space="preserve"> .</w:t>
      </w:r>
    </w:p>
    <w:p w:rsidR="0037400F" w:rsidRPr="0037400F" w:rsidRDefault="0037400F" w:rsidP="0037400F">
      <w:pPr>
        <w:spacing w:line="360" w:lineRule="auto"/>
        <w:rPr>
          <w:rFonts w:ascii="Times New Roman" w:hAnsi="Times New Roman"/>
          <w:bCs/>
          <w:sz w:val="24"/>
          <w:szCs w:val="24"/>
        </w:rPr>
      </w:pPr>
      <w:r w:rsidRPr="0037400F">
        <w:rPr>
          <w:rFonts w:ascii="Times New Roman" w:hAnsi="Times New Roman"/>
          <w:bCs/>
          <w:sz w:val="24"/>
          <w:szCs w:val="24"/>
        </w:rPr>
        <w:t>Luego la relación de transformación entre las tensiones en los dos arrollamientos es:</w:t>
      </w:r>
    </w:p>
    <w:p w:rsidR="00B8315C" w:rsidRDefault="008C35D1" w:rsidP="00356FAB">
      <w:pPr>
        <w:spacing w:after="0" w:line="360" w:lineRule="auto"/>
        <w:jc w:val="both"/>
        <w:rPr>
          <w:rFonts w:ascii="Times New Roman" w:eastAsiaTheme="minorEastAsia" w:hAnsi="Times New Roman" w:cs="Times New Roman"/>
          <w:bCs/>
          <w:sz w:val="24"/>
          <w:szCs w:val="24"/>
        </w:rPr>
      </w:pPr>
      <m:oMathPara>
        <m:oMath>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1</m:t>
                  </m:r>
                </m:sub>
              </m:sSub>
            </m:num>
            <m:den>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num>
            <m:den>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den>
          </m:f>
          <m:r>
            <w:rPr>
              <w:rFonts w:ascii="Cambria Math" w:hAnsi="Cambria Math" w:cs="Times New Roman"/>
              <w:sz w:val="24"/>
              <w:szCs w:val="24"/>
            </w:rPr>
            <m:t xml:space="preserve">, ó </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num>
            <m:den>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num>
            <m:den>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a</m:t>
              </m:r>
            </m:den>
          </m:f>
        </m:oMath>
      </m:oMathPara>
    </w:p>
    <w:p w:rsidR="0037400F" w:rsidRPr="00B8315C" w:rsidRDefault="0037400F" w:rsidP="000D14FA">
      <w:pPr>
        <w:spacing w:line="360" w:lineRule="auto"/>
        <w:jc w:val="both"/>
        <w:rPr>
          <w:rFonts w:ascii="Times New Roman" w:eastAsia="Calibri" w:hAnsi="Times New Roman" w:cs="Times New Roman"/>
          <w:bCs/>
          <w:sz w:val="20"/>
          <w:szCs w:val="20"/>
        </w:rPr>
      </w:pPr>
    </w:p>
    <w:p w:rsidR="00B8315C" w:rsidRPr="008C74EF" w:rsidRDefault="00B8315C" w:rsidP="00154CAC">
      <w:pPr>
        <w:pStyle w:val="Prrafodelista"/>
        <w:numPr>
          <w:ilvl w:val="2"/>
          <w:numId w:val="4"/>
        </w:numPr>
        <w:spacing w:line="360" w:lineRule="auto"/>
        <w:jc w:val="both"/>
        <w:rPr>
          <w:rFonts w:ascii="Times New Roman" w:hAnsi="Times New Roman"/>
          <w:b/>
          <w:bCs/>
          <w:sz w:val="24"/>
          <w:szCs w:val="24"/>
        </w:rPr>
      </w:pPr>
      <w:r w:rsidRPr="008C74EF">
        <w:rPr>
          <w:rFonts w:ascii="Times New Roman" w:hAnsi="Times New Roman"/>
          <w:b/>
          <w:bCs/>
          <w:sz w:val="24"/>
          <w:szCs w:val="24"/>
        </w:rPr>
        <w:t>Factor de acoplamiento</w:t>
      </w:r>
    </w:p>
    <w:p w:rsidR="00CF422B" w:rsidRPr="00CF422B" w:rsidRDefault="00CF422B" w:rsidP="00CF422B">
      <w:pPr>
        <w:spacing w:line="360" w:lineRule="auto"/>
        <w:jc w:val="both"/>
        <w:rPr>
          <w:rFonts w:ascii="Times New Roman" w:eastAsia="Calibri" w:hAnsi="Times New Roman" w:cs="Times New Roman"/>
          <w:bCs/>
          <w:sz w:val="24"/>
          <w:szCs w:val="24"/>
        </w:rPr>
      </w:pPr>
      <w:r w:rsidRPr="00CF422B">
        <w:rPr>
          <w:rFonts w:ascii="Times New Roman" w:eastAsia="Calibri" w:hAnsi="Times New Roman" w:cs="Times New Roman"/>
          <w:bCs/>
          <w:sz w:val="24"/>
          <w:szCs w:val="24"/>
        </w:rPr>
        <w:t xml:space="preserve">El coeficiente de acoplamiento entre dos bobinas proporciona la idea de la cantidad de flujo magnético que existe entre ellas. </w:t>
      </w:r>
      <w:proofErr w:type="gramStart"/>
      <w:r w:rsidRPr="00CF422B">
        <w:rPr>
          <w:rFonts w:ascii="Times New Roman" w:eastAsia="Calibri" w:hAnsi="Times New Roman" w:cs="Times New Roman"/>
          <w:bCs/>
          <w:sz w:val="24"/>
          <w:szCs w:val="24"/>
        </w:rPr>
        <w:t>k</w:t>
      </w:r>
      <w:proofErr w:type="gramEnd"/>
      <w:r w:rsidRPr="00CF422B">
        <w:rPr>
          <w:rFonts w:ascii="Times New Roman" w:eastAsia="Calibri" w:hAnsi="Times New Roman" w:cs="Times New Roman"/>
          <w:bCs/>
          <w:sz w:val="24"/>
          <w:szCs w:val="24"/>
        </w:rPr>
        <w:t xml:space="preserve"> abarca valores entre cero y uno (0 &lt; k &lt; 1) siendo cero el valor en el cual no llega ninguna línea de flujo desde la bobina transmisora hasta la bobina receptora y uno cuando llega todo el flujo posible. El coeficiente de acoplamiento aumenta o disminuye en función de la distancia que existe entre las bobinas.</w:t>
      </w:r>
    </w:p>
    <w:p w:rsidR="00B8315C" w:rsidRDefault="00CF422B" w:rsidP="00CF422B">
      <w:pPr>
        <w:spacing w:line="360" w:lineRule="auto"/>
        <w:jc w:val="both"/>
        <w:rPr>
          <w:rFonts w:ascii="Times New Roman" w:eastAsia="Calibri" w:hAnsi="Times New Roman" w:cs="Times New Roman"/>
          <w:bCs/>
          <w:sz w:val="24"/>
          <w:szCs w:val="24"/>
        </w:rPr>
      </w:pPr>
      <w:r w:rsidRPr="00CF422B">
        <w:rPr>
          <w:rFonts w:ascii="Times New Roman" w:eastAsia="Calibri" w:hAnsi="Times New Roman" w:cs="Times New Roman"/>
          <w:bCs/>
          <w:sz w:val="24"/>
          <w:szCs w:val="24"/>
        </w:rPr>
        <w:t>Para acoplar la señal que proviene del generador de señales con la bobina que forma parte del circuito transmisor se coloca un condensador en serie entre ellos. Este condensador de acoplo cumple la función de adaptar la impedancia que se observa desde el generador hacia la bobina transmisora.</w:t>
      </w:r>
    </w:p>
    <w:p w:rsidR="00382201" w:rsidRPr="00356FAB" w:rsidRDefault="00CF422B" w:rsidP="00356FAB">
      <w:pPr>
        <w:spacing w:line="360" w:lineRule="auto"/>
        <w:jc w:val="both"/>
        <w:rPr>
          <w:rFonts w:ascii="Times New Roman" w:eastAsia="Calibri" w:hAnsi="Times New Roman" w:cs="Times New Roman"/>
          <w:bCs/>
          <w:sz w:val="24"/>
          <w:szCs w:val="24"/>
        </w:rPr>
      </w:pPr>
      <w:r w:rsidRPr="00CF422B">
        <w:rPr>
          <w:rFonts w:ascii="Times New Roman" w:eastAsia="Calibri" w:hAnsi="Times New Roman" w:cs="Times New Roman"/>
          <w:bCs/>
          <w:sz w:val="24"/>
          <w:szCs w:val="24"/>
        </w:rPr>
        <w:t>L</w:t>
      </w:r>
      <w:r>
        <w:rPr>
          <w:rFonts w:ascii="Times New Roman" w:eastAsia="Calibri" w:hAnsi="Times New Roman" w:cs="Times New Roman"/>
          <w:bCs/>
          <w:sz w:val="24"/>
          <w:szCs w:val="24"/>
        </w:rPr>
        <w:t xml:space="preserve">a impedancia del condensador es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Z</m:t>
            </m:r>
          </m:e>
          <m:sub>
            <m:r>
              <w:rPr>
                <w:rFonts w:ascii="Cambria Math" w:eastAsia="Calibri" w:hAnsi="Cambria Math" w:cs="Times New Roman"/>
                <w:sz w:val="24"/>
                <w:szCs w:val="24"/>
              </w:rPr>
              <m:t>c</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jωc</m:t>
            </m:r>
          </m:den>
        </m:f>
      </m:oMath>
      <w:r w:rsidRPr="00CF422B">
        <w:rPr>
          <w:rFonts w:ascii="Times New Roman" w:eastAsia="Calibri" w:hAnsi="Times New Roman" w:cs="Times New Roman"/>
          <w:bCs/>
          <w:sz w:val="24"/>
          <w:szCs w:val="24"/>
        </w:rPr>
        <w:t xml:space="preserve">. La impedancia de la bobina es </w:t>
      </w:r>
      <w:r w:rsidRPr="00CF422B">
        <w:rPr>
          <w:rFonts w:ascii="Cambria Math" w:eastAsia="Calibri" w:hAnsi="Cambria Math" w:cs="Cambria Math"/>
          <w:bCs/>
          <w:sz w:val="24"/>
          <w:szCs w:val="24"/>
        </w:rPr>
        <w:t>𝑍</w:t>
      </w:r>
      <w:r w:rsidRPr="00CF422B">
        <w:rPr>
          <w:rFonts w:ascii="Times New Roman" w:eastAsia="Calibri" w:hAnsi="Times New Roman" w:cs="Times New Roman"/>
          <w:bCs/>
          <w:sz w:val="24"/>
          <w:szCs w:val="24"/>
        </w:rPr>
        <w:t xml:space="preserve">= </w:t>
      </w:r>
      <w:r w:rsidRPr="00CF422B">
        <w:rPr>
          <w:rFonts w:ascii="Cambria Math" w:eastAsia="Calibri" w:hAnsi="Cambria Math" w:cs="Cambria Math"/>
          <w:bCs/>
          <w:sz w:val="24"/>
          <w:szCs w:val="24"/>
        </w:rPr>
        <w:t>𝑅</w:t>
      </w:r>
      <w:r w:rsidRPr="00CF422B">
        <w:rPr>
          <w:rFonts w:ascii="Times New Roman" w:eastAsia="Calibri" w:hAnsi="Times New Roman" w:cs="Times New Roman"/>
          <w:bCs/>
          <w:sz w:val="24"/>
          <w:szCs w:val="24"/>
        </w:rPr>
        <w:t xml:space="preserve"> + </w:t>
      </w:r>
      <w:r w:rsidRPr="00CF422B">
        <w:rPr>
          <w:rFonts w:ascii="Cambria Math" w:eastAsia="Calibri" w:hAnsi="Cambria Math" w:cs="Cambria Math"/>
          <w:bCs/>
          <w:sz w:val="24"/>
          <w:szCs w:val="24"/>
        </w:rPr>
        <w:t>𝑗𝜔𝐿</w:t>
      </w:r>
      <w:r>
        <w:rPr>
          <w:rFonts w:ascii="Times New Roman" w:eastAsia="Calibri" w:hAnsi="Times New Roman" w:cs="Times New Roman"/>
          <w:bCs/>
          <w:sz w:val="24"/>
          <w:szCs w:val="24"/>
        </w:rPr>
        <w:t xml:space="preserve">. El </w:t>
      </w:r>
      <w:r w:rsidRPr="00CF422B">
        <w:rPr>
          <w:rFonts w:ascii="Times New Roman" w:eastAsia="Calibri" w:hAnsi="Times New Roman" w:cs="Times New Roman"/>
          <w:bCs/>
          <w:sz w:val="24"/>
          <w:szCs w:val="24"/>
        </w:rPr>
        <w:t xml:space="preserve">condensador trata de anular la reactancia inductiva de la bobina con su reactancia capacitiva </w:t>
      </w:r>
      <w:r w:rsidR="00382201">
        <w:rPr>
          <w:rFonts w:ascii="Times New Roman" w:eastAsia="Calibri" w:hAnsi="Times New Roman" w:cs="Times New Roman"/>
          <w:bCs/>
          <w:sz w:val="24"/>
          <w:szCs w:val="24"/>
        </w:rPr>
        <w:t xml:space="preserve">dejando solo la parte real de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Z</m:t>
            </m:r>
          </m:e>
          <m:sub>
            <m:r>
              <w:rPr>
                <w:rFonts w:ascii="Cambria Math" w:eastAsia="Calibri" w:hAnsi="Cambria Math" w:cs="Times New Roman"/>
                <w:sz w:val="24"/>
                <w:szCs w:val="24"/>
              </w:rPr>
              <m:t>c</m:t>
            </m:r>
          </m:sub>
        </m:sSub>
      </m:oMath>
      <w:r w:rsidRPr="00CF422B">
        <w:rPr>
          <w:rFonts w:ascii="Times New Roman" w:eastAsia="Calibri" w:hAnsi="Times New Roman" w:cs="Times New Roman"/>
          <w:bCs/>
          <w:sz w:val="24"/>
          <w:szCs w:val="24"/>
        </w:rPr>
        <w:t xml:space="preserve">, permitiendo tener una mejor adaptación y permitir una mayor transferencia de potencia del generador a la bobina (Figura </w:t>
      </w:r>
      <w:r w:rsidR="00382201">
        <w:rPr>
          <w:rFonts w:ascii="Times New Roman" w:eastAsia="Calibri" w:hAnsi="Times New Roman" w:cs="Times New Roman"/>
          <w:bCs/>
          <w:sz w:val="24"/>
          <w:szCs w:val="24"/>
        </w:rPr>
        <w:t>1.</w:t>
      </w:r>
      <w:r w:rsidRPr="00CF422B">
        <w:rPr>
          <w:rFonts w:ascii="Times New Roman" w:eastAsia="Calibri" w:hAnsi="Times New Roman" w:cs="Times New Roman"/>
          <w:bCs/>
          <w:sz w:val="24"/>
          <w:szCs w:val="24"/>
        </w:rPr>
        <w:t>8).</w:t>
      </w:r>
    </w:p>
    <w:p w:rsidR="008C35D1" w:rsidRDefault="00382201" w:rsidP="008C35D1">
      <w:pPr>
        <w:spacing w:after="0" w:line="240" w:lineRule="auto"/>
        <w:jc w:val="center"/>
        <w:rPr>
          <w:rFonts w:ascii="Times New Roman" w:eastAsia="Calibri" w:hAnsi="Times New Roman" w:cs="Times New Roman"/>
          <w:bCs/>
          <w:sz w:val="24"/>
          <w:szCs w:val="24"/>
        </w:rPr>
      </w:pPr>
      <w:r>
        <w:rPr>
          <w:noProof/>
          <w:lang w:eastAsia="es-ES"/>
        </w:rPr>
        <w:lastRenderedPageBreak/>
        <w:drawing>
          <wp:inline distT="0" distB="0" distL="0" distR="0" wp14:anchorId="5F41A0B7" wp14:editId="73BF730E">
            <wp:extent cx="2617002" cy="12256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 r="-340" b="3896"/>
                    <a:stretch/>
                  </pic:blipFill>
                  <pic:spPr bwMode="auto">
                    <a:xfrm>
                      <a:off x="0" y="0"/>
                      <a:ext cx="2636481" cy="1234809"/>
                    </a:xfrm>
                    <a:prstGeom prst="rect">
                      <a:avLst/>
                    </a:prstGeom>
                    <a:ln>
                      <a:noFill/>
                    </a:ln>
                    <a:extLst>
                      <a:ext uri="{53640926-AAD7-44D8-BBD7-CCE9431645EC}">
                        <a14:shadowObscured xmlns:a14="http://schemas.microsoft.com/office/drawing/2010/main"/>
                      </a:ext>
                    </a:extLst>
                  </pic:spPr>
                </pic:pic>
              </a:graphicData>
            </a:graphic>
          </wp:inline>
        </w:drawing>
      </w:r>
    </w:p>
    <w:p w:rsidR="00382201" w:rsidRPr="00382201" w:rsidRDefault="00382201" w:rsidP="00382201">
      <w:pPr>
        <w:spacing w:after="0" w:line="240" w:lineRule="auto"/>
        <w:jc w:val="center"/>
        <w:rPr>
          <w:rFonts w:ascii="Times New Roman" w:eastAsia="Calibri" w:hAnsi="Times New Roman" w:cs="Times New Roman"/>
          <w:bCs/>
          <w:i/>
          <w:sz w:val="20"/>
          <w:szCs w:val="20"/>
        </w:rPr>
      </w:pPr>
      <w:r w:rsidRPr="00382201">
        <w:rPr>
          <w:rFonts w:ascii="Times New Roman" w:eastAsia="Calibri" w:hAnsi="Times New Roman" w:cs="Times New Roman"/>
          <w:bCs/>
          <w:i/>
          <w:sz w:val="20"/>
          <w:szCs w:val="20"/>
        </w:rPr>
        <w:t>Figura</w:t>
      </w:r>
      <w:r>
        <w:rPr>
          <w:rFonts w:ascii="Times New Roman" w:eastAsia="Calibri" w:hAnsi="Times New Roman" w:cs="Times New Roman"/>
          <w:bCs/>
          <w:i/>
          <w:sz w:val="20"/>
          <w:szCs w:val="20"/>
        </w:rPr>
        <w:t xml:space="preserve"> 1.</w:t>
      </w:r>
      <w:r w:rsidRPr="00382201">
        <w:rPr>
          <w:rFonts w:ascii="Times New Roman" w:eastAsia="Calibri" w:hAnsi="Times New Roman" w:cs="Times New Roman"/>
          <w:bCs/>
          <w:i/>
          <w:sz w:val="20"/>
          <w:szCs w:val="20"/>
        </w:rPr>
        <w:t>8. Condensador de acoplo entre el generador de señal y la bobina</w:t>
      </w:r>
    </w:p>
    <w:p w:rsidR="00382201" w:rsidRDefault="00382201" w:rsidP="00382201">
      <w:pPr>
        <w:spacing w:after="0" w:line="240" w:lineRule="auto"/>
        <w:jc w:val="center"/>
        <w:rPr>
          <w:rFonts w:ascii="Times New Roman" w:eastAsia="Calibri" w:hAnsi="Times New Roman" w:cs="Times New Roman"/>
          <w:bCs/>
          <w:sz w:val="24"/>
          <w:szCs w:val="24"/>
        </w:rPr>
      </w:pPr>
    </w:p>
    <w:p w:rsidR="00382201" w:rsidRDefault="00382201" w:rsidP="00382201">
      <w:pPr>
        <w:spacing w:after="0" w:line="360" w:lineRule="auto"/>
        <w:jc w:val="both"/>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Se analiza un transformador con dos arrollamientos</w:t>
      </w:r>
      <w:r>
        <w:rPr>
          <w:rFonts w:ascii="Times New Roman" w:eastAsia="Calibri" w:hAnsi="Times New Roman" w:cs="Times New Roman"/>
          <w:bCs/>
          <w:sz w:val="24"/>
          <w:szCs w:val="24"/>
        </w:rPr>
        <w:t xml:space="preserve">, cuyos números de espiras son </w:t>
      </w:r>
      <m:oMath>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382201">
        <w:rPr>
          <w:rFonts w:ascii="Times New Roman" w:eastAsia="Calibri" w:hAnsi="Times New Roman" w:cs="Times New Roman"/>
          <w:bCs/>
          <w:sz w:val="24"/>
          <w:szCs w:val="24"/>
        </w:rPr>
        <w:t xml:space="preserve"> y </w:t>
      </w:r>
      <m:oMath>
        <m:sSub>
          <m:sSubPr>
            <m:ctrlPr>
              <w:rPr>
                <w:rFonts w:ascii="Cambria Math" w:hAnsi="Cambria Math" w:cs="Times New Roman"/>
                <w:bCs/>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Calibri" w:hAnsi="Times New Roman" w:cs="Times New Roman"/>
          <w:bCs/>
          <w:sz w:val="24"/>
          <w:szCs w:val="24"/>
        </w:rPr>
        <w:t xml:space="preserve"> </w:t>
      </w:r>
      <w:r w:rsidRPr="00382201">
        <w:rPr>
          <w:rFonts w:ascii="Times New Roman" w:eastAsia="Calibri" w:hAnsi="Times New Roman" w:cs="Times New Roman"/>
          <w:bCs/>
          <w:sz w:val="24"/>
          <w:szCs w:val="24"/>
        </w:rPr>
        <w:t xml:space="preserve">respectivamente. Estos están recorridos por corrientes en el sentido que se muestra en la </w:t>
      </w:r>
      <w:r w:rsidRPr="00CF422B">
        <w:rPr>
          <w:rFonts w:ascii="Times New Roman" w:eastAsia="Calibri" w:hAnsi="Times New Roman" w:cs="Times New Roman"/>
          <w:bCs/>
          <w:sz w:val="24"/>
          <w:szCs w:val="24"/>
        </w:rPr>
        <w:t xml:space="preserve">Figura </w:t>
      </w:r>
      <w:r>
        <w:rPr>
          <w:rFonts w:ascii="Times New Roman" w:eastAsia="Calibri" w:hAnsi="Times New Roman" w:cs="Times New Roman"/>
          <w:bCs/>
          <w:sz w:val="24"/>
          <w:szCs w:val="24"/>
        </w:rPr>
        <w:t xml:space="preserve">1.9. </w:t>
      </w:r>
      <w:r w:rsidRPr="00382201">
        <w:rPr>
          <w:rFonts w:ascii="Times New Roman" w:eastAsia="Calibri" w:hAnsi="Times New Roman" w:cs="Times New Roman"/>
          <w:bCs/>
          <w:sz w:val="24"/>
          <w:szCs w:val="24"/>
        </w:rPr>
        <w:t>A su vez cada corriente genera un campo magnético parte del cual se cierra sobre el otro arrollamiento, a través del circuito magnético proporcionado por el núcleo. La otra parte se cierra sobre el propio bobinado, sin atravesar al otro, constituyendo el flujo de dispersión del arrollamiento correspondiente.</w:t>
      </w:r>
    </w:p>
    <w:p w:rsidR="00382201" w:rsidRPr="00382201" w:rsidRDefault="00382201" w:rsidP="00382201">
      <w:pPr>
        <w:spacing w:after="0" w:line="240" w:lineRule="auto"/>
        <w:jc w:val="center"/>
        <w:rPr>
          <w:rFonts w:ascii="Times New Roman" w:eastAsia="Calibri" w:hAnsi="Times New Roman" w:cs="Times New Roman"/>
          <w:bCs/>
          <w:sz w:val="20"/>
          <w:szCs w:val="20"/>
        </w:rPr>
      </w:pPr>
      <w:r w:rsidRPr="00382201">
        <w:rPr>
          <w:rFonts w:ascii="Times New Roman" w:eastAsia="Calibri" w:hAnsi="Times New Roman" w:cs="Times New Roman"/>
          <w:bCs/>
          <w:noProof/>
          <w:sz w:val="20"/>
          <w:szCs w:val="20"/>
          <w:lang w:eastAsia="es-ES"/>
        </w:rPr>
        <w:drawing>
          <wp:inline distT="0" distB="0" distL="0" distR="0" wp14:anchorId="78B6EC70" wp14:editId="1C997229">
            <wp:extent cx="3609340" cy="1828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340" cy="1828800"/>
                    </a:xfrm>
                    <a:prstGeom prst="rect">
                      <a:avLst/>
                    </a:prstGeom>
                    <a:noFill/>
                  </pic:spPr>
                </pic:pic>
              </a:graphicData>
            </a:graphic>
          </wp:inline>
        </w:drawing>
      </w:r>
    </w:p>
    <w:p w:rsidR="00382201" w:rsidRDefault="00382201" w:rsidP="00382201">
      <w:pPr>
        <w:spacing w:after="0" w:line="240" w:lineRule="auto"/>
        <w:jc w:val="center"/>
        <w:rPr>
          <w:rFonts w:ascii="Times New Roman" w:eastAsia="Calibri" w:hAnsi="Times New Roman" w:cs="Times New Roman"/>
          <w:bCs/>
          <w:i/>
          <w:sz w:val="20"/>
          <w:szCs w:val="20"/>
        </w:rPr>
      </w:pPr>
      <w:r w:rsidRPr="00382201">
        <w:rPr>
          <w:rFonts w:ascii="Times New Roman" w:eastAsia="Calibri" w:hAnsi="Times New Roman" w:cs="Times New Roman"/>
          <w:bCs/>
          <w:i/>
          <w:sz w:val="20"/>
          <w:szCs w:val="20"/>
        </w:rPr>
        <w:t xml:space="preserve">Figura </w:t>
      </w:r>
      <w:r>
        <w:rPr>
          <w:rFonts w:ascii="Times New Roman" w:eastAsia="Calibri" w:hAnsi="Times New Roman" w:cs="Times New Roman"/>
          <w:bCs/>
          <w:i/>
          <w:sz w:val="20"/>
          <w:szCs w:val="20"/>
        </w:rPr>
        <w:t>1.</w:t>
      </w:r>
      <w:r w:rsidRPr="00382201">
        <w:rPr>
          <w:rFonts w:ascii="Times New Roman" w:eastAsia="Calibri" w:hAnsi="Times New Roman" w:cs="Times New Roman"/>
          <w:bCs/>
          <w:i/>
          <w:sz w:val="20"/>
          <w:szCs w:val="20"/>
        </w:rPr>
        <w:t>9 Representación de los flujos en un transformador con núcleo ferromagnético</w:t>
      </w:r>
    </w:p>
    <w:p w:rsidR="00382201" w:rsidRDefault="00382201" w:rsidP="00382201">
      <w:pPr>
        <w:spacing w:after="0" w:line="240" w:lineRule="auto"/>
        <w:jc w:val="center"/>
        <w:rPr>
          <w:rFonts w:ascii="Times New Roman" w:eastAsia="Calibri" w:hAnsi="Times New Roman" w:cs="Times New Roman"/>
          <w:bCs/>
          <w:i/>
          <w:sz w:val="20"/>
          <w:szCs w:val="20"/>
        </w:rPr>
      </w:pP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 xml:space="preserve">Los sentidos de los campos magnéticos se mantienen con la salvedad que en </w:t>
      </w:r>
      <w:proofErr w:type="spellStart"/>
      <w:r w:rsidRPr="00382201">
        <w:rPr>
          <w:rFonts w:ascii="Times New Roman" w:eastAsia="Calibri" w:hAnsi="Times New Roman" w:cs="Times New Roman"/>
          <w:bCs/>
          <w:sz w:val="24"/>
          <w:szCs w:val="24"/>
        </w:rPr>
        <w:t>witricidad</w:t>
      </w:r>
      <w:proofErr w:type="spellEnd"/>
      <w:r w:rsidRPr="00382201">
        <w:rPr>
          <w:rFonts w:ascii="Times New Roman" w:eastAsia="Calibri" w:hAnsi="Times New Roman" w:cs="Times New Roman"/>
          <w:bCs/>
          <w:sz w:val="24"/>
          <w:szCs w:val="24"/>
        </w:rPr>
        <w:t xml:space="preserve"> no se usa el núcleo ferromagnético, sino que su núcleo es el aire.</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Se definen los distintos tipos de flujos magnéticos de la siguiente manera:</w:t>
      </w:r>
    </w:p>
    <w:p w:rsidR="00382201" w:rsidRPr="00382201" w:rsidRDefault="008C35D1" w:rsidP="00382201">
      <w:pPr>
        <w:spacing w:after="0" w:line="360" w:lineRule="auto"/>
        <w:rPr>
          <w:rFonts w:ascii="Times New Roman" w:eastAsia="Calibri" w:hAnsi="Times New Roman" w:cs="Times New Roman"/>
          <w:bCs/>
          <w:sz w:val="24"/>
          <w:szCs w:val="24"/>
        </w:rPr>
      </w:pP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21</m:t>
            </m:r>
          </m:sub>
        </m:sSub>
      </m:oMath>
      <w:r w:rsidR="00382201" w:rsidRPr="00382201">
        <w:rPr>
          <w:rFonts w:ascii="Times New Roman" w:eastAsia="Calibri" w:hAnsi="Times New Roman" w:cs="Times New Roman"/>
          <w:bCs/>
          <w:sz w:val="24"/>
          <w:szCs w:val="24"/>
        </w:rPr>
        <w:t>= flujo que atraviesa el arrollamiento 2 creado por la corriente 1</w:t>
      </w:r>
    </w:p>
    <w:p w:rsidR="00382201" w:rsidRPr="00382201" w:rsidRDefault="008C35D1" w:rsidP="00382201">
      <w:pPr>
        <w:spacing w:after="0" w:line="360" w:lineRule="auto"/>
        <w:rPr>
          <w:rFonts w:ascii="Times New Roman" w:eastAsia="Calibri" w:hAnsi="Times New Roman" w:cs="Times New Roman"/>
          <w:bCs/>
          <w:sz w:val="24"/>
          <w:szCs w:val="24"/>
        </w:rPr>
      </w:pP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12</m:t>
            </m:r>
          </m:sub>
        </m:sSub>
      </m:oMath>
      <w:r w:rsidR="00382201" w:rsidRPr="00382201">
        <w:rPr>
          <w:rFonts w:ascii="Times New Roman" w:eastAsia="Calibri" w:hAnsi="Times New Roman" w:cs="Times New Roman"/>
          <w:bCs/>
          <w:sz w:val="24"/>
          <w:szCs w:val="24"/>
        </w:rPr>
        <w:t>= flujo que atraviesa el arrollamiento 1 creado por la corriente 2</w:t>
      </w:r>
    </w:p>
    <w:p w:rsidR="00382201" w:rsidRPr="00382201" w:rsidRDefault="008C35D1" w:rsidP="00382201">
      <w:pPr>
        <w:spacing w:after="0" w:line="360" w:lineRule="auto"/>
        <w:rPr>
          <w:rFonts w:ascii="Times New Roman" w:eastAsia="Calibri" w:hAnsi="Times New Roman" w:cs="Times New Roman"/>
          <w:bCs/>
          <w:sz w:val="24"/>
          <w:szCs w:val="24"/>
        </w:rPr>
      </w:pP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s1</m:t>
            </m:r>
          </m:sub>
        </m:sSub>
      </m:oMath>
      <w:r w:rsidR="00382201" w:rsidRPr="00382201">
        <w:rPr>
          <w:rFonts w:ascii="Times New Roman" w:eastAsia="Calibri" w:hAnsi="Times New Roman" w:cs="Times New Roman"/>
          <w:bCs/>
          <w:sz w:val="24"/>
          <w:szCs w:val="24"/>
        </w:rPr>
        <w:t>= flujo de dispersión del arrollamiento 1</w:t>
      </w:r>
    </w:p>
    <w:p w:rsidR="00382201" w:rsidRPr="00382201" w:rsidRDefault="008C35D1" w:rsidP="00382201">
      <w:pPr>
        <w:spacing w:after="0" w:line="360" w:lineRule="auto"/>
        <w:rPr>
          <w:rFonts w:ascii="Times New Roman" w:eastAsia="Calibri" w:hAnsi="Times New Roman" w:cs="Times New Roman"/>
          <w:bCs/>
          <w:sz w:val="24"/>
          <w:szCs w:val="24"/>
        </w:rPr>
      </w:pP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s2</m:t>
            </m:r>
          </m:sub>
        </m:sSub>
      </m:oMath>
      <w:r w:rsidR="00382201" w:rsidRPr="00382201">
        <w:rPr>
          <w:rFonts w:ascii="Times New Roman" w:eastAsia="Calibri" w:hAnsi="Times New Roman" w:cs="Times New Roman"/>
          <w:bCs/>
          <w:sz w:val="24"/>
          <w:szCs w:val="24"/>
        </w:rPr>
        <w:t>= flujo de dispersión del arrollamiento 2</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 xml:space="preserve">El flujo </w:t>
      </w:r>
      <w:r>
        <w:rPr>
          <w:rFonts w:ascii="Times New Roman" w:eastAsia="Calibri" w:hAnsi="Times New Roman" w:cs="Times New Roman"/>
          <w:bCs/>
          <w:sz w:val="24"/>
          <w:szCs w:val="24"/>
        </w:rPr>
        <w:t xml:space="preserve">total creado por la corriente </w:t>
      </w:r>
      <w:r w:rsidRPr="00382201">
        <w:rPr>
          <w:rFonts w:ascii="Times New Roman" w:eastAsia="Calibri"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oMath>
      <w:r>
        <w:rPr>
          <w:rFonts w:ascii="Times New Roman" w:eastAsia="Calibri" w:hAnsi="Times New Roman" w:cs="Times New Roman"/>
          <w:bCs/>
          <w:sz w:val="24"/>
          <w:szCs w:val="24"/>
        </w:rPr>
        <w:t xml:space="preserve"> e </w:t>
      </w:r>
      <m:oMath>
        <m:sSub>
          <m:sSubPr>
            <m:ctrlPr>
              <w:rPr>
                <w:rFonts w:ascii="Cambria Math" w:hAnsi="Cambria Math" w:cs="Times New Roman"/>
                <w:bCs/>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oMath>
      <w:r>
        <w:rPr>
          <w:rFonts w:ascii="Times New Roman" w:eastAsia="Calibri" w:hAnsi="Times New Roman" w:cs="Times New Roman"/>
          <w:bCs/>
          <w:sz w:val="24"/>
          <w:szCs w:val="24"/>
        </w:rPr>
        <w:t xml:space="preserve"> </w:t>
      </w:r>
      <w:r w:rsidRPr="00382201">
        <w:rPr>
          <w:rFonts w:ascii="Times New Roman" w:eastAsia="Calibri" w:hAnsi="Times New Roman" w:cs="Times New Roman"/>
          <w:bCs/>
          <w:sz w:val="24"/>
          <w:szCs w:val="24"/>
        </w:rPr>
        <w:t xml:space="preserve"> respetivamente es:</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22 = </w:t>
      </w:r>
      <w:r w:rsidRPr="00382201">
        <w:rPr>
          <w:rFonts w:ascii="Cambria Math" w:eastAsia="Calibri" w:hAnsi="Cambria Math" w:cs="Cambria Math"/>
          <w:bCs/>
          <w:sz w:val="24"/>
          <w:szCs w:val="24"/>
        </w:rPr>
        <w:t>𝜑𝑆</w:t>
      </w:r>
      <w:r w:rsidRPr="00382201">
        <w:rPr>
          <w:rFonts w:ascii="Times New Roman" w:eastAsia="Calibri" w:hAnsi="Times New Roman" w:cs="Times New Roman"/>
          <w:bCs/>
          <w:sz w:val="24"/>
          <w:szCs w:val="24"/>
        </w:rPr>
        <w:t xml:space="preserve">2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12</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1 = </w:t>
      </w:r>
      <w:r w:rsidRPr="00382201">
        <w:rPr>
          <w:rFonts w:ascii="Cambria Math" w:eastAsia="Calibri" w:hAnsi="Cambria Math" w:cs="Cambria Math"/>
          <w:bCs/>
          <w:sz w:val="24"/>
          <w:szCs w:val="24"/>
        </w:rPr>
        <w:t>𝜑𝑆</w:t>
      </w:r>
      <w:r w:rsidRPr="00382201">
        <w:rPr>
          <w:rFonts w:ascii="Times New Roman" w:eastAsia="Calibri" w:hAnsi="Times New Roman" w:cs="Times New Roman"/>
          <w:bCs/>
          <w:sz w:val="24"/>
          <w:szCs w:val="24"/>
        </w:rPr>
        <w:t xml:space="preserve">1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21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12 = </w:t>
      </w:r>
      <w:r w:rsidRPr="00382201">
        <w:rPr>
          <w:rFonts w:ascii="Cambria Math" w:eastAsia="Calibri" w:hAnsi="Cambria Math" w:cs="Cambria Math"/>
          <w:bCs/>
          <w:sz w:val="24"/>
          <w:szCs w:val="24"/>
        </w:rPr>
        <w:t>𝜑𝑆</w:t>
      </w:r>
      <w:r w:rsidRPr="00382201">
        <w:rPr>
          <w:rFonts w:ascii="Times New Roman" w:eastAsia="Calibri" w:hAnsi="Times New Roman" w:cs="Times New Roman"/>
          <w:bCs/>
          <w:sz w:val="24"/>
          <w:szCs w:val="24"/>
        </w:rPr>
        <w:t xml:space="preserve">1 + </w:t>
      </w:r>
      <w:r w:rsidRPr="00382201">
        <w:rPr>
          <w:rFonts w:ascii="Cambria Math" w:eastAsia="Calibri" w:hAnsi="Cambria Math" w:cs="Cambria Math"/>
          <w:bCs/>
          <w:sz w:val="24"/>
          <w:szCs w:val="24"/>
        </w:rPr>
        <w:t>𝜑𝑀</w:t>
      </w:r>
      <w:r w:rsidRPr="00382201">
        <w:rPr>
          <w:rFonts w:ascii="Times New Roman" w:eastAsia="Calibri" w:hAnsi="Times New Roman" w:cs="Times New Roman"/>
          <w:bCs/>
          <w:sz w:val="24"/>
          <w:szCs w:val="24"/>
        </w:rPr>
        <w:t xml:space="preserve"> (flujo total que atraviesa la bobina 1)</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Cambria Math" w:eastAsia="Calibri" w:hAnsi="Cambria Math" w:cs="Cambria Math"/>
          <w:bCs/>
          <w:sz w:val="24"/>
          <w:szCs w:val="24"/>
        </w:rPr>
        <w:lastRenderedPageBreak/>
        <w:t>𝜑</w:t>
      </w:r>
      <w:r w:rsidRPr="00382201">
        <w:rPr>
          <w:rFonts w:ascii="Times New Roman" w:eastAsia="Calibri" w:hAnsi="Times New Roman" w:cs="Times New Roman"/>
          <w:bCs/>
          <w:sz w:val="24"/>
          <w:szCs w:val="24"/>
        </w:rPr>
        <w:t xml:space="preserve">2 = </w:t>
      </w:r>
      <w:r w:rsidRPr="00382201">
        <w:rPr>
          <w:rFonts w:ascii="Cambria Math" w:eastAsia="Calibri" w:hAnsi="Cambria Math" w:cs="Cambria Math"/>
          <w:bCs/>
          <w:sz w:val="24"/>
          <w:szCs w:val="24"/>
        </w:rPr>
        <w:t>𝜑𝑆</w:t>
      </w:r>
      <w:r w:rsidRPr="00382201">
        <w:rPr>
          <w:rFonts w:ascii="Times New Roman" w:eastAsia="Calibri" w:hAnsi="Times New Roman" w:cs="Times New Roman"/>
          <w:bCs/>
          <w:sz w:val="24"/>
          <w:szCs w:val="24"/>
        </w:rPr>
        <w:t xml:space="preserve">2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12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21 = </w:t>
      </w:r>
      <w:r w:rsidRPr="00382201">
        <w:rPr>
          <w:rFonts w:ascii="Cambria Math" w:eastAsia="Calibri" w:hAnsi="Cambria Math" w:cs="Cambria Math"/>
          <w:bCs/>
          <w:sz w:val="24"/>
          <w:szCs w:val="24"/>
        </w:rPr>
        <w:t>𝜑𝑆</w:t>
      </w:r>
      <w:r w:rsidRPr="00382201">
        <w:rPr>
          <w:rFonts w:ascii="Times New Roman" w:eastAsia="Calibri" w:hAnsi="Times New Roman" w:cs="Times New Roman"/>
          <w:bCs/>
          <w:sz w:val="24"/>
          <w:szCs w:val="24"/>
        </w:rPr>
        <w:t xml:space="preserve">2 + </w:t>
      </w:r>
      <w:r w:rsidRPr="00382201">
        <w:rPr>
          <w:rFonts w:ascii="Cambria Math" w:eastAsia="Calibri" w:hAnsi="Cambria Math" w:cs="Cambria Math"/>
          <w:bCs/>
          <w:sz w:val="24"/>
          <w:szCs w:val="24"/>
        </w:rPr>
        <w:t>𝜑𝑀</w:t>
      </w:r>
      <w:r w:rsidRPr="00382201">
        <w:rPr>
          <w:rFonts w:ascii="Times New Roman" w:eastAsia="Calibri" w:hAnsi="Times New Roman" w:cs="Times New Roman"/>
          <w:bCs/>
          <w:sz w:val="24"/>
          <w:szCs w:val="24"/>
        </w:rPr>
        <w:t xml:space="preserve"> (flujo total que atraviesa la bobina 2) Siendo </w:t>
      </w:r>
      <w:r w:rsidRPr="00382201">
        <w:rPr>
          <w:rFonts w:ascii="Cambria Math" w:eastAsia="Calibri" w:hAnsi="Cambria Math" w:cs="Cambria Math"/>
          <w:bCs/>
          <w:sz w:val="24"/>
          <w:szCs w:val="24"/>
        </w:rPr>
        <w:t>𝜑𝑀</w:t>
      </w:r>
      <w:r w:rsidRPr="00382201">
        <w:rPr>
          <w:rFonts w:ascii="Times New Roman" w:eastAsia="Calibri" w:hAnsi="Times New Roman" w:cs="Times New Roman"/>
          <w:bCs/>
          <w:sz w:val="24"/>
          <w:szCs w:val="24"/>
        </w:rPr>
        <w:t xml:space="preserve">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 xml:space="preserve">12 + </w:t>
      </w:r>
      <w:r w:rsidRPr="00382201">
        <w:rPr>
          <w:rFonts w:ascii="Cambria Math" w:eastAsia="Calibri" w:hAnsi="Cambria Math" w:cs="Cambria Math"/>
          <w:bCs/>
          <w:sz w:val="24"/>
          <w:szCs w:val="24"/>
        </w:rPr>
        <w:t>𝜑</w:t>
      </w:r>
      <w:r w:rsidRPr="00382201">
        <w:rPr>
          <w:rFonts w:ascii="Times New Roman" w:eastAsia="Calibri" w:hAnsi="Times New Roman" w:cs="Times New Roman"/>
          <w:bCs/>
          <w:sz w:val="24"/>
          <w:szCs w:val="24"/>
        </w:rPr>
        <w:t>21 el flujo mutuo común a los dos arrollamientos.</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El coeficiente de acoplamiento de la bobina 2 con respecto a la 1 es:</w:t>
      </w:r>
    </w:p>
    <w:p w:rsidR="00382201" w:rsidRPr="00382201" w:rsidRDefault="00382201" w:rsidP="00382201">
      <w:pPr>
        <w:spacing w:after="0" w:line="360" w:lineRule="auto"/>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K</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21</m:t>
                </m:r>
              </m:sub>
            </m:sSub>
          </m:num>
          <m:den>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11</m:t>
                </m:r>
              </m:sub>
            </m:sSub>
          </m:den>
        </m:f>
      </m:oMath>
      <w:r>
        <w:rPr>
          <w:rFonts w:ascii="Times New Roman" w:eastAsia="Calibri" w:hAnsi="Times New Roman" w:cs="Times New Roman"/>
          <w:bCs/>
          <w:sz w:val="24"/>
          <w:szCs w:val="24"/>
        </w:rPr>
        <w:t xml:space="preserve">         </w:t>
      </w:r>
      <w:r w:rsidRPr="00382201">
        <w:rPr>
          <w:rFonts w:ascii="Times New Roman" w:eastAsia="Calibri" w:hAnsi="Times New Roman" w:cs="Times New Roman"/>
          <w:bCs/>
          <w:sz w:val="24"/>
          <w:szCs w:val="24"/>
        </w:rPr>
        <w:t>(</w:t>
      </w:r>
      <w:proofErr w:type="gramStart"/>
      <w:r w:rsidRPr="00382201">
        <w:rPr>
          <w:rFonts w:ascii="Times New Roman" w:eastAsia="Calibri" w:hAnsi="Times New Roman" w:cs="Times New Roman"/>
          <w:bCs/>
          <w:sz w:val="24"/>
          <w:szCs w:val="24"/>
        </w:rPr>
        <w:t>proporciona</w:t>
      </w:r>
      <w:proofErr w:type="gramEnd"/>
      <w:r w:rsidRPr="00382201">
        <w:rPr>
          <w:rFonts w:ascii="Times New Roman" w:eastAsia="Calibri" w:hAnsi="Times New Roman" w:cs="Times New Roman"/>
          <w:bCs/>
          <w:sz w:val="24"/>
          <w:szCs w:val="24"/>
        </w:rPr>
        <w:t xml:space="preserve"> la medida de cuánto flujo magnétic</w:t>
      </w:r>
      <w:r>
        <w:rPr>
          <w:rFonts w:ascii="Times New Roman" w:eastAsia="Calibri" w:hAnsi="Times New Roman" w:cs="Times New Roman"/>
          <w:bCs/>
          <w:sz w:val="24"/>
          <w:szCs w:val="24"/>
        </w:rPr>
        <w:t xml:space="preserve">o generado por el arrollamiento 1 </w:t>
      </w:r>
      <w:r w:rsidRPr="00382201">
        <w:rPr>
          <w:rFonts w:ascii="Times New Roman" w:eastAsia="Calibri" w:hAnsi="Times New Roman" w:cs="Times New Roman"/>
          <w:bCs/>
          <w:sz w:val="24"/>
          <w:szCs w:val="24"/>
        </w:rPr>
        <w:t>alcanza el arrollamiento 2 y cuánto se dispersa)</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El coeficiente de acoplamiento de la bobina 1 con respecto a la 2 es:</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 xml:space="preserve"> </w:t>
      </w: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K</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12</m:t>
                </m:r>
              </m:sub>
            </m:sSub>
          </m:num>
          <m:den>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φ</m:t>
                </m:r>
              </m:e>
              <m:sub>
                <m:r>
                  <w:rPr>
                    <w:rFonts w:ascii="Cambria Math" w:eastAsia="Calibri" w:hAnsi="Cambria Math" w:cs="Times New Roman"/>
                    <w:sz w:val="24"/>
                    <w:szCs w:val="24"/>
                  </w:rPr>
                  <m:t>22</m:t>
                </m:r>
              </m:sub>
            </m:sSub>
          </m:den>
        </m:f>
      </m:oMath>
      <w:r>
        <w:rPr>
          <w:rFonts w:ascii="Times New Roman" w:eastAsia="Calibri" w:hAnsi="Times New Roman" w:cs="Times New Roman"/>
          <w:bCs/>
          <w:sz w:val="24"/>
          <w:szCs w:val="24"/>
        </w:rPr>
        <w:t xml:space="preserve">         </w:t>
      </w:r>
      <w:r w:rsidRPr="00382201">
        <w:rPr>
          <w:rFonts w:ascii="Times New Roman" w:eastAsia="Calibri" w:hAnsi="Times New Roman" w:cs="Times New Roman"/>
          <w:bCs/>
          <w:sz w:val="24"/>
          <w:szCs w:val="24"/>
        </w:rPr>
        <w:t>(</w:t>
      </w:r>
      <w:proofErr w:type="gramStart"/>
      <w:r w:rsidRPr="00382201">
        <w:rPr>
          <w:rFonts w:ascii="Times New Roman" w:eastAsia="Calibri" w:hAnsi="Times New Roman" w:cs="Times New Roman"/>
          <w:bCs/>
          <w:sz w:val="24"/>
          <w:szCs w:val="24"/>
        </w:rPr>
        <w:t>proporciona</w:t>
      </w:r>
      <w:proofErr w:type="gramEnd"/>
      <w:r w:rsidRPr="00382201">
        <w:rPr>
          <w:rFonts w:ascii="Times New Roman" w:eastAsia="Calibri" w:hAnsi="Times New Roman" w:cs="Times New Roman"/>
          <w:bCs/>
          <w:sz w:val="24"/>
          <w:szCs w:val="24"/>
        </w:rPr>
        <w:t xml:space="preserve"> la medida de cuánto flujo magnétic</w:t>
      </w:r>
      <w:r>
        <w:rPr>
          <w:rFonts w:ascii="Times New Roman" w:eastAsia="Calibri" w:hAnsi="Times New Roman" w:cs="Times New Roman"/>
          <w:bCs/>
          <w:sz w:val="24"/>
          <w:szCs w:val="24"/>
        </w:rPr>
        <w:t>o generado por el arrollamiento 2</w:t>
      </w:r>
      <w:r w:rsidRPr="00382201">
        <w:rPr>
          <w:rFonts w:ascii="Times New Roman" w:eastAsia="Calibri" w:hAnsi="Times New Roman" w:cs="Times New Roman"/>
          <w:bCs/>
          <w:sz w:val="24"/>
          <w:szCs w:val="24"/>
        </w:rPr>
        <w:t>alcanza el arrollamiento 1 y cuánto se dispersa)</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El coeficiente de acoplamiento k, entre dos bobinas representa la fracción de flujo magnético creado por la bobina primaria al ser recorrida por una corriente alterna y alcanza la bobina secundaria.</w:t>
      </w:r>
    </w:p>
    <w:p w:rsidR="00382201" w:rsidRPr="00382201" w:rsidRDefault="00382201" w:rsidP="00382201">
      <w:pPr>
        <w:spacing w:after="0" w:line="360" w:lineRule="auto"/>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La geometría de las bobinas influye en el acoplamiento, entendiendo por geometría de las bobinas:</w:t>
      </w:r>
    </w:p>
    <w:p w:rsidR="00382201" w:rsidRPr="00382201" w:rsidRDefault="00382201" w:rsidP="00154CAC">
      <w:pPr>
        <w:numPr>
          <w:ilvl w:val="1"/>
          <w:numId w:val="11"/>
        </w:numPr>
        <w:spacing w:after="0" w:line="360" w:lineRule="auto"/>
        <w:jc w:val="both"/>
        <w:rPr>
          <w:rFonts w:ascii="Times New Roman" w:eastAsia="Calibri" w:hAnsi="Times New Roman" w:cs="Times New Roman"/>
          <w:bCs/>
          <w:sz w:val="24"/>
          <w:szCs w:val="24"/>
          <w:lang w:val="en-US"/>
        </w:rPr>
      </w:pPr>
      <w:r w:rsidRPr="00382201">
        <w:rPr>
          <w:rFonts w:ascii="Times New Roman" w:eastAsia="Calibri" w:hAnsi="Times New Roman" w:cs="Times New Roman"/>
          <w:bCs/>
          <w:sz w:val="24"/>
          <w:szCs w:val="24"/>
          <w:lang w:val="en-US"/>
        </w:rPr>
        <w:t xml:space="preserve">Su </w:t>
      </w:r>
      <w:proofErr w:type="spellStart"/>
      <w:r w:rsidRPr="00382201">
        <w:rPr>
          <w:rFonts w:ascii="Times New Roman" w:eastAsia="Calibri" w:hAnsi="Times New Roman" w:cs="Times New Roman"/>
          <w:bCs/>
          <w:sz w:val="24"/>
          <w:szCs w:val="24"/>
          <w:lang w:val="en-US"/>
        </w:rPr>
        <w:t>longitud</w:t>
      </w:r>
      <w:proofErr w:type="spellEnd"/>
    </w:p>
    <w:p w:rsidR="00382201" w:rsidRPr="00382201" w:rsidRDefault="00382201" w:rsidP="00154CAC">
      <w:pPr>
        <w:numPr>
          <w:ilvl w:val="1"/>
          <w:numId w:val="11"/>
        </w:numPr>
        <w:spacing w:after="0" w:line="360" w:lineRule="auto"/>
        <w:jc w:val="both"/>
        <w:rPr>
          <w:rFonts w:ascii="Times New Roman" w:eastAsia="Calibri" w:hAnsi="Times New Roman" w:cs="Times New Roman"/>
          <w:bCs/>
          <w:sz w:val="24"/>
          <w:szCs w:val="24"/>
          <w:lang w:val="en-US"/>
        </w:rPr>
      </w:pPr>
      <w:r w:rsidRPr="00382201">
        <w:rPr>
          <w:rFonts w:ascii="Times New Roman" w:eastAsia="Calibri" w:hAnsi="Times New Roman" w:cs="Times New Roman"/>
          <w:bCs/>
          <w:sz w:val="24"/>
          <w:szCs w:val="24"/>
          <w:lang w:val="en-US"/>
        </w:rPr>
        <w:t xml:space="preserve">El radio de la </w:t>
      </w:r>
      <w:proofErr w:type="spellStart"/>
      <w:r w:rsidRPr="00382201">
        <w:rPr>
          <w:rFonts w:ascii="Times New Roman" w:eastAsia="Calibri" w:hAnsi="Times New Roman" w:cs="Times New Roman"/>
          <w:bCs/>
          <w:sz w:val="24"/>
          <w:szCs w:val="24"/>
          <w:lang w:val="en-US"/>
        </w:rPr>
        <w:t>hélice</w:t>
      </w:r>
      <w:proofErr w:type="spellEnd"/>
    </w:p>
    <w:p w:rsidR="00382201" w:rsidRPr="00382201" w:rsidRDefault="00382201" w:rsidP="00154CAC">
      <w:pPr>
        <w:numPr>
          <w:ilvl w:val="1"/>
          <w:numId w:val="11"/>
        </w:numPr>
        <w:spacing w:after="0" w:line="360" w:lineRule="auto"/>
        <w:jc w:val="both"/>
        <w:rPr>
          <w:rFonts w:ascii="Times New Roman" w:eastAsia="Calibri" w:hAnsi="Times New Roman" w:cs="Times New Roman"/>
          <w:bCs/>
          <w:sz w:val="24"/>
          <w:szCs w:val="24"/>
          <w:lang w:val="en-US"/>
        </w:rPr>
      </w:pPr>
      <w:r w:rsidRPr="00382201">
        <w:rPr>
          <w:rFonts w:ascii="Times New Roman" w:eastAsia="Calibri" w:hAnsi="Times New Roman" w:cs="Times New Roman"/>
          <w:bCs/>
          <w:sz w:val="24"/>
          <w:szCs w:val="24"/>
          <w:lang w:val="en-US"/>
        </w:rPr>
        <w:t xml:space="preserve">El </w:t>
      </w:r>
      <w:proofErr w:type="spellStart"/>
      <w:r w:rsidRPr="00382201">
        <w:rPr>
          <w:rFonts w:ascii="Times New Roman" w:eastAsia="Calibri" w:hAnsi="Times New Roman" w:cs="Times New Roman"/>
          <w:bCs/>
          <w:sz w:val="24"/>
          <w:szCs w:val="24"/>
          <w:lang w:val="en-US"/>
        </w:rPr>
        <w:t>número</w:t>
      </w:r>
      <w:proofErr w:type="spellEnd"/>
      <w:r w:rsidRPr="00382201">
        <w:rPr>
          <w:rFonts w:ascii="Times New Roman" w:eastAsia="Calibri" w:hAnsi="Times New Roman" w:cs="Times New Roman"/>
          <w:bCs/>
          <w:sz w:val="24"/>
          <w:szCs w:val="24"/>
          <w:lang w:val="en-US"/>
        </w:rPr>
        <w:t xml:space="preserve"> de </w:t>
      </w:r>
      <w:proofErr w:type="spellStart"/>
      <w:r w:rsidRPr="00382201">
        <w:rPr>
          <w:rFonts w:ascii="Times New Roman" w:eastAsia="Calibri" w:hAnsi="Times New Roman" w:cs="Times New Roman"/>
          <w:bCs/>
          <w:sz w:val="24"/>
          <w:szCs w:val="24"/>
          <w:lang w:val="en-US"/>
        </w:rPr>
        <w:t>vueltas</w:t>
      </w:r>
      <w:proofErr w:type="spellEnd"/>
    </w:p>
    <w:p w:rsidR="00382201" w:rsidRPr="00382201" w:rsidRDefault="00382201" w:rsidP="00154CAC">
      <w:pPr>
        <w:numPr>
          <w:ilvl w:val="1"/>
          <w:numId w:val="11"/>
        </w:numPr>
        <w:spacing w:after="0" w:line="360" w:lineRule="auto"/>
        <w:jc w:val="both"/>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El diámetro del cable usado (grosor)</w:t>
      </w:r>
    </w:p>
    <w:p w:rsidR="00382201" w:rsidRPr="00382201" w:rsidRDefault="00382201" w:rsidP="00154CAC">
      <w:pPr>
        <w:numPr>
          <w:ilvl w:val="1"/>
          <w:numId w:val="11"/>
        </w:numPr>
        <w:spacing w:after="0" w:line="360" w:lineRule="auto"/>
        <w:jc w:val="both"/>
        <w:rPr>
          <w:rFonts w:ascii="Times New Roman" w:eastAsia="Calibri" w:hAnsi="Times New Roman" w:cs="Times New Roman"/>
          <w:bCs/>
          <w:sz w:val="24"/>
          <w:szCs w:val="24"/>
          <w:lang w:val="en-US"/>
        </w:rPr>
      </w:pPr>
      <w:proofErr w:type="spellStart"/>
      <w:r w:rsidRPr="00382201">
        <w:rPr>
          <w:rFonts w:ascii="Times New Roman" w:eastAsia="Calibri" w:hAnsi="Times New Roman" w:cs="Times New Roman"/>
          <w:bCs/>
          <w:sz w:val="24"/>
          <w:szCs w:val="24"/>
          <w:lang w:val="en-US"/>
        </w:rPr>
        <w:t>Orientación</w:t>
      </w:r>
      <w:proofErr w:type="spellEnd"/>
      <w:r w:rsidRPr="00382201">
        <w:rPr>
          <w:rFonts w:ascii="Times New Roman" w:eastAsia="Calibri" w:hAnsi="Times New Roman" w:cs="Times New Roman"/>
          <w:bCs/>
          <w:sz w:val="24"/>
          <w:szCs w:val="24"/>
          <w:lang w:val="en-US"/>
        </w:rPr>
        <w:t xml:space="preserve"> </w:t>
      </w:r>
      <w:proofErr w:type="spellStart"/>
      <w:r w:rsidRPr="00382201">
        <w:rPr>
          <w:rFonts w:ascii="Times New Roman" w:eastAsia="Calibri" w:hAnsi="Times New Roman" w:cs="Times New Roman"/>
          <w:bCs/>
          <w:sz w:val="24"/>
          <w:szCs w:val="24"/>
          <w:lang w:val="en-US"/>
        </w:rPr>
        <w:t>relativa</w:t>
      </w:r>
      <w:proofErr w:type="spellEnd"/>
      <w:r w:rsidRPr="00382201">
        <w:rPr>
          <w:rFonts w:ascii="Times New Roman" w:eastAsia="Calibri" w:hAnsi="Times New Roman" w:cs="Times New Roman"/>
          <w:bCs/>
          <w:sz w:val="24"/>
          <w:szCs w:val="24"/>
          <w:lang w:val="en-US"/>
        </w:rPr>
        <w:t xml:space="preserve"> entre las </w:t>
      </w:r>
      <w:proofErr w:type="spellStart"/>
      <w:r w:rsidRPr="00382201">
        <w:rPr>
          <w:rFonts w:ascii="Times New Roman" w:eastAsia="Calibri" w:hAnsi="Times New Roman" w:cs="Times New Roman"/>
          <w:bCs/>
          <w:sz w:val="24"/>
          <w:szCs w:val="24"/>
          <w:lang w:val="en-US"/>
        </w:rPr>
        <w:t>bobinas</w:t>
      </w:r>
      <w:proofErr w:type="spellEnd"/>
    </w:p>
    <w:p w:rsidR="000D384E" w:rsidRPr="000D384E" w:rsidRDefault="00382201" w:rsidP="00154CAC">
      <w:pPr>
        <w:numPr>
          <w:ilvl w:val="1"/>
          <w:numId w:val="11"/>
        </w:numPr>
        <w:spacing w:after="0" w:line="360" w:lineRule="auto"/>
        <w:jc w:val="both"/>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Material usado en la fabricación de las bobinas.</w:t>
      </w:r>
    </w:p>
    <w:p w:rsidR="00382201" w:rsidRPr="00382201" w:rsidRDefault="00382201" w:rsidP="00382201">
      <w:pPr>
        <w:spacing w:after="0" w:line="360" w:lineRule="auto"/>
        <w:jc w:val="both"/>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 xml:space="preserve">La </w:t>
      </w:r>
      <w:r w:rsidR="000D384E" w:rsidRPr="000D384E">
        <w:rPr>
          <w:rFonts w:ascii="Times New Roman" w:eastAsia="Calibri" w:hAnsi="Times New Roman" w:cs="Times New Roman"/>
          <w:bCs/>
          <w:sz w:val="24"/>
          <w:szCs w:val="24"/>
          <w:lang w:val="es-BO"/>
        </w:rPr>
        <w:t>transmisión inalámbrica de energía eléctrica por acoplamiento inductivo resonante</w:t>
      </w:r>
      <w:r w:rsidR="000D384E" w:rsidRPr="000D384E">
        <w:rPr>
          <w:rFonts w:ascii="Times New Roman" w:eastAsia="Calibri" w:hAnsi="Times New Roman" w:cs="Times New Roman"/>
          <w:bCs/>
          <w:sz w:val="24"/>
          <w:szCs w:val="24"/>
        </w:rPr>
        <w:t xml:space="preserve"> </w:t>
      </w:r>
      <w:r w:rsidRPr="00382201">
        <w:rPr>
          <w:rFonts w:ascii="Times New Roman" w:eastAsia="Calibri" w:hAnsi="Times New Roman" w:cs="Times New Roman"/>
          <w:bCs/>
          <w:sz w:val="24"/>
          <w:szCs w:val="24"/>
        </w:rPr>
        <w:t>depende de las frecuencias intrínsecas del transmisor y del receptor, a diferencia de otros tipos de transmisiones inalámbricas que son independientes de la frecuencia.</w:t>
      </w:r>
    </w:p>
    <w:p w:rsidR="00382201" w:rsidRDefault="00382201" w:rsidP="00382201">
      <w:pPr>
        <w:spacing w:after="0" w:line="360" w:lineRule="auto"/>
        <w:jc w:val="both"/>
        <w:rPr>
          <w:rFonts w:ascii="Times New Roman" w:eastAsia="Calibri" w:hAnsi="Times New Roman" w:cs="Times New Roman"/>
          <w:bCs/>
          <w:sz w:val="24"/>
          <w:szCs w:val="24"/>
        </w:rPr>
      </w:pPr>
      <w:r w:rsidRPr="00382201">
        <w:rPr>
          <w:rFonts w:ascii="Times New Roman" w:eastAsia="Calibri" w:hAnsi="Times New Roman" w:cs="Times New Roman"/>
          <w:bCs/>
          <w:sz w:val="24"/>
          <w:szCs w:val="24"/>
        </w:rPr>
        <w:t>El coeficiente de acoplamiento obedece a la siguiente expresión:</w:t>
      </w:r>
    </w:p>
    <w:p w:rsidR="000D384E" w:rsidRPr="000D384E" w:rsidRDefault="000D384E" w:rsidP="00382201">
      <w:pPr>
        <w:spacing w:after="0"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k=</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1</m:t>
              </m:r>
            </m:num>
            <m:den>
              <m:rad>
                <m:radPr>
                  <m:degHide m:val="1"/>
                  <m:ctrlPr>
                    <w:rPr>
                      <w:rFonts w:ascii="Cambria Math" w:eastAsia="Calibri" w:hAnsi="Cambria Math" w:cs="Times New Roman"/>
                      <w:bCs/>
                      <w:i/>
                      <w:sz w:val="24"/>
                      <w:szCs w:val="24"/>
                    </w:rPr>
                  </m:ctrlPr>
                </m:radPr>
                <m:deg/>
                <m:e>
                  <m:sSup>
                    <m:sSupPr>
                      <m:ctrlPr>
                        <w:rPr>
                          <w:rFonts w:ascii="Cambria Math" w:eastAsia="Calibri" w:hAnsi="Cambria Math" w:cs="Times New Roman"/>
                          <w:bCs/>
                          <w:i/>
                          <w:sz w:val="24"/>
                          <w:szCs w:val="24"/>
                        </w:rPr>
                      </m:ctrlPr>
                    </m:sSupPr>
                    <m:e>
                      <m:d>
                        <m:dPr>
                          <m:ctrlPr>
                            <w:rPr>
                              <w:rFonts w:ascii="Cambria Math" w:eastAsia="Calibri" w:hAnsi="Cambria Math" w:cs="Times New Roman"/>
                              <w:bCs/>
                              <w:i/>
                              <w:sz w:val="24"/>
                              <w:szCs w:val="24"/>
                            </w:rPr>
                          </m:ctrlPr>
                        </m:dPr>
                        <m:e>
                          <m:r>
                            <w:rPr>
                              <w:rFonts w:ascii="Cambria Math" w:eastAsia="Calibri" w:hAnsi="Cambria Math" w:cs="Times New Roman"/>
                              <w:sz w:val="24"/>
                              <w:szCs w:val="24"/>
                            </w:rPr>
                            <m:t>1+</m:t>
                          </m:r>
                          <m:sSup>
                            <m:sSupPr>
                              <m:ctrlPr>
                                <w:rPr>
                                  <w:rFonts w:ascii="Cambria Math" w:eastAsia="Calibri" w:hAnsi="Cambria Math" w:cs="Times New Roman"/>
                                  <w:bCs/>
                                  <w:i/>
                                  <w:sz w:val="24"/>
                                  <w:szCs w:val="24"/>
                                </w:rPr>
                              </m:ctrlPr>
                            </m:sSupPr>
                            <m:e>
                              <m:r>
                                <w:rPr>
                                  <w:rFonts w:ascii="Cambria Math" w:eastAsia="Calibri" w:hAnsi="Cambria Math" w:cs="Times New Roman"/>
                                  <w:sz w:val="24"/>
                                  <w:szCs w:val="24"/>
                                </w:rPr>
                                <m:t>2</m:t>
                              </m:r>
                            </m:e>
                            <m:sup>
                              <m:f>
                                <m:fPr>
                                  <m:type m:val="skw"/>
                                  <m:ctrlPr>
                                    <w:rPr>
                                      <w:rFonts w:ascii="Cambria Math" w:eastAsia="Calibri" w:hAnsi="Cambria Math" w:cs="Times New Roman"/>
                                      <w:bCs/>
                                      <w:i/>
                                      <w:sz w:val="24"/>
                                      <w:szCs w:val="24"/>
                                    </w:rPr>
                                  </m:ctrlPr>
                                </m:fPr>
                                <m:num>
                                  <m:r>
                                    <w:rPr>
                                      <w:rFonts w:ascii="Cambria Math" w:eastAsia="Calibri" w:hAnsi="Cambria Math" w:cs="Times New Roman"/>
                                      <w:sz w:val="24"/>
                                      <w:szCs w:val="24"/>
                                    </w:rPr>
                                    <m:t>2</m:t>
                                  </m:r>
                                </m:num>
                                <m:den>
                                  <m:r>
                                    <w:rPr>
                                      <w:rFonts w:ascii="Cambria Math" w:eastAsia="Calibri" w:hAnsi="Cambria Math" w:cs="Times New Roman"/>
                                      <w:sz w:val="24"/>
                                      <w:szCs w:val="24"/>
                                    </w:rPr>
                                    <m:t>3</m:t>
                                  </m:r>
                                </m:den>
                              </m:f>
                            </m:sup>
                          </m:sSup>
                          <m:sSup>
                            <m:sSupPr>
                              <m:ctrlPr>
                                <w:rPr>
                                  <w:rFonts w:ascii="Cambria Math" w:eastAsia="Calibri" w:hAnsi="Cambria Math" w:cs="Times New Roman"/>
                                  <w:bCs/>
                                  <w:i/>
                                  <w:sz w:val="24"/>
                                  <w:szCs w:val="24"/>
                                </w:rPr>
                              </m:ctrlPr>
                            </m:sSupPr>
                            <m:e>
                              <m:d>
                                <m:dPr>
                                  <m:ctrlPr>
                                    <w:rPr>
                                      <w:rFonts w:ascii="Cambria Math" w:eastAsia="Calibri" w:hAnsi="Cambria Math" w:cs="Times New Roman"/>
                                      <w:bCs/>
                                      <w:i/>
                                      <w:sz w:val="24"/>
                                      <w:szCs w:val="24"/>
                                    </w:rPr>
                                  </m:ctrlPr>
                                </m:dPr>
                                <m:e>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d</m:t>
                                      </m:r>
                                    </m:num>
                                    <m:den>
                                      <m:rad>
                                        <m:radPr>
                                          <m:degHide m:val="1"/>
                                          <m:ctrlPr>
                                            <w:rPr>
                                              <w:rFonts w:ascii="Cambria Math" w:eastAsia="Calibri" w:hAnsi="Cambria Math" w:cs="Times New Roman"/>
                                              <w:bCs/>
                                              <w:i/>
                                              <w:sz w:val="24"/>
                                              <w:szCs w:val="24"/>
                                            </w:rPr>
                                          </m:ctrlPr>
                                        </m:radPr>
                                        <m:deg/>
                                        <m:e>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2</m:t>
                                              </m:r>
                                            </m:sub>
                                          </m:sSub>
                                        </m:e>
                                      </m:rad>
                                    </m:den>
                                  </m:f>
                                </m:e>
                              </m:d>
                            </m:e>
                            <m:sup>
                              <m:r>
                                <w:rPr>
                                  <w:rFonts w:ascii="Cambria Math" w:eastAsia="Calibri" w:hAnsi="Cambria Math" w:cs="Times New Roman"/>
                                  <w:sz w:val="24"/>
                                  <w:szCs w:val="24"/>
                                </w:rPr>
                                <m:t>2</m:t>
                              </m:r>
                            </m:sup>
                          </m:sSup>
                        </m:e>
                      </m:d>
                    </m:e>
                    <m:sup>
                      <m:r>
                        <w:rPr>
                          <w:rFonts w:ascii="Cambria Math" w:eastAsia="Calibri" w:hAnsi="Cambria Math" w:cs="Times New Roman"/>
                          <w:sz w:val="24"/>
                          <w:szCs w:val="24"/>
                        </w:rPr>
                        <m:t>3</m:t>
                      </m:r>
                    </m:sup>
                  </m:sSup>
                </m:e>
              </m:rad>
            </m:den>
          </m:f>
        </m:oMath>
      </m:oMathPara>
    </w:p>
    <w:p w:rsidR="000D384E" w:rsidRPr="000D384E" w:rsidRDefault="000D384E" w:rsidP="000D384E">
      <w:pPr>
        <w:spacing w:after="0" w:line="360" w:lineRule="auto"/>
        <w:jc w:val="both"/>
        <w:rPr>
          <w:rFonts w:ascii="Times New Roman" w:eastAsia="Calibri" w:hAnsi="Times New Roman" w:cs="Times New Roman"/>
          <w:bCs/>
          <w:sz w:val="24"/>
          <w:szCs w:val="24"/>
        </w:rPr>
      </w:pPr>
      <w:r w:rsidRPr="000D384E">
        <w:rPr>
          <w:rFonts w:ascii="Times New Roman" w:eastAsia="Calibri" w:hAnsi="Times New Roman" w:cs="Times New Roman"/>
          <w:bCs/>
          <w:sz w:val="24"/>
          <w:szCs w:val="24"/>
        </w:rPr>
        <w:t>Dónde:</w:t>
      </w:r>
    </w:p>
    <w:p w:rsidR="000D384E" w:rsidRPr="000D384E" w:rsidRDefault="000D384E" w:rsidP="000D384E">
      <w:pPr>
        <w:spacing w:after="0" w:line="360" w:lineRule="auto"/>
        <w:jc w:val="both"/>
        <w:rPr>
          <w:rFonts w:ascii="Times New Roman" w:eastAsia="Calibri" w:hAnsi="Times New Roman" w:cs="Times New Roman"/>
          <w:bCs/>
          <w:sz w:val="24"/>
          <w:szCs w:val="24"/>
        </w:rPr>
      </w:pPr>
      <w:proofErr w:type="gramStart"/>
      <w:r w:rsidRPr="000D384E">
        <w:rPr>
          <w:rFonts w:ascii="Times New Roman" w:eastAsia="Calibri" w:hAnsi="Times New Roman" w:cs="Times New Roman"/>
          <w:bCs/>
          <w:i/>
          <w:sz w:val="24"/>
          <w:szCs w:val="24"/>
        </w:rPr>
        <w:t>k</w:t>
      </w:r>
      <w:proofErr w:type="gramEnd"/>
      <w:r w:rsidRPr="000D384E">
        <w:rPr>
          <w:rFonts w:ascii="Times New Roman" w:eastAsia="Calibri" w:hAnsi="Times New Roman" w:cs="Times New Roman"/>
          <w:bCs/>
          <w:i/>
          <w:sz w:val="24"/>
          <w:szCs w:val="24"/>
        </w:rPr>
        <w:t xml:space="preserve"> </w:t>
      </w:r>
      <w:r w:rsidRPr="000D384E">
        <w:rPr>
          <w:rFonts w:ascii="Times New Roman" w:eastAsia="Calibri" w:hAnsi="Times New Roman" w:cs="Times New Roman"/>
          <w:bCs/>
          <w:sz w:val="24"/>
          <w:szCs w:val="24"/>
        </w:rPr>
        <w:t>es el coeficiente de acoplamiento entre dos bobinas d es la distancia física entre las dos bobinas</w:t>
      </w:r>
    </w:p>
    <w:p w:rsidR="000D384E" w:rsidRPr="000D384E" w:rsidRDefault="008C35D1" w:rsidP="000D384E">
      <w:pPr>
        <w:spacing w:after="0" w:line="360" w:lineRule="auto"/>
        <w:jc w:val="both"/>
        <w:rPr>
          <w:rFonts w:ascii="Times New Roman" w:eastAsia="Calibri" w:hAnsi="Times New Roman" w:cs="Times New Roman"/>
          <w:bCs/>
          <w:sz w:val="24"/>
          <w:szCs w:val="24"/>
        </w:rPr>
      </w:pP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1</m:t>
            </m:r>
          </m:sub>
        </m:sSub>
      </m:oMath>
      <w:r w:rsidR="000D384E">
        <w:rPr>
          <w:rFonts w:ascii="Times New Roman" w:eastAsia="Calibri" w:hAnsi="Times New Roman" w:cs="Times New Roman"/>
          <w:bCs/>
          <w:sz w:val="24"/>
          <w:szCs w:val="24"/>
        </w:rPr>
        <w:t xml:space="preserve"> </w:t>
      </w:r>
      <w:proofErr w:type="gramStart"/>
      <w:r w:rsidR="000D384E" w:rsidRPr="000D384E">
        <w:rPr>
          <w:rFonts w:ascii="Times New Roman" w:eastAsia="Calibri" w:hAnsi="Times New Roman" w:cs="Times New Roman"/>
          <w:bCs/>
          <w:sz w:val="24"/>
          <w:szCs w:val="24"/>
        </w:rPr>
        <w:t>es</w:t>
      </w:r>
      <w:proofErr w:type="gramEnd"/>
      <w:r w:rsidR="000D384E" w:rsidRPr="000D384E">
        <w:rPr>
          <w:rFonts w:ascii="Times New Roman" w:eastAsia="Calibri" w:hAnsi="Times New Roman" w:cs="Times New Roman"/>
          <w:bCs/>
          <w:sz w:val="24"/>
          <w:szCs w:val="24"/>
        </w:rPr>
        <w:t xml:space="preserve"> el radio de la bobina fuente</w:t>
      </w:r>
    </w:p>
    <w:p w:rsidR="000D384E" w:rsidRPr="000D384E" w:rsidRDefault="008C35D1" w:rsidP="000D384E">
      <w:pPr>
        <w:spacing w:after="0" w:line="360" w:lineRule="auto"/>
        <w:jc w:val="both"/>
        <w:rPr>
          <w:rFonts w:ascii="Times New Roman" w:eastAsia="Calibri" w:hAnsi="Times New Roman" w:cs="Times New Roman"/>
          <w:bCs/>
          <w:sz w:val="24"/>
          <w:szCs w:val="24"/>
        </w:rPr>
      </w:pPr>
      <m:oMath>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R</m:t>
            </m:r>
          </m:e>
          <m:sub>
            <m:r>
              <w:rPr>
                <w:rFonts w:ascii="Cambria Math" w:eastAsia="Calibri" w:hAnsi="Cambria Math" w:cs="Times New Roman"/>
                <w:sz w:val="24"/>
                <w:szCs w:val="24"/>
              </w:rPr>
              <m:t>2</m:t>
            </m:r>
          </m:sub>
        </m:sSub>
      </m:oMath>
      <w:r w:rsidR="000D384E" w:rsidRPr="000D384E">
        <w:rPr>
          <w:rFonts w:ascii="Times New Roman" w:eastAsia="Calibri" w:hAnsi="Times New Roman" w:cs="Times New Roman"/>
          <w:bCs/>
          <w:sz w:val="24"/>
          <w:szCs w:val="24"/>
        </w:rPr>
        <w:t xml:space="preserve"> </w:t>
      </w:r>
      <w:proofErr w:type="gramStart"/>
      <w:r w:rsidR="000D384E" w:rsidRPr="000D384E">
        <w:rPr>
          <w:rFonts w:ascii="Times New Roman" w:eastAsia="Calibri" w:hAnsi="Times New Roman" w:cs="Times New Roman"/>
          <w:bCs/>
          <w:sz w:val="24"/>
          <w:szCs w:val="24"/>
        </w:rPr>
        <w:t>es</w:t>
      </w:r>
      <w:proofErr w:type="gramEnd"/>
      <w:r w:rsidR="000D384E" w:rsidRPr="000D384E">
        <w:rPr>
          <w:rFonts w:ascii="Times New Roman" w:eastAsia="Calibri" w:hAnsi="Times New Roman" w:cs="Times New Roman"/>
          <w:bCs/>
          <w:sz w:val="24"/>
          <w:szCs w:val="24"/>
        </w:rPr>
        <w:t xml:space="preserve"> el radio de la bobina receptora.</w:t>
      </w:r>
    </w:p>
    <w:p w:rsidR="000D384E" w:rsidRDefault="000D384E" w:rsidP="000D384E">
      <w:pPr>
        <w:spacing w:after="0" w:line="360" w:lineRule="auto"/>
        <w:jc w:val="both"/>
        <w:rPr>
          <w:rFonts w:ascii="Times New Roman" w:eastAsia="Calibri" w:hAnsi="Times New Roman" w:cs="Times New Roman"/>
          <w:bCs/>
          <w:sz w:val="24"/>
          <w:szCs w:val="24"/>
        </w:rPr>
      </w:pPr>
      <w:r w:rsidRPr="000D384E">
        <w:rPr>
          <w:rFonts w:ascii="Times New Roman" w:eastAsia="Calibri" w:hAnsi="Times New Roman" w:cs="Times New Roman"/>
          <w:bCs/>
          <w:sz w:val="24"/>
          <w:szCs w:val="24"/>
        </w:rPr>
        <w:t>Como se puede observar en la ecuación el coeficiente de acoplamiento depende del radio que tengan las bobinas y de la distancia que hay entre ellas. Esto no se ajusta con la realidad, ya que se observa en laboratorio que el coeficiente de acoplamiento depende de la frecuencia de trabajo.</w:t>
      </w:r>
    </w:p>
    <w:p w:rsidR="00356FAB" w:rsidRPr="000D384E" w:rsidRDefault="00356FAB" w:rsidP="000D384E">
      <w:pPr>
        <w:spacing w:after="0" w:line="360" w:lineRule="auto"/>
        <w:jc w:val="both"/>
        <w:rPr>
          <w:rFonts w:ascii="Times New Roman" w:eastAsia="Calibri" w:hAnsi="Times New Roman" w:cs="Times New Roman"/>
          <w:bCs/>
          <w:sz w:val="24"/>
          <w:szCs w:val="24"/>
        </w:rPr>
      </w:pPr>
    </w:p>
    <w:p w:rsidR="000D384E" w:rsidRPr="000D384E" w:rsidRDefault="000D384E" w:rsidP="00154CAC">
      <w:pPr>
        <w:pStyle w:val="Prrafodelista"/>
        <w:numPr>
          <w:ilvl w:val="2"/>
          <w:numId w:val="4"/>
        </w:numPr>
        <w:rPr>
          <w:rFonts w:ascii="Times New Roman" w:hAnsi="Times New Roman"/>
          <w:b/>
          <w:bCs/>
          <w:sz w:val="24"/>
          <w:szCs w:val="24"/>
        </w:rPr>
      </w:pPr>
      <w:r w:rsidRPr="000D384E">
        <w:rPr>
          <w:rFonts w:ascii="Times New Roman" w:hAnsi="Times New Roman"/>
          <w:b/>
          <w:bCs/>
          <w:sz w:val="24"/>
          <w:szCs w:val="24"/>
        </w:rPr>
        <w:t>Adaptación de Impedancias en el circuito Transmisor y Receptor</w:t>
      </w:r>
    </w:p>
    <w:p w:rsidR="000D384E" w:rsidRPr="000D384E" w:rsidRDefault="000D384E" w:rsidP="000D384E">
      <w:pPr>
        <w:spacing w:after="0" w:line="360" w:lineRule="auto"/>
        <w:jc w:val="both"/>
        <w:rPr>
          <w:rFonts w:ascii="Times New Roman" w:hAnsi="Times New Roman"/>
          <w:bCs/>
          <w:sz w:val="24"/>
          <w:szCs w:val="24"/>
        </w:rPr>
      </w:pPr>
      <w:r w:rsidRPr="000D384E">
        <w:rPr>
          <w:rFonts w:ascii="Times New Roman" w:hAnsi="Times New Roman"/>
          <w:bCs/>
          <w:sz w:val="24"/>
          <w:szCs w:val="24"/>
        </w:rPr>
        <w:t xml:space="preserve">El grupo del MIT en un primer diseño intentó adaptar impedancias mediante un acoplamiento inductivo en el resonador de la fuente. Este intento de adaptación proporcionó un modo de sintonizar el acoplamiento de entrada, mediante el ajuste del acoplamiento de la espira LC y </w:t>
      </w:r>
      <w:proofErr w:type="gramStart"/>
      <w:r w:rsidRPr="000D384E">
        <w:rPr>
          <w:rFonts w:ascii="Times New Roman" w:hAnsi="Times New Roman"/>
          <w:bCs/>
          <w:sz w:val="24"/>
          <w:szCs w:val="24"/>
        </w:rPr>
        <w:t>el resonador</w:t>
      </w:r>
      <w:proofErr w:type="gramEnd"/>
      <w:r w:rsidRPr="000D384E">
        <w:rPr>
          <w:rFonts w:ascii="Times New Roman" w:hAnsi="Times New Roman"/>
          <w:bCs/>
          <w:sz w:val="24"/>
          <w:szCs w:val="24"/>
        </w:rPr>
        <w:t xml:space="preserve"> fuente formado </w:t>
      </w:r>
      <w:r>
        <w:rPr>
          <w:rFonts w:ascii="Times New Roman" w:hAnsi="Times New Roman"/>
          <w:bCs/>
          <w:sz w:val="24"/>
          <w:szCs w:val="24"/>
        </w:rPr>
        <w:t>por la bobina LS y CS (Figura 1.10</w:t>
      </w:r>
      <w:r w:rsidRPr="000D384E">
        <w:rPr>
          <w:rFonts w:ascii="Times New Roman" w:hAnsi="Times New Roman"/>
          <w:bCs/>
          <w:sz w:val="24"/>
          <w:szCs w:val="24"/>
        </w:rPr>
        <w:t>). De la misma manera sucede con el circuito de salida, mediante el ajuste del acoplamiento entre la espira receptora LL y el resonador receptor formado por la bobina LD y CD.</w:t>
      </w:r>
    </w:p>
    <w:p w:rsidR="000D384E" w:rsidRDefault="000D384E" w:rsidP="000D384E">
      <w:pPr>
        <w:spacing w:after="0" w:line="360" w:lineRule="auto"/>
        <w:jc w:val="both"/>
        <w:rPr>
          <w:rFonts w:ascii="Times New Roman" w:hAnsi="Times New Roman"/>
          <w:bCs/>
          <w:sz w:val="24"/>
          <w:szCs w:val="24"/>
        </w:rPr>
      </w:pPr>
      <w:r w:rsidRPr="000D384E">
        <w:rPr>
          <w:rFonts w:ascii="Times New Roman" w:hAnsi="Times New Roman"/>
          <w:bCs/>
          <w:sz w:val="24"/>
          <w:szCs w:val="24"/>
        </w:rPr>
        <w:t xml:space="preserve">En </w:t>
      </w:r>
      <w:r>
        <w:rPr>
          <w:rFonts w:ascii="Times New Roman" w:hAnsi="Times New Roman"/>
          <w:bCs/>
          <w:sz w:val="24"/>
          <w:szCs w:val="24"/>
        </w:rPr>
        <w:t>el circuito de la Figura 1.10</w:t>
      </w:r>
      <w:r w:rsidRPr="000D384E">
        <w:rPr>
          <w:rFonts w:ascii="Times New Roman" w:hAnsi="Times New Roman"/>
          <w:bCs/>
          <w:sz w:val="24"/>
          <w:szCs w:val="24"/>
        </w:rPr>
        <w:t xml:space="preserve"> además se observa que </w:t>
      </w:r>
      <m:oMath>
        <m:sSub>
          <m:sSubPr>
            <m:ctrlPr>
              <w:rPr>
                <w:rFonts w:ascii="Cambria Math" w:hAnsi="Cambria Math"/>
                <w:bCs/>
                <w:i/>
                <w:sz w:val="24"/>
                <w:szCs w:val="24"/>
              </w:rPr>
            </m:ctrlPr>
          </m:sSubPr>
          <m:e>
            <m:r>
              <w:rPr>
                <w:rFonts w:ascii="Cambria Math" w:hAnsi="Cambria Math"/>
                <w:sz w:val="24"/>
                <w:szCs w:val="24"/>
              </w:rPr>
              <m:t>M</m:t>
            </m:r>
          </m:e>
          <m:sub>
            <m:r>
              <w:rPr>
                <w:rFonts w:ascii="Cambria Math" w:hAnsi="Cambria Math"/>
                <w:sz w:val="24"/>
                <w:szCs w:val="24"/>
              </w:rPr>
              <m:t>g</m:t>
            </m:r>
          </m:sub>
        </m:sSub>
      </m:oMath>
      <w:r>
        <w:rPr>
          <w:rFonts w:ascii="Times New Roman" w:eastAsiaTheme="minorEastAsia" w:hAnsi="Times New Roman"/>
          <w:bCs/>
          <w:sz w:val="24"/>
          <w:szCs w:val="24"/>
        </w:rPr>
        <w:t xml:space="preserve"> </w:t>
      </w:r>
      <w:r w:rsidRPr="000D384E">
        <w:rPr>
          <w:rFonts w:ascii="Times New Roman" w:hAnsi="Times New Roman"/>
          <w:bCs/>
          <w:sz w:val="24"/>
          <w:szCs w:val="24"/>
        </w:rPr>
        <w:t xml:space="preserve">representa el coeficiente de inducción mutua entre la espira del circuito transmisor y la bobina fuente o transmisora. De la misma manera </w:t>
      </w:r>
      <m:oMath>
        <m:sSub>
          <m:sSubPr>
            <m:ctrlPr>
              <w:rPr>
                <w:rFonts w:ascii="Cambria Math" w:hAnsi="Cambria Math"/>
                <w:bCs/>
                <w:i/>
                <w:sz w:val="24"/>
                <w:szCs w:val="24"/>
              </w:rPr>
            </m:ctrlPr>
          </m:sSubPr>
          <m:e>
            <m:r>
              <w:rPr>
                <w:rFonts w:ascii="Cambria Math" w:hAnsi="Cambria Math"/>
                <w:sz w:val="24"/>
                <w:szCs w:val="24"/>
              </w:rPr>
              <m:t>M</m:t>
            </m:r>
          </m:e>
          <m:sub>
            <m:r>
              <w:rPr>
                <w:rFonts w:ascii="Cambria Math" w:hAnsi="Cambria Math"/>
                <w:sz w:val="24"/>
                <w:szCs w:val="24"/>
              </w:rPr>
              <m:t>L</m:t>
            </m:r>
          </m:sub>
        </m:sSub>
      </m:oMath>
      <w:r>
        <w:rPr>
          <w:rFonts w:ascii="Times New Roman" w:eastAsiaTheme="minorEastAsia" w:hAnsi="Times New Roman"/>
          <w:bCs/>
          <w:sz w:val="24"/>
          <w:szCs w:val="24"/>
        </w:rPr>
        <w:t xml:space="preserve"> </w:t>
      </w:r>
      <w:r w:rsidRPr="000D384E">
        <w:rPr>
          <w:rFonts w:ascii="Times New Roman" w:hAnsi="Times New Roman"/>
          <w:bCs/>
          <w:sz w:val="24"/>
          <w:szCs w:val="24"/>
        </w:rPr>
        <w:t>representa el coeficiente de inducción mutua entre la bobina receptora y la espira que está conec</w:t>
      </w:r>
      <w:r>
        <w:rPr>
          <w:rFonts w:ascii="Times New Roman" w:hAnsi="Times New Roman"/>
          <w:bCs/>
          <w:sz w:val="24"/>
          <w:szCs w:val="24"/>
        </w:rPr>
        <w:t>tada directamente a la carga</w:t>
      </w:r>
      <w:r w:rsidRPr="000D384E">
        <w:rPr>
          <w:rFonts w:ascii="Times New Roman" w:hAnsi="Times New Roman"/>
          <w:bCs/>
          <w:sz w:val="24"/>
          <w:szCs w:val="24"/>
        </w:rPr>
        <w:t>.</w:t>
      </w:r>
    </w:p>
    <w:p w:rsidR="000D384E" w:rsidRPr="000D384E" w:rsidRDefault="000D384E" w:rsidP="000D384E">
      <w:pPr>
        <w:spacing w:after="0" w:line="240" w:lineRule="auto"/>
        <w:jc w:val="center"/>
        <w:rPr>
          <w:rFonts w:ascii="Times New Roman" w:hAnsi="Times New Roman"/>
          <w:bCs/>
          <w:sz w:val="20"/>
          <w:szCs w:val="20"/>
        </w:rPr>
      </w:pPr>
      <w:r w:rsidRPr="000D384E">
        <w:rPr>
          <w:rFonts w:ascii="Times New Roman" w:hAnsi="Times New Roman"/>
          <w:bCs/>
          <w:noProof/>
          <w:sz w:val="20"/>
          <w:szCs w:val="20"/>
          <w:lang w:eastAsia="es-ES"/>
        </w:rPr>
        <w:drawing>
          <wp:inline distT="0" distB="0" distL="0" distR="0" wp14:anchorId="45BD50E8" wp14:editId="0AD5AF19">
            <wp:extent cx="2647950" cy="82076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293" cy="821800"/>
                    </a:xfrm>
                    <a:prstGeom prst="rect">
                      <a:avLst/>
                    </a:prstGeom>
                    <a:noFill/>
                  </pic:spPr>
                </pic:pic>
              </a:graphicData>
            </a:graphic>
          </wp:inline>
        </w:drawing>
      </w:r>
    </w:p>
    <w:p w:rsidR="000D384E" w:rsidRDefault="000D384E" w:rsidP="000D384E">
      <w:pPr>
        <w:spacing w:after="0" w:line="240" w:lineRule="auto"/>
        <w:jc w:val="center"/>
        <w:rPr>
          <w:rFonts w:ascii="Times New Roman" w:hAnsi="Times New Roman"/>
          <w:bCs/>
          <w:i/>
          <w:sz w:val="20"/>
          <w:szCs w:val="20"/>
        </w:rPr>
      </w:pPr>
      <w:r>
        <w:rPr>
          <w:rFonts w:ascii="Times New Roman" w:hAnsi="Times New Roman"/>
          <w:bCs/>
          <w:i/>
          <w:sz w:val="20"/>
          <w:szCs w:val="20"/>
        </w:rPr>
        <w:t>Figura1.10</w:t>
      </w:r>
      <w:r w:rsidRPr="000D384E">
        <w:rPr>
          <w:rFonts w:ascii="Times New Roman" w:hAnsi="Times New Roman"/>
          <w:bCs/>
          <w:i/>
          <w:sz w:val="20"/>
          <w:szCs w:val="20"/>
        </w:rPr>
        <w:t xml:space="preserve">. Esquema </w:t>
      </w:r>
      <w:proofErr w:type="spellStart"/>
      <w:r w:rsidRPr="000D384E">
        <w:rPr>
          <w:rFonts w:ascii="Times New Roman" w:hAnsi="Times New Roman"/>
          <w:bCs/>
          <w:i/>
          <w:sz w:val="20"/>
          <w:szCs w:val="20"/>
        </w:rPr>
        <w:t>circuital</w:t>
      </w:r>
      <w:proofErr w:type="spellEnd"/>
      <w:r w:rsidRPr="000D384E">
        <w:rPr>
          <w:rFonts w:ascii="Times New Roman" w:hAnsi="Times New Roman"/>
          <w:bCs/>
          <w:i/>
          <w:sz w:val="20"/>
          <w:szCs w:val="20"/>
        </w:rPr>
        <w:t xml:space="preserve"> inicial propuesto por el MIT.</w:t>
      </w:r>
    </w:p>
    <w:p w:rsidR="000D384E" w:rsidRDefault="000D384E" w:rsidP="000D384E">
      <w:pPr>
        <w:spacing w:after="0" w:line="240" w:lineRule="auto"/>
        <w:jc w:val="center"/>
        <w:rPr>
          <w:rFonts w:ascii="Times New Roman" w:hAnsi="Times New Roman"/>
          <w:bCs/>
          <w:i/>
          <w:sz w:val="20"/>
          <w:szCs w:val="20"/>
        </w:rPr>
      </w:pPr>
    </w:p>
    <w:p w:rsidR="000D384E" w:rsidRPr="000D384E" w:rsidRDefault="000D384E" w:rsidP="000D384E">
      <w:pPr>
        <w:spacing w:after="0" w:line="360" w:lineRule="auto"/>
        <w:jc w:val="both"/>
        <w:rPr>
          <w:rFonts w:ascii="Times New Roman" w:hAnsi="Times New Roman"/>
          <w:bCs/>
          <w:sz w:val="24"/>
          <w:szCs w:val="24"/>
        </w:rPr>
      </w:pPr>
      <w:r w:rsidRPr="000D384E">
        <w:rPr>
          <w:rFonts w:ascii="Times New Roman" w:hAnsi="Times New Roman"/>
          <w:bCs/>
          <w:sz w:val="24"/>
          <w:szCs w:val="24"/>
        </w:rPr>
        <w:t>En</w:t>
      </w:r>
      <w:r>
        <w:rPr>
          <w:rFonts w:ascii="Times New Roman" w:hAnsi="Times New Roman"/>
          <w:bCs/>
          <w:sz w:val="24"/>
          <w:szCs w:val="24"/>
        </w:rPr>
        <w:t xml:space="preserve"> </w:t>
      </w:r>
      <w:r w:rsidRPr="000D384E">
        <w:rPr>
          <w:rFonts w:ascii="Times New Roman" w:hAnsi="Times New Roman"/>
          <w:bCs/>
          <w:sz w:val="24"/>
          <w:szCs w:val="24"/>
          <w:lang w:val="es-BO"/>
        </w:rPr>
        <w:t>transmisión inalámbrica de energía eléctrica por acoplamiento inductivo resonante</w:t>
      </w:r>
      <w:r w:rsidRPr="000D384E">
        <w:rPr>
          <w:rFonts w:ascii="Times New Roman" w:hAnsi="Times New Roman"/>
          <w:bCs/>
          <w:sz w:val="24"/>
          <w:szCs w:val="24"/>
        </w:rPr>
        <w:t>, para tener la mayor potencia disponible en la carga, es necesario que exista una adaptación de impedancias en todos los bloques del sistema. Es decir, para que exista la máxima transferencia de potencia entre bloque y bloque, no debe existir desadaptación de impedancias entre ellos.</w:t>
      </w:r>
    </w:p>
    <w:p w:rsidR="000D384E" w:rsidRDefault="000D384E" w:rsidP="000D384E">
      <w:pPr>
        <w:spacing w:after="0" w:line="360" w:lineRule="auto"/>
        <w:jc w:val="both"/>
        <w:rPr>
          <w:rFonts w:ascii="Times New Roman" w:hAnsi="Times New Roman"/>
          <w:bCs/>
          <w:sz w:val="24"/>
          <w:szCs w:val="24"/>
        </w:rPr>
      </w:pPr>
      <w:r w:rsidRPr="000D384E">
        <w:rPr>
          <w:rFonts w:ascii="Times New Roman" w:hAnsi="Times New Roman"/>
          <w:bCs/>
          <w:sz w:val="24"/>
          <w:szCs w:val="24"/>
        </w:rPr>
        <w:t xml:space="preserve">El teorema de máxima transferencia de potencia permite determinar el valor de la impedancia Zr que conectada entre los terminales A y B de una red activa, recibe de esta la máxima potencia. La red activa tiene una impedancia de valor </w:t>
      </w:r>
      <w:r w:rsidRPr="000D384E">
        <w:rPr>
          <w:rFonts w:ascii="Cambria Math" w:hAnsi="Cambria Math" w:cs="Cambria Math"/>
          <w:bCs/>
          <w:sz w:val="24"/>
          <w:szCs w:val="24"/>
          <w:lang w:val="en-US"/>
        </w:rPr>
        <w:t>𝑍𝑜</w:t>
      </w:r>
      <w:r w:rsidRPr="000D384E">
        <w:rPr>
          <w:rFonts w:ascii="Times New Roman" w:hAnsi="Times New Roman"/>
          <w:bCs/>
          <w:sz w:val="24"/>
          <w:szCs w:val="24"/>
        </w:rPr>
        <w:t xml:space="preserve"> = </w:t>
      </w:r>
      <w:r w:rsidRPr="000D384E">
        <w:rPr>
          <w:rFonts w:ascii="Cambria Math" w:hAnsi="Cambria Math" w:cs="Cambria Math"/>
          <w:bCs/>
          <w:sz w:val="24"/>
          <w:szCs w:val="24"/>
          <w:lang w:val="en-US"/>
        </w:rPr>
        <w:t>𝑥</w:t>
      </w:r>
      <w:r w:rsidRPr="000D384E">
        <w:rPr>
          <w:rFonts w:ascii="Times New Roman" w:hAnsi="Times New Roman"/>
          <w:bCs/>
          <w:sz w:val="24"/>
          <w:szCs w:val="24"/>
        </w:rPr>
        <w:t xml:space="preserve"> − </w:t>
      </w:r>
      <w:r w:rsidRPr="000D384E">
        <w:rPr>
          <w:rFonts w:ascii="Cambria Math" w:hAnsi="Cambria Math" w:cs="Cambria Math"/>
          <w:bCs/>
          <w:sz w:val="24"/>
          <w:szCs w:val="24"/>
          <w:lang w:val="en-US"/>
        </w:rPr>
        <w:t>𝑗𝑦</w:t>
      </w:r>
      <w:r w:rsidRPr="000D384E">
        <w:rPr>
          <w:rFonts w:ascii="Times New Roman" w:hAnsi="Times New Roman"/>
          <w:bCs/>
          <w:sz w:val="24"/>
          <w:szCs w:val="24"/>
        </w:rPr>
        <w:t xml:space="preserve"> y la impedancia </w:t>
      </w:r>
      <w:r w:rsidRPr="000D384E">
        <w:rPr>
          <w:rFonts w:ascii="Times New Roman" w:hAnsi="Times New Roman"/>
          <w:bCs/>
          <w:sz w:val="24"/>
          <w:szCs w:val="24"/>
        </w:rPr>
        <w:lastRenderedPageBreak/>
        <w:t xml:space="preserve">de la carga es </w:t>
      </w:r>
      <w:r w:rsidRPr="000D384E">
        <w:rPr>
          <w:rFonts w:ascii="Cambria Math" w:hAnsi="Cambria Math" w:cs="Cambria Math"/>
          <w:bCs/>
          <w:sz w:val="24"/>
          <w:szCs w:val="24"/>
          <w:lang w:val="en-US"/>
        </w:rPr>
        <w:t>𝑍𝑟</w:t>
      </w:r>
      <w:r w:rsidRPr="000D384E">
        <w:rPr>
          <w:rFonts w:ascii="Times New Roman" w:hAnsi="Times New Roman"/>
          <w:bCs/>
          <w:sz w:val="24"/>
          <w:szCs w:val="24"/>
        </w:rPr>
        <w:t xml:space="preserve"> =</w:t>
      </w:r>
      <w:r w:rsidR="008C35D1">
        <w:rPr>
          <w:rFonts w:ascii="Times New Roman" w:hAnsi="Times New Roman"/>
          <w:bCs/>
          <w:sz w:val="24"/>
          <w:szCs w:val="24"/>
        </w:rPr>
        <w:t xml:space="preserve"> </w:t>
      </w:r>
      <w:r w:rsidRPr="000D384E">
        <w:rPr>
          <w:rFonts w:ascii="Cambria Math" w:hAnsi="Cambria Math" w:cs="Cambria Math"/>
          <w:bCs/>
          <w:sz w:val="24"/>
          <w:szCs w:val="24"/>
          <w:lang w:val="en-US"/>
        </w:rPr>
        <w:t>𝑥</w:t>
      </w:r>
      <w:r w:rsidRPr="000D384E">
        <w:rPr>
          <w:rFonts w:ascii="Times New Roman" w:hAnsi="Times New Roman"/>
          <w:bCs/>
          <w:sz w:val="24"/>
          <w:szCs w:val="24"/>
        </w:rPr>
        <w:t xml:space="preserve"> + </w:t>
      </w:r>
      <w:r w:rsidRPr="000D384E">
        <w:rPr>
          <w:rFonts w:ascii="Cambria Math" w:hAnsi="Cambria Math" w:cs="Cambria Math"/>
          <w:bCs/>
          <w:sz w:val="24"/>
          <w:szCs w:val="24"/>
          <w:lang w:val="en-US"/>
        </w:rPr>
        <w:t>𝑗𝑦</w:t>
      </w:r>
      <w:r w:rsidRPr="000D384E">
        <w:rPr>
          <w:rFonts w:ascii="Times New Roman" w:hAnsi="Times New Roman"/>
          <w:bCs/>
          <w:sz w:val="24"/>
          <w:szCs w:val="24"/>
        </w:rPr>
        <w:t xml:space="preserve">. Es decir, se produce máxima transferencia de potencia cuando </w:t>
      </w:r>
      <m:oMath>
        <m:sSub>
          <m:sSubPr>
            <m:ctrlPr>
              <w:rPr>
                <w:rFonts w:ascii="Cambria Math" w:hAnsi="Cambria Math"/>
                <w:bCs/>
                <w:i/>
                <w:sz w:val="24"/>
                <w:szCs w:val="24"/>
              </w:rPr>
            </m:ctrlPr>
          </m:sSubPr>
          <m:e>
            <m:r>
              <w:rPr>
                <w:rFonts w:ascii="Cambria Math" w:hAnsi="Cambria Math"/>
                <w:sz w:val="24"/>
                <w:szCs w:val="24"/>
              </w:rPr>
              <m:t>Z</m:t>
            </m:r>
          </m:e>
          <m:sub>
            <m:r>
              <w:rPr>
                <w:rFonts w:ascii="Cambria Math" w:hAnsi="Cambria Math"/>
                <w:sz w:val="24"/>
                <w:szCs w:val="24"/>
              </w:rPr>
              <m:t>r</m:t>
            </m:r>
          </m:sub>
        </m:sSub>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Z</m:t>
            </m:r>
          </m:e>
          <m:sub>
            <m:r>
              <w:rPr>
                <w:rFonts w:ascii="Cambria Math" w:hAnsi="Cambria Math"/>
                <w:sz w:val="24"/>
                <w:szCs w:val="24"/>
              </w:rPr>
              <m:t>0</m:t>
            </m:r>
          </m:sub>
          <m:sup>
            <m:r>
              <w:rPr>
                <w:rFonts w:ascii="Cambria Math" w:hAnsi="Cambria Math"/>
                <w:sz w:val="24"/>
                <w:szCs w:val="24"/>
              </w:rPr>
              <m:t>*</m:t>
            </m:r>
          </m:sup>
        </m:sSubSup>
      </m:oMath>
      <w:r w:rsidR="00F61771">
        <w:rPr>
          <w:rFonts w:ascii="Times New Roman" w:eastAsiaTheme="minorEastAsia" w:hAnsi="Times New Roman"/>
          <w:bCs/>
          <w:sz w:val="24"/>
          <w:szCs w:val="24"/>
        </w:rPr>
        <w:t xml:space="preserve"> </w:t>
      </w:r>
      <w:r w:rsidR="00F61771" w:rsidRPr="000D384E">
        <w:rPr>
          <w:rFonts w:ascii="Times New Roman" w:hAnsi="Times New Roman"/>
          <w:bCs/>
          <w:sz w:val="24"/>
          <w:szCs w:val="24"/>
        </w:rPr>
        <w:t>(</w:t>
      </w:r>
      <w:r w:rsidR="00F61771" w:rsidRPr="00F61771">
        <w:rPr>
          <w:rFonts w:ascii="Times New Roman" w:hAnsi="Times New Roman"/>
          <w:bCs/>
          <w:sz w:val="24"/>
          <w:szCs w:val="24"/>
        </w:rPr>
        <w:t>Figura</w:t>
      </w:r>
      <w:r w:rsidR="00F61771">
        <w:rPr>
          <w:rFonts w:ascii="Times New Roman" w:hAnsi="Times New Roman"/>
          <w:bCs/>
          <w:sz w:val="24"/>
          <w:szCs w:val="24"/>
        </w:rPr>
        <w:t xml:space="preserve"> 1.11</w:t>
      </w:r>
      <w:r w:rsidRPr="000D384E">
        <w:rPr>
          <w:rFonts w:ascii="Times New Roman" w:hAnsi="Times New Roman"/>
          <w:bCs/>
          <w:sz w:val="24"/>
          <w:szCs w:val="24"/>
        </w:rPr>
        <w:t>).</w:t>
      </w:r>
    </w:p>
    <w:p w:rsidR="00F61771" w:rsidRPr="00F61771" w:rsidRDefault="00F61771" w:rsidP="00F61771">
      <w:pPr>
        <w:spacing w:after="0" w:line="240" w:lineRule="auto"/>
        <w:jc w:val="center"/>
        <w:rPr>
          <w:rFonts w:ascii="Times New Roman" w:hAnsi="Times New Roman"/>
          <w:bCs/>
          <w:sz w:val="20"/>
          <w:szCs w:val="20"/>
        </w:rPr>
      </w:pPr>
      <w:r w:rsidRPr="00F61771">
        <w:rPr>
          <w:noProof/>
          <w:sz w:val="20"/>
          <w:szCs w:val="20"/>
          <w:lang w:eastAsia="es-ES"/>
        </w:rPr>
        <w:drawing>
          <wp:inline distT="0" distB="0" distL="0" distR="0" wp14:anchorId="42AB0B41" wp14:editId="36DB86CB">
            <wp:extent cx="1814437" cy="11475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19744" cy="1150898"/>
                    </a:xfrm>
                    <a:prstGeom prst="rect">
                      <a:avLst/>
                    </a:prstGeom>
                  </pic:spPr>
                </pic:pic>
              </a:graphicData>
            </a:graphic>
          </wp:inline>
        </w:drawing>
      </w:r>
    </w:p>
    <w:p w:rsidR="00F61771" w:rsidRPr="00F61771" w:rsidRDefault="00F61771" w:rsidP="00F61771">
      <w:pPr>
        <w:spacing w:after="0" w:line="240" w:lineRule="auto"/>
        <w:jc w:val="center"/>
        <w:rPr>
          <w:rFonts w:ascii="Times New Roman" w:hAnsi="Times New Roman"/>
          <w:bCs/>
          <w:i/>
          <w:sz w:val="20"/>
          <w:szCs w:val="20"/>
        </w:rPr>
      </w:pPr>
      <w:r w:rsidRPr="00F61771">
        <w:rPr>
          <w:rFonts w:ascii="Times New Roman" w:hAnsi="Times New Roman"/>
          <w:bCs/>
          <w:i/>
          <w:sz w:val="20"/>
          <w:szCs w:val="20"/>
        </w:rPr>
        <w:t>Figura 1.11  Esquema de adaptación de dos circuitos.</w:t>
      </w:r>
    </w:p>
    <w:p w:rsidR="000D384E" w:rsidRPr="000D384E" w:rsidRDefault="000D384E" w:rsidP="000D384E">
      <w:pPr>
        <w:spacing w:after="0" w:line="360" w:lineRule="auto"/>
        <w:jc w:val="both"/>
        <w:rPr>
          <w:rFonts w:ascii="Times New Roman" w:hAnsi="Times New Roman"/>
          <w:bCs/>
          <w:sz w:val="24"/>
          <w:szCs w:val="24"/>
        </w:rPr>
      </w:pPr>
    </w:p>
    <w:p w:rsidR="00F61771" w:rsidRPr="00F61771" w:rsidRDefault="00F61771" w:rsidP="00F61771">
      <w:pPr>
        <w:spacing w:after="0" w:line="360" w:lineRule="auto"/>
        <w:jc w:val="both"/>
        <w:rPr>
          <w:rFonts w:ascii="Times New Roman" w:eastAsia="Calibri" w:hAnsi="Times New Roman" w:cs="Times New Roman"/>
          <w:bCs/>
          <w:sz w:val="24"/>
          <w:szCs w:val="24"/>
        </w:rPr>
      </w:pPr>
      <w:r w:rsidRPr="00F61771">
        <w:rPr>
          <w:rFonts w:ascii="Times New Roman" w:eastAsia="Calibri" w:hAnsi="Times New Roman" w:cs="Times New Roman"/>
          <w:bCs/>
          <w:sz w:val="24"/>
          <w:szCs w:val="24"/>
        </w:rPr>
        <w:t xml:space="preserve">En palabras, </w:t>
      </w:r>
      <m:oMath>
        <m:sSub>
          <m:sSubPr>
            <m:ctrlPr>
              <w:rPr>
                <w:rFonts w:ascii="Cambria Math" w:hAnsi="Cambria Math"/>
                <w:bCs/>
                <w:i/>
                <w:sz w:val="24"/>
                <w:szCs w:val="24"/>
              </w:rPr>
            </m:ctrlPr>
          </m:sSubPr>
          <m:e>
            <m:r>
              <w:rPr>
                <w:rFonts w:ascii="Cambria Math" w:hAnsi="Cambria Math"/>
                <w:sz w:val="24"/>
                <w:szCs w:val="24"/>
              </w:rPr>
              <m:t>Z</m:t>
            </m:r>
          </m:e>
          <m:sub>
            <m:r>
              <w:rPr>
                <w:rFonts w:ascii="Cambria Math" w:hAnsi="Cambria Math"/>
                <w:sz w:val="24"/>
                <w:szCs w:val="24"/>
              </w:rPr>
              <m:t>0</m:t>
            </m:r>
          </m:sub>
        </m:sSub>
      </m:oMath>
      <w:r>
        <w:rPr>
          <w:rFonts w:ascii="Times New Roman" w:eastAsia="Calibri" w:hAnsi="Times New Roman" w:cs="Times New Roman"/>
          <w:bCs/>
          <w:sz w:val="24"/>
          <w:szCs w:val="24"/>
        </w:rPr>
        <w:t xml:space="preserve"> </w:t>
      </w:r>
      <w:r w:rsidRPr="00F61771">
        <w:rPr>
          <w:rFonts w:ascii="Times New Roman" w:eastAsia="Calibri" w:hAnsi="Times New Roman" w:cs="Times New Roman"/>
          <w:bCs/>
          <w:sz w:val="24"/>
          <w:szCs w:val="24"/>
        </w:rPr>
        <w:t xml:space="preserve">es la impedancia conjugada de </w:t>
      </w:r>
      <m:oMath>
        <m:sSub>
          <m:sSubPr>
            <m:ctrlPr>
              <w:rPr>
                <w:rFonts w:ascii="Cambria Math" w:hAnsi="Cambria Math"/>
                <w:bCs/>
                <w:i/>
                <w:sz w:val="24"/>
                <w:szCs w:val="24"/>
              </w:rPr>
            </m:ctrlPr>
          </m:sSubPr>
          <m:e>
            <m:r>
              <w:rPr>
                <w:rFonts w:ascii="Cambria Math" w:hAnsi="Cambria Math"/>
                <w:sz w:val="24"/>
                <w:szCs w:val="24"/>
              </w:rPr>
              <m:t>Z</m:t>
            </m:r>
          </m:e>
          <m:sub>
            <m:r>
              <w:rPr>
                <w:rFonts w:ascii="Cambria Math" w:hAnsi="Cambria Math"/>
                <w:sz w:val="24"/>
                <w:szCs w:val="24"/>
              </w:rPr>
              <m:t>r</m:t>
            </m:r>
          </m:sub>
        </m:sSub>
      </m:oMath>
      <w:r>
        <w:rPr>
          <w:rFonts w:ascii="Times New Roman" w:eastAsia="Calibri" w:hAnsi="Times New Roman" w:cs="Times New Roman"/>
          <w:bCs/>
          <w:sz w:val="24"/>
          <w:szCs w:val="24"/>
        </w:rPr>
        <w:t xml:space="preserve"> .</w:t>
      </w:r>
    </w:p>
    <w:p w:rsidR="00F61771" w:rsidRPr="00F61771" w:rsidRDefault="00F61771" w:rsidP="00F61771">
      <w:pPr>
        <w:spacing w:after="0" w:line="360" w:lineRule="auto"/>
        <w:jc w:val="both"/>
        <w:rPr>
          <w:rFonts w:ascii="Times New Roman" w:eastAsia="Calibri" w:hAnsi="Times New Roman" w:cs="Times New Roman"/>
          <w:bCs/>
          <w:sz w:val="24"/>
          <w:szCs w:val="24"/>
        </w:rPr>
      </w:pPr>
      <w:r w:rsidRPr="00F61771">
        <w:rPr>
          <w:rFonts w:ascii="Times New Roman" w:eastAsia="Calibri" w:hAnsi="Times New Roman" w:cs="Times New Roman"/>
          <w:bCs/>
          <w:sz w:val="24"/>
          <w:szCs w:val="24"/>
        </w:rPr>
        <w:t xml:space="preserve">Se utiliza la adaptación de impedancias entre los bloques que forman la </w:t>
      </w:r>
      <w:r w:rsidRPr="00F61771">
        <w:rPr>
          <w:rFonts w:ascii="Times New Roman" w:hAnsi="Times New Roman"/>
          <w:bCs/>
          <w:sz w:val="24"/>
          <w:szCs w:val="24"/>
        </w:rPr>
        <w:t>Figura</w:t>
      </w:r>
      <w:r>
        <w:rPr>
          <w:rFonts w:ascii="Times New Roman" w:hAnsi="Times New Roman"/>
          <w:bCs/>
          <w:sz w:val="24"/>
          <w:szCs w:val="24"/>
        </w:rPr>
        <w:t xml:space="preserve"> 1.11. </w:t>
      </w:r>
      <w:r w:rsidRPr="00F61771">
        <w:rPr>
          <w:rFonts w:ascii="Times New Roman" w:eastAsia="Calibri" w:hAnsi="Times New Roman" w:cs="Times New Roman"/>
          <w:bCs/>
          <w:sz w:val="24"/>
          <w:szCs w:val="24"/>
        </w:rPr>
        <w:t>Es decir</w:t>
      </w:r>
    </w:p>
    <w:p w:rsidR="00F61771" w:rsidRDefault="008C35D1" w:rsidP="00F61771">
      <w:pPr>
        <w:spacing w:after="0" w:line="360" w:lineRule="auto"/>
        <w:jc w:val="both"/>
        <w:rPr>
          <w:rFonts w:ascii="Times New Roman" w:eastAsia="Calibri" w:hAnsi="Times New Roman" w:cs="Times New Roman"/>
          <w:bCs/>
          <w:sz w:val="24"/>
          <w:szCs w:val="24"/>
        </w:rPr>
      </w:pPr>
      <m:oMath>
        <m:sSub>
          <m:sSubPr>
            <m:ctrlPr>
              <w:rPr>
                <w:rFonts w:ascii="Cambria Math" w:hAnsi="Cambria Math"/>
                <w:bCs/>
                <w:i/>
                <w:sz w:val="24"/>
                <w:szCs w:val="24"/>
              </w:rPr>
            </m:ctrlPr>
          </m:sSubPr>
          <m:e>
            <m:r>
              <w:rPr>
                <w:rFonts w:ascii="Cambria Math" w:hAnsi="Cambria Math"/>
                <w:sz w:val="24"/>
                <w:szCs w:val="24"/>
              </w:rPr>
              <m:t>Z</m:t>
            </m:r>
          </m:e>
          <m:sub>
            <m:r>
              <w:rPr>
                <w:rFonts w:ascii="Cambria Math" w:hAnsi="Cambria Math"/>
                <w:sz w:val="24"/>
                <w:szCs w:val="24"/>
              </w:rPr>
              <m:t>r</m:t>
            </m:r>
          </m:sub>
        </m:sSub>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Z</m:t>
            </m:r>
          </m:e>
          <m:sub>
            <m:r>
              <w:rPr>
                <w:rFonts w:ascii="Cambria Math" w:hAnsi="Cambria Math"/>
                <w:sz w:val="24"/>
                <w:szCs w:val="24"/>
              </w:rPr>
              <m:t>0</m:t>
            </m:r>
          </m:sub>
          <m:sup>
            <m:r>
              <w:rPr>
                <w:rFonts w:ascii="Cambria Math" w:hAnsi="Cambria Math"/>
                <w:sz w:val="24"/>
                <w:szCs w:val="24"/>
              </w:rPr>
              <m:t>*</m:t>
            </m:r>
          </m:sup>
        </m:sSubSup>
      </m:oMath>
      <w:r w:rsidR="00F61771">
        <w:rPr>
          <w:rFonts w:ascii="Times New Roman" w:eastAsiaTheme="minorEastAsia" w:hAnsi="Times New Roman"/>
          <w:bCs/>
          <w:sz w:val="24"/>
          <w:szCs w:val="24"/>
        </w:rPr>
        <w:t xml:space="preserve"> </w:t>
      </w:r>
      <w:proofErr w:type="gramStart"/>
      <w:r w:rsidR="00F61771" w:rsidRPr="00F61771">
        <w:rPr>
          <w:rFonts w:ascii="Times New Roman" w:eastAsia="Calibri" w:hAnsi="Times New Roman" w:cs="Times New Roman"/>
          <w:bCs/>
          <w:sz w:val="24"/>
          <w:szCs w:val="24"/>
        </w:rPr>
        <w:t>y</w:t>
      </w:r>
      <w:proofErr w:type="gramEnd"/>
      <w:r w:rsidR="00F61771" w:rsidRPr="00F61771">
        <w:rPr>
          <w:rFonts w:ascii="Times New Roman" w:eastAsia="Calibri" w:hAnsi="Times New Roman" w:cs="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Z</m:t>
            </m:r>
          </m:e>
          <m:sub>
            <m:r>
              <w:rPr>
                <w:rFonts w:ascii="Cambria Math" w:hAnsi="Cambria Math"/>
                <w:sz w:val="24"/>
                <w:szCs w:val="24"/>
              </w:rPr>
              <m:t>L</m:t>
            </m:r>
          </m:sub>
        </m:sSub>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Z</m:t>
            </m:r>
          </m:e>
          <m:sub>
            <m:r>
              <w:rPr>
                <w:rFonts w:ascii="Cambria Math" w:hAnsi="Cambria Math"/>
                <w:sz w:val="24"/>
                <w:szCs w:val="24"/>
              </w:rPr>
              <m:t>D</m:t>
            </m:r>
          </m:sub>
          <m:sup>
            <m:r>
              <w:rPr>
                <w:rFonts w:ascii="Cambria Math" w:hAnsi="Cambria Math"/>
                <w:sz w:val="24"/>
                <w:szCs w:val="24"/>
              </w:rPr>
              <m:t>*</m:t>
            </m:r>
          </m:sup>
        </m:sSubSup>
      </m:oMath>
    </w:p>
    <w:p w:rsidR="00F61771" w:rsidRPr="00F61771" w:rsidRDefault="00F61771" w:rsidP="00F61771">
      <w:pPr>
        <w:spacing w:after="0" w:line="240" w:lineRule="auto"/>
        <w:jc w:val="center"/>
        <w:rPr>
          <w:rFonts w:ascii="Times New Roman" w:eastAsia="Calibri" w:hAnsi="Times New Roman" w:cs="Times New Roman"/>
          <w:bCs/>
          <w:sz w:val="20"/>
          <w:szCs w:val="20"/>
        </w:rPr>
      </w:pPr>
      <w:r w:rsidRPr="00F61771">
        <w:rPr>
          <w:noProof/>
          <w:sz w:val="20"/>
          <w:szCs w:val="20"/>
          <w:lang w:eastAsia="es-ES"/>
        </w:rPr>
        <w:drawing>
          <wp:inline distT="0" distB="0" distL="0" distR="0" wp14:anchorId="1ECEECD8" wp14:editId="0360DECF">
            <wp:extent cx="3449334" cy="12401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62563" cy="1244890"/>
                    </a:xfrm>
                    <a:prstGeom prst="rect">
                      <a:avLst/>
                    </a:prstGeom>
                  </pic:spPr>
                </pic:pic>
              </a:graphicData>
            </a:graphic>
          </wp:inline>
        </w:drawing>
      </w:r>
    </w:p>
    <w:p w:rsidR="00F61771" w:rsidRDefault="00F61771" w:rsidP="00F61771">
      <w:pPr>
        <w:spacing w:after="0" w:line="240" w:lineRule="auto"/>
        <w:jc w:val="center"/>
        <w:rPr>
          <w:rFonts w:ascii="Times New Roman" w:eastAsia="Calibri" w:hAnsi="Times New Roman" w:cs="Times New Roman"/>
          <w:bCs/>
          <w:i/>
          <w:sz w:val="20"/>
          <w:szCs w:val="20"/>
        </w:rPr>
      </w:pPr>
      <w:r w:rsidRPr="00F61771">
        <w:rPr>
          <w:rFonts w:ascii="Times New Roman" w:eastAsia="Calibri" w:hAnsi="Times New Roman" w:cs="Times New Roman"/>
          <w:bCs/>
          <w:i/>
          <w:sz w:val="20"/>
          <w:szCs w:val="20"/>
        </w:rPr>
        <w:t>Figura 1.11 Bloques en los circuitos transmisor y receptor en transmisión de energía inalámbrica</w:t>
      </w:r>
    </w:p>
    <w:p w:rsidR="00F61771" w:rsidRDefault="00F61771" w:rsidP="00F61771">
      <w:pPr>
        <w:spacing w:after="0" w:line="240" w:lineRule="auto"/>
        <w:jc w:val="center"/>
        <w:rPr>
          <w:rFonts w:ascii="Times New Roman" w:eastAsia="Calibri" w:hAnsi="Times New Roman" w:cs="Times New Roman"/>
          <w:bCs/>
          <w:i/>
          <w:sz w:val="20"/>
          <w:szCs w:val="20"/>
        </w:rPr>
      </w:pPr>
    </w:p>
    <w:p w:rsidR="00F61771" w:rsidRPr="00F61771" w:rsidRDefault="00F61771" w:rsidP="00F61771">
      <w:pPr>
        <w:spacing w:after="0" w:line="360" w:lineRule="auto"/>
        <w:jc w:val="both"/>
        <w:rPr>
          <w:rFonts w:ascii="Times New Roman" w:eastAsia="Calibri" w:hAnsi="Times New Roman" w:cs="Times New Roman"/>
          <w:bCs/>
          <w:sz w:val="24"/>
          <w:szCs w:val="24"/>
        </w:rPr>
      </w:pPr>
      <w:r w:rsidRPr="00F61771">
        <w:rPr>
          <w:rFonts w:ascii="Times New Roman" w:eastAsia="Calibri" w:hAnsi="Times New Roman" w:cs="Times New Roman"/>
          <w:bCs/>
          <w:sz w:val="24"/>
          <w:szCs w:val="24"/>
        </w:rPr>
        <w:t xml:space="preserve">El equipo del MIT encargado del estudio de la </w:t>
      </w:r>
      <w:proofErr w:type="spellStart"/>
      <w:r w:rsidRPr="00F61771">
        <w:rPr>
          <w:rFonts w:ascii="Times New Roman" w:eastAsia="Calibri" w:hAnsi="Times New Roman" w:cs="Times New Roman"/>
          <w:bCs/>
          <w:sz w:val="24"/>
          <w:szCs w:val="24"/>
        </w:rPr>
        <w:t>witricidad</w:t>
      </w:r>
      <w:proofErr w:type="spellEnd"/>
      <w:r w:rsidRPr="00F61771">
        <w:rPr>
          <w:rFonts w:ascii="Times New Roman" w:eastAsia="Calibri" w:hAnsi="Times New Roman" w:cs="Times New Roman"/>
          <w:bCs/>
          <w:sz w:val="24"/>
          <w:szCs w:val="24"/>
        </w:rPr>
        <w:t>, observó que es posible conectar directamente el generador de señales con la bobina fuente y la carga con la bobina receptora sin ser necesario colocar las espiras en los circuitos transmisor y receptor.</w:t>
      </w:r>
    </w:p>
    <w:p w:rsidR="008C35D1" w:rsidRPr="00F61771" w:rsidRDefault="00F61771" w:rsidP="00F61771">
      <w:pPr>
        <w:spacing w:after="0" w:line="360" w:lineRule="auto"/>
        <w:jc w:val="both"/>
        <w:rPr>
          <w:rFonts w:ascii="Times New Roman" w:eastAsia="Calibri" w:hAnsi="Times New Roman" w:cs="Times New Roman"/>
          <w:bCs/>
          <w:sz w:val="24"/>
          <w:szCs w:val="24"/>
        </w:rPr>
      </w:pPr>
      <w:r w:rsidRPr="00F61771">
        <w:rPr>
          <w:rFonts w:ascii="Times New Roman" w:eastAsia="Calibri" w:hAnsi="Times New Roman" w:cs="Times New Roman"/>
          <w:bCs/>
          <w:sz w:val="24"/>
          <w:szCs w:val="24"/>
        </w:rPr>
        <w:t>Esta adaptación de impedancias del equipo del MIT la denominó, IMN (</w:t>
      </w:r>
      <w:proofErr w:type="spellStart"/>
      <w:r w:rsidRPr="00F61771">
        <w:rPr>
          <w:rFonts w:ascii="Times New Roman" w:eastAsia="Calibri" w:hAnsi="Times New Roman" w:cs="Times New Roman"/>
          <w:bCs/>
          <w:sz w:val="24"/>
          <w:szCs w:val="24"/>
        </w:rPr>
        <w:t>Impedance</w:t>
      </w:r>
      <w:proofErr w:type="spellEnd"/>
      <w:r w:rsidRPr="00F61771">
        <w:rPr>
          <w:rFonts w:ascii="Times New Roman" w:eastAsia="Calibri" w:hAnsi="Times New Roman" w:cs="Times New Roman"/>
          <w:bCs/>
          <w:sz w:val="24"/>
          <w:szCs w:val="24"/>
        </w:rPr>
        <w:t xml:space="preserve"> </w:t>
      </w:r>
      <w:proofErr w:type="spellStart"/>
      <w:r w:rsidRPr="00F61771">
        <w:rPr>
          <w:rFonts w:ascii="Times New Roman" w:eastAsia="Calibri" w:hAnsi="Times New Roman" w:cs="Times New Roman"/>
          <w:bCs/>
          <w:sz w:val="24"/>
          <w:szCs w:val="24"/>
        </w:rPr>
        <w:t>Matching</w:t>
      </w:r>
      <w:proofErr w:type="spellEnd"/>
      <w:r w:rsidRPr="00F61771">
        <w:rPr>
          <w:rFonts w:ascii="Times New Roman" w:eastAsia="Calibri" w:hAnsi="Times New Roman" w:cs="Times New Roman"/>
          <w:bCs/>
          <w:sz w:val="24"/>
          <w:szCs w:val="24"/>
        </w:rPr>
        <w:t xml:space="preserve"> Network o red de adaptación de impedancias). Los valores que forman parte de la red de adaptación se eligen de tal manera que se pueda conseguir el mejor coeficiente de acoplamiento </w:t>
      </w:r>
      <w:r w:rsidRPr="00F61771">
        <w:rPr>
          <w:rFonts w:ascii="Times New Roman" w:eastAsia="Calibri" w:hAnsi="Times New Roman" w:cs="Times New Roman"/>
          <w:bCs/>
          <w:i/>
          <w:sz w:val="24"/>
          <w:szCs w:val="24"/>
        </w:rPr>
        <w:t>k</w:t>
      </w:r>
      <w:r w:rsidRPr="00F61771">
        <w:rPr>
          <w:rFonts w:ascii="Times New Roman" w:eastAsia="Calibri" w:hAnsi="Times New Roman" w:cs="Times New Roman"/>
          <w:bCs/>
          <w:sz w:val="24"/>
          <w:szCs w:val="24"/>
        </w:rPr>
        <w:t>.</w:t>
      </w:r>
    </w:p>
    <w:p w:rsidR="00F61771" w:rsidRDefault="00F61771" w:rsidP="00F61771">
      <w:pPr>
        <w:spacing w:after="0" w:line="360" w:lineRule="auto"/>
        <w:jc w:val="both"/>
        <w:rPr>
          <w:rFonts w:ascii="Times New Roman" w:eastAsia="Calibri" w:hAnsi="Times New Roman" w:cs="Times New Roman"/>
          <w:bCs/>
          <w:sz w:val="24"/>
          <w:szCs w:val="24"/>
        </w:rPr>
      </w:pPr>
    </w:p>
    <w:p w:rsidR="001115E0" w:rsidRPr="001115E0" w:rsidRDefault="001115E0" w:rsidP="00154CAC">
      <w:pPr>
        <w:pStyle w:val="Prrafodelista"/>
        <w:numPr>
          <w:ilvl w:val="2"/>
          <w:numId w:val="4"/>
        </w:numPr>
        <w:spacing w:after="0" w:line="360" w:lineRule="auto"/>
        <w:jc w:val="both"/>
        <w:rPr>
          <w:rFonts w:ascii="Times New Roman" w:hAnsi="Times New Roman"/>
          <w:b/>
          <w:bCs/>
          <w:sz w:val="24"/>
          <w:szCs w:val="24"/>
        </w:rPr>
      </w:pPr>
      <w:r w:rsidRPr="001115E0">
        <w:rPr>
          <w:rFonts w:ascii="Times New Roman" w:hAnsi="Times New Roman"/>
          <w:b/>
          <w:bCs/>
          <w:sz w:val="24"/>
          <w:szCs w:val="24"/>
        </w:rPr>
        <w:t>El factor de calidad (Q) de un circuito resonante RLC</w:t>
      </w:r>
    </w:p>
    <w:p w:rsidR="00F61771" w:rsidRDefault="001115E0" w:rsidP="001115E0">
      <w:pPr>
        <w:spacing w:after="0" w:line="360" w:lineRule="auto"/>
        <w:jc w:val="both"/>
        <w:rPr>
          <w:rFonts w:ascii="Times New Roman" w:eastAsia="Calibri" w:hAnsi="Times New Roman" w:cs="Times New Roman"/>
          <w:bCs/>
          <w:sz w:val="24"/>
          <w:szCs w:val="24"/>
        </w:rPr>
      </w:pPr>
      <w:r w:rsidRPr="001115E0">
        <w:rPr>
          <w:rFonts w:ascii="Times New Roman" w:eastAsia="Calibri" w:hAnsi="Times New Roman" w:cs="Times New Roman"/>
          <w:bCs/>
          <w:sz w:val="24"/>
          <w:szCs w:val="24"/>
        </w:rPr>
        <w:t>El factor de calidad de un circuito res</w:t>
      </w:r>
      <w:r>
        <w:rPr>
          <w:rFonts w:ascii="Times New Roman" w:eastAsia="Calibri" w:hAnsi="Times New Roman" w:cs="Times New Roman"/>
          <w:bCs/>
          <w:sz w:val="24"/>
          <w:szCs w:val="24"/>
        </w:rPr>
        <w:t>onante RLC, como el de Figura 1.12</w:t>
      </w:r>
      <w:r w:rsidRPr="001115E0">
        <w:rPr>
          <w:rFonts w:ascii="Times New Roman" w:eastAsia="Calibri" w:hAnsi="Times New Roman" w:cs="Times New Roman"/>
          <w:bCs/>
          <w:sz w:val="24"/>
          <w:szCs w:val="24"/>
        </w:rPr>
        <w:t xml:space="preserve"> se define mediante la </w:t>
      </w:r>
      <w:r>
        <w:rPr>
          <w:rFonts w:ascii="Times New Roman" w:eastAsia="Calibri" w:hAnsi="Times New Roman" w:cs="Times New Roman"/>
          <w:bCs/>
          <w:sz w:val="24"/>
          <w:szCs w:val="24"/>
        </w:rPr>
        <w:t xml:space="preserve">siguiente </w:t>
      </w:r>
      <w:r w:rsidRPr="001115E0">
        <w:rPr>
          <w:rFonts w:ascii="Times New Roman" w:eastAsia="Calibri" w:hAnsi="Times New Roman" w:cs="Times New Roman"/>
          <w:bCs/>
          <w:sz w:val="24"/>
          <w:szCs w:val="24"/>
        </w:rPr>
        <w:t>ecu</w:t>
      </w:r>
      <w:r>
        <w:rPr>
          <w:rFonts w:ascii="Times New Roman" w:eastAsia="Calibri" w:hAnsi="Times New Roman" w:cs="Times New Roman"/>
          <w:bCs/>
          <w:sz w:val="24"/>
          <w:szCs w:val="24"/>
        </w:rPr>
        <w:t>ación</w:t>
      </w:r>
      <w:r w:rsidRPr="001115E0">
        <w:rPr>
          <w:rFonts w:ascii="Times New Roman" w:eastAsia="Calibri" w:hAnsi="Times New Roman" w:cs="Times New Roman"/>
          <w:bCs/>
          <w:sz w:val="24"/>
          <w:szCs w:val="24"/>
        </w:rPr>
        <w:t>, e indica como de bueno es el circuito almacenando energía con respecto a la que disipa, es decir mide la pureza de su reactancia.</w:t>
      </w:r>
    </w:p>
    <w:p w:rsidR="001115E0" w:rsidRPr="00F61771" w:rsidRDefault="001115E0" w:rsidP="001115E0">
      <w:pPr>
        <w:spacing w:after="0"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Q=</m:t>
          </m:r>
          <m:f>
            <m:fPr>
              <m:ctrlPr>
                <w:rPr>
                  <w:rFonts w:ascii="Cambria Math" w:eastAsia="Calibri" w:hAnsi="Cambria Math" w:cs="Times New Roman"/>
                  <w:bCs/>
                  <w:i/>
                  <w:sz w:val="24"/>
                  <w:szCs w:val="24"/>
                </w:rPr>
              </m:ctrlPr>
            </m:fPr>
            <m:num>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ω</m:t>
                  </m:r>
                </m:e>
                <m:sub>
                  <m:r>
                    <w:rPr>
                      <w:rFonts w:ascii="Cambria Math" w:eastAsia="Calibri" w:hAnsi="Cambria Math" w:cs="Times New Roman"/>
                      <w:sz w:val="24"/>
                      <w:szCs w:val="24"/>
                    </w:rPr>
                    <m:t>0</m:t>
                  </m:r>
                </m:sub>
              </m:sSub>
              <m:r>
                <w:rPr>
                  <w:rFonts w:ascii="Cambria Math" w:eastAsia="Calibri" w:hAnsi="Cambria Math" w:cs="Times New Roman"/>
                  <w:sz w:val="24"/>
                  <w:szCs w:val="24"/>
                </w:rPr>
                <m:t>L</m:t>
              </m:r>
            </m:num>
            <m:den>
              <m:r>
                <w:rPr>
                  <w:rFonts w:ascii="Cambria Math" w:eastAsia="Calibri" w:hAnsi="Cambria Math" w:cs="Times New Roman"/>
                  <w:sz w:val="24"/>
                  <w:szCs w:val="24"/>
                </w:rPr>
                <m:t>R</m:t>
              </m:r>
            </m:den>
          </m:f>
          <m:r>
            <w:rPr>
              <w:rFonts w:ascii="Cambria Math" w:eastAsia="Calibri" w:hAnsi="Cambria Math" w:cs="Times New Roman"/>
              <w:sz w:val="24"/>
              <w:szCs w:val="24"/>
            </w:rPr>
            <m:t>=</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Im</m:t>
              </m:r>
              <m:d>
                <m:dPr>
                  <m:begChr m:val="{"/>
                  <m:endChr m:val="}"/>
                  <m:ctrlPr>
                    <w:rPr>
                      <w:rFonts w:ascii="Cambria Math" w:eastAsia="Calibri" w:hAnsi="Cambria Math" w:cs="Times New Roman"/>
                      <w:bCs/>
                      <w:i/>
                      <w:sz w:val="24"/>
                      <w:szCs w:val="24"/>
                    </w:rPr>
                  </m:ctrlPr>
                </m:dPr>
                <m:e>
                  <m:r>
                    <w:rPr>
                      <w:rFonts w:ascii="Cambria Math" w:eastAsia="Calibri" w:hAnsi="Cambria Math" w:cs="Times New Roman"/>
                      <w:sz w:val="24"/>
                      <w:szCs w:val="24"/>
                    </w:rPr>
                    <m:t>Z</m:t>
                  </m:r>
                </m:e>
              </m:d>
            </m:num>
            <m:den>
              <m:r>
                <w:rPr>
                  <w:rFonts w:ascii="Cambria Math" w:eastAsia="Calibri" w:hAnsi="Cambria Math" w:cs="Times New Roman"/>
                  <w:sz w:val="24"/>
                  <w:szCs w:val="24"/>
                </w:rPr>
                <m:t>Re</m:t>
              </m:r>
              <m:d>
                <m:dPr>
                  <m:begChr m:val="{"/>
                  <m:endChr m:val="}"/>
                  <m:ctrlPr>
                    <w:rPr>
                      <w:rFonts w:ascii="Cambria Math" w:eastAsia="Calibri" w:hAnsi="Cambria Math" w:cs="Times New Roman"/>
                      <w:bCs/>
                      <w:i/>
                      <w:sz w:val="24"/>
                      <w:szCs w:val="24"/>
                    </w:rPr>
                  </m:ctrlPr>
                </m:dPr>
                <m:e>
                  <m:r>
                    <w:rPr>
                      <w:rFonts w:ascii="Cambria Math" w:eastAsia="Calibri" w:hAnsi="Cambria Math" w:cs="Times New Roman"/>
                      <w:sz w:val="24"/>
                      <w:szCs w:val="24"/>
                    </w:rPr>
                    <m:t>Z</m:t>
                  </m:r>
                </m:e>
              </m:d>
            </m:den>
          </m:f>
        </m:oMath>
      </m:oMathPara>
    </w:p>
    <w:p w:rsidR="001115E0" w:rsidRPr="001115E0" w:rsidRDefault="001115E0" w:rsidP="001115E0">
      <w:pPr>
        <w:spacing w:after="0" w:line="360" w:lineRule="auto"/>
        <w:jc w:val="both"/>
        <w:rPr>
          <w:rFonts w:ascii="Times New Roman" w:eastAsia="Calibri" w:hAnsi="Times New Roman" w:cs="Times New Roman"/>
          <w:bCs/>
          <w:sz w:val="24"/>
          <w:szCs w:val="24"/>
        </w:rPr>
      </w:pPr>
      <w:r w:rsidRPr="001115E0">
        <w:rPr>
          <w:rFonts w:ascii="Times New Roman" w:eastAsia="Calibri" w:hAnsi="Times New Roman" w:cs="Times New Roman"/>
          <w:bCs/>
          <w:sz w:val="24"/>
          <w:szCs w:val="24"/>
        </w:rPr>
        <w:lastRenderedPageBreak/>
        <w:t>Donde L es la autoinducción de la bobina y R su resistencia y Z es la impedancia del circuito</w:t>
      </w:r>
    </w:p>
    <w:p w:rsidR="000D384E" w:rsidRDefault="001115E0" w:rsidP="001115E0">
      <w:pPr>
        <w:spacing w:after="0" w:line="240" w:lineRule="auto"/>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eastAsia="es-ES"/>
        </w:rPr>
        <w:drawing>
          <wp:inline distT="0" distB="0" distL="0" distR="0" wp14:anchorId="3650517D" wp14:editId="4252FB48">
            <wp:extent cx="1171575" cy="1026424"/>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0778" cy="1025726"/>
                    </a:xfrm>
                    <a:prstGeom prst="rect">
                      <a:avLst/>
                    </a:prstGeom>
                    <a:noFill/>
                  </pic:spPr>
                </pic:pic>
              </a:graphicData>
            </a:graphic>
          </wp:inline>
        </w:drawing>
      </w:r>
    </w:p>
    <w:p w:rsidR="001115E0" w:rsidRPr="001115E0" w:rsidRDefault="001115E0" w:rsidP="001115E0">
      <w:pPr>
        <w:spacing w:after="0" w:line="240" w:lineRule="auto"/>
        <w:jc w:val="center"/>
        <w:rPr>
          <w:rFonts w:ascii="Times New Roman" w:eastAsia="Calibri" w:hAnsi="Times New Roman" w:cs="Times New Roman"/>
          <w:bCs/>
          <w:i/>
          <w:sz w:val="20"/>
          <w:szCs w:val="20"/>
        </w:rPr>
      </w:pPr>
      <w:r w:rsidRPr="001115E0">
        <w:rPr>
          <w:rFonts w:ascii="Times New Roman" w:eastAsia="Calibri" w:hAnsi="Times New Roman" w:cs="Times New Roman"/>
          <w:bCs/>
          <w:i/>
          <w:sz w:val="20"/>
          <w:szCs w:val="20"/>
        </w:rPr>
        <w:t>Figura 1.12 Circuito Resonador Serie</w:t>
      </w:r>
    </w:p>
    <w:p w:rsidR="001115E0" w:rsidRDefault="001115E0" w:rsidP="001115E0">
      <w:pPr>
        <w:spacing w:after="0" w:line="360" w:lineRule="auto"/>
        <w:jc w:val="center"/>
        <w:rPr>
          <w:rFonts w:ascii="Times New Roman" w:eastAsia="Calibri" w:hAnsi="Times New Roman" w:cs="Times New Roman"/>
          <w:bCs/>
          <w:sz w:val="24"/>
          <w:szCs w:val="24"/>
        </w:rPr>
      </w:pPr>
    </w:p>
    <w:p w:rsidR="001115E0" w:rsidRPr="001115E0" w:rsidRDefault="001115E0" w:rsidP="001115E0">
      <w:pPr>
        <w:spacing w:after="0" w:line="360" w:lineRule="auto"/>
        <w:jc w:val="both"/>
        <w:rPr>
          <w:rFonts w:ascii="Times New Roman" w:eastAsia="Calibri" w:hAnsi="Times New Roman" w:cs="Times New Roman"/>
          <w:bCs/>
          <w:sz w:val="24"/>
          <w:szCs w:val="24"/>
        </w:rPr>
      </w:pPr>
      <w:r w:rsidRPr="001115E0">
        <w:rPr>
          <w:rFonts w:ascii="Times New Roman" w:eastAsia="Calibri" w:hAnsi="Times New Roman" w:cs="Times New Roman"/>
          <w:bCs/>
          <w:sz w:val="24"/>
          <w:szCs w:val="24"/>
        </w:rPr>
        <w:t xml:space="preserve">En sistemas WPT (Wireless </w:t>
      </w:r>
      <w:proofErr w:type="spellStart"/>
      <w:r w:rsidRPr="001115E0">
        <w:rPr>
          <w:rFonts w:ascii="Times New Roman" w:eastAsia="Calibri" w:hAnsi="Times New Roman" w:cs="Times New Roman"/>
          <w:bCs/>
          <w:sz w:val="24"/>
          <w:szCs w:val="24"/>
        </w:rPr>
        <w:t>Power</w:t>
      </w:r>
      <w:proofErr w:type="spellEnd"/>
      <w:r w:rsidRPr="001115E0">
        <w:rPr>
          <w:rFonts w:ascii="Times New Roman" w:eastAsia="Calibri" w:hAnsi="Times New Roman" w:cs="Times New Roman"/>
          <w:bCs/>
          <w:sz w:val="24"/>
          <w:szCs w:val="24"/>
        </w:rPr>
        <w:t xml:space="preserve"> Transfer), los resonadores deben poseer un alto valor de Q, con un ancho de banda lo más estrecho posible. El factor de calidad de un circuito resonante está íntimamente relacionado con su ancho de banda, de tal manera que cuanto mayor sea Q más selectivo es y menor ancho de banda posee.</w:t>
      </w:r>
    </w:p>
    <w:p w:rsidR="001115E0" w:rsidRPr="001115E0" w:rsidRDefault="001115E0" w:rsidP="001115E0">
      <w:pPr>
        <w:spacing w:after="0" w:line="360" w:lineRule="auto"/>
        <w:jc w:val="both"/>
        <w:rPr>
          <w:rFonts w:ascii="Times New Roman" w:eastAsia="Calibri" w:hAnsi="Times New Roman" w:cs="Times New Roman"/>
          <w:bCs/>
          <w:sz w:val="24"/>
          <w:szCs w:val="24"/>
        </w:rPr>
      </w:pPr>
      <w:r w:rsidRPr="001115E0">
        <w:rPr>
          <w:rFonts w:ascii="Times New Roman" w:eastAsia="Calibri" w:hAnsi="Times New Roman" w:cs="Times New Roman"/>
          <w:bCs/>
          <w:sz w:val="24"/>
          <w:szCs w:val="24"/>
        </w:rPr>
        <w:t>Según la ecuación, cuanta más pequeña es su resistencia R y cuanto más grande es el valor de autoinducción L, más grande es el factor de calidad Q. En la práctica esta afirmación a pesar de ser cierta no es tan fácil de conseguir, ya que como se verá en el siguiente apartado, todos los componentes de la ecuación dependen a su vez del valor de la frecuencia a la que estén trabajando, es decir no son constantes.</w:t>
      </w:r>
    </w:p>
    <w:p w:rsidR="001115E0" w:rsidRPr="001115E0" w:rsidRDefault="001115E0" w:rsidP="001115E0">
      <w:pPr>
        <w:spacing w:after="0" w:line="360" w:lineRule="auto"/>
        <w:jc w:val="both"/>
        <w:rPr>
          <w:rFonts w:ascii="Times New Roman" w:eastAsia="Calibri" w:hAnsi="Times New Roman" w:cs="Times New Roman"/>
          <w:bCs/>
          <w:sz w:val="24"/>
          <w:szCs w:val="24"/>
        </w:rPr>
      </w:pPr>
      <w:r w:rsidRPr="001115E0">
        <w:rPr>
          <w:rFonts w:ascii="Times New Roman" w:eastAsia="Calibri" w:hAnsi="Times New Roman" w:cs="Times New Roman"/>
          <w:bCs/>
          <w:sz w:val="24"/>
          <w:szCs w:val="24"/>
        </w:rPr>
        <w:t xml:space="preserve">Por lo mencionado anteriormente, el factor de calidad tampoco tiene un valor constante y depende de la frecuencia de trabajo por definición (Ver </w:t>
      </w:r>
      <w:r>
        <w:rPr>
          <w:rFonts w:ascii="Times New Roman" w:eastAsia="Calibri" w:hAnsi="Times New Roman" w:cs="Times New Roman"/>
          <w:bCs/>
          <w:sz w:val="24"/>
          <w:szCs w:val="24"/>
        </w:rPr>
        <w:t>Figura 1.13</w:t>
      </w:r>
      <w:r w:rsidRPr="001115E0">
        <w:rPr>
          <w:rFonts w:ascii="Times New Roman" w:eastAsia="Calibri" w:hAnsi="Times New Roman" w:cs="Times New Roman"/>
          <w:bCs/>
          <w:sz w:val="24"/>
          <w:szCs w:val="24"/>
        </w:rPr>
        <w:t>).</w:t>
      </w:r>
    </w:p>
    <w:p w:rsidR="001115E0" w:rsidRPr="001115E0" w:rsidRDefault="001115E0" w:rsidP="001115E0">
      <w:pPr>
        <w:spacing w:after="0" w:line="240" w:lineRule="auto"/>
        <w:jc w:val="center"/>
        <w:rPr>
          <w:rFonts w:ascii="Times New Roman" w:eastAsia="Calibri" w:hAnsi="Times New Roman" w:cs="Times New Roman"/>
          <w:bCs/>
          <w:sz w:val="20"/>
          <w:szCs w:val="20"/>
        </w:rPr>
      </w:pPr>
      <w:r w:rsidRPr="001115E0">
        <w:rPr>
          <w:rFonts w:ascii="Times New Roman" w:eastAsia="Calibri" w:hAnsi="Times New Roman" w:cs="Times New Roman"/>
          <w:bCs/>
          <w:noProof/>
          <w:sz w:val="20"/>
          <w:szCs w:val="20"/>
          <w:lang w:eastAsia="es-ES"/>
        </w:rPr>
        <w:drawing>
          <wp:inline distT="0" distB="0" distL="0" distR="0" wp14:anchorId="047ECEF4" wp14:editId="0FD6194C">
            <wp:extent cx="2737485" cy="1877695"/>
            <wp:effectExtent l="0" t="0" r="571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7485" cy="1877695"/>
                    </a:xfrm>
                    <a:prstGeom prst="rect">
                      <a:avLst/>
                    </a:prstGeom>
                    <a:noFill/>
                  </pic:spPr>
                </pic:pic>
              </a:graphicData>
            </a:graphic>
          </wp:inline>
        </w:drawing>
      </w:r>
    </w:p>
    <w:p w:rsidR="001115E0" w:rsidRPr="001115E0" w:rsidRDefault="001115E0" w:rsidP="001115E0">
      <w:pPr>
        <w:spacing w:after="0" w:line="240" w:lineRule="auto"/>
        <w:jc w:val="center"/>
        <w:rPr>
          <w:rFonts w:ascii="Times New Roman" w:eastAsia="Calibri" w:hAnsi="Times New Roman" w:cs="Times New Roman"/>
          <w:bCs/>
          <w:i/>
          <w:sz w:val="20"/>
          <w:szCs w:val="20"/>
        </w:rPr>
      </w:pPr>
      <w:r w:rsidRPr="001115E0">
        <w:rPr>
          <w:rFonts w:ascii="Times New Roman" w:eastAsia="Calibri" w:hAnsi="Times New Roman" w:cs="Times New Roman"/>
          <w:bCs/>
          <w:i/>
          <w:sz w:val="20"/>
          <w:szCs w:val="20"/>
        </w:rPr>
        <w:t>Figura 1.13 Q en función de la frecuencia</w:t>
      </w:r>
    </w:p>
    <w:p w:rsidR="001115E0" w:rsidRDefault="001115E0" w:rsidP="001115E0">
      <w:pPr>
        <w:spacing w:after="0" w:line="360" w:lineRule="auto"/>
        <w:jc w:val="center"/>
        <w:rPr>
          <w:rFonts w:ascii="Times New Roman" w:eastAsia="Calibri" w:hAnsi="Times New Roman" w:cs="Times New Roman"/>
          <w:bCs/>
          <w:sz w:val="24"/>
          <w:szCs w:val="24"/>
        </w:rPr>
      </w:pPr>
    </w:p>
    <w:p w:rsidR="001115E0" w:rsidRDefault="001115E0" w:rsidP="001115E0">
      <w:pPr>
        <w:spacing w:after="0" w:line="360" w:lineRule="auto"/>
        <w:jc w:val="center"/>
        <w:rPr>
          <w:rFonts w:ascii="Times New Roman" w:eastAsia="Calibri" w:hAnsi="Times New Roman" w:cs="Times New Roman"/>
          <w:bCs/>
          <w:sz w:val="24"/>
          <w:szCs w:val="24"/>
        </w:rPr>
      </w:pPr>
    </w:p>
    <w:p w:rsidR="001115E0" w:rsidRDefault="001115E0" w:rsidP="00154CAC">
      <w:pPr>
        <w:pStyle w:val="Prrafodelista"/>
        <w:numPr>
          <w:ilvl w:val="2"/>
          <w:numId w:val="4"/>
        </w:numPr>
        <w:rPr>
          <w:rFonts w:ascii="Times New Roman" w:hAnsi="Times New Roman"/>
          <w:b/>
          <w:bCs/>
          <w:sz w:val="24"/>
          <w:szCs w:val="24"/>
        </w:rPr>
      </w:pPr>
      <w:r w:rsidRPr="001115E0">
        <w:rPr>
          <w:rFonts w:ascii="Times New Roman" w:hAnsi="Times New Roman"/>
          <w:b/>
          <w:bCs/>
          <w:sz w:val="24"/>
          <w:szCs w:val="24"/>
        </w:rPr>
        <w:t xml:space="preserve">Coeficiente de </w:t>
      </w:r>
      <w:r w:rsidR="00047BE1" w:rsidRPr="001115E0">
        <w:rPr>
          <w:rFonts w:ascii="Times New Roman" w:hAnsi="Times New Roman"/>
          <w:b/>
          <w:bCs/>
          <w:sz w:val="24"/>
          <w:szCs w:val="24"/>
        </w:rPr>
        <w:t>autoinducción</w:t>
      </w:r>
      <w:r w:rsidRPr="001115E0">
        <w:rPr>
          <w:rFonts w:ascii="Times New Roman" w:hAnsi="Times New Roman"/>
          <w:b/>
          <w:bCs/>
          <w:sz w:val="24"/>
          <w:szCs w:val="24"/>
        </w:rPr>
        <w:t xml:space="preserve"> L</w:t>
      </w:r>
    </w:p>
    <w:p w:rsidR="001115E0" w:rsidRDefault="001115E0" w:rsidP="001115E0">
      <w:pPr>
        <w:spacing w:line="360" w:lineRule="auto"/>
        <w:rPr>
          <w:rFonts w:ascii="Times New Roman" w:hAnsi="Times New Roman"/>
          <w:bCs/>
          <w:sz w:val="24"/>
          <w:szCs w:val="24"/>
        </w:rPr>
      </w:pPr>
      <w:r w:rsidRPr="001115E0">
        <w:rPr>
          <w:rFonts w:ascii="Times New Roman" w:hAnsi="Times New Roman"/>
          <w:bCs/>
          <w:sz w:val="24"/>
          <w:szCs w:val="24"/>
        </w:rPr>
        <w:t xml:space="preserve">Una bobina es un componente formado por N espiras conductoras que se arrollan sobre un núcleo que puede ser de material magnético y en algunas ocasiones de núcleo aire. Por </w:t>
      </w:r>
      <w:r w:rsidRPr="001115E0">
        <w:rPr>
          <w:rFonts w:ascii="Times New Roman" w:hAnsi="Times New Roman"/>
          <w:bCs/>
          <w:sz w:val="24"/>
          <w:szCs w:val="24"/>
        </w:rPr>
        <w:lastRenderedPageBreak/>
        <w:t xml:space="preserve">dicha bobina se hace circular una corriente </w:t>
      </w:r>
      <m:oMath>
        <m:r>
          <w:rPr>
            <w:rFonts w:ascii="Cambria Math" w:hAnsi="Cambria Math"/>
            <w:sz w:val="24"/>
            <w:szCs w:val="24"/>
          </w:rPr>
          <m:t>i</m:t>
        </m:r>
      </m:oMath>
      <w:r>
        <w:rPr>
          <w:rFonts w:ascii="Times New Roman" w:eastAsiaTheme="minorEastAsia" w:hAnsi="Times New Roman"/>
          <w:bCs/>
          <w:sz w:val="24"/>
          <w:szCs w:val="24"/>
        </w:rPr>
        <w:t xml:space="preserve"> </w:t>
      </w:r>
      <w:r w:rsidRPr="001115E0">
        <w:rPr>
          <w:rFonts w:ascii="Times New Roman" w:hAnsi="Times New Roman"/>
          <w:bCs/>
          <w:sz w:val="24"/>
          <w:szCs w:val="24"/>
        </w:rPr>
        <w:t>originándose un flujo, que es directamente proporcional al número</w:t>
      </w:r>
      <w:r>
        <w:rPr>
          <w:rFonts w:ascii="Times New Roman" w:hAnsi="Times New Roman"/>
          <w:bCs/>
          <w:sz w:val="24"/>
          <w:szCs w:val="24"/>
        </w:rPr>
        <w:t xml:space="preserve"> de espiras N y a la corriente </w:t>
      </w:r>
      <m:oMath>
        <m:r>
          <w:rPr>
            <w:rFonts w:ascii="Cambria Math" w:hAnsi="Cambria Math"/>
            <w:sz w:val="24"/>
            <w:szCs w:val="24"/>
          </w:rPr>
          <m:t>i</m:t>
        </m:r>
      </m:oMath>
      <w:r w:rsidRPr="001115E0">
        <w:rPr>
          <w:rFonts w:ascii="Times New Roman" w:hAnsi="Times New Roman"/>
          <w:bCs/>
          <w:sz w:val="24"/>
          <w:szCs w:val="24"/>
        </w:rPr>
        <w:t xml:space="preserve"> que la recorre e inversamente proporcional a la reluctancia R del circuito obedeci</w:t>
      </w:r>
      <w:r>
        <w:rPr>
          <w:rFonts w:ascii="Times New Roman" w:hAnsi="Times New Roman"/>
          <w:bCs/>
          <w:sz w:val="24"/>
          <w:szCs w:val="24"/>
        </w:rPr>
        <w:t>endo a la siguiente ecuación</w:t>
      </w:r>
      <w:r w:rsidRPr="001115E0">
        <w:rPr>
          <w:rFonts w:ascii="Times New Roman" w:hAnsi="Times New Roman"/>
          <w:bCs/>
          <w:sz w:val="24"/>
          <w:szCs w:val="24"/>
        </w:rPr>
        <w:t>:</w:t>
      </w:r>
    </w:p>
    <w:p w:rsidR="00F73326" w:rsidRPr="00F73326" w:rsidRDefault="00F73326" w:rsidP="001115E0">
      <w:pPr>
        <w:spacing w:line="360" w:lineRule="auto"/>
        <w:rPr>
          <w:rFonts w:ascii="Times New Roman" w:eastAsiaTheme="minorEastAsia" w:hAnsi="Times New Roman"/>
          <w:bCs/>
          <w:sz w:val="24"/>
          <w:szCs w:val="24"/>
        </w:rPr>
      </w:pPr>
      <m:oMathPara>
        <m:oMath>
          <m:r>
            <w:rPr>
              <w:rFonts w:ascii="Cambria Math" w:hAnsi="Cambria Math"/>
              <w:sz w:val="24"/>
              <w:szCs w:val="24"/>
            </w:rPr>
            <m:t>φ=</m:t>
          </m:r>
          <m:f>
            <m:fPr>
              <m:ctrlPr>
                <w:rPr>
                  <w:rFonts w:ascii="Cambria Math" w:hAnsi="Cambria Math"/>
                  <w:bCs/>
                  <w:i/>
                  <w:sz w:val="24"/>
                  <w:szCs w:val="24"/>
                </w:rPr>
              </m:ctrlPr>
            </m:fPr>
            <m:num>
              <m:r>
                <w:rPr>
                  <w:rFonts w:ascii="Cambria Math" w:hAnsi="Cambria Math"/>
                  <w:sz w:val="24"/>
                  <w:szCs w:val="24"/>
                </w:rPr>
                <m:t>Ni</m:t>
              </m:r>
            </m:num>
            <m:den>
              <m:r>
                <w:rPr>
                  <w:rFonts w:ascii="Cambria Math" w:hAnsi="Cambria Math"/>
                  <w:sz w:val="24"/>
                  <w:szCs w:val="24"/>
                </w:rPr>
                <m:t>R</m:t>
              </m:r>
            </m:den>
          </m:f>
        </m:oMath>
      </m:oMathPara>
    </w:p>
    <w:p w:rsidR="00F73326" w:rsidRPr="00F73326" w:rsidRDefault="00F73326" w:rsidP="00F73326">
      <w:pPr>
        <w:spacing w:line="360" w:lineRule="auto"/>
        <w:rPr>
          <w:rFonts w:ascii="Times New Roman" w:hAnsi="Times New Roman"/>
          <w:bCs/>
          <w:sz w:val="24"/>
          <w:szCs w:val="24"/>
        </w:rPr>
      </w:pPr>
      <w:r w:rsidRPr="00F73326">
        <w:rPr>
          <w:rFonts w:ascii="Times New Roman" w:hAnsi="Times New Roman"/>
          <w:bCs/>
          <w:sz w:val="24"/>
          <w:szCs w:val="24"/>
        </w:rPr>
        <w:t>Por la Ley de Faraday se tiene:</w:t>
      </w:r>
    </w:p>
    <w:p w:rsidR="00F73326" w:rsidRPr="001115E0" w:rsidRDefault="00F73326" w:rsidP="001115E0">
      <w:pPr>
        <w:spacing w:line="360" w:lineRule="auto"/>
        <w:rPr>
          <w:rFonts w:ascii="Times New Roman" w:hAnsi="Times New Roman"/>
          <w:bCs/>
          <w:sz w:val="24"/>
          <w:szCs w:val="24"/>
        </w:rPr>
      </w:pPr>
      <m:oMathPara>
        <m:oMath>
          <m:r>
            <w:rPr>
              <w:rFonts w:ascii="Cambria Math" w:hAnsi="Cambria Math"/>
              <w:sz w:val="24"/>
              <w:szCs w:val="24"/>
            </w:rPr>
            <m:t>e</m:t>
          </m:r>
          <m:d>
            <m:dPr>
              <m:ctrlPr>
                <w:rPr>
                  <w:rFonts w:ascii="Cambria Math" w:hAnsi="Cambria Math"/>
                  <w:bCs/>
                  <w:i/>
                  <w:sz w:val="24"/>
                  <w:szCs w:val="24"/>
                </w:rPr>
              </m:ctrlPr>
            </m:dPr>
            <m:e>
              <m:r>
                <w:rPr>
                  <w:rFonts w:ascii="Cambria Math" w:hAnsi="Cambria Math"/>
                  <w:sz w:val="24"/>
                  <w:szCs w:val="24"/>
                </w:rPr>
                <m:t>t</m:t>
              </m:r>
            </m:e>
          </m:d>
          <m:r>
            <w:rPr>
              <w:rFonts w:ascii="Cambria Math" w:hAnsi="Cambria Math"/>
              <w:sz w:val="24"/>
              <w:szCs w:val="24"/>
            </w:rPr>
            <m:t>=-N</m:t>
          </m:r>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dφ</m:t>
                  </m:r>
                  <m:d>
                    <m:dPr>
                      <m:ctrlPr>
                        <w:rPr>
                          <w:rFonts w:ascii="Cambria Math" w:hAnsi="Cambria Math"/>
                          <w:bCs/>
                          <w:i/>
                          <w:sz w:val="24"/>
                          <w:szCs w:val="24"/>
                        </w:rPr>
                      </m:ctrlPr>
                    </m:dPr>
                    <m:e>
                      <m:r>
                        <w:rPr>
                          <w:rFonts w:ascii="Cambria Math" w:hAnsi="Cambria Math"/>
                          <w:sz w:val="24"/>
                          <w:szCs w:val="24"/>
                        </w:rPr>
                        <m:t>t</m:t>
                      </m:r>
                    </m:e>
                  </m:d>
                </m:num>
                <m:den>
                  <m:r>
                    <w:rPr>
                      <w:rFonts w:ascii="Cambria Math" w:hAnsi="Cambria Math"/>
                      <w:sz w:val="24"/>
                      <w:szCs w:val="24"/>
                    </w:rPr>
                    <m:t>dt</m:t>
                  </m:r>
                </m:den>
              </m:f>
            </m:e>
          </m:d>
        </m:oMath>
      </m:oMathPara>
    </w:p>
    <w:p w:rsidR="00F73326" w:rsidRDefault="00F73326" w:rsidP="00F73326">
      <w:pPr>
        <w:spacing w:after="0" w:line="360" w:lineRule="auto"/>
        <w:jc w:val="both"/>
        <w:rPr>
          <w:rFonts w:ascii="Times New Roman" w:hAnsi="Times New Roman"/>
          <w:bCs/>
          <w:sz w:val="24"/>
          <w:szCs w:val="24"/>
        </w:rPr>
      </w:pPr>
      <w:r w:rsidRPr="00F73326">
        <w:rPr>
          <w:rFonts w:ascii="Times New Roman" w:hAnsi="Times New Roman"/>
          <w:bCs/>
          <w:sz w:val="24"/>
          <w:szCs w:val="24"/>
        </w:rPr>
        <w:t xml:space="preserve">Recibiendo el nombre de </w:t>
      </w:r>
      <w:proofErr w:type="spellStart"/>
      <w:r w:rsidRPr="00F73326">
        <w:rPr>
          <w:rFonts w:ascii="Times New Roman" w:hAnsi="Times New Roman"/>
          <w:bCs/>
          <w:i/>
          <w:sz w:val="24"/>
          <w:szCs w:val="24"/>
        </w:rPr>
        <w:t>fem</w:t>
      </w:r>
      <w:proofErr w:type="spellEnd"/>
      <w:r w:rsidRPr="00F73326">
        <w:rPr>
          <w:rFonts w:ascii="Times New Roman" w:hAnsi="Times New Roman"/>
          <w:bCs/>
          <w:i/>
          <w:sz w:val="24"/>
          <w:szCs w:val="24"/>
        </w:rPr>
        <w:t xml:space="preserve"> </w:t>
      </w:r>
      <w:r w:rsidRPr="00F73326">
        <w:rPr>
          <w:rFonts w:ascii="Times New Roman" w:hAnsi="Times New Roman"/>
          <w:bCs/>
          <w:sz w:val="24"/>
          <w:szCs w:val="24"/>
        </w:rPr>
        <w:t xml:space="preserve">de “autoinducción” </w:t>
      </w:r>
    </w:p>
    <w:p w:rsidR="00F73326" w:rsidRDefault="00F73326" w:rsidP="00F73326">
      <w:pPr>
        <w:spacing w:after="0" w:line="360" w:lineRule="auto"/>
        <w:jc w:val="both"/>
        <w:rPr>
          <w:rFonts w:ascii="Times New Roman" w:hAnsi="Times New Roman"/>
          <w:bCs/>
          <w:sz w:val="24"/>
          <w:szCs w:val="24"/>
        </w:rPr>
      </w:pPr>
      <w:r w:rsidRPr="00F73326">
        <w:rPr>
          <w:rFonts w:ascii="Times New Roman" w:hAnsi="Times New Roman"/>
          <w:bCs/>
          <w:sz w:val="24"/>
          <w:szCs w:val="24"/>
        </w:rPr>
        <w:t xml:space="preserve">Reemplazando </w:t>
      </w:r>
      <w:hyperlink w:anchor="_bookmark43" w:history="1">
        <w:r>
          <w:rPr>
            <w:rStyle w:val="Hipervnculo"/>
            <w:rFonts w:ascii="Times New Roman" w:hAnsi="Times New Roman"/>
            <w:bCs/>
            <w:color w:val="auto"/>
            <w:sz w:val="24"/>
            <w:szCs w:val="24"/>
            <w:u w:val="none"/>
          </w:rPr>
          <w:t>(</w:t>
        </w:r>
        <w:r w:rsidRPr="00F73326">
          <w:rPr>
            <w:rStyle w:val="Hipervnculo"/>
            <w:rFonts w:ascii="Times New Roman" w:hAnsi="Times New Roman"/>
            <w:bCs/>
            <w:color w:val="auto"/>
            <w:sz w:val="24"/>
            <w:szCs w:val="24"/>
            <w:u w:val="none"/>
          </w:rPr>
          <w:t xml:space="preserve">17) </w:t>
        </w:r>
      </w:hyperlink>
      <w:r w:rsidRPr="00F73326">
        <w:rPr>
          <w:rFonts w:ascii="Times New Roman" w:hAnsi="Times New Roman"/>
          <w:bCs/>
          <w:sz w:val="24"/>
          <w:szCs w:val="24"/>
        </w:rPr>
        <w:t xml:space="preserve">en </w:t>
      </w:r>
      <w:hyperlink w:anchor="_bookmark44" w:history="1">
        <w:r>
          <w:rPr>
            <w:rStyle w:val="Hipervnculo"/>
            <w:rFonts w:ascii="Times New Roman" w:hAnsi="Times New Roman"/>
            <w:bCs/>
            <w:color w:val="auto"/>
            <w:sz w:val="24"/>
            <w:szCs w:val="24"/>
            <w:u w:val="none"/>
          </w:rPr>
          <w:t>(</w:t>
        </w:r>
        <w:r w:rsidRPr="00F73326">
          <w:rPr>
            <w:rStyle w:val="Hipervnculo"/>
            <w:rFonts w:ascii="Times New Roman" w:hAnsi="Times New Roman"/>
            <w:bCs/>
            <w:color w:val="auto"/>
            <w:sz w:val="24"/>
            <w:szCs w:val="24"/>
            <w:u w:val="none"/>
          </w:rPr>
          <w:t>18)</w:t>
        </w:r>
      </w:hyperlink>
      <w:r>
        <w:rPr>
          <w:rFonts w:ascii="Times New Roman" w:hAnsi="Times New Roman"/>
          <w:bCs/>
          <w:sz w:val="24"/>
          <w:szCs w:val="24"/>
        </w:rPr>
        <w:t>:</w:t>
      </w:r>
    </w:p>
    <w:p w:rsidR="00F73326" w:rsidRPr="00F73326" w:rsidRDefault="00F73326" w:rsidP="00F73326">
      <w:pPr>
        <w:spacing w:after="0" w:line="360" w:lineRule="auto"/>
        <w:jc w:val="both"/>
        <w:rPr>
          <w:rFonts w:ascii="Times New Roman" w:hAnsi="Times New Roman"/>
          <w:bCs/>
          <w:sz w:val="24"/>
          <w:szCs w:val="24"/>
        </w:rPr>
      </w:pPr>
      <m:oMathPara>
        <m:oMath>
          <m:r>
            <w:rPr>
              <w:rFonts w:ascii="Cambria Math" w:hAnsi="Cambria Math"/>
              <w:sz w:val="24"/>
              <w:szCs w:val="24"/>
            </w:rPr>
            <m:t>e</m:t>
          </m:r>
          <m:d>
            <m:dPr>
              <m:ctrlPr>
                <w:rPr>
                  <w:rFonts w:ascii="Cambria Math" w:hAnsi="Cambria Math"/>
                  <w:bCs/>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bCs/>
                  <w:i/>
                  <w:sz w:val="24"/>
                  <w:szCs w:val="24"/>
                </w:rPr>
              </m:ctrlPr>
            </m:fPr>
            <m:num>
              <m:sSup>
                <m:sSupPr>
                  <m:ctrlPr>
                    <w:rPr>
                      <w:rFonts w:ascii="Cambria Math" w:hAnsi="Cambria Math"/>
                      <w:bCs/>
                      <w:i/>
                      <w:sz w:val="24"/>
                      <w:szCs w:val="24"/>
                    </w:rPr>
                  </m:ctrlPr>
                </m:sSupPr>
                <m:e>
                  <m:r>
                    <w:rPr>
                      <w:rFonts w:ascii="Cambria Math" w:hAnsi="Cambria Math"/>
                      <w:sz w:val="24"/>
                      <w:szCs w:val="24"/>
                    </w:rPr>
                    <m:t>N</m:t>
                  </m:r>
                </m:e>
                <m:sup>
                  <m:r>
                    <w:rPr>
                      <w:rFonts w:ascii="Cambria Math" w:hAnsi="Cambria Math"/>
                      <w:sz w:val="24"/>
                      <w:szCs w:val="24"/>
                    </w:rPr>
                    <m:t>2</m:t>
                  </m:r>
                </m:sup>
              </m:sSup>
            </m:num>
            <m:den>
              <m:r>
                <w:rPr>
                  <w:rFonts w:ascii="Cambria Math" w:hAnsi="Cambria Math"/>
                  <w:sz w:val="24"/>
                  <w:szCs w:val="24"/>
                </w:rPr>
                <m:t>R</m:t>
              </m:r>
            </m:den>
          </m:f>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di</m:t>
                  </m:r>
                  <m:d>
                    <m:dPr>
                      <m:ctrlPr>
                        <w:rPr>
                          <w:rFonts w:ascii="Cambria Math" w:hAnsi="Cambria Math"/>
                          <w:bCs/>
                          <w:i/>
                          <w:sz w:val="24"/>
                          <w:szCs w:val="24"/>
                        </w:rPr>
                      </m:ctrlPr>
                    </m:dPr>
                    <m:e>
                      <m:r>
                        <w:rPr>
                          <w:rFonts w:ascii="Cambria Math" w:hAnsi="Cambria Math"/>
                          <w:sz w:val="24"/>
                          <w:szCs w:val="24"/>
                        </w:rPr>
                        <m:t>t</m:t>
                      </m:r>
                    </m:e>
                  </m:d>
                </m:num>
                <m:den>
                  <m:r>
                    <w:rPr>
                      <w:rFonts w:ascii="Cambria Math" w:hAnsi="Cambria Math"/>
                      <w:sz w:val="24"/>
                      <w:szCs w:val="24"/>
                    </w:rPr>
                    <m:t>dt</m:t>
                  </m:r>
                </m:den>
              </m:f>
            </m:e>
          </m:d>
          <m:r>
            <w:rPr>
              <w:rFonts w:ascii="Cambria Math" w:hAnsi="Cambria Math"/>
              <w:sz w:val="24"/>
              <w:szCs w:val="24"/>
            </w:rPr>
            <m:t>=-L</m:t>
          </m:r>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di</m:t>
                  </m:r>
                  <m:d>
                    <m:dPr>
                      <m:ctrlPr>
                        <w:rPr>
                          <w:rFonts w:ascii="Cambria Math" w:hAnsi="Cambria Math"/>
                          <w:bCs/>
                          <w:i/>
                          <w:sz w:val="24"/>
                          <w:szCs w:val="24"/>
                        </w:rPr>
                      </m:ctrlPr>
                    </m:dPr>
                    <m:e>
                      <m:r>
                        <w:rPr>
                          <w:rFonts w:ascii="Cambria Math" w:hAnsi="Cambria Math"/>
                          <w:sz w:val="24"/>
                          <w:szCs w:val="24"/>
                        </w:rPr>
                        <m:t>t</m:t>
                      </m:r>
                    </m:e>
                  </m:d>
                </m:num>
                <m:den>
                  <m:r>
                    <w:rPr>
                      <w:rFonts w:ascii="Cambria Math" w:hAnsi="Cambria Math"/>
                      <w:sz w:val="24"/>
                      <w:szCs w:val="24"/>
                    </w:rPr>
                    <m:t>dt</m:t>
                  </m:r>
                </m:den>
              </m:f>
            </m:e>
          </m:d>
        </m:oMath>
      </m:oMathPara>
    </w:p>
    <w:p w:rsidR="001115E0" w:rsidRPr="001115E0" w:rsidRDefault="001115E0" w:rsidP="001115E0">
      <w:pPr>
        <w:spacing w:after="0" w:line="360" w:lineRule="auto"/>
        <w:jc w:val="both"/>
        <w:rPr>
          <w:rFonts w:ascii="Times New Roman" w:hAnsi="Times New Roman"/>
          <w:bCs/>
          <w:sz w:val="24"/>
          <w:szCs w:val="24"/>
        </w:rPr>
      </w:pPr>
    </w:p>
    <w:p w:rsidR="00F73326" w:rsidRPr="00F73326" w:rsidRDefault="00F73326" w:rsidP="00F73326">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Donde </w:t>
      </w:r>
      <m:oMath>
        <m:f>
          <m:fPr>
            <m:type m:val="skw"/>
            <m:ctrlPr>
              <w:rPr>
                <w:rFonts w:ascii="Cambria Math" w:eastAsia="Calibri" w:hAnsi="Cambria Math" w:cs="Times New Roman"/>
                <w:bCs/>
                <w:i/>
                <w:sz w:val="24"/>
                <w:szCs w:val="24"/>
              </w:rPr>
            </m:ctrlPr>
          </m:fPr>
          <m:num>
            <m:sSup>
              <m:sSupPr>
                <m:ctrlPr>
                  <w:rPr>
                    <w:rFonts w:ascii="Cambria Math" w:hAnsi="Cambria Math"/>
                    <w:bCs/>
                    <w:i/>
                    <w:sz w:val="24"/>
                    <w:szCs w:val="24"/>
                  </w:rPr>
                </m:ctrlPr>
              </m:sSupPr>
              <m:e>
                <m:r>
                  <w:rPr>
                    <w:rFonts w:ascii="Cambria Math" w:hAnsi="Cambria Math"/>
                    <w:sz w:val="24"/>
                    <w:szCs w:val="24"/>
                  </w:rPr>
                  <m:t>N</m:t>
                </m:r>
              </m:e>
              <m:sup>
                <m:r>
                  <w:rPr>
                    <w:rFonts w:ascii="Cambria Math" w:hAnsi="Cambria Math"/>
                    <w:sz w:val="24"/>
                    <w:szCs w:val="24"/>
                  </w:rPr>
                  <m:t>2</m:t>
                </m:r>
              </m:sup>
            </m:sSup>
          </m:num>
          <m:den>
            <m:r>
              <w:rPr>
                <w:rFonts w:ascii="Cambria Math" w:eastAsia="Calibri" w:hAnsi="Cambria Math" w:cs="Times New Roman"/>
                <w:sz w:val="24"/>
                <w:szCs w:val="24"/>
              </w:rPr>
              <m:t>R</m:t>
            </m:r>
          </m:den>
        </m:f>
      </m:oMath>
      <w:r w:rsidRPr="00F73326">
        <w:rPr>
          <w:rFonts w:ascii="Times New Roman" w:eastAsia="Calibri" w:hAnsi="Times New Roman" w:cs="Times New Roman"/>
          <w:bCs/>
          <w:sz w:val="24"/>
          <w:szCs w:val="24"/>
        </w:rPr>
        <w:t xml:space="preserve"> (Henrios) se denomina coeficiente de autoin</w:t>
      </w:r>
      <w:r>
        <w:rPr>
          <w:rFonts w:ascii="Times New Roman" w:eastAsia="Calibri" w:hAnsi="Times New Roman" w:cs="Times New Roman"/>
          <w:bCs/>
          <w:sz w:val="24"/>
          <w:szCs w:val="24"/>
        </w:rPr>
        <w:t xml:space="preserve">ducción L y es un parámetro que </w:t>
      </w:r>
      <w:r w:rsidRPr="00F73326">
        <w:rPr>
          <w:rFonts w:ascii="Times New Roman" w:eastAsia="Calibri" w:hAnsi="Times New Roman" w:cs="Times New Roman"/>
          <w:bCs/>
          <w:sz w:val="24"/>
          <w:szCs w:val="24"/>
        </w:rPr>
        <w:t>caracteriza a la bobina, y no es sencillo calcularlo.</w:t>
      </w:r>
    </w:p>
    <w:p w:rsidR="00382201" w:rsidRDefault="00F73326" w:rsidP="00F73326">
      <w:pPr>
        <w:spacing w:after="0" w:line="360" w:lineRule="auto"/>
        <w:jc w:val="both"/>
        <w:rPr>
          <w:rFonts w:ascii="Times New Roman" w:eastAsia="Calibri" w:hAnsi="Times New Roman" w:cs="Times New Roman"/>
          <w:bCs/>
          <w:sz w:val="24"/>
          <w:szCs w:val="24"/>
        </w:rPr>
      </w:pPr>
      <w:r w:rsidRPr="00F73326">
        <w:rPr>
          <w:rFonts w:ascii="Times New Roman" w:eastAsia="Calibri" w:hAnsi="Times New Roman" w:cs="Times New Roman"/>
          <w:bCs/>
          <w:sz w:val="24"/>
          <w:szCs w:val="24"/>
        </w:rPr>
        <w:t xml:space="preserve">El valor de autoinducción toma valores que están en función de la frecuencia de trabajo, como se puede observar en la Figura 19. A una frecuencia test de 100 MHz la bobina proporciona un valor de 35 </w:t>
      </w:r>
      <w:proofErr w:type="spellStart"/>
      <w:r w:rsidRPr="00F73326">
        <w:rPr>
          <w:rFonts w:ascii="Times New Roman" w:eastAsia="Calibri" w:hAnsi="Times New Roman" w:cs="Times New Roman"/>
          <w:bCs/>
          <w:sz w:val="24"/>
          <w:szCs w:val="24"/>
        </w:rPr>
        <w:t>nH</w:t>
      </w:r>
      <w:proofErr w:type="spellEnd"/>
      <w:r w:rsidRPr="00F73326">
        <w:rPr>
          <w:rFonts w:ascii="Times New Roman" w:eastAsia="Calibri" w:hAnsi="Times New Roman" w:cs="Times New Roman"/>
          <w:bCs/>
          <w:sz w:val="24"/>
          <w:szCs w:val="24"/>
        </w:rPr>
        <w:t xml:space="preserve">, mientras que esa misma bobina a la frecuencia de 400  MHz puede llegar a tomar valores de entre 50 y 60 </w:t>
      </w:r>
      <w:proofErr w:type="spellStart"/>
      <w:r w:rsidRPr="00F73326">
        <w:rPr>
          <w:rFonts w:ascii="Times New Roman" w:eastAsia="Calibri" w:hAnsi="Times New Roman" w:cs="Times New Roman"/>
          <w:bCs/>
          <w:sz w:val="24"/>
          <w:szCs w:val="24"/>
        </w:rPr>
        <w:t>nH</w:t>
      </w:r>
      <w:proofErr w:type="spellEnd"/>
      <w:r w:rsidRPr="00F73326">
        <w:rPr>
          <w:rFonts w:ascii="Times New Roman" w:eastAsia="Calibri" w:hAnsi="Times New Roman" w:cs="Times New Roman"/>
          <w:bCs/>
          <w:sz w:val="24"/>
          <w:szCs w:val="24"/>
        </w:rPr>
        <w:t>.</w:t>
      </w:r>
    </w:p>
    <w:p w:rsidR="00F73326" w:rsidRPr="00F73326" w:rsidRDefault="00F73326" w:rsidP="00F73326">
      <w:pPr>
        <w:spacing w:after="0" w:line="360" w:lineRule="auto"/>
        <w:jc w:val="both"/>
        <w:rPr>
          <w:rFonts w:ascii="Times New Roman" w:eastAsia="Calibri" w:hAnsi="Times New Roman" w:cs="Times New Roman"/>
          <w:bCs/>
          <w:sz w:val="24"/>
          <w:szCs w:val="24"/>
        </w:rPr>
      </w:pPr>
      <w:r w:rsidRPr="00F73326">
        <w:rPr>
          <w:rFonts w:ascii="Times New Roman" w:eastAsia="Calibri" w:hAnsi="Times New Roman" w:cs="Times New Roman"/>
          <w:bCs/>
          <w:sz w:val="24"/>
          <w:szCs w:val="24"/>
        </w:rPr>
        <w:t>Hay un caso donde calcular L es constante y es en un solenoide ideal e infinito. Su ecuación es:</w:t>
      </w:r>
    </w:p>
    <w:p w:rsidR="00F73326" w:rsidRPr="00F73326" w:rsidRDefault="00F73326" w:rsidP="00F73326">
      <w:pPr>
        <w:spacing w:after="0" w:line="360" w:lineRule="auto"/>
        <w:jc w:val="both"/>
        <w:rPr>
          <w:rFonts w:ascii="Times New Roman" w:eastAsia="Calibri" w:hAnsi="Times New Roman" w:cs="Times New Roman"/>
          <w:bCs/>
          <w:sz w:val="24"/>
          <w:szCs w:val="24"/>
        </w:rPr>
      </w:pPr>
      <m:oMathPara>
        <m:oMath>
          <m:r>
            <w:rPr>
              <w:rFonts w:ascii="Cambria Math" w:eastAsia="Calibri" w:hAnsi="Cambria Math" w:cs="Times New Roman"/>
              <w:sz w:val="24"/>
              <w:szCs w:val="24"/>
            </w:rPr>
            <m:t>L=</m:t>
          </m:r>
          <m:sSub>
            <m:sSubPr>
              <m:ctrlPr>
                <w:rPr>
                  <w:rFonts w:ascii="Cambria Math" w:eastAsia="Calibri" w:hAnsi="Cambria Math" w:cs="Times New Roman"/>
                  <w:bCs/>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0</m:t>
              </m:r>
            </m:sub>
          </m:sSub>
          <m:sSup>
            <m:sSupPr>
              <m:ctrlPr>
                <w:rPr>
                  <w:rFonts w:ascii="Cambria Math" w:hAnsi="Cambria Math"/>
                  <w:bCs/>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Al</m:t>
          </m:r>
        </m:oMath>
      </m:oMathPara>
    </w:p>
    <w:p w:rsidR="00F73326" w:rsidRPr="00F73326" w:rsidRDefault="00F73326" w:rsidP="00F73326">
      <w:pPr>
        <w:spacing w:after="0" w:line="360" w:lineRule="auto"/>
        <w:jc w:val="both"/>
        <w:rPr>
          <w:rFonts w:ascii="Times New Roman" w:eastAsia="Calibri" w:hAnsi="Times New Roman" w:cs="Times New Roman"/>
          <w:bCs/>
          <w:sz w:val="24"/>
          <w:szCs w:val="24"/>
        </w:rPr>
      </w:pPr>
      <w:r w:rsidRPr="00F73326">
        <w:rPr>
          <w:rFonts w:ascii="Times New Roman" w:eastAsia="Calibri" w:hAnsi="Times New Roman" w:cs="Times New Roman"/>
          <w:bCs/>
          <w:sz w:val="24"/>
          <w:szCs w:val="24"/>
        </w:rPr>
        <w:t xml:space="preserve">Donde A es el área de la bobina, </w:t>
      </w:r>
      <w:r w:rsidRPr="00F73326">
        <w:rPr>
          <w:rFonts w:ascii="Times New Roman" w:eastAsia="Calibri" w:hAnsi="Times New Roman" w:cs="Times New Roman"/>
          <w:bCs/>
          <w:i/>
          <w:sz w:val="24"/>
          <w:szCs w:val="24"/>
        </w:rPr>
        <w:t xml:space="preserve">l </w:t>
      </w:r>
      <w:r w:rsidRPr="00F73326">
        <w:rPr>
          <w:rFonts w:ascii="Times New Roman" w:eastAsia="Calibri" w:hAnsi="Times New Roman" w:cs="Times New Roman"/>
          <w:bCs/>
          <w:sz w:val="24"/>
          <w:szCs w:val="24"/>
        </w:rPr>
        <w:t>su longitud y N el número de espiras</w:t>
      </w:r>
    </w:p>
    <w:p w:rsidR="00F73326" w:rsidRPr="00F73326" w:rsidRDefault="00F73326" w:rsidP="00F73326">
      <w:pPr>
        <w:spacing w:after="0" w:line="240" w:lineRule="auto"/>
        <w:jc w:val="center"/>
        <w:rPr>
          <w:rFonts w:ascii="Times New Roman" w:eastAsia="Calibri" w:hAnsi="Times New Roman" w:cs="Times New Roman"/>
          <w:bCs/>
          <w:sz w:val="20"/>
          <w:szCs w:val="20"/>
        </w:rPr>
      </w:pPr>
      <w:r w:rsidRPr="00F73326">
        <w:rPr>
          <w:rFonts w:ascii="Times New Roman" w:eastAsia="Calibri" w:hAnsi="Times New Roman" w:cs="Times New Roman"/>
          <w:bCs/>
          <w:noProof/>
          <w:sz w:val="20"/>
          <w:szCs w:val="20"/>
          <w:lang w:eastAsia="es-ES"/>
        </w:rPr>
        <w:lastRenderedPageBreak/>
        <w:drawing>
          <wp:inline distT="0" distB="0" distL="0" distR="0" wp14:anchorId="239523FF" wp14:editId="2B92A7A2">
            <wp:extent cx="2883535" cy="26644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3535" cy="2664460"/>
                    </a:xfrm>
                    <a:prstGeom prst="rect">
                      <a:avLst/>
                    </a:prstGeom>
                    <a:noFill/>
                  </pic:spPr>
                </pic:pic>
              </a:graphicData>
            </a:graphic>
          </wp:inline>
        </w:drawing>
      </w:r>
    </w:p>
    <w:p w:rsidR="00F73326" w:rsidRDefault="00F73326" w:rsidP="00F73326">
      <w:pPr>
        <w:spacing w:after="0" w:line="240" w:lineRule="auto"/>
        <w:jc w:val="center"/>
        <w:rPr>
          <w:rFonts w:ascii="Times New Roman" w:eastAsia="Calibri" w:hAnsi="Times New Roman" w:cs="Times New Roman"/>
          <w:bCs/>
          <w:i/>
          <w:sz w:val="20"/>
          <w:szCs w:val="20"/>
        </w:rPr>
      </w:pPr>
      <w:r w:rsidRPr="00F73326">
        <w:rPr>
          <w:rFonts w:ascii="Times New Roman" w:eastAsia="Calibri" w:hAnsi="Times New Roman" w:cs="Times New Roman"/>
          <w:bCs/>
          <w:i/>
          <w:sz w:val="20"/>
          <w:szCs w:val="20"/>
        </w:rPr>
        <w:t xml:space="preserve">Figura </w:t>
      </w:r>
      <w:r w:rsidR="00793773">
        <w:rPr>
          <w:rFonts w:ascii="Times New Roman" w:eastAsia="Calibri" w:hAnsi="Times New Roman" w:cs="Times New Roman"/>
          <w:bCs/>
          <w:i/>
          <w:sz w:val="20"/>
          <w:szCs w:val="20"/>
        </w:rPr>
        <w:t>1.</w:t>
      </w:r>
      <w:r w:rsidRPr="00F73326">
        <w:rPr>
          <w:rFonts w:ascii="Times New Roman" w:eastAsia="Calibri" w:hAnsi="Times New Roman" w:cs="Times New Roman"/>
          <w:bCs/>
          <w:i/>
          <w:sz w:val="20"/>
          <w:szCs w:val="20"/>
        </w:rPr>
        <w:t>19. Variación de la Inductancia en función de la frecuencia 1.14</w:t>
      </w:r>
    </w:p>
    <w:p w:rsidR="00F73326" w:rsidRDefault="00F73326" w:rsidP="00F73326">
      <w:pPr>
        <w:spacing w:after="0" w:line="240" w:lineRule="auto"/>
        <w:jc w:val="center"/>
        <w:rPr>
          <w:rFonts w:ascii="Times New Roman" w:eastAsia="Calibri" w:hAnsi="Times New Roman" w:cs="Times New Roman"/>
          <w:bCs/>
          <w:i/>
          <w:sz w:val="20"/>
          <w:szCs w:val="20"/>
        </w:rPr>
      </w:pPr>
    </w:p>
    <w:p w:rsidR="00F73326" w:rsidRPr="00F73326" w:rsidRDefault="00F73326" w:rsidP="00F73326">
      <w:pPr>
        <w:spacing w:after="0" w:line="360" w:lineRule="auto"/>
        <w:jc w:val="both"/>
        <w:rPr>
          <w:rFonts w:ascii="Times New Roman" w:eastAsia="Calibri" w:hAnsi="Times New Roman" w:cs="Times New Roman"/>
          <w:bCs/>
          <w:sz w:val="24"/>
          <w:szCs w:val="24"/>
        </w:rPr>
      </w:pPr>
      <w:r w:rsidRPr="00F73326">
        <w:rPr>
          <w:rFonts w:ascii="Times New Roman" w:eastAsia="Calibri" w:hAnsi="Times New Roman" w:cs="Times New Roman"/>
          <w:bCs/>
          <w:sz w:val="24"/>
          <w:szCs w:val="24"/>
        </w:rPr>
        <w:t xml:space="preserve">Al ser un problema la eficiencia </w:t>
      </w:r>
      <w:r>
        <w:rPr>
          <w:rFonts w:ascii="Times New Roman" w:eastAsia="Calibri" w:hAnsi="Times New Roman" w:cs="Times New Roman"/>
          <w:bCs/>
          <w:sz w:val="24"/>
          <w:szCs w:val="24"/>
        </w:rPr>
        <w:t xml:space="preserve">al que se enfrenta la </w:t>
      </w:r>
      <w:r w:rsidRPr="000D384E">
        <w:rPr>
          <w:rFonts w:ascii="Times New Roman" w:hAnsi="Times New Roman"/>
          <w:bCs/>
          <w:sz w:val="24"/>
          <w:szCs w:val="24"/>
          <w:lang w:val="es-BO"/>
        </w:rPr>
        <w:t>transmisión inalámbrica de energía eléctrica por acoplamiento inductivo resonante</w:t>
      </w:r>
      <w:r w:rsidRPr="00F73326">
        <w:rPr>
          <w:rFonts w:ascii="Times New Roman" w:eastAsia="Calibri" w:hAnsi="Times New Roman" w:cs="Times New Roman"/>
          <w:bCs/>
          <w:sz w:val="24"/>
          <w:szCs w:val="24"/>
        </w:rPr>
        <w:t>, es importante el diseño de las bobinas para obtener el mejor factor de calidad Q posible.</w:t>
      </w:r>
    </w:p>
    <w:p w:rsidR="00F73326" w:rsidRDefault="00F73326" w:rsidP="00F73326">
      <w:pPr>
        <w:spacing w:after="0" w:line="360" w:lineRule="auto"/>
        <w:jc w:val="both"/>
        <w:rPr>
          <w:rFonts w:ascii="Times New Roman" w:eastAsia="Calibri" w:hAnsi="Times New Roman" w:cs="Times New Roman"/>
          <w:bCs/>
          <w:sz w:val="24"/>
          <w:szCs w:val="24"/>
        </w:rPr>
      </w:pPr>
      <w:r w:rsidRPr="00F73326">
        <w:rPr>
          <w:rFonts w:ascii="Times New Roman" w:eastAsia="Calibri" w:hAnsi="Times New Roman" w:cs="Times New Roman"/>
          <w:bCs/>
          <w:sz w:val="24"/>
          <w:szCs w:val="24"/>
        </w:rPr>
        <w:t>El cálculo del valor de autoinducción de una bobina es estudiado profundamente por fabricantes de equipos electrónicos tales como generador de señales, siendo pioneros en la investigación del comportamiento de las bobinas en función de la frecuencia.</w:t>
      </w:r>
    </w:p>
    <w:p w:rsidR="00F73326" w:rsidRPr="00F73326" w:rsidRDefault="00F73326" w:rsidP="00F73326">
      <w:pPr>
        <w:spacing w:after="0" w:line="360" w:lineRule="auto"/>
        <w:jc w:val="both"/>
        <w:rPr>
          <w:rFonts w:ascii="Times New Roman" w:eastAsia="Calibri" w:hAnsi="Times New Roman" w:cs="Times New Roman"/>
          <w:bCs/>
          <w:sz w:val="24"/>
          <w:szCs w:val="24"/>
        </w:rPr>
      </w:pPr>
    </w:p>
    <w:p w:rsidR="00F73326" w:rsidRPr="00F73326" w:rsidRDefault="00F73326" w:rsidP="00F73326">
      <w:pPr>
        <w:spacing w:after="0" w:line="360" w:lineRule="auto"/>
        <w:jc w:val="both"/>
        <w:rPr>
          <w:rFonts w:ascii="Times New Roman" w:eastAsia="Calibri" w:hAnsi="Times New Roman" w:cs="Times New Roman"/>
          <w:bCs/>
          <w:sz w:val="24"/>
          <w:szCs w:val="24"/>
        </w:rPr>
      </w:pPr>
    </w:p>
    <w:p w:rsidR="00F73326" w:rsidRPr="00F73326" w:rsidRDefault="005E00DE" w:rsidP="00154CAC">
      <w:pPr>
        <w:pStyle w:val="Prrafodelista"/>
        <w:numPr>
          <w:ilvl w:val="2"/>
          <w:numId w:val="4"/>
        </w:numPr>
        <w:spacing w:line="360" w:lineRule="auto"/>
        <w:jc w:val="both"/>
        <w:rPr>
          <w:rFonts w:ascii="Times New Roman" w:hAnsi="Times New Roman"/>
          <w:b/>
          <w:bCs/>
          <w:sz w:val="24"/>
          <w:szCs w:val="24"/>
        </w:rPr>
      </w:pPr>
      <w:r>
        <w:rPr>
          <w:rFonts w:ascii="Times New Roman" w:hAnsi="Times New Roman"/>
          <w:b/>
          <w:bCs/>
          <w:sz w:val="24"/>
          <w:szCs w:val="24"/>
        </w:rPr>
        <w:t>Modelos de los circuitos e</w:t>
      </w:r>
      <w:r w:rsidR="00F73326" w:rsidRPr="00F73326">
        <w:rPr>
          <w:rFonts w:ascii="Times New Roman" w:hAnsi="Times New Roman"/>
          <w:b/>
          <w:bCs/>
          <w:sz w:val="24"/>
          <w:szCs w:val="24"/>
        </w:rPr>
        <w:t>quivalentes</w:t>
      </w:r>
      <w:r w:rsidR="00793773">
        <w:rPr>
          <w:rFonts w:ascii="Times New Roman" w:hAnsi="Times New Roman"/>
          <w:b/>
          <w:bCs/>
          <w:sz w:val="24"/>
          <w:szCs w:val="24"/>
        </w:rPr>
        <w:t xml:space="preserve"> en</w:t>
      </w:r>
      <w:r w:rsidR="00F73326" w:rsidRPr="00F73326">
        <w:rPr>
          <w:rFonts w:ascii="Times New Roman" w:hAnsi="Times New Roman"/>
          <w:b/>
          <w:bCs/>
          <w:sz w:val="24"/>
          <w:szCs w:val="24"/>
        </w:rPr>
        <w:t xml:space="preserve"> </w:t>
      </w:r>
      <w:r w:rsidRPr="005E00DE">
        <w:rPr>
          <w:rFonts w:ascii="Times New Roman" w:hAnsi="Times New Roman"/>
          <w:b/>
          <w:bCs/>
          <w:sz w:val="24"/>
          <w:szCs w:val="24"/>
          <w:lang w:val="es-BO"/>
        </w:rPr>
        <w:t>transmisión inalámbrica de energía eléctrica</w:t>
      </w:r>
    </w:p>
    <w:p w:rsidR="00F73326" w:rsidRDefault="00F73326" w:rsidP="00F73326">
      <w:pPr>
        <w:spacing w:after="0" w:line="360" w:lineRule="auto"/>
        <w:jc w:val="both"/>
        <w:rPr>
          <w:rFonts w:ascii="Times New Roman" w:hAnsi="Times New Roman"/>
          <w:bCs/>
          <w:sz w:val="24"/>
          <w:szCs w:val="24"/>
        </w:rPr>
      </w:pPr>
      <w:r w:rsidRPr="00F73326">
        <w:rPr>
          <w:rFonts w:ascii="Times New Roman" w:hAnsi="Times New Roman"/>
          <w:bCs/>
          <w:sz w:val="24"/>
          <w:szCs w:val="24"/>
        </w:rPr>
        <w:t>Debido a que los componentes no son ideales, se pueden usar modelos que simulen su comportamiento y poder llegar a conclusiones más reales.</w:t>
      </w:r>
    </w:p>
    <w:p w:rsidR="00793773" w:rsidRDefault="00793773" w:rsidP="00793773">
      <w:pPr>
        <w:spacing w:after="0" w:line="360" w:lineRule="auto"/>
        <w:jc w:val="both"/>
        <w:rPr>
          <w:rFonts w:ascii="Times New Roman" w:hAnsi="Times New Roman"/>
          <w:bCs/>
          <w:sz w:val="24"/>
          <w:szCs w:val="24"/>
        </w:rPr>
      </w:pPr>
      <w:r w:rsidRPr="00793773">
        <w:rPr>
          <w:rFonts w:ascii="Times New Roman" w:hAnsi="Times New Roman"/>
          <w:bCs/>
          <w:sz w:val="24"/>
          <w:szCs w:val="24"/>
        </w:rPr>
        <w:t>Hay dos tipos de configuraciones, en teoría de circuitos: modelos SS (</w:t>
      </w:r>
      <w:proofErr w:type="spellStart"/>
      <w:r w:rsidRPr="00793773">
        <w:rPr>
          <w:rFonts w:ascii="Times New Roman" w:hAnsi="Times New Roman"/>
          <w:bCs/>
          <w:sz w:val="24"/>
          <w:szCs w:val="24"/>
        </w:rPr>
        <w:t>System</w:t>
      </w:r>
      <w:proofErr w:type="spellEnd"/>
      <w:r w:rsidRPr="00793773">
        <w:rPr>
          <w:rFonts w:ascii="Times New Roman" w:hAnsi="Times New Roman"/>
          <w:bCs/>
          <w:sz w:val="24"/>
          <w:szCs w:val="24"/>
        </w:rPr>
        <w:t xml:space="preserve"> Serial) y SP (</w:t>
      </w:r>
      <w:proofErr w:type="spellStart"/>
      <w:r w:rsidRPr="00793773">
        <w:rPr>
          <w:rFonts w:ascii="Times New Roman" w:hAnsi="Times New Roman"/>
          <w:bCs/>
          <w:sz w:val="24"/>
          <w:szCs w:val="24"/>
        </w:rPr>
        <w:t>System</w:t>
      </w:r>
      <w:proofErr w:type="spellEnd"/>
      <w:r w:rsidRPr="00793773">
        <w:rPr>
          <w:rFonts w:ascii="Times New Roman" w:hAnsi="Times New Roman"/>
          <w:bCs/>
          <w:sz w:val="24"/>
          <w:szCs w:val="24"/>
        </w:rPr>
        <w:t xml:space="preserve"> </w:t>
      </w:r>
      <w:proofErr w:type="spellStart"/>
      <w:r w:rsidRPr="00793773">
        <w:rPr>
          <w:rFonts w:ascii="Times New Roman" w:hAnsi="Times New Roman"/>
          <w:bCs/>
          <w:sz w:val="24"/>
          <w:szCs w:val="24"/>
        </w:rPr>
        <w:t>Parallel</w:t>
      </w:r>
      <w:proofErr w:type="spellEnd"/>
      <w:r w:rsidRPr="00793773">
        <w:rPr>
          <w:rFonts w:ascii="Times New Roman" w:hAnsi="Times New Roman"/>
          <w:bCs/>
          <w:sz w:val="24"/>
          <w:szCs w:val="24"/>
        </w:rPr>
        <w:t xml:space="preserve">) </w:t>
      </w:r>
    </w:p>
    <w:p w:rsidR="00793773" w:rsidRPr="00793773" w:rsidRDefault="00793773" w:rsidP="00793773">
      <w:pPr>
        <w:spacing w:after="0" w:line="240" w:lineRule="auto"/>
        <w:jc w:val="center"/>
        <w:rPr>
          <w:rFonts w:ascii="Times New Roman" w:hAnsi="Times New Roman"/>
          <w:bCs/>
          <w:sz w:val="20"/>
          <w:szCs w:val="20"/>
        </w:rPr>
      </w:pPr>
      <w:r w:rsidRPr="00793773">
        <w:rPr>
          <w:rFonts w:ascii="Times New Roman" w:hAnsi="Times New Roman"/>
          <w:bCs/>
          <w:noProof/>
          <w:sz w:val="20"/>
          <w:szCs w:val="20"/>
          <w:lang w:eastAsia="es-ES"/>
        </w:rPr>
        <w:drawing>
          <wp:inline distT="0" distB="0" distL="0" distR="0" wp14:anchorId="3435BBF5" wp14:editId="0C787222">
            <wp:extent cx="2607013" cy="1089938"/>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8492" t="13685" r="8004" b="8420"/>
                    <a:stretch/>
                  </pic:blipFill>
                  <pic:spPr bwMode="auto">
                    <a:xfrm>
                      <a:off x="0" y="0"/>
                      <a:ext cx="2598945" cy="1086565"/>
                    </a:xfrm>
                    <a:prstGeom prst="rect">
                      <a:avLst/>
                    </a:prstGeom>
                    <a:noFill/>
                    <a:ln>
                      <a:noFill/>
                    </a:ln>
                    <a:extLst>
                      <a:ext uri="{53640926-AAD7-44D8-BBD7-CCE9431645EC}">
                        <a14:shadowObscured xmlns:a14="http://schemas.microsoft.com/office/drawing/2010/main"/>
                      </a:ext>
                    </a:extLst>
                  </pic:spPr>
                </pic:pic>
              </a:graphicData>
            </a:graphic>
          </wp:inline>
        </w:drawing>
      </w:r>
    </w:p>
    <w:p w:rsidR="00793773" w:rsidRPr="00793773" w:rsidRDefault="00793773" w:rsidP="00793773">
      <w:pPr>
        <w:spacing w:after="0" w:line="240" w:lineRule="auto"/>
        <w:jc w:val="center"/>
        <w:rPr>
          <w:rFonts w:ascii="Times New Roman" w:hAnsi="Times New Roman"/>
          <w:bCs/>
          <w:sz w:val="20"/>
          <w:szCs w:val="20"/>
        </w:rPr>
      </w:pPr>
      <w:r w:rsidRPr="00793773">
        <w:rPr>
          <w:rFonts w:ascii="Times New Roman" w:hAnsi="Times New Roman"/>
          <w:bCs/>
          <w:noProof/>
          <w:sz w:val="20"/>
          <w:szCs w:val="20"/>
          <w:lang w:eastAsia="es-ES"/>
        </w:rPr>
        <w:lastRenderedPageBreak/>
        <w:drawing>
          <wp:inline distT="0" distB="0" distL="0" distR="0" wp14:anchorId="03BF4AD0" wp14:editId="5CA5B37A">
            <wp:extent cx="2543175" cy="104039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10144" t="17327" r="6824" b="11386"/>
                    <a:stretch/>
                  </pic:blipFill>
                  <pic:spPr bwMode="auto">
                    <a:xfrm>
                      <a:off x="0" y="0"/>
                      <a:ext cx="2543175" cy="1040390"/>
                    </a:xfrm>
                    <a:prstGeom prst="rect">
                      <a:avLst/>
                    </a:prstGeom>
                    <a:noFill/>
                    <a:ln>
                      <a:noFill/>
                    </a:ln>
                    <a:extLst>
                      <a:ext uri="{53640926-AAD7-44D8-BBD7-CCE9431645EC}">
                        <a14:shadowObscured xmlns:a14="http://schemas.microsoft.com/office/drawing/2010/main"/>
                      </a:ext>
                    </a:extLst>
                  </pic:spPr>
                </pic:pic>
              </a:graphicData>
            </a:graphic>
          </wp:inline>
        </w:drawing>
      </w:r>
    </w:p>
    <w:p w:rsidR="00793773" w:rsidRPr="00793773" w:rsidRDefault="00793773" w:rsidP="00793773">
      <w:pPr>
        <w:spacing w:after="0" w:line="240" w:lineRule="auto"/>
        <w:jc w:val="center"/>
        <w:rPr>
          <w:rFonts w:ascii="Times New Roman" w:hAnsi="Times New Roman"/>
          <w:bCs/>
          <w:i/>
          <w:sz w:val="20"/>
          <w:szCs w:val="20"/>
        </w:rPr>
      </w:pPr>
      <w:r w:rsidRPr="00793773">
        <w:rPr>
          <w:rFonts w:ascii="Times New Roman" w:hAnsi="Times New Roman"/>
          <w:bCs/>
          <w:i/>
          <w:sz w:val="20"/>
          <w:szCs w:val="20"/>
        </w:rPr>
        <w:t xml:space="preserve">Figura 1.20. Modelos SS y SP para el análisis de circuitos en </w:t>
      </w:r>
      <w:proofErr w:type="spellStart"/>
      <w:r w:rsidRPr="00793773">
        <w:rPr>
          <w:rFonts w:ascii="Times New Roman" w:hAnsi="Times New Roman"/>
          <w:bCs/>
          <w:i/>
          <w:sz w:val="20"/>
          <w:szCs w:val="20"/>
        </w:rPr>
        <w:t>witricidad</w:t>
      </w:r>
      <w:proofErr w:type="spellEnd"/>
      <w:r w:rsidRPr="00793773">
        <w:rPr>
          <w:rFonts w:ascii="Times New Roman" w:hAnsi="Times New Roman"/>
          <w:bCs/>
          <w:i/>
          <w:sz w:val="20"/>
          <w:szCs w:val="20"/>
        </w:rPr>
        <w:t>.</w:t>
      </w:r>
    </w:p>
    <w:p w:rsidR="005E00DE" w:rsidRDefault="005E00DE" w:rsidP="00F73326">
      <w:pPr>
        <w:spacing w:after="0" w:line="360" w:lineRule="auto"/>
        <w:jc w:val="both"/>
        <w:rPr>
          <w:rFonts w:ascii="Times New Roman" w:hAnsi="Times New Roman"/>
          <w:bCs/>
          <w:sz w:val="24"/>
          <w:szCs w:val="24"/>
        </w:rPr>
      </w:pPr>
    </w:p>
    <w:p w:rsidR="00F30B3A" w:rsidRDefault="008C35D1" w:rsidP="00F30B3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S</m:t>
            </m:r>
          </m:sub>
        </m:sSub>
      </m:oMath>
      <w:r w:rsidR="00F30B3A">
        <w:rPr>
          <w:rFonts w:ascii="Times New Roman" w:eastAsiaTheme="minorEastAsia" w:hAnsi="Times New Roman"/>
          <w:bCs/>
          <w:sz w:val="24"/>
          <w:szCs w:val="24"/>
        </w:rPr>
        <w:t xml:space="preserve"> </w:t>
      </w:r>
      <w:proofErr w:type="gramStart"/>
      <w:r w:rsidR="00F30B3A">
        <w:rPr>
          <w:rFonts w:ascii="Times New Roman" w:hAnsi="Times New Roman"/>
          <w:bCs/>
          <w:sz w:val="24"/>
          <w:szCs w:val="24"/>
        </w:rPr>
        <w:t>y</w:t>
      </w:r>
      <w:proofErr w:type="gramEnd"/>
      <w:r w:rsidR="00F30B3A">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r</m:t>
            </m:r>
          </m:sub>
        </m:sSub>
      </m:oMath>
      <w:r w:rsidR="00F30B3A">
        <w:rPr>
          <w:rFonts w:ascii="Times New Roman" w:eastAsiaTheme="minorEastAsia" w:hAnsi="Times New Roman"/>
          <w:bCs/>
          <w:sz w:val="24"/>
          <w:szCs w:val="24"/>
        </w:rPr>
        <w:t xml:space="preserve"> </w:t>
      </w:r>
      <w:r w:rsidR="00F30B3A" w:rsidRPr="00F30B3A">
        <w:rPr>
          <w:rFonts w:ascii="Times New Roman" w:hAnsi="Times New Roman"/>
          <w:bCs/>
          <w:sz w:val="24"/>
          <w:szCs w:val="24"/>
        </w:rPr>
        <w:t xml:space="preserve"> son las autoinducciones de las bobinas transmisora y receptora respectivamente. </w:t>
      </w:r>
    </w:p>
    <w:p w:rsidR="00F30B3A" w:rsidRDefault="008C35D1" w:rsidP="00F30B3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S</m:t>
            </m:r>
          </m:sub>
        </m:sSub>
      </m:oMath>
      <w:r w:rsidR="00F30B3A">
        <w:rPr>
          <w:rFonts w:ascii="Times New Roman" w:eastAsiaTheme="minorEastAsia" w:hAnsi="Times New Roman"/>
          <w:bCs/>
          <w:sz w:val="24"/>
          <w:szCs w:val="24"/>
        </w:rPr>
        <w:t xml:space="preserve"> </w:t>
      </w:r>
      <w:proofErr w:type="gramStart"/>
      <w:r w:rsidR="00F30B3A" w:rsidRPr="00F30B3A">
        <w:rPr>
          <w:rFonts w:ascii="Times New Roman" w:hAnsi="Times New Roman"/>
          <w:bCs/>
          <w:sz w:val="24"/>
          <w:szCs w:val="24"/>
        </w:rPr>
        <w:t>y</w:t>
      </w:r>
      <w:proofErr w:type="gramEnd"/>
      <w:r w:rsidR="00F30B3A" w:rsidRPr="00F30B3A">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r</m:t>
            </m:r>
          </m:sub>
        </m:sSub>
      </m:oMath>
      <w:r w:rsidR="00F30B3A">
        <w:rPr>
          <w:rFonts w:ascii="Times New Roman" w:eastAsiaTheme="minorEastAsia" w:hAnsi="Times New Roman"/>
          <w:bCs/>
          <w:sz w:val="24"/>
          <w:szCs w:val="24"/>
        </w:rPr>
        <w:t xml:space="preserve"> </w:t>
      </w:r>
      <w:r w:rsidR="00F30B3A" w:rsidRPr="00F30B3A">
        <w:rPr>
          <w:rFonts w:ascii="Times New Roman" w:hAnsi="Times New Roman"/>
          <w:bCs/>
          <w:sz w:val="24"/>
          <w:szCs w:val="24"/>
        </w:rPr>
        <w:t xml:space="preserve">son los condensadores colocados en el circuito emisor y receptor respectivamente. </w:t>
      </w:r>
    </w:p>
    <w:p w:rsidR="00F30B3A" w:rsidRPr="00F30B3A" w:rsidRDefault="008C35D1" w:rsidP="00F30B3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S</m:t>
            </m:r>
          </m:sub>
        </m:sSub>
      </m:oMath>
      <w:r w:rsidR="00F30B3A">
        <w:rPr>
          <w:rFonts w:ascii="Times New Roman" w:eastAsiaTheme="minorEastAsia" w:hAnsi="Times New Roman"/>
          <w:bCs/>
          <w:sz w:val="24"/>
          <w:szCs w:val="24"/>
        </w:rPr>
        <w:t xml:space="preserve"> </w:t>
      </w:r>
      <w:proofErr w:type="gramStart"/>
      <w:r w:rsidR="00F30B3A" w:rsidRPr="00F30B3A">
        <w:rPr>
          <w:rFonts w:ascii="Times New Roman" w:hAnsi="Times New Roman"/>
          <w:bCs/>
          <w:sz w:val="24"/>
          <w:szCs w:val="24"/>
        </w:rPr>
        <w:t>y</w:t>
      </w:r>
      <w:proofErr w:type="gramEnd"/>
      <w:r w:rsidR="00F30B3A" w:rsidRPr="00F30B3A">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r</m:t>
            </m:r>
          </m:sub>
        </m:sSub>
      </m:oMath>
      <w:r w:rsidR="00F30B3A">
        <w:rPr>
          <w:rFonts w:ascii="Times New Roman" w:eastAsiaTheme="minorEastAsia" w:hAnsi="Times New Roman"/>
          <w:bCs/>
          <w:sz w:val="24"/>
          <w:szCs w:val="24"/>
        </w:rPr>
        <w:t xml:space="preserve"> </w:t>
      </w:r>
      <w:r w:rsidR="00F30B3A" w:rsidRPr="00F30B3A">
        <w:rPr>
          <w:rFonts w:ascii="Times New Roman" w:hAnsi="Times New Roman"/>
          <w:bCs/>
          <w:sz w:val="24"/>
          <w:szCs w:val="24"/>
        </w:rPr>
        <w:t>representan las resistencias que presentan los bobinas primario y secundario</w:t>
      </w:r>
    </w:p>
    <w:p w:rsidR="00F30B3A" w:rsidRDefault="008C35D1" w:rsidP="00F30B3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r</m:t>
            </m:r>
          </m:sub>
        </m:sSub>
      </m:oMath>
      <w:r w:rsidR="00F30B3A">
        <w:rPr>
          <w:rFonts w:ascii="Times New Roman" w:eastAsiaTheme="minorEastAsia" w:hAnsi="Times New Roman"/>
          <w:bCs/>
          <w:sz w:val="24"/>
          <w:szCs w:val="24"/>
        </w:rPr>
        <w:t xml:space="preserve"> </w:t>
      </w:r>
      <w:proofErr w:type="gramStart"/>
      <w:r w:rsidR="00F30B3A" w:rsidRPr="00F30B3A">
        <w:rPr>
          <w:rFonts w:ascii="Times New Roman" w:hAnsi="Times New Roman"/>
          <w:bCs/>
          <w:sz w:val="24"/>
          <w:szCs w:val="24"/>
        </w:rPr>
        <w:t>representa</w:t>
      </w:r>
      <w:proofErr w:type="gramEnd"/>
      <w:r w:rsidR="00F30B3A" w:rsidRPr="00F30B3A">
        <w:rPr>
          <w:rFonts w:ascii="Times New Roman" w:hAnsi="Times New Roman"/>
          <w:bCs/>
          <w:sz w:val="24"/>
          <w:szCs w:val="24"/>
        </w:rPr>
        <w:t xml:space="preserve"> el valor de la resistencia de carga </w:t>
      </w:r>
    </w:p>
    <w:p w:rsidR="00F30B3A" w:rsidRPr="00F30B3A" w:rsidRDefault="008C35D1" w:rsidP="00F30B3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U</m:t>
            </m:r>
          </m:e>
          <m:sub>
            <m:r>
              <w:rPr>
                <w:rFonts w:ascii="Cambria Math" w:hAnsi="Cambria Math"/>
                <w:sz w:val="24"/>
                <w:szCs w:val="24"/>
              </w:rPr>
              <m:t>s</m:t>
            </m:r>
          </m:sub>
        </m:sSub>
      </m:oMath>
      <w:r w:rsidR="00F30B3A">
        <w:rPr>
          <w:rFonts w:ascii="Times New Roman" w:eastAsiaTheme="minorEastAsia" w:hAnsi="Times New Roman"/>
          <w:bCs/>
          <w:sz w:val="24"/>
          <w:szCs w:val="24"/>
        </w:rPr>
        <w:t xml:space="preserve"> </w:t>
      </w:r>
      <w:r w:rsidR="00F30B3A" w:rsidRPr="00F30B3A">
        <w:rPr>
          <w:rFonts w:ascii="Times New Roman" w:hAnsi="Times New Roman"/>
          <w:bCs/>
          <w:sz w:val="24"/>
          <w:szCs w:val="24"/>
        </w:rPr>
        <w:t xml:space="preserve"> </w:t>
      </w:r>
      <w:proofErr w:type="gramStart"/>
      <w:r w:rsidR="00F30B3A" w:rsidRPr="00F30B3A">
        <w:rPr>
          <w:rFonts w:ascii="Times New Roman" w:hAnsi="Times New Roman"/>
          <w:bCs/>
          <w:sz w:val="24"/>
          <w:szCs w:val="24"/>
        </w:rPr>
        <w:t>es</w:t>
      </w:r>
      <w:proofErr w:type="gramEnd"/>
      <w:r w:rsidR="00F30B3A" w:rsidRPr="00F30B3A">
        <w:rPr>
          <w:rFonts w:ascii="Times New Roman" w:hAnsi="Times New Roman"/>
          <w:bCs/>
          <w:sz w:val="24"/>
          <w:szCs w:val="24"/>
        </w:rPr>
        <w:t xml:space="preserve"> el valor del generador de señal</w:t>
      </w:r>
    </w:p>
    <w:p w:rsidR="00F30B3A" w:rsidRPr="00F30B3A" w:rsidRDefault="00F30B3A" w:rsidP="00F30B3A">
      <w:pPr>
        <w:spacing w:after="0" w:line="360" w:lineRule="auto"/>
        <w:jc w:val="both"/>
        <w:rPr>
          <w:rFonts w:ascii="Times New Roman" w:hAnsi="Times New Roman"/>
          <w:bCs/>
          <w:sz w:val="24"/>
          <w:szCs w:val="24"/>
        </w:rPr>
      </w:pPr>
      <w:r w:rsidRPr="00F30B3A">
        <w:rPr>
          <w:rFonts w:ascii="Times New Roman" w:hAnsi="Times New Roman"/>
          <w:bCs/>
          <w:sz w:val="24"/>
          <w:szCs w:val="24"/>
        </w:rPr>
        <w:t>M es la inducción mutua de las bobinas</w:t>
      </w:r>
    </w:p>
    <w:p w:rsidR="00F30B3A" w:rsidRDefault="008C35D1" w:rsidP="00F30B3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S</m:t>
            </m:r>
          </m:sub>
        </m:sSub>
      </m:oMath>
      <w:r w:rsidR="00F30B3A">
        <w:rPr>
          <w:rFonts w:ascii="Times New Roman" w:eastAsiaTheme="minorEastAsia" w:hAnsi="Times New Roman"/>
          <w:bCs/>
          <w:sz w:val="24"/>
          <w:szCs w:val="24"/>
        </w:rPr>
        <w:t xml:space="preserve"> </w:t>
      </w:r>
      <w:proofErr w:type="gramStart"/>
      <w:r w:rsidR="00F30B3A">
        <w:rPr>
          <w:rFonts w:ascii="Times New Roman" w:hAnsi="Times New Roman"/>
          <w:bCs/>
          <w:sz w:val="24"/>
          <w:szCs w:val="24"/>
        </w:rPr>
        <w:t>y</w:t>
      </w:r>
      <w:proofErr w:type="gramEnd"/>
      <w:r w:rsidR="00F30B3A">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r</m:t>
            </m:r>
          </m:sub>
        </m:sSub>
      </m:oMath>
      <w:r w:rsidR="00F30B3A">
        <w:rPr>
          <w:rFonts w:ascii="Times New Roman" w:eastAsiaTheme="minorEastAsia" w:hAnsi="Times New Roman"/>
          <w:bCs/>
          <w:sz w:val="24"/>
          <w:szCs w:val="24"/>
        </w:rPr>
        <w:t xml:space="preserve"> </w:t>
      </w:r>
      <w:r w:rsidR="00F30B3A" w:rsidRPr="00F30B3A">
        <w:rPr>
          <w:rFonts w:ascii="Times New Roman" w:hAnsi="Times New Roman"/>
          <w:bCs/>
          <w:sz w:val="24"/>
          <w:szCs w:val="24"/>
        </w:rPr>
        <w:t xml:space="preserve">son las corrientes que circulan por el circuito transmisor y receptor respectivamente </w:t>
      </w:r>
    </w:p>
    <w:p w:rsidR="00F30B3A" w:rsidRPr="00F30B3A" w:rsidRDefault="00F30B3A" w:rsidP="00F30B3A">
      <w:pPr>
        <w:spacing w:after="0" w:line="360" w:lineRule="auto"/>
        <w:jc w:val="both"/>
        <w:rPr>
          <w:rFonts w:ascii="Times New Roman" w:hAnsi="Times New Roman"/>
          <w:bCs/>
          <w:sz w:val="24"/>
          <w:szCs w:val="24"/>
        </w:rPr>
      </w:pPr>
      <w:proofErr w:type="gramStart"/>
      <w:r w:rsidRPr="00F30B3A">
        <w:rPr>
          <w:rFonts w:ascii="Times New Roman" w:hAnsi="Times New Roman"/>
          <w:bCs/>
          <w:sz w:val="24"/>
          <w:szCs w:val="24"/>
        </w:rPr>
        <w:t>ω</w:t>
      </w:r>
      <w:proofErr w:type="gramEnd"/>
      <w:r w:rsidRPr="00F30B3A">
        <w:rPr>
          <w:rFonts w:ascii="Times New Roman" w:hAnsi="Times New Roman"/>
          <w:bCs/>
          <w:sz w:val="24"/>
          <w:szCs w:val="24"/>
        </w:rPr>
        <w:t>, es la frecuencia angular del circuito</w:t>
      </w:r>
    </w:p>
    <w:p w:rsidR="00793773" w:rsidRDefault="00F30B3A" w:rsidP="00F30B3A">
      <w:pPr>
        <w:spacing w:after="0" w:line="360" w:lineRule="auto"/>
        <w:jc w:val="both"/>
        <w:rPr>
          <w:rFonts w:ascii="Times New Roman" w:hAnsi="Times New Roman"/>
          <w:bCs/>
          <w:sz w:val="24"/>
          <w:szCs w:val="24"/>
        </w:rPr>
      </w:pPr>
      <w:r w:rsidRPr="00F30B3A">
        <w:rPr>
          <w:rFonts w:ascii="Times New Roman" w:hAnsi="Times New Roman"/>
          <w:bCs/>
          <w:sz w:val="24"/>
          <w:szCs w:val="24"/>
        </w:rPr>
        <w:t>En este apartado no se menciona la impedancia del generador de señal, ya que se supone que se ha producido la adaptación de la señal entre el generador y el circuito primario</w:t>
      </w:r>
      <w:r>
        <w:rPr>
          <w:rFonts w:ascii="Times New Roman" w:hAnsi="Times New Roman"/>
          <w:bCs/>
          <w:sz w:val="24"/>
          <w:szCs w:val="24"/>
        </w:rPr>
        <w:t>.</w:t>
      </w:r>
    </w:p>
    <w:p w:rsidR="00F30B3A" w:rsidRDefault="00F30B3A" w:rsidP="00F30B3A">
      <w:pPr>
        <w:spacing w:after="0" w:line="360" w:lineRule="auto"/>
        <w:jc w:val="both"/>
        <w:rPr>
          <w:rFonts w:ascii="Times New Roman" w:hAnsi="Times New Roman"/>
          <w:bCs/>
          <w:sz w:val="24"/>
          <w:szCs w:val="24"/>
        </w:rPr>
      </w:pPr>
    </w:p>
    <w:p w:rsidR="00F30B3A" w:rsidRPr="00F30B3A" w:rsidRDefault="00F30B3A" w:rsidP="00F30B3A">
      <w:pPr>
        <w:spacing w:after="0" w:line="360" w:lineRule="auto"/>
        <w:jc w:val="both"/>
        <w:rPr>
          <w:rFonts w:ascii="Times New Roman" w:hAnsi="Times New Roman"/>
          <w:bCs/>
          <w:sz w:val="24"/>
          <w:szCs w:val="24"/>
        </w:rPr>
      </w:pPr>
      <w:r w:rsidRPr="00F30B3A">
        <w:rPr>
          <w:rFonts w:ascii="Times New Roman" w:hAnsi="Times New Roman"/>
          <w:bCs/>
          <w:sz w:val="24"/>
          <w:szCs w:val="24"/>
        </w:rPr>
        <w:t>El condensador que se coloca en el circuito cambia su posición en el circuito. En el modelo SS se coloca en serie con la bobina receptora y se utiliza en configuraciones donde el valor de la carga es pequeño, mientras que en el modelo SP, el condensador es colocado en paralelo con la bobina receptora y se utiliza en configuraciones donde el valor de la carga es grande</w:t>
      </w:r>
      <w:r>
        <w:rPr>
          <w:rFonts w:ascii="Times New Roman" w:hAnsi="Times New Roman"/>
          <w:bCs/>
          <w:sz w:val="24"/>
          <w:szCs w:val="24"/>
        </w:rPr>
        <w:t>.</w:t>
      </w:r>
    </w:p>
    <w:p w:rsidR="00F30B3A" w:rsidRPr="00F30B3A" w:rsidRDefault="00F30B3A" w:rsidP="00F30B3A">
      <w:pPr>
        <w:spacing w:after="0" w:line="360" w:lineRule="auto"/>
        <w:jc w:val="both"/>
        <w:rPr>
          <w:rFonts w:ascii="Times New Roman" w:hAnsi="Times New Roman"/>
          <w:bCs/>
          <w:sz w:val="24"/>
          <w:szCs w:val="24"/>
        </w:rPr>
      </w:pPr>
      <w:r w:rsidRPr="00F30B3A">
        <w:rPr>
          <w:rFonts w:ascii="Times New Roman" w:hAnsi="Times New Roman"/>
          <w:bCs/>
          <w:sz w:val="24"/>
          <w:szCs w:val="24"/>
        </w:rPr>
        <w:t>Analizando el modelo SS las ecuaciones que gobiernan el circuito son:</w:t>
      </w:r>
    </w:p>
    <w:p w:rsidR="00793773" w:rsidRPr="00F30B3A" w:rsidRDefault="008C35D1" w:rsidP="00F30B3A">
      <w:pPr>
        <w:spacing w:after="0" w:line="360" w:lineRule="auto"/>
        <w:jc w:val="center"/>
        <w:rPr>
          <w:rFonts w:ascii="Times New Roman" w:eastAsiaTheme="minorEastAsia"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U</m:t>
              </m:r>
            </m:e>
            <m:sub>
              <m:r>
                <w:rPr>
                  <w:rFonts w:ascii="Cambria Math" w:hAnsi="Cambria Math"/>
                  <w:sz w:val="24"/>
                  <w:szCs w:val="24"/>
                </w:rPr>
                <m:t>s</m:t>
              </m:r>
            </m:sub>
          </m:sSub>
          <m:r>
            <w:rPr>
              <w:rFonts w:ascii="Cambria Math" w:hAnsi="Cambria Math"/>
              <w:sz w:val="24"/>
              <w:szCs w:val="24"/>
            </w:rPr>
            <m:t>=</m:t>
          </m:r>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s</m:t>
                      </m:r>
                    </m:sub>
                  </m:sSub>
                </m:den>
              </m:f>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s</m:t>
                  </m:r>
                </m:sub>
              </m:sSub>
            </m:e>
          </m:d>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-jωM</m:t>
          </m:r>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r</m:t>
              </m:r>
            </m:sub>
          </m:sSub>
        </m:oMath>
      </m:oMathPara>
    </w:p>
    <w:p w:rsidR="00F30B3A" w:rsidRDefault="00F30B3A" w:rsidP="00F30B3A">
      <w:pPr>
        <w:spacing w:after="0" w:line="360" w:lineRule="auto"/>
        <w:jc w:val="center"/>
        <w:rPr>
          <w:rFonts w:ascii="Times New Roman" w:hAnsi="Times New Roman"/>
          <w:bCs/>
          <w:sz w:val="24"/>
          <w:szCs w:val="24"/>
        </w:rPr>
      </w:pPr>
      <m:oMathPara>
        <m:oMath>
          <m:r>
            <w:rPr>
              <w:rFonts w:ascii="Cambria Math" w:hAnsi="Cambria Math"/>
              <w:sz w:val="24"/>
              <w:szCs w:val="24"/>
            </w:rPr>
            <m:t>0=-jωM</m:t>
          </m:r>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r</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r</m:t>
                      </m:r>
                    </m:sub>
                  </m:sSub>
                </m:den>
              </m:f>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L</m:t>
                  </m:r>
                </m:sub>
              </m:sSub>
            </m:e>
          </m:d>
          <m:sSub>
            <m:sSubPr>
              <m:ctrlPr>
                <w:rPr>
                  <w:rFonts w:ascii="Cambria Math" w:hAnsi="Cambria Math"/>
                  <w:bCs/>
                  <w:i/>
                  <w:sz w:val="24"/>
                  <w:szCs w:val="24"/>
                </w:rPr>
              </m:ctrlPr>
            </m:sSubPr>
            <m:e>
              <m:r>
                <w:rPr>
                  <w:rFonts w:ascii="Cambria Math" w:hAnsi="Cambria Math"/>
                  <w:sz w:val="24"/>
                  <w:szCs w:val="24"/>
                </w:rPr>
                <m:t>I</m:t>
              </m:r>
            </m:e>
            <m:sub>
              <m:r>
                <w:rPr>
                  <w:rFonts w:ascii="Cambria Math" w:hAnsi="Cambria Math"/>
                  <w:sz w:val="24"/>
                  <w:szCs w:val="24"/>
                </w:rPr>
                <m:t>r</m:t>
              </m:r>
            </m:sub>
          </m:sSub>
        </m:oMath>
      </m:oMathPara>
    </w:p>
    <w:p w:rsidR="00850EF4" w:rsidRPr="00850EF4" w:rsidRDefault="00850EF4" w:rsidP="00850EF4">
      <w:pPr>
        <w:spacing w:after="0" w:line="360" w:lineRule="auto"/>
        <w:jc w:val="both"/>
        <w:rPr>
          <w:rFonts w:ascii="Times New Roman" w:hAnsi="Times New Roman"/>
          <w:bCs/>
          <w:sz w:val="24"/>
          <w:szCs w:val="24"/>
        </w:rPr>
      </w:pPr>
      <w:r w:rsidRPr="00850EF4">
        <w:rPr>
          <w:rFonts w:ascii="Times New Roman" w:hAnsi="Times New Roman"/>
          <w:bCs/>
          <w:sz w:val="24"/>
          <w:szCs w:val="24"/>
        </w:rPr>
        <w:t>Cuando el sistema alcanza el punto de resonancia se anula la parte imaginaria de la impedancia y quedando solo la parte real:</w:t>
      </w:r>
    </w:p>
    <w:p w:rsidR="00F73326" w:rsidRPr="00850EF4" w:rsidRDefault="008C35D1" w:rsidP="00F73326">
      <w:pPr>
        <w:spacing w:after="0" w:line="360" w:lineRule="auto"/>
        <w:jc w:val="both"/>
        <w:rPr>
          <w:rFonts w:ascii="Times New Roman" w:eastAsiaTheme="minorEastAsia" w:hAnsi="Times New Roman"/>
          <w:bCs/>
          <w:sz w:val="24"/>
          <w:szCs w:val="24"/>
        </w:rPr>
      </w:pPr>
      <m:oMathPara>
        <m:oMath>
          <m:d>
            <m:dPr>
              <m:begChr m:val="{"/>
              <m:endChr m:val="}"/>
              <m:ctrlPr>
                <w:rPr>
                  <w:rFonts w:ascii="Cambria Math" w:hAnsi="Cambria Math"/>
                  <w:bCs/>
                  <w:i/>
                  <w:sz w:val="24"/>
                  <w:szCs w:val="24"/>
                </w:rPr>
              </m:ctrlPr>
            </m:dPr>
            <m:e>
              <m:eqArr>
                <m:eqArrPr>
                  <m:ctrlPr>
                    <w:rPr>
                      <w:rFonts w:ascii="Cambria Math" w:hAnsi="Cambria Math"/>
                      <w:bCs/>
                      <w:i/>
                      <w:sz w:val="24"/>
                      <w:szCs w:val="24"/>
                    </w:rPr>
                  </m:ctrlPr>
                </m:eqArrPr>
                <m:e>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s</m:t>
                          </m:r>
                        </m:sub>
                      </m:sSub>
                    </m:den>
                  </m:f>
                  <m:r>
                    <w:rPr>
                      <w:rFonts w:ascii="Cambria Math" w:hAnsi="Cambria Math"/>
                      <w:sz w:val="24"/>
                      <w:szCs w:val="24"/>
                    </w:rPr>
                    <m:t>=0</m:t>
                  </m:r>
                </m:e>
                <m:e>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r</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jω</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r</m:t>
                          </m:r>
                        </m:sub>
                      </m:sSub>
                    </m:den>
                  </m:f>
                  <m:r>
                    <w:rPr>
                      <w:rFonts w:ascii="Cambria Math" w:hAnsi="Cambria Math"/>
                      <w:sz w:val="24"/>
                      <w:szCs w:val="24"/>
                    </w:rPr>
                    <m:t>=0</m:t>
                  </m:r>
                </m:e>
              </m:eqArr>
            </m:e>
          </m:d>
        </m:oMath>
      </m:oMathPara>
    </w:p>
    <w:p w:rsidR="00850EF4" w:rsidRDefault="00850EF4" w:rsidP="00850EF4">
      <w:pPr>
        <w:spacing w:after="0" w:line="360" w:lineRule="auto"/>
        <w:jc w:val="both"/>
        <w:rPr>
          <w:rFonts w:ascii="Times New Roman" w:eastAsiaTheme="minorEastAsia" w:hAnsi="Times New Roman"/>
          <w:bCs/>
          <w:sz w:val="24"/>
          <w:szCs w:val="24"/>
        </w:rPr>
      </w:pPr>
      <w:r w:rsidRPr="00850EF4">
        <w:rPr>
          <w:rFonts w:ascii="Times New Roman" w:hAnsi="Times New Roman"/>
          <w:bCs/>
          <w:sz w:val="24"/>
          <w:szCs w:val="24"/>
        </w:rPr>
        <w:lastRenderedPageBreak/>
        <w:t>En una simetría de dos bobinas iguales algunos parámetros son los mismos.</w:t>
      </w:r>
      <m:oMath>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r</m:t>
            </m:r>
          </m:sub>
        </m:sSub>
      </m:oMath>
      <w:r w:rsidRPr="00850EF4">
        <w:rPr>
          <w:rFonts w:ascii="Times New Roman"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r</m:t>
            </m:r>
          </m:sub>
        </m:sSub>
      </m:oMath>
      <w:r>
        <w:rPr>
          <w:rFonts w:ascii="Times New Roman" w:eastAsiaTheme="minorEastAsia" w:hAnsi="Times New Roman"/>
          <w:bCs/>
          <w:sz w:val="24"/>
          <w:szCs w:val="24"/>
        </w:rPr>
        <w:t xml:space="preserve">;  </w:t>
      </w: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r</m:t>
            </m:r>
          </m:sub>
        </m:sSub>
      </m:oMath>
      <w:r>
        <w:rPr>
          <w:rFonts w:ascii="Times New Roman" w:eastAsiaTheme="minorEastAsia" w:hAnsi="Times New Roman"/>
          <w:bCs/>
          <w:sz w:val="24"/>
          <w:szCs w:val="24"/>
        </w:rPr>
        <w:t>.</w:t>
      </w:r>
    </w:p>
    <w:p w:rsidR="00850EF4" w:rsidRDefault="00850EF4" w:rsidP="00850EF4">
      <w:pPr>
        <w:spacing w:after="0" w:line="360" w:lineRule="auto"/>
        <w:jc w:val="both"/>
        <w:rPr>
          <w:rFonts w:ascii="Times New Roman" w:eastAsiaTheme="minorEastAsia" w:hAnsi="Times New Roman"/>
          <w:bCs/>
          <w:sz w:val="24"/>
          <w:szCs w:val="24"/>
        </w:rPr>
      </w:pPr>
    </w:p>
    <w:p w:rsidR="00850EF4" w:rsidRPr="00850EF4" w:rsidRDefault="00850EF4" w:rsidP="00154CAC">
      <w:pPr>
        <w:pStyle w:val="Prrafodelista"/>
        <w:numPr>
          <w:ilvl w:val="2"/>
          <w:numId w:val="4"/>
        </w:numPr>
        <w:rPr>
          <w:rFonts w:ascii="Times New Roman" w:hAnsi="Times New Roman"/>
          <w:b/>
          <w:bCs/>
          <w:sz w:val="24"/>
          <w:szCs w:val="24"/>
        </w:rPr>
      </w:pPr>
      <w:r w:rsidRPr="00850EF4">
        <w:rPr>
          <w:rFonts w:ascii="Times New Roman" w:hAnsi="Times New Roman"/>
          <w:b/>
          <w:bCs/>
          <w:sz w:val="24"/>
          <w:szCs w:val="24"/>
        </w:rPr>
        <w:t xml:space="preserve">Estudio del </w:t>
      </w:r>
      <w:r w:rsidR="00047BE1" w:rsidRPr="00850EF4">
        <w:rPr>
          <w:rFonts w:ascii="Times New Roman" w:hAnsi="Times New Roman"/>
          <w:b/>
          <w:bCs/>
          <w:sz w:val="24"/>
          <w:szCs w:val="24"/>
        </w:rPr>
        <w:t>número de espiras en una bobina</w:t>
      </w:r>
    </w:p>
    <w:p w:rsidR="00850EF4" w:rsidRDefault="00850EF4" w:rsidP="00850EF4">
      <w:pPr>
        <w:spacing w:after="0" w:line="360" w:lineRule="auto"/>
        <w:jc w:val="both"/>
        <w:rPr>
          <w:rFonts w:ascii="Times New Roman" w:hAnsi="Times New Roman"/>
          <w:bCs/>
          <w:sz w:val="24"/>
          <w:szCs w:val="24"/>
        </w:rPr>
      </w:pPr>
      <w:r w:rsidRPr="00850EF4">
        <w:rPr>
          <w:rFonts w:ascii="Times New Roman" w:hAnsi="Times New Roman"/>
          <w:bCs/>
          <w:sz w:val="24"/>
          <w:szCs w:val="24"/>
        </w:rPr>
        <w:t>Las ecuaciones que caracterizan la resistencia de pérdidas y la autoinducción de una bobina son:</w:t>
      </w:r>
    </w:p>
    <w:p w:rsidR="00850EF4" w:rsidRPr="00850EF4" w:rsidRDefault="008C35D1" w:rsidP="00850EF4">
      <w:pPr>
        <w:spacing w:after="0" w:line="360" w:lineRule="auto"/>
        <w:jc w:val="both"/>
        <w:rPr>
          <w:rFonts w:ascii="Times New Roman" w:hAnsi="Times New Roman"/>
          <w:bCs/>
          <w:sz w:val="24"/>
          <w:szCs w:val="24"/>
        </w:rPr>
      </w:pPr>
      <m:oMathPara>
        <m:oMath>
          <m:d>
            <m:dPr>
              <m:begChr m:val="{"/>
              <m:endChr m:val="}"/>
              <m:ctrlPr>
                <w:rPr>
                  <w:rFonts w:ascii="Cambria Math" w:hAnsi="Cambria Math"/>
                  <w:bCs/>
                  <w:i/>
                  <w:sz w:val="24"/>
                  <w:szCs w:val="24"/>
                </w:rPr>
              </m:ctrlPr>
            </m:dPr>
            <m:e>
              <m:eqArr>
                <m:eqArrPr>
                  <m:ctrlPr>
                    <w:rPr>
                      <w:rFonts w:ascii="Cambria Math" w:hAnsi="Cambria Math"/>
                      <w:bCs/>
                      <w:i/>
                      <w:sz w:val="24"/>
                      <w:szCs w:val="24"/>
                    </w:rPr>
                  </m:ctrlPr>
                </m:eqArrPr>
                <m:e>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rad>
                    <m:radPr>
                      <m:degHide m:val="1"/>
                      <m:ctrlPr>
                        <w:rPr>
                          <w:rFonts w:ascii="Cambria Math" w:hAnsi="Cambria Math"/>
                          <w:bCs/>
                          <w:i/>
                          <w:sz w:val="24"/>
                          <w:szCs w:val="24"/>
                        </w:rPr>
                      </m:ctrlPr>
                    </m:radPr>
                    <m:deg/>
                    <m:e>
                      <m:f>
                        <m:fPr>
                          <m:ctrlPr>
                            <w:rPr>
                              <w:rFonts w:ascii="Cambria Math" w:hAnsi="Cambria Math"/>
                              <w:bCs/>
                              <w:i/>
                              <w:sz w:val="24"/>
                              <w:szCs w:val="24"/>
                            </w:rPr>
                          </m:ctrlPr>
                        </m:fPr>
                        <m:num>
                          <m:r>
                            <w:rPr>
                              <w:rFonts w:ascii="Cambria Math" w:hAnsi="Cambria Math"/>
                              <w:sz w:val="24"/>
                              <w:szCs w:val="24"/>
                            </w:rPr>
                            <m:t>ω</m:t>
                          </m:r>
                          <m:sSub>
                            <m:sSubPr>
                              <m:ctrlPr>
                                <w:rPr>
                                  <w:rFonts w:ascii="Cambria Math" w:hAnsi="Cambria Math"/>
                                  <w:bCs/>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2</m:t>
                          </m:r>
                          <m:sSub>
                            <m:sSubPr>
                              <m:ctrlPr>
                                <w:rPr>
                                  <w:rFonts w:ascii="Cambria Math" w:hAnsi="Cambria Math"/>
                                  <w:bCs/>
                                  <w:i/>
                                  <w:sz w:val="24"/>
                                  <w:szCs w:val="24"/>
                                </w:rPr>
                              </m:ctrlPr>
                            </m:sSubPr>
                            <m:e>
                              <m:r>
                                <w:rPr>
                                  <w:rFonts w:ascii="Cambria Math" w:hAnsi="Cambria Math"/>
                                  <w:sz w:val="24"/>
                                  <w:szCs w:val="24"/>
                                </w:rPr>
                                <m:t>σ</m:t>
                              </m:r>
                            </m:e>
                            <m:sub>
                              <m:r>
                                <w:rPr>
                                  <w:rFonts w:ascii="Cambria Math" w:hAnsi="Cambria Math"/>
                                  <w:sz w:val="24"/>
                                  <w:szCs w:val="24"/>
                                </w:rPr>
                                <m:t>i</m:t>
                              </m:r>
                            </m:sub>
                          </m:sSub>
                        </m:den>
                      </m:f>
                    </m:e>
                  </m:rad>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N</m:t>
                          </m:r>
                        </m:e>
                        <m:sub>
                          <m:r>
                            <w:rPr>
                              <w:rFonts w:ascii="Cambria Math" w:hAnsi="Cambria Math"/>
                              <w:sz w:val="24"/>
                              <w:szCs w:val="24"/>
                            </w:rPr>
                            <m:t>i</m:t>
                          </m:r>
                        </m:sub>
                      </m:sSub>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i</m:t>
                          </m:r>
                        </m:sub>
                      </m:sSub>
                    </m:num>
                    <m:den>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i</m:t>
                          </m:r>
                        </m:sub>
                      </m:sSub>
                    </m:den>
                  </m:f>
                </m:e>
                <m:e>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bCs/>
                          <w:i/>
                          <w:sz w:val="24"/>
                          <w:szCs w:val="24"/>
                        </w:rPr>
                      </m:ctrlPr>
                    </m:dPr>
                    <m:e>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8</m:t>
                                  </m:r>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i</m:t>
                                      </m:r>
                                    </m:sub>
                                  </m:sSub>
                                </m:num>
                                <m:den>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i</m:t>
                                      </m:r>
                                    </m:sub>
                                  </m:sSub>
                                </m:den>
                              </m:f>
                            </m:e>
                          </m:d>
                          <m:r>
                            <w:rPr>
                              <w:rFonts w:ascii="Cambria Math" w:hAnsi="Cambria Math"/>
                              <w:sz w:val="24"/>
                              <w:szCs w:val="24"/>
                            </w:rPr>
                            <m:t>-2</m:t>
                          </m:r>
                        </m:e>
                      </m:func>
                    </m:e>
                  </m:d>
                  <m:sSup>
                    <m:sSupPr>
                      <m:ctrlPr>
                        <w:rPr>
                          <w:rFonts w:ascii="Cambria Math" w:hAnsi="Cambria Math"/>
                          <w:bCs/>
                          <w:i/>
                          <w:sz w:val="24"/>
                          <w:szCs w:val="24"/>
                        </w:rPr>
                      </m:ctrlPr>
                    </m:sSupPr>
                    <m:e>
                      <m:sSub>
                        <m:sSubPr>
                          <m:ctrlPr>
                            <w:rPr>
                              <w:rFonts w:ascii="Cambria Math" w:hAnsi="Cambria Math"/>
                              <w:bCs/>
                              <w:i/>
                              <w:sz w:val="24"/>
                              <w:szCs w:val="24"/>
                            </w:rPr>
                          </m:ctrlPr>
                        </m:sSubPr>
                        <m:e>
                          <m:r>
                            <w:rPr>
                              <w:rFonts w:ascii="Cambria Math" w:hAnsi="Cambria Math"/>
                              <w:sz w:val="24"/>
                              <w:szCs w:val="24"/>
                            </w:rPr>
                            <m:t>N</m:t>
                          </m:r>
                        </m:e>
                        <m:sub>
                          <m:r>
                            <w:rPr>
                              <w:rFonts w:ascii="Cambria Math" w:hAnsi="Cambria Math"/>
                              <w:sz w:val="24"/>
                              <w:szCs w:val="24"/>
                            </w:rPr>
                            <m:t>i</m:t>
                          </m:r>
                        </m:sub>
                      </m:sSub>
                    </m:e>
                    <m:sup>
                      <m:r>
                        <w:rPr>
                          <w:rFonts w:ascii="Cambria Math" w:hAnsi="Cambria Math"/>
                          <w:sz w:val="24"/>
                          <w:szCs w:val="24"/>
                        </w:rPr>
                        <m:t>2</m:t>
                      </m:r>
                    </m:sup>
                  </m:sSup>
                </m:e>
              </m:eqArr>
            </m:e>
          </m:d>
        </m:oMath>
      </m:oMathPara>
    </w:p>
    <w:p w:rsidR="00167422" w:rsidRPr="00167422" w:rsidRDefault="00167422" w:rsidP="00167422">
      <w:pPr>
        <w:spacing w:after="0" w:line="360" w:lineRule="auto"/>
        <w:jc w:val="both"/>
        <w:rPr>
          <w:rFonts w:ascii="Times New Roman" w:hAnsi="Times New Roman"/>
          <w:bCs/>
          <w:sz w:val="24"/>
          <w:szCs w:val="24"/>
        </w:rPr>
      </w:pPr>
      <w:r w:rsidRPr="00167422">
        <w:rPr>
          <w:rFonts w:ascii="Times New Roman" w:hAnsi="Times New Roman"/>
          <w:bCs/>
          <w:sz w:val="24"/>
          <w:szCs w:val="24"/>
        </w:rPr>
        <w:t>Dónde:</w:t>
      </w:r>
    </w:p>
    <w:p w:rsidR="00167422" w:rsidRPr="00167422" w:rsidRDefault="008C35D1" w:rsidP="00167422">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i</m:t>
            </m:r>
          </m:sub>
        </m:sSub>
      </m:oMath>
      <w:r w:rsidR="00167422">
        <w:rPr>
          <w:rFonts w:ascii="Times New Roman" w:eastAsiaTheme="minorEastAsia" w:hAnsi="Times New Roman"/>
          <w:bCs/>
          <w:sz w:val="24"/>
          <w:szCs w:val="24"/>
        </w:rPr>
        <w:t xml:space="preserve"> </w:t>
      </w:r>
      <w:proofErr w:type="gramStart"/>
      <w:r w:rsidR="00167422" w:rsidRPr="00167422">
        <w:rPr>
          <w:rFonts w:ascii="Times New Roman" w:hAnsi="Times New Roman"/>
          <w:bCs/>
          <w:sz w:val="24"/>
          <w:szCs w:val="24"/>
        </w:rPr>
        <w:t>es</w:t>
      </w:r>
      <w:proofErr w:type="gramEnd"/>
      <w:r w:rsidR="00167422" w:rsidRPr="00167422">
        <w:rPr>
          <w:rFonts w:ascii="Times New Roman" w:hAnsi="Times New Roman"/>
          <w:bCs/>
          <w:sz w:val="24"/>
          <w:szCs w:val="24"/>
        </w:rPr>
        <w:t xml:space="preserve"> la resistencia de la bobina</w:t>
      </w:r>
    </w:p>
    <w:p w:rsidR="00167422" w:rsidRDefault="008C35D1" w:rsidP="00167422">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i</m:t>
            </m:r>
          </m:sub>
        </m:sSub>
      </m:oMath>
      <w:r w:rsidR="00167422" w:rsidRPr="00167422">
        <w:rPr>
          <w:rFonts w:ascii="Times New Roman" w:hAnsi="Times New Roman"/>
          <w:bCs/>
          <w:sz w:val="24"/>
          <w:szCs w:val="24"/>
        </w:rPr>
        <w:t xml:space="preserve"> </w:t>
      </w:r>
      <w:proofErr w:type="gramStart"/>
      <w:r w:rsidR="00167422" w:rsidRPr="00167422">
        <w:rPr>
          <w:rFonts w:ascii="Times New Roman" w:hAnsi="Times New Roman"/>
          <w:bCs/>
          <w:sz w:val="24"/>
          <w:szCs w:val="24"/>
        </w:rPr>
        <w:t>es</w:t>
      </w:r>
      <w:proofErr w:type="gramEnd"/>
      <w:r w:rsidR="00167422" w:rsidRPr="00167422">
        <w:rPr>
          <w:rFonts w:ascii="Times New Roman" w:hAnsi="Times New Roman"/>
          <w:bCs/>
          <w:sz w:val="24"/>
          <w:szCs w:val="24"/>
        </w:rPr>
        <w:t xml:space="preserve"> la autoinducción de la bobina </w:t>
      </w:r>
    </w:p>
    <w:p w:rsidR="00167422" w:rsidRPr="00167422" w:rsidRDefault="00167422" w:rsidP="00167422">
      <w:pPr>
        <w:spacing w:after="0" w:line="360" w:lineRule="auto"/>
        <w:jc w:val="both"/>
        <w:rPr>
          <w:rFonts w:ascii="Times New Roman" w:hAnsi="Times New Roman"/>
          <w:bCs/>
          <w:sz w:val="24"/>
          <w:szCs w:val="24"/>
        </w:rPr>
      </w:pPr>
      <w:proofErr w:type="gramStart"/>
      <w:r w:rsidRPr="00167422">
        <w:rPr>
          <w:rFonts w:ascii="Times New Roman" w:hAnsi="Times New Roman"/>
          <w:bCs/>
          <w:sz w:val="24"/>
          <w:szCs w:val="24"/>
        </w:rPr>
        <w:t>r</w:t>
      </w:r>
      <w:proofErr w:type="gramEnd"/>
      <w:r w:rsidRPr="00167422">
        <w:rPr>
          <w:rFonts w:ascii="Times New Roman" w:hAnsi="Times New Roman"/>
          <w:bCs/>
          <w:sz w:val="24"/>
          <w:szCs w:val="24"/>
        </w:rPr>
        <w:t>, el radio de las bobinas</w:t>
      </w:r>
    </w:p>
    <w:p w:rsidR="00167422" w:rsidRDefault="008C35D1" w:rsidP="00167422">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i</m:t>
            </m:r>
          </m:sub>
        </m:sSub>
      </m:oMath>
      <w:r w:rsidR="00167422" w:rsidRPr="00167422">
        <w:rPr>
          <w:rFonts w:ascii="Times New Roman" w:hAnsi="Times New Roman"/>
          <w:bCs/>
          <w:sz w:val="24"/>
          <w:szCs w:val="24"/>
        </w:rPr>
        <w:t xml:space="preserve">, es el grosor del cable en mm </w:t>
      </w:r>
    </w:p>
    <w:p w:rsidR="00167422" w:rsidRDefault="00167422" w:rsidP="00167422">
      <w:pPr>
        <w:spacing w:after="0" w:line="360" w:lineRule="auto"/>
        <w:jc w:val="both"/>
        <w:rPr>
          <w:rFonts w:ascii="Times New Roman" w:hAnsi="Times New Roman"/>
          <w:bCs/>
          <w:sz w:val="24"/>
          <w:szCs w:val="24"/>
        </w:rPr>
      </w:pPr>
      <w:r w:rsidRPr="00167422">
        <w:rPr>
          <w:rFonts w:ascii="Times New Roman" w:hAnsi="Times New Roman"/>
          <w:bCs/>
          <w:sz w:val="24"/>
          <w:szCs w:val="24"/>
        </w:rPr>
        <w:t>N, número de vueltas</w:t>
      </w:r>
    </w:p>
    <w:p w:rsidR="00167422" w:rsidRPr="00167422" w:rsidRDefault="00167422" w:rsidP="00167422">
      <w:pPr>
        <w:spacing w:after="0" w:line="360" w:lineRule="auto"/>
        <w:jc w:val="both"/>
        <w:rPr>
          <w:rFonts w:ascii="Times New Roman" w:hAnsi="Times New Roman"/>
          <w:bCs/>
          <w:sz w:val="24"/>
          <w:szCs w:val="24"/>
        </w:rPr>
      </w:pPr>
    </w:p>
    <w:p w:rsidR="00167422" w:rsidRDefault="00167422" w:rsidP="00167422">
      <w:pPr>
        <w:spacing w:after="0" w:line="360" w:lineRule="auto"/>
        <w:jc w:val="both"/>
        <w:rPr>
          <w:rFonts w:ascii="Times New Roman" w:hAnsi="Times New Roman"/>
          <w:bCs/>
          <w:sz w:val="24"/>
          <w:szCs w:val="24"/>
        </w:rPr>
      </w:pPr>
      <w:r w:rsidRPr="00167422">
        <w:rPr>
          <w:rFonts w:ascii="Times New Roman" w:hAnsi="Times New Roman"/>
          <w:bCs/>
          <w:sz w:val="24"/>
          <w:szCs w:val="24"/>
        </w:rPr>
        <w:t>En dos bobinas simétricamente iguales se tiene:</w:t>
      </w:r>
    </w:p>
    <w:p w:rsidR="00167422" w:rsidRPr="00C75D04" w:rsidRDefault="008C35D1" w:rsidP="00167422">
      <w:pPr>
        <w:spacing w:after="0" w:line="360" w:lineRule="auto"/>
        <w:jc w:val="both"/>
        <w:rPr>
          <w:rFonts w:ascii="Times New Roman" w:eastAsiaTheme="minorEastAsia" w:hAnsi="Times New Roman"/>
          <w:bCs/>
          <w:sz w:val="24"/>
          <w:szCs w:val="24"/>
        </w:rPr>
      </w:pPr>
      <m:oMathPara>
        <m:oMath>
          <m:d>
            <m:dPr>
              <m:begChr m:val="{"/>
              <m:endChr m:val="}"/>
              <m:ctrlPr>
                <w:rPr>
                  <w:rFonts w:ascii="Cambria Math" w:hAnsi="Cambria Math"/>
                  <w:bCs/>
                  <w:i/>
                  <w:sz w:val="24"/>
                  <w:szCs w:val="24"/>
                </w:rPr>
              </m:ctrlPr>
            </m:dPr>
            <m:e>
              <m:eqArr>
                <m:eqArrPr>
                  <m:ctrlPr>
                    <w:rPr>
                      <w:rFonts w:ascii="Cambria Math" w:hAnsi="Cambria Math"/>
                      <w:bCs/>
                      <w:i/>
                      <w:sz w:val="24"/>
                      <w:szCs w:val="24"/>
                    </w:rPr>
                  </m:ctrlPr>
                </m:eqArrPr>
                <m:e>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d</m:t>
                      </m:r>
                    </m:sub>
                  </m:sSub>
                </m:e>
                <m:e>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S</m:t>
                      </m:r>
                    </m:sub>
                  </m:sSub>
                </m:e>
              </m:eqArr>
            </m:e>
          </m:d>
        </m:oMath>
      </m:oMathPara>
    </w:p>
    <w:p w:rsidR="00C75D04" w:rsidRDefault="00C75D04" w:rsidP="00167422">
      <w:pPr>
        <w:spacing w:after="0" w:line="360" w:lineRule="auto"/>
        <w:jc w:val="both"/>
        <w:rPr>
          <w:rFonts w:ascii="Times New Roman" w:eastAsiaTheme="minorEastAsia" w:hAnsi="Times New Roman"/>
          <w:bCs/>
          <w:sz w:val="24"/>
          <w:szCs w:val="24"/>
        </w:rPr>
      </w:pPr>
    </w:p>
    <w:p w:rsidR="00C75D04" w:rsidRPr="00167422" w:rsidRDefault="00C75D04" w:rsidP="00167422">
      <w:pPr>
        <w:spacing w:after="0" w:line="360" w:lineRule="auto"/>
        <w:jc w:val="both"/>
        <w:rPr>
          <w:rFonts w:ascii="Times New Roman" w:hAnsi="Times New Roman"/>
          <w:bCs/>
          <w:sz w:val="24"/>
          <w:szCs w:val="24"/>
        </w:rPr>
      </w:pPr>
    </w:p>
    <w:p w:rsidR="00C75D04" w:rsidRPr="00C75D04" w:rsidRDefault="00C75D04" w:rsidP="00C75D04">
      <w:pPr>
        <w:spacing w:after="0" w:line="360" w:lineRule="auto"/>
        <w:jc w:val="both"/>
        <w:rPr>
          <w:rFonts w:ascii="Times New Roman" w:hAnsi="Times New Roman"/>
          <w:bCs/>
          <w:sz w:val="24"/>
          <w:szCs w:val="24"/>
        </w:rPr>
      </w:pPr>
      <w:r w:rsidRPr="00C75D04">
        <w:rPr>
          <w:rFonts w:ascii="Times New Roman" w:hAnsi="Times New Roman"/>
          <w:bCs/>
          <w:sz w:val="24"/>
          <w:szCs w:val="24"/>
        </w:rPr>
        <w:t>Para medir el rendimiento del sistema SS se obtiene de la siguiente expresión:</w:t>
      </w:r>
    </w:p>
    <w:p w:rsidR="00C75D04" w:rsidRPr="00356FAB" w:rsidRDefault="00C75D04" w:rsidP="00F73326">
      <w:pPr>
        <w:spacing w:after="0" w:line="360" w:lineRule="auto"/>
        <w:jc w:val="both"/>
        <w:rPr>
          <w:rFonts w:ascii="Times New Roman" w:eastAsiaTheme="minorEastAsia" w:hAnsi="Times New Roman"/>
          <w:bCs/>
          <w:sz w:val="24"/>
          <w:szCs w:val="24"/>
        </w:rPr>
      </w:pPr>
      <m:oMathPara>
        <m:oMath>
          <m:r>
            <w:rPr>
              <w:rFonts w:ascii="Cambria Math" w:hAnsi="Cambria Math"/>
              <w:sz w:val="24"/>
              <w:szCs w:val="24"/>
            </w:rPr>
            <m:t>η=</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out</m:t>
                  </m:r>
                </m:sub>
              </m:sSub>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in</m:t>
                  </m:r>
                </m:sub>
              </m:sSub>
            </m:den>
          </m:f>
        </m:oMath>
      </m:oMathPara>
    </w:p>
    <w:p w:rsidR="00356FAB" w:rsidRDefault="00356FAB" w:rsidP="00F73326">
      <w:pPr>
        <w:spacing w:after="0" w:line="360" w:lineRule="auto"/>
        <w:jc w:val="both"/>
        <w:rPr>
          <w:rFonts w:ascii="Times New Roman" w:eastAsiaTheme="minorEastAsia" w:hAnsi="Times New Roman"/>
          <w:bCs/>
          <w:sz w:val="24"/>
          <w:szCs w:val="24"/>
        </w:rPr>
      </w:pPr>
    </w:p>
    <w:p w:rsidR="00C75D04" w:rsidRDefault="00C75D04" w:rsidP="00154CAC">
      <w:pPr>
        <w:pStyle w:val="Prrafodelista"/>
        <w:numPr>
          <w:ilvl w:val="2"/>
          <w:numId w:val="4"/>
        </w:numPr>
        <w:spacing w:after="0" w:line="360" w:lineRule="auto"/>
        <w:jc w:val="both"/>
        <w:rPr>
          <w:rFonts w:ascii="Times New Roman" w:hAnsi="Times New Roman"/>
          <w:b/>
          <w:bCs/>
          <w:sz w:val="24"/>
          <w:szCs w:val="24"/>
        </w:rPr>
      </w:pPr>
      <w:r w:rsidRPr="00C75D04">
        <w:rPr>
          <w:rFonts w:ascii="Times New Roman" w:hAnsi="Times New Roman"/>
          <w:b/>
          <w:bCs/>
          <w:sz w:val="24"/>
          <w:szCs w:val="24"/>
        </w:rPr>
        <w:t xml:space="preserve">Teoría de </w:t>
      </w:r>
      <w:r w:rsidR="00047BE1" w:rsidRPr="00C75D04">
        <w:rPr>
          <w:rFonts w:ascii="Times New Roman" w:hAnsi="Times New Roman"/>
          <w:b/>
          <w:bCs/>
          <w:sz w:val="24"/>
          <w:szCs w:val="24"/>
        </w:rPr>
        <w:t xml:space="preserve">antenas </w:t>
      </w:r>
    </w:p>
    <w:p w:rsidR="00141D9C" w:rsidRPr="00141D9C" w:rsidRDefault="00141D9C" w:rsidP="00141D9C">
      <w:pPr>
        <w:spacing w:after="0" w:line="360" w:lineRule="auto"/>
        <w:jc w:val="both"/>
        <w:rPr>
          <w:rFonts w:ascii="Times New Roman" w:hAnsi="Times New Roman"/>
          <w:bCs/>
          <w:sz w:val="24"/>
          <w:szCs w:val="24"/>
        </w:rPr>
      </w:pPr>
      <w:r w:rsidRPr="00141D9C">
        <w:rPr>
          <w:rFonts w:ascii="Times New Roman" w:hAnsi="Times New Roman"/>
          <w:bCs/>
          <w:sz w:val="24"/>
          <w:szCs w:val="24"/>
        </w:rPr>
        <w:t>Una antena, es una estructura que asocia dos regiones, una guía onda y el espacio libre, es decir, en términos muy generales es capaz de convertir fotones en corrientes o viceversa, ya sea que esté trabajando en modo transmisión o en modo recepción</w:t>
      </w:r>
    </w:p>
    <w:p w:rsidR="00141D9C" w:rsidRDefault="00141D9C" w:rsidP="00141D9C">
      <w:pPr>
        <w:spacing w:after="0" w:line="360" w:lineRule="auto"/>
        <w:jc w:val="both"/>
        <w:rPr>
          <w:rFonts w:ascii="Times New Roman" w:hAnsi="Times New Roman"/>
          <w:bCs/>
          <w:sz w:val="24"/>
          <w:szCs w:val="24"/>
        </w:rPr>
      </w:pPr>
      <w:r w:rsidRPr="00141D9C">
        <w:rPr>
          <w:rFonts w:ascii="Times New Roman" w:hAnsi="Times New Roman"/>
          <w:bCs/>
          <w:sz w:val="24"/>
          <w:szCs w:val="24"/>
        </w:rPr>
        <w:t>Por motivos didácticos se repasa brevemente algunos conceptos que ayuden a comprender parámetros como la impedancia, resistencia de radiación, resistencia óhmica de una antena.</w:t>
      </w:r>
    </w:p>
    <w:p w:rsidR="00141D9C" w:rsidRPr="00047BE1" w:rsidRDefault="00141D9C" w:rsidP="00154CAC">
      <w:pPr>
        <w:pStyle w:val="Prrafodelista"/>
        <w:numPr>
          <w:ilvl w:val="3"/>
          <w:numId w:val="4"/>
        </w:numPr>
        <w:spacing w:line="360" w:lineRule="auto"/>
        <w:jc w:val="both"/>
        <w:rPr>
          <w:rFonts w:ascii="Times New Roman" w:hAnsi="Times New Roman"/>
          <w:b/>
          <w:sz w:val="24"/>
          <w:szCs w:val="24"/>
        </w:rPr>
      </w:pPr>
      <w:r w:rsidRPr="00141D9C">
        <w:rPr>
          <w:rFonts w:ascii="Times New Roman" w:hAnsi="Times New Roman"/>
          <w:b/>
          <w:bCs/>
          <w:sz w:val="24"/>
          <w:szCs w:val="24"/>
        </w:rPr>
        <w:lastRenderedPageBreak/>
        <w:t xml:space="preserve"> </w:t>
      </w:r>
      <w:r w:rsidRPr="00047BE1">
        <w:rPr>
          <w:rFonts w:ascii="Times New Roman" w:hAnsi="Times New Roman"/>
          <w:b/>
          <w:sz w:val="24"/>
          <w:szCs w:val="24"/>
        </w:rPr>
        <w:t>Resiste</w:t>
      </w:r>
      <w:r w:rsidR="00047BE1" w:rsidRPr="00047BE1">
        <w:rPr>
          <w:rFonts w:ascii="Times New Roman" w:hAnsi="Times New Roman"/>
          <w:b/>
          <w:sz w:val="24"/>
          <w:szCs w:val="24"/>
        </w:rPr>
        <w:t>ncia de radiación y óhmica</w:t>
      </w:r>
    </w:p>
    <w:p w:rsidR="00141D9C" w:rsidRPr="00141D9C" w:rsidRDefault="00141D9C" w:rsidP="00141D9C">
      <w:pPr>
        <w:spacing w:line="360" w:lineRule="auto"/>
        <w:jc w:val="both"/>
        <w:rPr>
          <w:rFonts w:ascii="Times New Roman" w:hAnsi="Times New Roman"/>
          <w:sz w:val="24"/>
          <w:szCs w:val="24"/>
        </w:rPr>
      </w:pPr>
      <w:r w:rsidRPr="00141D9C">
        <w:rPr>
          <w:rFonts w:ascii="Times New Roman" w:hAnsi="Times New Roman"/>
          <w:sz w:val="24"/>
          <w:szCs w:val="24"/>
        </w:rPr>
        <w:t>La resistencia óhmica o de pérdidas representa las pérdidas que posee la antena disipándola en forma de calor.</w:t>
      </w:r>
    </w:p>
    <w:p w:rsidR="00141D9C" w:rsidRPr="00141D9C" w:rsidRDefault="00141D9C" w:rsidP="00141D9C">
      <w:pPr>
        <w:spacing w:line="360" w:lineRule="auto"/>
        <w:jc w:val="both"/>
        <w:rPr>
          <w:rFonts w:ascii="Times New Roman" w:hAnsi="Times New Roman"/>
          <w:sz w:val="24"/>
          <w:szCs w:val="24"/>
        </w:rPr>
      </w:pPr>
      <w:r w:rsidRPr="00141D9C">
        <w:rPr>
          <w:rFonts w:ascii="Times New Roman" w:hAnsi="Times New Roman"/>
          <w:sz w:val="24"/>
          <w:szCs w:val="24"/>
        </w:rPr>
        <w:t>La resistencia de radiación es un valor escalar y se define como aquella resistencia que disiparía la misma potencia que radia la antena si por ella circulara la misma corriente con que se alimenta, es decir está involucrada directamente con el proceso de radiación electromagnética.</w:t>
      </w:r>
    </w:p>
    <w:p w:rsidR="00141D9C" w:rsidRDefault="00141D9C" w:rsidP="00141D9C">
      <w:pPr>
        <w:spacing w:line="360" w:lineRule="auto"/>
        <w:jc w:val="both"/>
        <w:rPr>
          <w:rFonts w:ascii="Times New Roman" w:hAnsi="Times New Roman"/>
          <w:sz w:val="24"/>
          <w:szCs w:val="24"/>
        </w:rPr>
      </w:pPr>
      <w:r w:rsidRPr="00141D9C">
        <w:rPr>
          <w:rFonts w:ascii="Times New Roman" w:hAnsi="Times New Roman"/>
          <w:sz w:val="24"/>
          <w:szCs w:val="24"/>
        </w:rPr>
        <w:t>Uno de los parámetros básicos a la hora de caracterizar una antena es su resistencia de  radiación. H</w:t>
      </w:r>
      <w:r>
        <w:rPr>
          <w:rFonts w:ascii="Times New Roman" w:hAnsi="Times New Roman"/>
          <w:sz w:val="24"/>
          <w:szCs w:val="24"/>
        </w:rPr>
        <w:t>aciendo referencia a la Figura 1.2</w:t>
      </w:r>
      <w:r w:rsidRPr="00141D9C">
        <w:rPr>
          <w:rFonts w:ascii="Times New Roman" w:hAnsi="Times New Roman"/>
          <w:sz w:val="24"/>
          <w:szCs w:val="24"/>
        </w:rPr>
        <w:t>1, la antena es vista como una línea de transmisión con dos terminales que tienen una impedancia Z, que es un número complejo, cuya parte real se compone de una resistencia de pérdidas u óhmicas y una resistencia de radiación.</w:t>
      </w:r>
    </w:p>
    <w:p w:rsidR="00141D9C" w:rsidRPr="00141D9C" w:rsidRDefault="00141D9C" w:rsidP="00141D9C">
      <w:pPr>
        <w:spacing w:line="240" w:lineRule="auto"/>
        <w:jc w:val="center"/>
        <w:rPr>
          <w:rFonts w:ascii="Times New Roman" w:hAnsi="Times New Roman"/>
          <w:sz w:val="20"/>
          <w:szCs w:val="20"/>
        </w:rPr>
      </w:pPr>
      <w:r w:rsidRPr="00141D9C">
        <w:rPr>
          <w:noProof/>
          <w:sz w:val="20"/>
          <w:szCs w:val="20"/>
          <w:lang w:eastAsia="es-ES"/>
        </w:rPr>
        <w:drawing>
          <wp:inline distT="0" distB="0" distL="0" distR="0" wp14:anchorId="5BE325B6" wp14:editId="342AA184">
            <wp:extent cx="2304209" cy="1740958"/>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04429" cy="1741124"/>
                    </a:xfrm>
                    <a:prstGeom prst="rect">
                      <a:avLst/>
                    </a:prstGeom>
                  </pic:spPr>
                </pic:pic>
              </a:graphicData>
            </a:graphic>
          </wp:inline>
        </w:drawing>
      </w:r>
    </w:p>
    <w:p w:rsidR="00141D9C" w:rsidRPr="00141D9C" w:rsidRDefault="00141D9C" w:rsidP="00141D9C">
      <w:pPr>
        <w:spacing w:line="240" w:lineRule="auto"/>
        <w:jc w:val="center"/>
        <w:rPr>
          <w:rFonts w:ascii="Times New Roman" w:hAnsi="Times New Roman"/>
          <w:i/>
          <w:sz w:val="20"/>
          <w:szCs w:val="20"/>
        </w:rPr>
      </w:pPr>
      <w:r w:rsidRPr="00141D9C">
        <w:rPr>
          <w:rFonts w:ascii="Times New Roman" w:hAnsi="Times New Roman"/>
          <w:i/>
          <w:sz w:val="20"/>
          <w:szCs w:val="20"/>
        </w:rPr>
        <w:t>Figura 1.21. Antena dipolo que radia la energía que proviene desde el generador de señal hacia el espacio libre.</w:t>
      </w:r>
    </w:p>
    <w:p w:rsidR="00141D9C" w:rsidRPr="00141D9C" w:rsidRDefault="00141D9C" w:rsidP="00141D9C">
      <w:pPr>
        <w:spacing w:line="360" w:lineRule="auto"/>
        <w:jc w:val="both"/>
        <w:rPr>
          <w:rFonts w:ascii="Times New Roman" w:hAnsi="Times New Roman"/>
          <w:sz w:val="24"/>
          <w:szCs w:val="24"/>
        </w:rPr>
      </w:pPr>
    </w:p>
    <w:p w:rsidR="00141D9C" w:rsidRPr="00141D9C" w:rsidRDefault="00141D9C" w:rsidP="00141D9C">
      <w:pPr>
        <w:spacing w:after="0" w:line="360" w:lineRule="auto"/>
        <w:rPr>
          <w:rFonts w:ascii="Times New Roman" w:hAnsi="Times New Roman"/>
          <w:bCs/>
          <w:sz w:val="24"/>
          <w:szCs w:val="24"/>
        </w:rPr>
      </w:pPr>
      <w:r w:rsidRPr="00141D9C">
        <w:rPr>
          <w:rFonts w:ascii="Times New Roman" w:hAnsi="Times New Roman"/>
          <w:bCs/>
          <w:sz w:val="24"/>
          <w:szCs w:val="24"/>
        </w:rPr>
        <w:t>La resistencia de pérdidas obedece a la expresión:</w:t>
      </w:r>
    </w:p>
    <w:p w:rsidR="00141D9C" w:rsidRPr="00141D9C" w:rsidRDefault="008C35D1" w:rsidP="00141D9C">
      <w:pPr>
        <w:spacing w:after="0" w:line="360" w:lineRule="auto"/>
        <w:rPr>
          <w:rFonts w:ascii="Times New Roman" w:eastAsiaTheme="minorEastAsia" w:hAnsi="Times New Roman"/>
          <w:bCs/>
          <w:sz w:val="24"/>
          <w:szCs w:val="24"/>
        </w:rPr>
      </w:pPr>
      <m:oMathPara>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per</m:t>
              </m:r>
            </m:sub>
          </m:sSub>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disipada</m:t>
                  </m:r>
                </m:sub>
              </m:sSub>
            </m:num>
            <m:den>
              <m:sSup>
                <m:sSupPr>
                  <m:ctrlPr>
                    <w:rPr>
                      <w:rFonts w:ascii="Cambria Math" w:hAnsi="Cambria Math"/>
                      <w:bCs/>
                      <w:i/>
                      <w:sz w:val="24"/>
                      <w:szCs w:val="24"/>
                    </w:rPr>
                  </m:ctrlPr>
                </m:sSupPr>
                <m:e>
                  <m:d>
                    <m:dPr>
                      <m:begChr m:val="|"/>
                      <m:endChr m:val="|"/>
                      <m:ctrlPr>
                        <w:rPr>
                          <w:rFonts w:ascii="Cambria Math" w:hAnsi="Cambria Math"/>
                          <w:bCs/>
                          <w:i/>
                          <w:sz w:val="24"/>
                          <w:szCs w:val="24"/>
                        </w:rPr>
                      </m:ctrlPr>
                    </m:dPr>
                    <m:e>
                      <m:r>
                        <w:rPr>
                          <w:rFonts w:ascii="Cambria Math" w:hAnsi="Cambria Math"/>
                          <w:sz w:val="24"/>
                          <w:szCs w:val="24"/>
                        </w:rPr>
                        <m:t>I</m:t>
                      </m:r>
                    </m:e>
                  </m:d>
                </m:e>
                <m:sup>
                  <m:r>
                    <w:rPr>
                      <w:rFonts w:ascii="Cambria Math" w:hAnsi="Cambria Math"/>
                      <w:sz w:val="24"/>
                      <w:szCs w:val="24"/>
                    </w:rPr>
                    <m:t>2</m:t>
                  </m:r>
                </m:sup>
              </m:sSup>
            </m:den>
          </m:f>
        </m:oMath>
      </m:oMathPara>
    </w:p>
    <w:p w:rsidR="00141D9C" w:rsidRPr="00141D9C" w:rsidRDefault="00141D9C" w:rsidP="00141D9C">
      <w:pPr>
        <w:spacing w:after="0" w:line="360" w:lineRule="auto"/>
        <w:rPr>
          <w:rFonts w:ascii="Times New Roman" w:eastAsiaTheme="minorEastAsia" w:hAnsi="Times New Roman"/>
          <w:bCs/>
          <w:sz w:val="24"/>
          <w:szCs w:val="24"/>
        </w:rPr>
      </w:pPr>
      <w:r w:rsidRPr="00141D9C">
        <w:rPr>
          <w:rFonts w:ascii="Times New Roman" w:eastAsiaTheme="minorEastAsia" w:hAnsi="Times New Roman"/>
          <w:bCs/>
          <w:sz w:val="24"/>
          <w:szCs w:val="24"/>
        </w:rPr>
        <w:t xml:space="preserve">Siendo </w:t>
      </w:r>
      <w:r w:rsidRPr="00141D9C">
        <w:rPr>
          <w:rFonts w:ascii="Times New Roman" w:eastAsiaTheme="minorEastAsia" w:hAnsi="Times New Roman"/>
          <w:bCs/>
          <w:i/>
          <w:sz w:val="24"/>
          <w:szCs w:val="24"/>
        </w:rPr>
        <w:t xml:space="preserve">I </w:t>
      </w:r>
      <w:r w:rsidR="005B29DD">
        <w:rPr>
          <w:rFonts w:ascii="Times New Roman" w:eastAsiaTheme="minorEastAsia" w:hAnsi="Times New Roman"/>
          <w:bCs/>
          <w:i/>
          <w:sz w:val="24"/>
          <w:szCs w:val="24"/>
        </w:rPr>
        <w:t xml:space="preserve"> </w:t>
      </w:r>
      <w:r w:rsidRPr="00141D9C">
        <w:rPr>
          <w:rFonts w:ascii="Times New Roman" w:eastAsiaTheme="minorEastAsia" w:hAnsi="Times New Roman"/>
          <w:bCs/>
          <w:sz w:val="24"/>
          <w:szCs w:val="24"/>
        </w:rPr>
        <w:t xml:space="preserve">la corriente que circula por dicha antena, </w:t>
      </w:r>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disipada</m:t>
            </m:r>
          </m:sub>
        </m:sSub>
      </m:oMath>
      <w:r>
        <w:rPr>
          <w:rFonts w:ascii="Times New Roman" w:eastAsiaTheme="minorEastAsia" w:hAnsi="Times New Roman"/>
          <w:bCs/>
          <w:sz w:val="24"/>
          <w:szCs w:val="24"/>
        </w:rPr>
        <w:t xml:space="preserve"> </w:t>
      </w:r>
      <w:r w:rsidRPr="00141D9C">
        <w:rPr>
          <w:rFonts w:ascii="Times New Roman" w:eastAsiaTheme="minorEastAsia" w:hAnsi="Times New Roman"/>
          <w:bCs/>
          <w:sz w:val="24"/>
          <w:szCs w:val="24"/>
        </w:rPr>
        <w:t>su potencia disipada.</w:t>
      </w:r>
    </w:p>
    <w:p w:rsidR="00141D9C" w:rsidRDefault="00141D9C" w:rsidP="00141D9C">
      <w:pPr>
        <w:spacing w:after="0" w:line="360" w:lineRule="auto"/>
        <w:rPr>
          <w:rFonts w:ascii="Times New Roman" w:eastAsiaTheme="minorEastAsia" w:hAnsi="Times New Roman"/>
          <w:bCs/>
          <w:sz w:val="24"/>
          <w:szCs w:val="24"/>
        </w:rPr>
      </w:pPr>
      <w:r w:rsidRPr="00141D9C">
        <w:rPr>
          <w:rFonts w:ascii="Times New Roman" w:eastAsiaTheme="minorEastAsia" w:hAnsi="Times New Roman"/>
          <w:bCs/>
          <w:sz w:val="24"/>
          <w:szCs w:val="24"/>
        </w:rPr>
        <w:t xml:space="preserve">Cuando la antena está en recepción es la resistencia de radiación la encargada de recoger la potencia y si la antena está en transmisión es la responsable de la radiación. La </w:t>
      </w:r>
      <w:r w:rsidRPr="00141D9C">
        <w:rPr>
          <w:rFonts w:ascii="Times New Roman" w:eastAsiaTheme="minorEastAsia" w:hAnsi="Times New Roman"/>
          <w:bCs/>
          <w:sz w:val="24"/>
          <w:szCs w:val="24"/>
        </w:rPr>
        <w:lastRenderedPageBreak/>
        <w:t>particularidad de esta resistencia de radiación no es una resistencia común que se puede medir con un óhmetro.</w:t>
      </w:r>
    </w:p>
    <w:p w:rsidR="00141D9C" w:rsidRDefault="00141D9C" w:rsidP="00141D9C">
      <w:pPr>
        <w:spacing w:after="0" w:line="360" w:lineRule="auto"/>
        <w:rPr>
          <w:rFonts w:ascii="Times New Roman" w:eastAsiaTheme="minorEastAsia" w:hAnsi="Times New Roman"/>
          <w:bCs/>
          <w:sz w:val="24"/>
          <w:szCs w:val="24"/>
        </w:rPr>
      </w:pPr>
    </w:p>
    <w:p w:rsidR="00141D9C" w:rsidRDefault="00141D9C" w:rsidP="00154CAC">
      <w:pPr>
        <w:pStyle w:val="Prrafodelista"/>
        <w:numPr>
          <w:ilvl w:val="3"/>
          <w:numId w:val="4"/>
        </w:numPr>
        <w:rPr>
          <w:rFonts w:ascii="Times New Roman" w:eastAsiaTheme="minorEastAsia" w:hAnsi="Times New Roman"/>
          <w:b/>
          <w:bCs/>
          <w:sz w:val="24"/>
          <w:szCs w:val="24"/>
        </w:rPr>
      </w:pPr>
      <w:r>
        <w:rPr>
          <w:rFonts w:ascii="Times New Roman" w:eastAsiaTheme="minorEastAsia" w:hAnsi="Times New Roman"/>
          <w:b/>
          <w:bCs/>
          <w:sz w:val="24"/>
          <w:szCs w:val="24"/>
        </w:rPr>
        <w:t xml:space="preserve"> </w:t>
      </w:r>
      <w:r w:rsidRPr="00141D9C">
        <w:rPr>
          <w:rFonts w:ascii="Times New Roman" w:eastAsiaTheme="minorEastAsia" w:hAnsi="Times New Roman"/>
          <w:b/>
          <w:bCs/>
          <w:sz w:val="24"/>
          <w:szCs w:val="24"/>
        </w:rPr>
        <w:t>Anten</w:t>
      </w:r>
      <w:r w:rsidR="00047BE1" w:rsidRPr="00141D9C">
        <w:rPr>
          <w:rFonts w:ascii="Times New Roman" w:eastAsiaTheme="minorEastAsia" w:hAnsi="Times New Roman"/>
          <w:b/>
          <w:bCs/>
          <w:sz w:val="24"/>
          <w:szCs w:val="24"/>
        </w:rPr>
        <w:t>as helicoidales</w:t>
      </w:r>
    </w:p>
    <w:p w:rsidR="00141D9C" w:rsidRPr="00141D9C" w:rsidRDefault="00141D9C" w:rsidP="005B29DD">
      <w:pPr>
        <w:spacing w:line="360" w:lineRule="auto"/>
        <w:rPr>
          <w:rFonts w:ascii="Times New Roman" w:eastAsiaTheme="minorEastAsia" w:hAnsi="Times New Roman"/>
          <w:bCs/>
          <w:sz w:val="24"/>
          <w:szCs w:val="24"/>
        </w:rPr>
      </w:pPr>
      <w:r w:rsidRPr="00141D9C">
        <w:rPr>
          <w:rFonts w:ascii="Times New Roman" w:eastAsiaTheme="minorEastAsia" w:hAnsi="Times New Roman"/>
          <w:bCs/>
          <w:sz w:val="24"/>
          <w:szCs w:val="24"/>
        </w:rPr>
        <w:t>La geometría de la antena helicoidal es tridimensional y es un cable enrollado sobre un cilindro a lo largo de su longitud. Si se tiene una vista frontal de la bobina su forma geométrica es un círculo y si es visto de una perspectiva superior es un plano rectangular. Además, el cable enrollado sobre el cilindro puede hacerse tanto a izquierdas como a derechas.</w:t>
      </w:r>
    </w:p>
    <w:p w:rsidR="00141D9C" w:rsidRDefault="00141D9C" w:rsidP="005B29DD">
      <w:pPr>
        <w:spacing w:line="360" w:lineRule="auto"/>
        <w:rPr>
          <w:rFonts w:ascii="Times New Roman" w:eastAsiaTheme="minorEastAsia" w:hAnsi="Times New Roman"/>
          <w:bCs/>
          <w:sz w:val="24"/>
          <w:szCs w:val="24"/>
        </w:rPr>
      </w:pPr>
      <w:r>
        <w:rPr>
          <w:rFonts w:ascii="Times New Roman" w:eastAsiaTheme="minorEastAsia" w:hAnsi="Times New Roman"/>
          <w:bCs/>
          <w:sz w:val="24"/>
          <w:szCs w:val="24"/>
        </w:rPr>
        <w:t>La Figura 1.2</w:t>
      </w:r>
      <w:r w:rsidRPr="00141D9C">
        <w:rPr>
          <w:rFonts w:ascii="Times New Roman" w:eastAsiaTheme="minorEastAsia" w:hAnsi="Times New Roman"/>
          <w:bCs/>
          <w:sz w:val="24"/>
          <w:szCs w:val="24"/>
        </w:rPr>
        <w:t>2 representa una antena helicoide. Y en la F</w:t>
      </w:r>
      <w:r>
        <w:rPr>
          <w:rFonts w:ascii="Times New Roman" w:eastAsiaTheme="minorEastAsia" w:hAnsi="Times New Roman"/>
          <w:bCs/>
          <w:sz w:val="24"/>
          <w:szCs w:val="24"/>
        </w:rPr>
        <w:t>igura 1.23</w:t>
      </w:r>
      <w:r w:rsidRPr="00141D9C">
        <w:rPr>
          <w:rFonts w:ascii="Times New Roman" w:eastAsiaTheme="minorEastAsia" w:hAnsi="Times New Roman"/>
          <w:bCs/>
          <w:sz w:val="24"/>
          <w:szCs w:val="24"/>
        </w:rPr>
        <w:t xml:space="preserve"> se ve la relación entre el  espacio que hay entre dos espiras adyacentes, el ángulo de paso y la circunferencia del helicoide mediante un triángulo rectángulo.</w:t>
      </w:r>
    </w:p>
    <w:p w:rsidR="00141D9C" w:rsidRPr="00141D9C" w:rsidRDefault="00141D9C" w:rsidP="00141D9C">
      <w:pPr>
        <w:spacing w:after="0" w:line="240" w:lineRule="auto"/>
        <w:jc w:val="center"/>
        <w:rPr>
          <w:rFonts w:ascii="Times New Roman" w:eastAsiaTheme="minorEastAsia" w:hAnsi="Times New Roman"/>
          <w:bCs/>
          <w:sz w:val="20"/>
          <w:szCs w:val="20"/>
        </w:rPr>
      </w:pPr>
      <w:r w:rsidRPr="00141D9C">
        <w:rPr>
          <w:rFonts w:ascii="Times New Roman" w:eastAsiaTheme="minorEastAsia" w:hAnsi="Times New Roman"/>
          <w:bCs/>
          <w:noProof/>
          <w:sz w:val="20"/>
          <w:szCs w:val="20"/>
          <w:lang w:eastAsia="es-ES"/>
        </w:rPr>
        <w:drawing>
          <wp:inline distT="0" distB="0" distL="0" distR="0" wp14:anchorId="62831C18" wp14:editId="5AD9A813">
            <wp:extent cx="998421" cy="1685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7454" cy="1684292"/>
                    </a:xfrm>
                    <a:prstGeom prst="rect">
                      <a:avLst/>
                    </a:prstGeom>
                    <a:noFill/>
                  </pic:spPr>
                </pic:pic>
              </a:graphicData>
            </a:graphic>
          </wp:inline>
        </w:drawing>
      </w:r>
    </w:p>
    <w:p w:rsidR="00141D9C" w:rsidRPr="00141D9C" w:rsidRDefault="00141D9C" w:rsidP="00141D9C">
      <w:pPr>
        <w:spacing w:after="0" w:line="240" w:lineRule="auto"/>
        <w:jc w:val="center"/>
        <w:rPr>
          <w:rFonts w:ascii="Times New Roman" w:eastAsiaTheme="minorEastAsia" w:hAnsi="Times New Roman"/>
          <w:bCs/>
          <w:i/>
          <w:sz w:val="20"/>
          <w:szCs w:val="20"/>
        </w:rPr>
      </w:pPr>
      <w:r w:rsidRPr="00141D9C">
        <w:rPr>
          <w:rFonts w:ascii="Times New Roman" w:eastAsiaTheme="minorEastAsia" w:hAnsi="Times New Roman"/>
          <w:bCs/>
          <w:i/>
          <w:sz w:val="20"/>
          <w:szCs w:val="20"/>
        </w:rPr>
        <w:t>Figura 1.22. Antena helicoide</w:t>
      </w:r>
    </w:p>
    <w:p w:rsidR="00141D9C" w:rsidRDefault="00141D9C" w:rsidP="00141D9C">
      <w:pPr>
        <w:rPr>
          <w:rFonts w:ascii="Times New Roman" w:eastAsiaTheme="minorEastAsia" w:hAnsi="Times New Roman"/>
          <w:bCs/>
          <w:sz w:val="24"/>
          <w:szCs w:val="24"/>
        </w:rPr>
      </w:pPr>
    </w:p>
    <w:p w:rsidR="00141D9C" w:rsidRDefault="005B29DD" w:rsidP="00141D9C">
      <w:pPr>
        <w:spacing w:line="360" w:lineRule="auto"/>
        <w:jc w:val="both"/>
        <w:rPr>
          <w:rFonts w:ascii="Times New Roman" w:eastAsiaTheme="minorEastAsia" w:hAnsi="Times New Roman"/>
          <w:bCs/>
          <w:sz w:val="24"/>
          <w:szCs w:val="24"/>
        </w:rPr>
      </w:pPr>
      <w:r>
        <w:rPr>
          <w:rFonts w:ascii="Times New Roman" w:eastAsiaTheme="minorEastAsia" w:hAnsi="Times New Roman"/>
          <w:bCs/>
          <w:sz w:val="24"/>
          <w:szCs w:val="24"/>
        </w:rPr>
        <w:t xml:space="preserve">Dónde: </w:t>
      </w:r>
    </w:p>
    <w:p w:rsid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t xml:space="preserve">D = es el diámetro del helicoide </w:t>
      </w:r>
    </w:p>
    <w:p w:rsid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t xml:space="preserve">C = Circunferencia del helicoide </w:t>
      </w:r>
    </w:p>
    <w:p w:rsid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t xml:space="preserve">S = espacio entre vuelta y vuelta </w:t>
      </w:r>
    </w:p>
    <w:p w:rsidR="005B29DD" w:rsidRP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lang w:val="en-US"/>
        </w:rPr>
        <w:t>α</w:t>
      </w:r>
      <w:r w:rsidRPr="005B29DD">
        <w:rPr>
          <w:rFonts w:ascii="Times New Roman" w:eastAsiaTheme="minorEastAsia" w:hAnsi="Times New Roman"/>
          <w:bCs/>
          <w:sz w:val="24"/>
          <w:szCs w:val="24"/>
        </w:rPr>
        <w:t xml:space="preserve"> = Ángulo de paso</w:t>
      </w:r>
    </w:p>
    <w:p w:rsid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t xml:space="preserve">L = longitud de una vuelta </w:t>
      </w:r>
    </w:p>
    <w:p w:rsidR="005B29DD" w:rsidRP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t>N = número de vueltas</w:t>
      </w:r>
    </w:p>
    <w:p w:rsid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t xml:space="preserve">H = longitud axial del helicoide </w:t>
      </w:r>
    </w:p>
    <w:p w:rsidR="005B29DD" w:rsidRDefault="005B29DD" w:rsidP="005B29DD">
      <w:pPr>
        <w:jc w:val="both"/>
        <w:rPr>
          <w:rFonts w:ascii="Times New Roman" w:eastAsiaTheme="minorEastAsia" w:hAnsi="Times New Roman"/>
          <w:bCs/>
          <w:sz w:val="24"/>
          <w:szCs w:val="24"/>
        </w:rPr>
      </w:pPr>
      <w:r w:rsidRPr="005B29DD">
        <w:rPr>
          <w:rFonts w:ascii="Times New Roman" w:eastAsiaTheme="minorEastAsia" w:hAnsi="Times New Roman"/>
          <w:bCs/>
          <w:sz w:val="24"/>
          <w:szCs w:val="24"/>
        </w:rPr>
        <w:lastRenderedPageBreak/>
        <w:t>a = diámetro del cable</w:t>
      </w:r>
    </w:p>
    <w:p w:rsidR="005B29DD" w:rsidRPr="005B29DD" w:rsidRDefault="005B29DD" w:rsidP="005B29DD">
      <w:pPr>
        <w:spacing w:after="0" w:line="240" w:lineRule="auto"/>
        <w:jc w:val="center"/>
        <w:rPr>
          <w:rFonts w:ascii="Times New Roman" w:eastAsiaTheme="minorEastAsia" w:hAnsi="Times New Roman"/>
          <w:bCs/>
          <w:noProof/>
          <w:sz w:val="20"/>
          <w:szCs w:val="20"/>
          <w:lang w:eastAsia="es-ES"/>
        </w:rPr>
      </w:pPr>
      <w:r w:rsidRPr="005B29DD">
        <w:rPr>
          <w:rFonts w:ascii="Times New Roman" w:eastAsiaTheme="minorEastAsia" w:hAnsi="Times New Roman"/>
          <w:bCs/>
          <w:noProof/>
          <w:sz w:val="20"/>
          <w:szCs w:val="20"/>
          <w:lang w:eastAsia="es-ES"/>
        </w:rPr>
        <w:drawing>
          <wp:inline distT="0" distB="0" distL="0" distR="0" wp14:anchorId="6B11B532" wp14:editId="21612645">
            <wp:extent cx="1362075" cy="1270457"/>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t="2192"/>
                    <a:stretch/>
                  </pic:blipFill>
                  <pic:spPr bwMode="auto">
                    <a:xfrm>
                      <a:off x="0" y="0"/>
                      <a:ext cx="1358803" cy="1267405"/>
                    </a:xfrm>
                    <a:prstGeom prst="rect">
                      <a:avLst/>
                    </a:prstGeom>
                    <a:noFill/>
                    <a:ln>
                      <a:noFill/>
                    </a:ln>
                    <a:extLst>
                      <a:ext uri="{53640926-AAD7-44D8-BBD7-CCE9431645EC}">
                        <a14:shadowObscured xmlns:a14="http://schemas.microsoft.com/office/drawing/2010/main"/>
                      </a:ext>
                    </a:extLst>
                  </pic:spPr>
                </pic:pic>
              </a:graphicData>
            </a:graphic>
          </wp:inline>
        </w:drawing>
      </w:r>
    </w:p>
    <w:p w:rsidR="005B29DD" w:rsidRPr="005B29DD" w:rsidRDefault="005B29DD" w:rsidP="005B29DD">
      <w:pPr>
        <w:spacing w:after="0" w:line="240" w:lineRule="auto"/>
        <w:jc w:val="center"/>
        <w:rPr>
          <w:rFonts w:ascii="Times New Roman" w:eastAsiaTheme="minorEastAsia" w:hAnsi="Times New Roman"/>
          <w:bCs/>
          <w:i/>
          <w:noProof/>
          <w:sz w:val="20"/>
          <w:szCs w:val="20"/>
          <w:lang w:eastAsia="es-ES"/>
        </w:rPr>
      </w:pPr>
      <w:r w:rsidRPr="005B29DD">
        <w:rPr>
          <w:rFonts w:ascii="Times New Roman" w:eastAsiaTheme="minorEastAsia" w:hAnsi="Times New Roman"/>
          <w:bCs/>
          <w:i/>
          <w:noProof/>
          <w:sz w:val="20"/>
          <w:szCs w:val="20"/>
          <w:lang w:eastAsia="es-ES"/>
        </w:rPr>
        <w:t>Figura 1.23. Relación entre la circunferencia de una espira y el espaciado entre dos espiras adyacentes formando su ángulo de paso y la longitud de cable para formar una espira.</w:t>
      </w:r>
    </w:p>
    <w:p w:rsidR="005B29DD" w:rsidRDefault="005B29DD" w:rsidP="005B29DD">
      <w:pPr>
        <w:jc w:val="center"/>
        <w:rPr>
          <w:rFonts w:ascii="Times New Roman" w:eastAsiaTheme="minorEastAsia" w:hAnsi="Times New Roman"/>
          <w:bCs/>
          <w:noProof/>
          <w:sz w:val="24"/>
          <w:szCs w:val="24"/>
          <w:lang w:eastAsia="es-ES"/>
        </w:rPr>
      </w:pPr>
    </w:p>
    <w:p w:rsidR="005B29DD" w:rsidRPr="005B29DD" w:rsidRDefault="005B29DD" w:rsidP="005B29DD">
      <w:pPr>
        <w:spacing w:line="360" w:lineRule="auto"/>
        <w:jc w:val="both"/>
        <w:rPr>
          <w:rFonts w:ascii="Times New Roman" w:eastAsiaTheme="minorEastAsia" w:hAnsi="Times New Roman"/>
          <w:bCs/>
          <w:noProof/>
          <w:sz w:val="24"/>
          <w:szCs w:val="24"/>
          <w:lang w:eastAsia="es-ES"/>
        </w:rPr>
      </w:pPr>
      <w:r w:rsidRPr="005B29DD">
        <w:rPr>
          <w:rFonts w:ascii="Times New Roman" w:eastAsiaTheme="minorEastAsia" w:hAnsi="Times New Roman"/>
          <w:bCs/>
          <w:noProof/>
          <w:sz w:val="24"/>
          <w:szCs w:val="24"/>
          <w:lang w:eastAsia="es-ES"/>
        </w:rPr>
        <w:t xml:space="preserve">Se observa que si </w:t>
      </w:r>
      <w:r w:rsidRPr="005B29DD">
        <w:rPr>
          <w:rFonts w:ascii="Cambria Math" w:eastAsiaTheme="minorEastAsia" w:hAnsi="Cambria Math" w:cs="Cambria Math"/>
          <w:bCs/>
          <w:noProof/>
          <w:sz w:val="24"/>
          <w:szCs w:val="24"/>
          <w:lang w:val="en-US" w:eastAsia="es-ES"/>
        </w:rPr>
        <w:t>𝛼</w:t>
      </w:r>
      <w:r w:rsidRPr="005B29DD">
        <w:rPr>
          <w:rFonts w:ascii="Times New Roman" w:eastAsiaTheme="minorEastAsia" w:hAnsi="Times New Roman"/>
          <w:bCs/>
          <w:noProof/>
          <w:sz w:val="24"/>
          <w:szCs w:val="24"/>
          <w:lang w:eastAsia="es-ES"/>
        </w:rPr>
        <w:t xml:space="preserve"> = 0º no hay espacio entre espiras adyacentes pudiendo estudiar la antena helicoidal como una espira y si </w:t>
      </w:r>
      <w:r w:rsidRPr="005B29DD">
        <w:rPr>
          <w:rFonts w:ascii="Cambria Math" w:eastAsiaTheme="minorEastAsia" w:hAnsi="Cambria Math" w:cs="Cambria Math"/>
          <w:bCs/>
          <w:noProof/>
          <w:sz w:val="24"/>
          <w:szCs w:val="24"/>
          <w:lang w:val="en-US" w:eastAsia="es-ES"/>
        </w:rPr>
        <w:t>𝛼</w:t>
      </w:r>
      <w:r w:rsidRPr="005B29DD">
        <w:rPr>
          <w:rFonts w:ascii="Times New Roman" w:eastAsiaTheme="minorEastAsia" w:hAnsi="Times New Roman"/>
          <w:bCs/>
          <w:noProof/>
          <w:sz w:val="24"/>
          <w:szCs w:val="24"/>
          <w:lang w:eastAsia="es-ES"/>
        </w:rPr>
        <w:t xml:space="preserve"> = 90º el helicoide se puede estudiar como un conductor lineal.</w:t>
      </w:r>
    </w:p>
    <w:p w:rsidR="005B29DD" w:rsidRPr="005B29DD" w:rsidRDefault="005B29DD" w:rsidP="005B29DD">
      <w:pPr>
        <w:spacing w:line="360" w:lineRule="auto"/>
        <w:jc w:val="both"/>
        <w:rPr>
          <w:rFonts w:ascii="Times New Roman" w:eastAsiaTheme="minorEastAsia" w:hAnsi="Times New Roman"/>
          <w:bCs/>
          <w:noProof/>
          <w:sz w:val="24"/>
          <w:szCs w:val="24"/>
          <w:lang w:eastAsia="es-ES"/>
        </w:rPr>
      </w:pPr>
      <w:r w:rsidRPr="005B29DD">
        <w:rPr>
          <w:rFonts w:ascii="Times New Roman" w:eastAsiaTheme="minorEastAsia" w:hAnsi="Times New Roman"/>
          <w:bCs/>
          <w:noProof/>
          <w:sz w:val="24"/>
          <w:szCs w:val="24"/>
          <w:lang w:eastAsia="es-ES"/>
        </w:rPr>
        <w:t>Hay dos modos posibles en una antena helicoide, el modo de transmisión y el modo de radiación.</w:t>
      </w:r>
    </w:p>
    <w:p w:rsidR="005B29DD" w:rsidRPr="005B29DD" w:rsidRDefault="005B29DD" w:rsidP="005B29DD">
      <w:pPr>
        <w:spacing w:line="360" w:lineRule="auto"/>
        <w:jc w:val="both"/>
        <w:rPr>
          <w:rFonts w:ascii="Times New Roman" w:eastAsiaTheme="minorEastAsia" w:hAnsi="Times New Roman"/>
          <w:bCs/>
          <w:noProof/>
          <w:sz w:val="24"/>
          <w:szCs w:val="24"/>
          <w:lang w:eastAsia="es-ES"/>
        </w:rPr>
      </w:pPr>
      <w:r w:rsidRPr="005B29DD">
        <w:rPr>
          <w:rFonts w:ascii="Times New Roman" w:eastAsiaTheme="minorEastAsia" w:hAnsi="Times New Roman"/>
          <w:bCs/>
          <w:noProof/>
          <w:sz w:val="24"/>
          <w:szCs w:val="24"/>
          <w:lang w:eastAsia="es-ES"/>
        </w:rPr>
        <w:t>El modo de transmisión describe la manera en que una onda electromagnética se propaga a lo largo de un helicoide infinito, como si fuese una línea de transmisión infinita. Existen varios modos de transmisión posibles.</w:t>
      </w:r>
    </w:p>
    <w:p w:rsidR="005B29DD" w:rsidRDefault="005B29DD" w:rsidP="005B29DD">
      <w:pPr>
        <w:spacing w:line="360" w:lineRule="auto"/>
        <w:jc w:val="both"/>
        <w:rPr>
          <w:rFonts w:ascii="Times New Roman" w:eastAsiaTheme="minorEastAsia" w:hAnsi="Times New Roman"/>
          <w:bCs/>
          <w:sz w:val="24"/>
          <w:szCs w:val="24"/>
        </w:rPr>
      </w:pPr>
      <w:r w:rsidRPr="005B29DD">
        <w:rPr>
          <w:rFonts w:ascii="Times New Roman" w:eastAsiaTheme="minorEastAsia" w:hAnsi="Times New Roman"/>
          <w:bCs/>
          <w:noProof/>
          <w:sz w:val="24"/>
          <w:szCs w:val="24"/>
          <w:lang w:eastAsia="es-ES"/>
        </w:rPr>
        <w:t xml:space="preserve">El modo de radiación describe de forma general como la antena radia en campo lejano. Hay muchos posibles modos de radiación, de los cuales dos son de interés general, el modo axial (a lo largo de su eje) y el modo normal (máxima radiación perpendicular al eje). Ver </w:t>
      </w:r>
      <w:r w:rsidRPr="00141D9C">
        <w:rPr>
          <w:rFonts w:ascii="Times New Roman" w:eastAsiaTheme="minorEastAsia" w:hAnsi="Times New Roman"/>
          <w:bCs/>
          <w:sz w:val="24"/>
          <w:szCs w:val="24"/>
        </w:rPr>
        <w:t>F</w:t>
      </w:r>
      <w:r>
        <w:rPr>
          <w:rFonts w:ascii="Times New Roman" w:eastAsiaTheme="minorEastAsia" w:hAnsi="Times New Roman"/>
          <w:bCs/>
          <w:sz w:val="24"/>
          <w:szCs w:val="24"/>
        </w:rPr>
        <w:t>igura 1.24.</w:t>
      </w:r>
    </w:p>
    <w:p w:rsidR="005B29DD" w:rsidRDefault="005B29DD" w:rsidP="005B29DD">
      <w:pPr>
        <w:spacing w:line="360" w:lineRule="auto"/>
        <w:jc w:val="both"/>
        <w:rPr>
          <w:rFonts w:ascii="Times New Roman" w:eastAsiaTheme="minorEastAsia" w:hAnsi="Times New Roman"/>
          <w:bCs/>
          <w:noProof/>
          <w:sz w:val="24"/>
          <w:szCs w:val="24"/>
          <w:lang w:eastAsia="es-ES"/>
        </w:rPr>
      </w:pPr>
    </w:p>
    <w:p w:rsidR="005B29DD" w:rsidRPr="005B29DD" w:rsidRDefault="005B29DD" w:rsidP="00154CAC">
      <w:pPr>
        <w:pStyle w:val="Prrafodelista"/>
        <w:numPr>
          <w:ilvl w:val="1"/>
          <w:numId w:val="4"/>
        </w:numPr>
        <w:spacing w:line="360" w:lineRule="auto"/>
        <w:jc w:val="both"/>
        <w:rPr>
          <w:rFonts w:ascii="Times New Roman" w:eastAsiaTheme="minorEastAsia" w:hAnsi="Times New Roman"/>
          <w:b/>
          <w:noProof/>
          <w:sz w:val="24"/>
          <w:szCs w:val="24"/>
          <w:lang w:eastAsia="es-ES"/>
        </w:rPr>
      </w:pPr>
      <w:r>
        <w:rPr>
          <w:rFonts w:ascii="Times New Roman" w:eastAsiaTheme="minorEastAsia" w:hAnsi="Times New Roman"/>
          <w:bCs/>
          <w:noProof/>
          <w:sz w:val="24"/>
          <w:szCs w:val="24"/>
          <w:lang w:eastAsia="es-ES"/>
        </w:rPr>
        <w:t xml:space="preserve"> </w:t>
      </w:r>
      <w:r>
        <w:rPr>
          <w:rFonts w:ascii="Times New Roman" w:eastAsiaTheme="minorEastAsia" w:hAnsi="Times New Roman"/>
          <w:b/>
          <w:noProof/>
          <w:sz w:val="24"/>
          <w:szCs w:val="24"/>
          <w:lang w:eastAsia="es-ES"/>
        </w:rPr>
        <w:t>R</w:t>
      </w:r>
      <w:r w:rsidRPr="005B29DD">
        <w:rPr>
          <w:rFonts w:ascii="Times New Roman" w:eastAsiaTheme="minorEastAsia" w:hAnsi="Times New Roman"/>
          <w:b/>
          <w:noProof/>
          <w:sz w:val="24"/>
          <w:szCs w:val="24"/>
          <w:lang w:eastAsia="es-ES"/>
        </w:rPr>
        <w:t xml:space="preserve">endimientos y pérdidas en </w:t>
      </w:r>
      <w:r w:rsidRPr="005B29DD">
        <w:rPr>
          <w:rFonts w:ascii="Times New Roman" w:eastAsiaTheme="minorEastAsia" w:hAnsi="Times New Roman"/>
          <w:b/>
          <w:noProof/>
          <w:sz w:val="24"/>
          <w:szCs w:val="24"/>
          <w:lang w:val="es-BO" w:eastAsia="es-ES"/>
        </w:rPr>
        <w:t>transmisión inalámbrica de energía eléctrica</w:t>
      </w:r>
    </w:p>
    <w:p w:rsidR="005B29DD" w:rsidRPr="005B29DD" w:rsidRDefault="005B29DD" w:rsidP="005B29DD">
      <w:pPr>
        <w:spacing w:line="360" w:lineRule="auto"/>
        <w:jc w:val="both"/>
        <w:rPr>
          <w:rFonts w:ascii="Times New Roman" w:eastAsiaTheme="minorEastAsia" w:hAnsi="Times New Roman"/>
          <w:noProof/>
          <w:sz w:val="24"/>
          <w:szCs w:val="24"/>
          <w:lang w:eastAsia="es-ES"/>
        </w:rPr>
      </w:pPr>
      <w:r w:rsidRPr="005B29DD">
        <w:rPr>
          <w:rFonts w:ascii="Times New Roman" w:eastAsiaTheme="minorEastAsia" w:hAnsi="Times New Roman"/>
          <w:noProof/>
          <w:sz w:val="24"/>
          <w:szCs w:val="24"/>
          <w:lang w:eastAsia="es-ES"/>
        </w:rPr>
        <w:t>La eficiencia o rendimiento en un sistema de transferencia de energía WPT, es la relación entre la potencia entregada a la carga y la potencia disponible en el generador de señales.</w:t>
      </w:r>
    </w:p>
    <w:p w:rsidR="005B29DD" w:rsidRDefault="005B29DD" w:rsidP="005B29DD">
      <w:pPr>
        <w:spacing w:line="360" w:lineRule="auto"/>
        <w:jc w:val="both"/>
        <w:rPr>
          <w:rFonts w:ascii="Times New Roman" w:eastAsiaTheme="minorEastAsia" w:hAnsi="Times New Roman"/>
          <w:noProof/>
          <w:sz w:val="24"/>
          <w:szCs w:val="24"/>
          <w:lang w:eastAsia="es-ES"/>
        </w:rPr>
      </w:pPr>
      <w:r w:rsidRPr="005B29DD">
        <w:rPr>
          <w:rFonts w:ascii="Times New Roman" w:eastAsiaTheme="minorEastAsia" w:hAnsi="Times New Roman"/>
          <w:noProof/>
          <w:sz w:val="24"/>
          <w:szCs w:val="24"/>
          <w:lang w:eastAsia="es-ES"/>
        </w:rPr>
        <w:t>Enviar energía a través de cables tiene una eficiencia del 70-74% debido a que las pérdidas están en torno al 26-30%, debido a las pérdidas por la resistencia del cable, pérdidas que</w:t>
      </w:r>
      <w:r w:rsidR="008C35D1">
        <w:rPr>
          <w:rFonts w:ascii="Times New Roman" w:eastAsiaTheme="minorEastAsia" w:hAnsi="Times New Roman"/>
          <w:noProof/>
          <w:sz w:val="24"/>
          <w:szCs w:val="24"/>
          <w:lang w:eastAsia="es-ES"/>
        </w:rPr>
        <w:t xml:space="preserve"> </w:t>
      </w:r>
      <w:r w:rsidRPr="005B29DD">
        <w:rPr>
          <w:rFonts w:ascii="Times New Roman" w:eastAsiaTheme="minorEastAsia" w:hAnsi="Times New Roman"/>
          <w:noProof/>
          <w:sz w:val="24"/>
          <w:szCs w:val="24"/>
          <w:lang w:eastAsia="es-ES"/>
        </w:rPr>
        <w:lastRenderedPageBreak/>
        <w:t>son bajas comparadas con las que puede llegar a tener la</w:t>
      </w:r>
      <w:r w:rsidR="0097328A" w:rsidRPr="0097328A">
        <w:rPr>
          <w:rFonts w:ascii="Times New Roman" w:eastAsiaTheme="minorEastAsia" w:hAnsi="Times New Roman"/>
          <w:b/>
          <w:noProof/>
          <w:sz w:val="24"/>
          <w:szCs w:val="24"/>
          <w:lang w:val="es-BO" w:eastAsia="es-ES"/>
        </w:rPr>
        <w:t xml:space="preserve"> </w:t>
      </w:r>
      <w:r w:rsidR="0097328A" w:rsidRPr="0097328A">
        <w:rPr>
          <w:rFonts w:ascii="Times New Roman" w:eastAsiaTheme="minorEastAsia" w:hAnsi="Times New Roman"/>
          <w:noProof/>
          <w:sz w:val="24"/>
          <w:szCs w:val="24"/>
          <w:lang w:val="es-BO" w:eastAsia="es-ES"/>
        </w:rPr>
        <w:t>transmisión inalámbrica de energía eléctrica</w:t>
      </w:r>
      <w:r w:rsidRPr="005B29DD">
        <w:rPr>
          <w:rFonts w:ascii="Times New Roman" w:eastAsiaTheme="minorEastAsia" w:hAnsi="Times New Roman"/>
          <w:noProof/>
          <w:sz w:val="24"/>
          <w:szCs w:val="24"/>
          <w:lang w:eastAsia="es-ES"/>
        </w:rPr>
        <w:t xml:space="preserve"> que son más altas.</w:t>
      </w:r>
    </w:p>
    <w:p w:rsidR="0097328A" w:rsidRDefault="0097328A" w:rsidP="00154CAC">
      <w:pPr>
        <w:pStyle w:val="Prrafodelista"/>
        <w:numPr>
          <w:ilvl w:val="2"/>
          <w:numId w:val="4"/>
        </w:numPr>
        <w:rPr>
          <w:rFonts w:ascii="Times New Roman" w:eastAsiaTheme="minorEastAsia" w:hAnsi="Times New Roman"/>
          <w:b/>
          <w:noProof/>
          <w:sz w:val="24"/>
          <w:szCs w:val="24"/>
          <w:lang w:eastAsia="es-ES"/>
        </w:rPr>
      </w:pPr>
      <w:r w:rsidRPr="0097328A">
        <w:rPr>
          <w:rFonts w:ascii="Times New Roman" w:eastAsiaTheme="minorEastAsia" w:hAnsi="Times New Roman"/>
          <w:b/>
          <w:noProof/>
          <w:sz w:val="24"/>
          <w:szCs w:val="24"/>
          <w:lang w:eastAsia="es-ES"/>
        </w:rPr>
        <w:t xml:space="preserve">Pérdidas </w:t>
      </w:r>
      <w:r w:rsidR="00047BE1" w:rsidRPr="0097328A">
        <w:rPr>
          <w:rFonts w:ascii="Times New Roman" w:eastAsiaTheme="minorEastAsia" w:hAnsi="Times New Roman"/>
          <w:b/>
          <w:noProof/>
          <w:sz w:val="24"/>
          <w:szCs w:val="24"/>
          <w:lang w:eastAsia="es-ES"/>
        </w:rPr>
        <w:t>por resistencia óhmica</w:t>
      </w:r>
    </w:p>
    <w:p w:rsidR="0097328A" w:rsidRPr="0097328A" w:rsidRDefault="0097328A" w:rsidP="0097328A">
      <w:pPr>
        <w:pStyle w:val="Textoindependiente"/>
        <w:spacing w:before="159" w:line="360" w:lineRule="auto"/>
        <w:ind w:right="1132"/>
        <w:jc w:val="both"/>
        <w:rPr>
          <w:rFonts w:ascii="Times New Roman" w:hAnsi="Times New Roman"/>
          <w:sz w:val="24"/>
          <w:szCs w:val="24"/>
        </w:rPr>
      </w:pPr>
      <w:r w:rsidRPr="0097328A">
        <w:rPr>
          <w:rFonts w:ascii="Times New Roman" w:hAnsi="Times New Roman"/>
          <w:sz w:val="24"/>
          <w:szCs w:val="24"/>
        </w:rPr>
        <w:t>Las mayores pérdidas que sufre el sistema se deben a la resistencia óhmica que presentan sus componentes, especialmente en las bobinas.</w:t>
      </w:r>
    </w:p>
    <w:p w:rsidR="0097328A" w:rsidRDefault="008C35D1" w:rsidP="00C47318">
      <w:pPr>
        <w:pStyle w:val="Textoindependiente"/>
        <w:spacing w:before="159" w:line="360" w:lineRule="auto"/>
        <w:ind w:right="1132"/>
        <w:jc w:val="center"/>
        <w:rPr>
          <w:rFonts w:ascii="Times New Roman" w:hAnsi="Times New Roman"/>
          <w:bCs/>
          <w:sz w:val="24"/>
          <w:szCs w:val="24"/>
        </w:rPr>
      </w:pPr>
      <m:oMathPara>
        <m:oMath>
          <m:sSub>
            <m:sSubPr>
              <m:ctrlPr>
                <w:rPr>
                  <w:rFonts w:ascii="Cambria Math" w:eastAsiaTheme="minorHAnsi" w:hAnsi="Cambria Math" w:cstheme="minorBidi"/>
                  <w:bCs/>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rad>
            <m:radPr>
              <m:degHide m:val="1"/>
              <m:ctrlPr>
                <w:rPr>
                  <w:rFonts w:ascii="Cambria Math" w:eastAsiaTheme="minorHAnsi" w:hAnsi="Cambria Math" w:cstheme="minorBidi"/>
                  <w:bCs/>
                  <w:i/>
                  <w:sz w:val="24"/>
                  <w:szCs w:val="24"/>
                </w:rPr>
              </m:ctrlPr>
            </m:radPr>
            <m:deg/>
            <m:e>
              <m:f>
                <m:fPr>
                  <m:ctrlPr>
                    <w:rPr>
                      <w:rFonts w:ascii="Cambria Math" w:eastAsiaTheme="minorHAnsi" w:hAnsi="Cambria Math" w:cstheme="minorBidi"/>
                      <w:bCs/>
                      <w:i/>
                      <w:sz w:val="24"/>
                      <w:szCs w:val="24"/>
                    </w:rPr>
                  </m:ctrlPr>
                </m:fPr>
                <m:num>
                  <m:r>
                    <w:rPr>
                      <w:rFonts w:ascii="Cambria Math" w:hAnsi="Cambria Math"/>
                      <w:sz w:val="24"/>
                      <w:szCs w:val="24"/>
                    </w:rPr>
                    <m:t>ω</m:t>
                  </m:r>
                  <m:sSub>
                    <m:sSubPr>
                      <m:ctrlPr>
                        <w:rPr>
                          <w:rFonts w:ascii="Cambria Math" w:eastAsiaTheme="minorHAnsi" w:hAnsi="Cambria Math" w:cstheme="minorBidi"/>
                          <w:bCs/>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2</m:t>
                  </m:r>
                  <m:sSub>
                    <m:sSubPr>
                      <m:ctrlPr>
                        <w:rPr>
                          <w:rFonts w:ascii="Cambria Math" w:eastAsiaTheme="minorHAnsi" w:hAnsi="Cambria Math" w:cstheme="minorBidi"/>
                          <w:bCs/>
                          <w:i/>
                          <w:sz w:val="24"/>
                          <w:szCs w:val="24"/>
                        </w:rPr>
                      </m:ctrlPr>
                    </m:sSubPr>
                    <m:e>
                      <m:r>
                        <w:rPr>
                          <w:rFonts w:ascii="Cambria Math" w:hAnsi="Cambria Math"/>
                          <w:sz w:val="24"/>
                          <w:szCs w:val="24"/>
                        </w:rPr>
                        <m:t>σ</m:t>
                      </m:r>
                    </m:e>
                    <m:sub>
                      <m:r>
                        <w:rPr>
                          <w:rFonts w:ascii="Cambria Math" w:hAnsi="Cambria Math"/>
                          <w:sz w:val="24"/>
                          <w:szCs w:val="24"/>
                        </w:rPr>
                        <m:t>i</m:t>
                      </m:r>
                    </m:sub>
                  </m:sSub>
                </m:den>
              </m:f>
            </m:e>
          </m:rad>
          <m:f>
            <m:fPr>
              <m:ctrlPr>
                <w:rPr>
                  <w:rFonts w:ascii="Cambria Math" w:eastAsiaTheme="minorHAnsi" w:hAnsi="Cambria Math" w:cstheme="minorBidi"/>
                  <w:bCs/>
                  <w:i/>
                  <w:sz w:val="24"/>
                  <w:szCs w:val="24"/>
                </w:rPr>
              </m:ctrlPr>
            </m:fPr>
            <m:num>
              <m:sSub>
                <m:sSubPr>
                  <m:ctrlPr>
                    <w:rPr>
                      <w:rFonts w:ascii="Cambria Math" w:eastAsiaTheme="minorHAnsi" w:hAnsi="Cambria Math" w:cstheme="minorBidi"/>
                      <w:bCs/>
                      <w:i/>
                      <w:sz w:val="24"/>
                      <w:szCs w:val="24"/>
                    </w:rPr>
                  </m:ctrlPr>
                </m:sSubPr>
                <m:e>
                  <m:r>
                    <w:rPr>
                      <w:rFonts w:ascii="Cambria Math" w:hAnsi="Cambria Math"/>
                      <w:sz w:val="24"/>
                      <w:szCs w:val="24"/>
                    </w:rPr>
                    <m:t>N</m:t>
                  </m:r>
                </m:e>
                <m:sub>
                  <m:r>
                    <w:rPr>
                      <w:rFonts w:ascii="Cambria Math" w:hAnsi="Cambria Math"/>
                      <w:sz w:val="24"/>
                      <w:szCs w:val="24"/>
                    </w:rPr>
                    <m:t>i</m:t>
                  </m:r>
                </m:sub>
              </m:sSub>
              <m:sSub>
                <m:sSubPr>
                  <m:ctrlPr>
                    <w:rPr>
                      <w:rFonts w:ascii="Cambria Math" w:eastAsiaTheme="minorHAnsi" w:hAnsi="Cambria Math" w:cstheme="minorBidi"/>
                      <w:bCs/>
                      <w:i/>
                      <w:sz w:val="24"/>
                      <w:szCs w:val="24"/>
                    </w:rPr>
                  </m:ctrlPr>
                </m:sSubPr>
                <m:e>
                  <m:r>
                    <w:rPr>
                      <w:rFonts w:ascii="Cambria Math" w:hAnsi="Cambria Math"/>
                      <w:sz w:val="24"/>
                      <w:szCs w:val="24"/>
                    </w:rPr>
                    <m:t>r</m:t>
                  </m:r>
                </m:e>
                <m:sub>
                  <m:r>
                    <w:rPr>
                      <w:rFonts w:ascii="Cambria Math" w:hAnsi="Cambria Math"/>
                      <w:sz w:val="24"/>
                      <w:szCs w:val="24"/>
                    </w:rPr>
                    <m:t>i</m:t>
                  </m:r>
                </m:sub>
              </m:sSub>
            </m:num>
            <m:den>
              <m:sSub>
                <m:sSubPr>
                  <m:ctrlPr>
                    <w:rPr>
                      <w:rFonts w:ascii="Cambria Math" w:eastAsiaTheme="minorHAnsi" w:hAnsi="Cambria Math" w:cstheme="minorBidi"/>
                      <w:bCs/>
                      <w:i/>
                      <w:sz w:val="24"/>
                      <w:szCs w:val="24"/>
                    </w:rPr>
                  </m:ctrlPr>
                </m:sSubPr>
                <m:e>
                  <m:r>
                    <w:rPr>
                      <w:rFonts w:ascii="Cambria Math" w:hAnsi="Cambria Math"/>
                      <w:sz w:val="24"/>
                      <w:szCs w:val="24"/>
                    </w:rPr>
                    <m:t>a</m:t>
                  </m:r>
                </m:e>
                <m:sub>
                  <m:r>
                    <w:rPr>
                      <w:rFonts w:ascii="Cambria Math" w:hAnsi="Cambria Math"/>
                      <w:sz w:val="24"/>
                      <w:szCs w:val="24"/>
                    </w:rPr>
                    <m:t>i</m:t>
                  </m:r>
                </m:sub>
              </m:sSub>
            </m:den>
          </m:f>
        </m:oMath>
      </m:oMathPara>
    </w:p>
    <w:p w:rsidR="0097328A" w:rsidRPr="00167422" w:rsidRDefault="0097328A" w:rsidP="0097328A">
      <w:pPr>
        <w:spacing w:after="0" w:line="360" w:lineRule="auto"/>
        <w:jc w:val="both"/>
        <w:rPr>
          <w:rFonts w:ascii="Times New Roman" w:hAnsi="Times New Roman"/>
          <w:bCs/>
          <w:sz w:val="24"/>
          <w:szCs w:val="24"/>
        </w:rPr>
      </w:pPr>
      <w:r w:rsidRPr="00167422">
        <w:rPr>
          <w:rFonts w:ascii="Times New Roman" w:hAnsi="Times New Roman"/>
          <w:bCs/>
          <w:sz w:val="24"/>
          <w:szCs w:val="24"/>
        </w:rPr>
        <w:t>Dónde:</w:t>
      </w:r>
    </w:p>
    <w:p w:rsidR="0097328A" w:rsidRPr="00167422" w:rsidRDefault="008C35D1" w:rsidP="0097328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i</m:t>
            </m:r>
          </m:sub>
        </m:sSub>
      </m:oMath>
      <w:r w:rsidR="0097328A">
        <w:rPr>
          <w:rFonts w:ascii="Times New Roman" w:eastAsiaTheme="minorEastAsia" w:hAnsi="Times New Roman"/>
          <w:bCs/>
          <w:sz w:val="24"/>
          <w:szCs w:val="24"/>
        </w:rPr>
        <w:t xml:space="preserve"> </w:t>
      </w:r>
      <w:proofErr w:type="gramStart"/>
      <w:r w:rsidR="0097328A" w:rsidRPr="00167422">
        <w:rPr>
          <w:rFonts w:ascii="Times New Roman" w:hAnsi="Times New Roman"/>
          <w:bCs/>
          <w:sz w:val="24"/>
          <w:szCs w:val="24"/>
        </w:rPr>
        <w:t>es</w:t>
      </w:r>
      <w:proofErr w:type="gramEnd"/>
      <w:r w:rsidR="0097328A" w:rsidRPr="00167422">
        <w:rPr>
          <w:rFonts w:ascii="Times New Roman" w:hAnsi="Times New Roman"/>
          <w:bCs/>
          <w:sz w:val="24"/>
          <w:szCs w:val="24"/>
        </w:rPr>
        <w:t xml:space="preserve"> la resistencia de la bobina</w:t>
      </w:r>
    </w:p>
    <w:p w:rsidR="0097328A" w:rsidRDefault="008C35D1" w:rsidP="0097328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L</m:t>
            </m:r>
          </m:e>
          <m:sub>
            <m:r>
              <w:rPr>
                <w:rFonts w:ascii="Cambria Math" w:hAnsi="Cambria Math"/>
                <w:sz w:val="24"/>
                <w:szCs w:val="24"/>
              </w:rPr>
              <m:t>i</m:t>
            </m:r>
          </m:sub>
        </m:sSub>
      </m:oMath>
      <w:r w:rsidR="0097328A" w:rsidRPr="00167422">
        <w:rPr>
          <w:rFonts w:ascii="Times New Roman" w:hAnsi="Times New Roman"/>
          <w:bCs/>
          <w:sz w:val="24"/>
          <w:szCs w:val="24"/>
        </w:rPr>
        <w:t xml:space="preserve"> </w:t>
      </w:r>
      <w:proofErr w:type="gramStart"/>
      <w:r w:rsidR="0097328A" w:rsidRPr="00167422">
        <w:rPr>
          <w:rFonts w:ascii="Times New Roman" w:hAnsi="Times New Roman"/>
          <w:bCs/>
          <w:sz w:val="24"/>
          <w:szCs w:val="24"/>
        </w:rPr>
        <w:t>es</w:t>
      </w:r>
      <w:proofErr w:type="gramEnd"/>
      <w:r w:rsidR="0097328A" w:rsidRPr="00167422">
        <w:rPr>
          <w:rFonts w:ascii="Times New Roman" w:hAnsi="Times New Roman"/>
          <w:bCs/>
          <w:sz w:val="24"/>
          <w:szCs w:val="24"/>
        </w:rPr>
        <w:t xml:space="preserve"> la autoinducción de la bobina </w:t>
      </w:r>
    </w:p>
    <w:p w:rsidR="0097328A" w:rsidRDefault="0097328A" w:rsidP="0097328A">
      <w:pPr>
        <w:spacing w:after="0" w:line="360" w:lineRule="auto"/>
        <w:jc w:val="both"/>
        <w:rPr>
          <w:rFonts w:ascii="Times New Roman" w:hAnsi="Times New Roman"/>
          <w:bCs/>
          <w:sz w:val="24"/>
          <w:szCs w:val="24"/>
        </w:rPr>
      </w:pPr>
      <w:r w:rsidRPr="0097328A">
        <w:rPr>
          <w:rFonts w:ascii="Times New Roman" w:hAnsi="Times New Roman"/>
          <w:bCs/>
          <w:sz w:val="24"/>
          <w:szCs w:val="24"/>
        </w:rPr>
        <w:t>M es la inducción mutua entra las dos bobinas</w:t>
      </w:r>
    </w:p>
    <w:p w:rsidR="0097328A" w:rsidRPr="00167422" w:rsidRDefault="0097328A" w:rsidP="0097328A">
      <w:pPr>
        <w:spacing w:after="0" w:line="360" w:lineRule="auto"/>
        <w:jc w:val="both"/>
        <w:rPr>
          <w:rFonts w:ascii="Times New Roman" w:hAnsi="Times New Roman"/>
          <w:bCs/>
          <w:sz w:val="24"/>
          <w:szCs w:val="24"/>
        </w:rPr>
      </w:pPr>
      <w:proofErr w:type="gramStart"/>
      <w:r w:rsidRPr="00167422">
        <w:rPr>
          <w:rFonts w:ascii="Times New Roman" w:hAnsi="Times New Roman"/>
          <w:bCs/>
          <w:sz w:val="24"/>
          <w:szCs w:val="24"/>
        </w:rPr>
        <w:t>r</w:t>
      </w:r>
      <w:proofErr w:type="gramEnd"/>
      <w:r w:rsidRPr="00167422">
        <w:rPr>
          <w:rFonts w:ascii="Times New Roman" w:hAnsi="Times New Roman"/>
          <w:bCs/>
          <w:sz w:val="24"/>
          <w:szCs w:val="24"/>
        </w:rPr>
        <w:t>, el radio de las bobinas</w:t>
      </w:r>
    </w:p>
    <w:p w:rsidR="0097328A" w:rsidRDefault="008C35D1" w:rsidP="0097328A">
      <w:pPr>
        <w:spacing w:after="0" w:line="360" w:lineRule="auto"/>
        <w:jc w:val="both"/>
        <w:rPr>
          <w:rFonts w:ascii="Times New Roman" w:hAnsi="Times New Roman"/>
          <w:bCs/>
          <w:sz w:val="24"/>
          <w:szCs w:val="24"/>
        </w:rPr>
      </w:pPr>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i</m:t>
            </m:r>
          </m:sub>
        </m:sSub>
      </m:oMath>
      <w:r w:rsidR="0097328A" w:rsidRPr="00167422">
        <w:rPr>
          <w:rFonts w:ascii="Times New Roman" w:hAnsi="Times New Roman"/>
          <w:bCs/>
          <w:sz w:val="24"/>
          <w:szCs w:val="24"/>
        </w:rPr>
        <w:t xml:space="preserve">, es el grosor del cable en mm </w:t>
      </w:r>
    </w:p>
    <w:p w:rsidR="0097328A" w:rsidRDefault="0097328A" w:rsidP="0097328A">
      <w:pPr>
        <w:spacing w:after="0" w:line="360" w:lineRule="auto"/>
        <w:jc w:val="both"/>
        <w:rPr>
          <w:rFonts w:ascii="Times New Roman" w:hAnsi="Times New Roman"/>
          <w:bCs/>
          <w:sz w:val="24"/>
          <w:szCs w:val="24"/>
        </w:rPr>
      </w:pPr>
      <w:r w:rsidRPr="00167422">
        <w:rPr>
          <w:rFonts w:ascii="Times New Roman" w:hAnsi="Times New Roman"/>
          <w:bCs/>
          <w:sz w:val="24"/>
          <w:szCs w:val="24"/>
        </w:rPr>
        <w:t>N, número de vueltas</w:t>
      </w:r>
    </w:p>
    <w:p w:rsidR="0097328A" w:rsidRPr="0097328A" w:rsidRDefault="0097328A" w:rsidP="0097328A">
      <w:pPr>
        <w:spacing w:after="0" w:line="360" w:lineRule="auto"/>
        <w:jc w:val="both"/>
        <w:rPr>
          <w:rFonts w:ascii="Times New Roman" w:hAnsi="Times New Roman"/>
          <w:bCs/>
          <w:sz w:val="24"/>
          <w:szCs w:val="24"/>
        </w:rPr>
      </w:pPr>
      <w:r w:rsidRPr="0097328A">
        <w:rPr>
          <w:rFonts w:ascii="Times New Roman" w:hAnsi="Times New Roman"/>
          <w:bCs/>
          <w:sz w:val="24"/>
          <w:szCs w:val="24"/>
        </w:rPr>
        <w:t>A, B, C son coeficientes para reducir las ecuaciones a la hora de analizarlas</w:t>
      </w:r>
    </w:p>
    <w:p w:rsidR="0097328A" w:rsidRDefault="0097328A" w:rsidP="0097328A">
      <w:pPr>
        <w:spacing w:after="0" w:line="360" w:lineRule="auto"/>
        <w:jc w:val="both"/>
        <w:rPr>
          <w:rFonts w:ascii="Times New Roman" w:hAnsi="Times New Roman"/>
          <w:bCs/>
          <w:sz w:val="24"/>
          <w:szCs w:val="24"/>
        </w:rPr>
      </w:pPr>
    </w:p>
    <w:p w:rsidR="0097328A" w:rsidRDefault="0097328A" w:rsidP="00154CAC">
      <w:pPr>
        <w:pStyle w:val="Prrafodelista"/>
        <w:numPr>
          <w:ilvl w:val="2"/>
          <w:numId w:val="4"/>
        </w:numPr>
        <w:rPr>
          <w:rFonts w:ascii="Times New Roman" w:hAnsi="Times New Roman"/>
          <w:b/>
          <w:bCs/>
          <w:sz w:val="24"/>
          <w:szCs w:val="24"/>
        </w:rPr>
      </w:pPr>
      <w:r w:rsidRPr="0097328A">
        <w:rPr>
          <w:rFonts w:ascii="Times New Roman" w:hAnsi="Times New Roman"/>
          <w:b/>
          <w:bCs/>
          <w:sz w:val="24"/>
          <w:szCs w:val="24"/>
        </w:rPr>
        <w:t xml:space="preserve">Pérdidas </w:t>
      </w:r>
      <w:r w:rsidR="00047BE1" w:rsidRPr="0097328A">
        <w:rPr>
          <w:rFonts w:ascii="Times New Roman" w:hAnsi="Times New Roman"/>
          <w:b/>
          <w:bCs/>
          <w:sz w:val="24"/>
          <w:szCs w:val="24"/>
        </w:rPr>
        <w:t>por efecto pelicular</w:t>
      </w:r>
    </w:p>
    <w:p w:rsidR="0097328A" w:rsidRPr="0097328A" w:rsidRDefault="0097328A" w:rsidP="0097328A">
      <w:pPr>
        <w:spacing w:line="360" w:lineRule="auto"/>
        <w:rPr>
          <w:rFonts w:ascii="Times New Roman" w:hAnsi="Times New Roman"/>
          <w:bCs/>
          <w:sz w:val="24"/>
          <w:szCs w:val="24"/>
        </w:rPr>
      </w:pPr>
      <w:r w:rsidRPr="0097328A">
        <w:rPr>
          <w:rFonts w:ascii="Times New Roman" w:hAnsi="Times New Roman"/>
          <w:bCs/>
          <w:sz w:val="24"/>
          <w:szCs w:val="24"/>
        </w:rPr>
        <w:t xml:space="preserve">Otra causa de pérdidas en el fenómeno de la </w:t>
      </w:r>
      <w:r w:rsidRPr="0097328A">
        <w:rPr>
          <w:rFonts w:ascii="Times New Roman" w:hAnsi="Times New Roman"/>
          <w:bCs/>
          <w:sz w:val="24"/>
          <w:szCs w:val="24"/>
          <w:lang w:val="es-BO"/>
        </w:rPr>
        <w:t>transmisión inalámbrica de energía eléctrica</w:t>
      </w:r>
      <w:r w:rsidRPr="0097328A">
        <w:rPr>
          <w:rFonts w:ascii="Times New Roman" w:hAnsi="Times New Roman"/>
          <w:bCs/>
          <w:sz w:val="24"/>
          <w:szCs w:val="24"/>
        </w:rPr>
        <w:t xml:space="preserve"> es el efecto pelicular, que es la tendencia de la densidad de corriente, trabajando en altas frecuencias, a ser más alta en la superficie de un conductor para luego ir decayendo exponencialmente hacia su centro.</w:t>
      </w:r>
    </w:p>
    <w:p w:rsidR="0097328A" w:rsidRPr="0097328A" w:rsidRDefault="0097328A" w:rsidP="0097328A">
      <w:pPr>
        <w:spacing w:line="360" w:lineRule="auto"/>
        <w:rPr>
          <w:rFonts w:ascii="Times New Roman" w:hAnsi="Times New Roman"/>
          <w:bCs/>
          <w:sz w:val="24"/>
          <w:szCs w:val="24"/>
        </w:rPr>
      </w:pPr>
      <w:r w:rsidRPr="0097328A">
        <w:rPr>
          <w:rFonts w:ascii="Times New Roman" w:hAnsi="Times New Roman"/>
          <w:bCs/>
          <w:sz w:val="24"/>
          <w:szCs w:val="24"/>
        </w:rPr>
        <w:t>La profundidad de penetración es la sección de área del conductor donde es posible la circulación de corriente, siendo inversamente proporcional a la raíz cuadrada de la frecuencia a la que se esté trabajando sin depender de la forma o geometría del conductor. La frecuencia a la cual empieza a notarse los efectos del efecto pelicular se llama frecuencia de cruce.</w:t>
      </w:r>
    </w:p>
    <w:p w:rsidR="0097328A" w:rsidRDefault="0097328A" w:rsidP="0097328A">
      <w:pPr>
        <w:spacing w:line="360" w:lineRule="auto"/>
        <w:rPr>
          <w:rFonts w:ascii="Times New Roman" w:hAnsi="Times New Roman"/>
          <w:bCs/>
          <w:sz w:val="24"/>
          <w:szCs w:val="24"/>
        </w:rPr>
      </w:pPr>
      <w:r w:rsidRPr="0097328A">
        <w:rPr>
          <w:rFonts w:ascii="Times New Roman" w:hAnsi="Times New Roman"/>
          <w:bCs/>
          <w:sz w:val="24"/>
          <w:szCs w:val="24"/>
        </w:rPr>
        <w:t>La profundidad de penetración es:</w:t>
      </w:r>
    </w:p>
    <w:p w:rsidR="0097328A" w:rsidRPr="0097328A" w:rsidRDefault="0097328A" w:rsidP="0097328A">
      <w:pPr>
        <w:spacing w:line="360" w:lineRule="auto"/>
        <w:rPr>
          <w:rFonts w:ascii="Times New Roman" w:eastAsiaTheme="minorEastAsia" w:hAnsi="Times New Roman"/>
          <w:bCs/>
          <w:sz w:val="24"/>
          <w:szCs w:val="24"/>
        </w:rPr>
      </w:pPr>
      <m:oMathPara>
        <m:oMath>
          <m:r>
            <w:rPr>
              <w:rFonts w:ascii="Cambria Math" w:hAnsi="Cambria Math"/>
              <w:sz w:val="24"/>
              <w:szCs w:val="24"/>
            </w:rPr>
            <w:lastRenderedPageBreak/>
            <m:t>δ=</m:t>
          </m:r>
          <m:f>
            <m:fPr>
              <m:ctrlPr>
                <w:rPr>
                  <w:rFonts w:ascii="Cambria Math" w:hAnsi="Cambria Math"/>
                  <w:bCs/>
                  <w:i/>
                  <w:sz w:val="24"/>
                  <w:szCs w:val="24"/>
                </w:rPr>
              </m:ctrlPr>
            </m:fPr>
            <m:num>
              <m:r>
                <w:rPr>
                  <w:rFonts w:ascii="Cambria Math" w:hAnsi="Cambria Math"/>
                  <w:sz w:val="24"/>
                  <w:szCs w:val="24"/>
                </w:rPr>
                <m:t>1</m:t>
              </m:r>
            </m:num>
            <m:den>
              <m:rad>
                <m:radPr>
                  <m:degHide m:val="1"/>
                  <m:ctrlPr>
                    <w:rPr>
                      <w:rFonts w:ascii="Cambria Math" w:hAnsi="Cambria Math"/>
                      <w:bCs/>
                      <w:i/>
                      <w:sz w:val="24"/>
                      <w:szCs w:val="24"/>
                    </w:rPr>
                  </m:ctrlPr>
                </m:radPr>
                <m:deg/>
                <m:e>
                  <m:r>
                    <w:rPr>
                      <w:rFonts w:ascii="Cambria Math" w:hAnsi="Cambria Math"/>
                      <w:sz w:val="24"/>
                      <w:szCs w:val="24"/>
                    </w:rPr>
                    <m:t>πf</m:t>
                  </m:r>
                  <m:sSub>
                    <m:sSubPr>
                      <m:ctrlPr>
                        <w:rPr>
                          <w:rFonts w:ascii="Cambria Math" w:hAnsi="Cambria Math"/>
                          <w:bCs/>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σ</m:t>
                  </m:r>
                </m:e>
              </m:rad>
            </m:den>
          </m:f>
          <m:d>
            <m:dPr>
              <m:begChr m:val="["/>
              <m:endChr m:val="]"/>
              <m:ctrlPr>
                <w:rPr>
                  <w:rFonts w:ascii="Cambria Math" w:hAnsi="Cambria Math"/>
                  <w:bCs/>
                  <w:i/>
                  <w:sz w:val="24"/>
                  <w:szCs w:val="24"/>
                </w:rPr>
              </m:ctrlPr>
            </m:dPr>
            <m:e>
              <m:r>
                <w:rPr>
                  <w:rFonts w:ascii="Cambria Math" w:hAnsi="Cambria Math"/>
                  <w:sz w:val="24"/>
                  <w:szCs w:val="24"/>
                </w:rPr>
                <m:t>m</m:t>
              </m:r>
            </m:e>
          </m:d>
        </m:oMath>
      </m:oMathPara>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Dónde:</w:t>
      </w:r>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f = es la frecuencia de trabajo</w:t>
      </w:r>
    </w:p>
    <w:p w:rsidR="00EB042E" w:rsidRPr="00EB042E" w:rsidRDefault="00EB042E" w:rsidP="00EB042E">
      <w:pPr>
        <w:spacing w:line="360" w:lineRule="auto"/>
        <w:rPr>
          <w:rFonts w:ascii="Times New Roman" w:hAnsi="Times New Roman" w:cs="Times New Roman"/>
          <w:bCs/>
          <w:sz w:val="24"/>
          <w:szCs w:val="24"/>
        </w:rPr>
      </w:pPr>
      <w:r w:rsidRPr="00EB042E">
        <w:rPr>
          <w:rFonts w:ascii="Cambria Math" w:hAnsi="Cambria Math" w:cs="Cambria Math"/>
          <w:bCs/>
          <w:sz w:val="24"/>
          <w:szCs w:val="24"/>
        </w:rPr>
        <w:t>𝜎</w:t>
      </w:r>
      <w:r w:rsidRPr="00EB042E">
        <w:rPr>
          <w:rFonts w:ascii="Times New Roman" w:hAnsi="Times New Roman" w:cs="Times New Roman"/>
          <w:bCs/>
          <w:sz w:val="24"/>
          <w:szCs w:val="24"/>
        </w:rPr>
        <w:t xml:space="preserve"> = Conductividad del metal</w:t>
      </w:r>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Las consecuencias del efecto pelicular:</w:t>
      </w:r>
    </w:p>
    <w:p w:rsidR="00EB042E" w:rsidRPr="00EB042E" w:rsidRDefault="00EB042E" w:rsidP="00154CAC">
      <w:pPr>
        <w:pStyle w:val="Prrafodelista"/>
        <w:numPr>
          <w:ilvl w:val="0"/>
          <w:numId w:val="12"/>
        </w:numPr>
        <w:spacing w:line="360" w:lineRule="auto"/>
        <w:rPr>
          <w:rFonts w:ascii="Times New Roman" w:hAnsi="Times New Roman"/>
          <w:bCs/>
          <w:sz w:val="24"/>
          <w:szCs w:val="24"/>
        </w:rPr>
      </w:pPr>
      <w:r w:rsidRPr="00EB042E">
        <w:rPr>
          <w:rFonts w:ascii="Times New Roman" w:hAnsi="Times New Roman"/>
          <w:bCs/>
          <w:sz w:val="24"/>
          <w:szCs w:val="24"/>
        </w:rPr>
        <w:t>A frecuencias más altas menor profundidad de penetración existe, siendo la densidad de corriente más alta en su superficie, incrementado la resistencia óhmica</w:t>
      </w:r>
    </w:p>
    <w:p w:rsidR="00EB042E" w:rsidRPr="00EB042E" w:rsidRDefault="00EB042E" w:rsidP="00154CAC">
      <w:pPr>
        <w:pStyle w:val="Prrafodelista"/>
        <w:numPr>
          <w:ilvl w:val="0"/>
          <w:numId w:val="12"/>
        </w:numPr>
        <w:spacing w:line="360" w:lineRule="auto"/>
        <w:rPr>
          <w:rFonts w:ascii="Times New Roman" w:hAnsi="Times New Roman"/>
          <w:bCs/>
          <w:sz w:val="24"/>
          <w:szCs w:val="24"/>
        </w:rPr>
      </w:pPr>
      <w:r w:rsidRPr="00EB042E">
        <w:rPr>
          <w:rFonts w:ascii="Times New Roman" w:hAnsi="Times New Roman"/>
          <w:bCs/>
          <w:sz w:val="24"/>
          <w:szCs w:val="24"/>
        </w:rPr>
        <w:t>Cambia la impedancia del conductor, haciendo que sea complicado poder cuantificarlo.</w:t>
      </w:r>
    </w:p>
    <w:p w:rsidR="00EB042E" w:rsidRPr="00EB042E" w:rsidRDefault="00EB042E" w:rsidP="00154CAC">
      <w:pPr>
        <w:pStyle w:val="Prrafodelista"/>
        <w:numPr>
          <w:ilvl w:val="0"/>
          <w:numId w:val="12"/>
        </w:numPr>
        <w:spacing w:line="360" w:lineRule="auto"/>
        <w:rPr>
          <w:rFonts w:ascii="Times New Roman" w:hAnsi="Times New Roman"/>
          <w:bCs/>
          <w:sz w:val="24"/>
          <w:szCs w:val="24"/>
        </w:rPr>
      </w:pPr>
      <w:r w:rsidRPr="00EB042E">
        <w:rPr>
          <w:rFonts w:ascii="Times New Roman" w:hAnsi="Times New Roman"/>
          <w:bCs/>
          <w:sz w:val="24"/>
          <w:szCs w:val="24"/>
        </w:rPr>
        <w:t>Provoca un aumento de la temperatura en la superficie del conductor, a pesar de estar trabajando con niveles similares de magnitudes de corriente</w:t>
      </w:r>
    </w:p>
    <w:p w:rsidR="00EB042E" w:rsidRDefault="00EB042E" w:rsidP="00EB042E">
      <w:pPr>
        <w:spacing w:line="360" w:lineRule="auto"/>
        <w:rPr>
          <w:rFonts w:ascii="Times New Roman" w:hAnsi="Times New Roman" w:cs="Times New Roman"/>
          <w:bCs/>
          <w:sz w:val="24"/>
          <w:szCs w:val="24"/>
        </w:rPr>
      </w:pPr>
      <w:r>
        <w:rPr>
          <w:rFonts w:ascii="Times New Roman" w:hAnsi="Times New Roman" w:cs="Times New Roman"/>
          <w:bCs/>
          <w:sz w:val="24"/>
          <w:szCs w:val="24"/>
        </w:rPr>
        <w:t>En la Figura 1.24</w:t>
      </w:r>
      <w:r w:rsidRPr="00EB042E">
        <w:rPr>
          <w:rFonts w:ascii="Times New Roman" w:hAnsi="Times New Roman" w:cs="Times New Roman"/>
          <w:bCs/>
          <w:sz w:val="24"/>
          <w:szCs w:val="24"/>
        </w:rPr>
        <w:t>, se observa la variación para distintos materiales de la profundidad de penetración en función de su frecuencia.</w:t>
      </w:r>
    </w:p>
    <w:p w:rsidR="00EB042E" w:rsidRPr="00EB042E" w:rsidRDefault="00EB042E" w:rsidP="00EB042E">
      <w:pPr>
        <w:spacing w:after="0" w:line="240" w:lineRule="auto"/>
        <w:jc w:val="center"/>
        <w:rPr>
          <w:rFonts w:ascii="Times New Roman" w:hAnsi="Times New Roman" w:cs="Times New Roman"/>
          <w:bCs/>
          <w:sz w:val="20"/>
          <w:szCs w:val="20"/>
        </w:rPr>
      </w:pPr>
      <w:r w:rsidRPr="00EB042E">
        <w:rPr>
          <w:rFonts w:ascii="Times New Roman" w:hAnsi="Times New Roman" w:cs="Times New Roman"/>
          <w:bCs/>
          <w:noProof/>
          <w:sz w:val="20"/>
          <w:szCs w:val="20"/>
          <w:lang w:eastAsia="es-ES"/>
        </w:rPr>
        <w:drawing>
          <wp:inline distT="0" distB="0" distL="0" distR="0" wp14:anchorId="2705D625" wp14:editId="25F5224F">
            <wp:extent cx="5086350" cy="1134061"/>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b="6866"/>
                    <a:stretch/>
                  </pic:blipFill>
                  <pic:spPr bwMode="auto">
                    <a:xfrm>
                      <a:off x="0" y="0"/>
                      <a:ext cx="5108994" cy="1139110"/>
                    </a:xfrm>
                    <a:prstGeom prst="rect">
                      <a:avLst/>
                    </a:prstGeom>
                    <a:noFill/>
                    <a:ln>
                      <a:noFill/>
                    </a:ln>
                    <a:extLst>
                      <a:ext uri="{53640926-AAD7-44D8-BBD7-CCE9431645EC}">
                        <a14:shadowObscured xmlns:a14="http://schemas.microsoft.com/office/drawing/2010/main"/>
                      </a:ext>
                    </a:extLst>
                  </pic:spPr>
                </pic:pic>
              </a:graphicData>
            </a:graphic>
          </wp:inline>
        </w:drawing>
      </w:r>
    </w:p>
    <w:p w:rsidR="00EB042E" w:rsidRDefault="00EB042E" w:rsidP="00EB042E">
      <w:pPr>
        <w:spacing w:after="0" w:line="240" w:lineRule="auto"/>
        <w:jc w:val="center"/>
        <w:rPr>
          <w:rFonts w:ascii="Times New Roman" w:hAnsi="Times New Roman" w:cs="Times New Roman"/>
          <w:bCs/>
          <w:i/>
          <w:sz w:val="20"/>
          <w:szCs w:val="20"/>
        </w:rPr>
      </w:pPr>
      <w:r>
        <w:rPr>
          <w:rFonts w:ascii="Times New Roman" w:hAnsi="Times New Roman" w:cs="Times New Roman"/>
          <w:bCs/>
          <w:i/>
          <w:sz w:val="20"/>
          <w:szCs w:val="20"/>
        </w:rPr>
        <w:t>Figura 1.24</w:t>
      </w:r>
      <w:r w:rsidRPr="00EB042E">
        <w:rPr>
          <w:rFonts w:ascii="Times New Roman" w:hAnsi="Times New Roman" w:cs="Times New Roman"/>
          <w:bCs/>
          <w:i/>
          <w:sz w:val="20"/>
          <w:szCs w:val="20"/>
        </w:rPr>
        <w:t>. Cuadro de comparación de la profundidad de penetración de varios componentes en función de varias frecuencias.</w:t>
      </w:r>
    </w:p>
    <w:p w:rsidR="00EB042E" w:rsidRDefault="00EB042E" w:rsidP="00EB042E">
      <w:pPr>
        <w:spacing w:after="0" w:line="240" w:lineRule="auto"/>
        <w:jc w:val="center"/>
        <w:rPr>
          <w:rFonts w:ascii="Times New Roman" w:hAnsi="Times New Roman" w:cs="Times New Roman"/>
          <w:bCs/>
          <w:i/>
          <w:sz w:val="20"/>
          <w:szCs w:val="20"/>
        </w:rPr>
      </w:pPr>
    </w:p>
    <w:p w:rsidR="00EB042E" w:rsidRDefault="00EB042E" w:rsidP="00EB042E">
      <w:pPr>
        <w:spacing w:after="0" w:line="240" w:lineRule="auto"/>
        <w:jc w:val="center"/>
        <w:rPr>
          <w:rFonts w:ascii="Times New Roman" w:hAnsi="Times New Roman" w:cs="Times New Roman"/>
          <w:bCs/>
          <w:i/>
          <w:sz w:val="20"/>
          <w:szCs w:val="20"/>
        </w:rPr>
      </w:pPr>
    </w:p>
    <w:p w:rsidR="00EB042E" w:rsidRDefault="00EB042E" w:rsidP="00EB042E">
      <w:pPr>
        <w:spacing w:after="0" w:line="240" w:lineRule="auto"/>
        <w:jc w:val="center"/>
        <w:rPr>
          <w:rFonts w:ascii="Times New Roman" w:hAnsi="Times New Roman" w:cs="Times New Roman"/>
          <w:bCs/>
          <w:i/>
          <w:sz w:val="20"/>
          <w:szCs w:val="20"/>
        </w:rPr>
      </w:pPr>
    </w:p>
    <w:p w:rsidR="00EB042E" w:rsidRDefault="00EB042E" w:rsidP="00154CAC">
      <w:pPr>
        <w:pStyle w:val="Prrafodelista"/>
        <w:numPr>
          <w:ilvl w:val="2"/>
          <w:numId w:val="4"/>
        </w:numPr>
        <w:rPr>
          <w:rFonts w:ascii="Times New Roman" w:hAnsi="Times New Roman"/>
          <w:b/>
          <w:bCs/>
          <w:sz w:val="24"/>
          <w:szCs w:val="24"/>
        </w:rPr>
      </w:pPr>
      <w:r w:rsidRPr="00EB042E">
        <w:rPr>
          <w:rFonts w:ascii="Times New Roman" w:hAnsi="Times New Roman"/>
          <w:b/>
          <w:bCs/>
          <w:sz w:val="24"/>
          <w:szCs w:val="24"/>
        </w:rPr>
        <w:t>Pérdidas por</w:t>
      </w:r>
      <w:r w:rsidR="00047BE1" w:rsidRPr="00EB042E">
        <w:rPr>
          <w:rFonts w:ascii="Times New Roman" w:hAnsi="Times New Roman"/>
          <w:b/>
          <w:bCs/>
          <w:sz w:val="24"/>
          <w:szCs w:val="24"/>
        </w:rPr>
        <w:t xml:space="preserve"> efecto de proximidad</w:t>
      </w:r>
    </w:p>
    <w:p w:rsidR="00EB042E" w:rsidRDefault="00EB042E" w:rsidP="00EB042E">
      <w:pPr>
        <w:jc w:val="both"/>
        <w:rPr>
          <w:rFonts w:ascii="Times New Roman" w:hAnsi="Times New Roman"/>
          <w:bCs/>
          <w:sz w:val="24"/>
          <w:szCs w:val="24"/>
        </w:rPr>
      </w:pPr>
      <w:r w:rsidRPr="00EB042E">
        <w:rPr>
          <w:rFonts w:ascii="Times New Roman" w:hAnsi="Times New Roman"/>
          <w:bCs/>
          <w:sz w:val="24"/>
          <w:szCs w:val="24"/>
        </w:rPr>
        <w:t>El efecto de proximidad tiene un menor impacto que el efecto pelicular y se produce especialmente en bobinas con espaciados entre espiras muy pequeños y en bobinas solenoides.</w:t>
      </w:r>
    </w:p>
    <w:p w:rsidR="00EB042E" w:rsidRDefault="00EB042E" w:rsidP="00EB042E">
      <w:pPr>
        <w:jc w:val="both"/>
        <w:rPr>
          <w:rFonts w:ascii="Times New Roman" w:hAnsi="Times New Roman"/>
          <w:bCs/>
          <w:sz w:val="24"/>
          <w:szCs w:val="24"/>
        </w:rPr>
      </w:pPr>
    </w:p>
    <w:p w:rsidR="00EB042E" w:rsidRDefault="00EB042E" w:rsidP="00154CAC">
      <w:pPr>
        <w:pStyle w:val="Prrafodelista"/>
        <w:numPr>
          <w:ilvl w:val="2"/>
          <w:numId w:val="4"/>
        </w:numPr>
        <w:rPr>
          <w:rFonts w:ascii="Times New Roman" w:hAnsi="Times New Roman"/>
          <w:b/>
          <w:bCs/>
          <w:sz w:val="24"/>
          <w:szCs w:val="24"/>
        </w:rPr>
      </w:pPr>
      <w:r w:rsidRPr="00EB042E">
        <w:rPr>
          <w:rFonts w:ascii="Times New Roman" w:hAnsi="Times New Roman"/>
          <w:b/>
          <w:bCs/>
          <w:sz w:val="24"/>
          <w:szCs w:val="24"/>
        </w:rPr>
        <w:t xml:space="preserve">Pérdidas </w:t>
      </w:r>
      <w:r w:rsidR="00047BE1" w:rsidRPr="00EB042E">
        <w:rPr>
          <w:rFonts w:ascii="Times New Roman" w:hAnsi="Times New Roman"/>
          <w:b/>
          <w:bCs/>
          <w:sz w:val="24"/>
          <w:szCs w:val="24"/>
        </w:rPr>
        <w:t>por desadaptación de impedancias</w:t>
      </w:r>
    </w:p>
    <w:p w:rsidR="00EB042E" w:rsidRPr="00EB042E" w:rsidRDefault="00EB042E" w:rsidP="00EB042E">
      <w:pPr>
        <w:rPr>
          <w:rFonts w:ascii="Times New Roman" w:hAnsi="Times New Roman"/>
          <w:bCs/>
          <w:sz w:val="24"/>
          <w:szCs w:val="24"/>
        </w:rPr>
      </w:pPr>
      <w:r w:rsidRPr="00EB042E">
        <w:rPr>
          <w:rFonts w:ascii="Times New Roman" w:hAnsi="Times New Roman"/>
          <w:bCs/>
          <w:sz w:val="24"/>
          <w:szCs w:val="24"/>
        </w:rPr>
        <w:lastRenderedPageBreak/>
        <w:t>Este tipo de pérdidas se produce debido a la desadaptación de impedancias impidiendo que exista la máxima transferencia de potencia entre dos circuitos, siendo al menos alguno de ellos activo.</w:t>
      </w:r>
    </w:p>
    <w:p w:rsidR="00EB042E" w:rsidRDefault="00EB042E" w:rsidP="00EB042E">
      <w:pPr>
        <w:rPr>
          <w:rFonts w:ascii="Times New Roman" w:hAnsi="Times New Roman"/>
          <w:bCs/>
          <w:sz w:val="24"/>
          <w:szCs w:val="24"/>
        </w:rPr>
      </w:pPr>
      <w:r w:rsidRPr="00EB042E">
        <w:rPr>
          <w:rFonts w:ascii="Times New Roman" w:hAnsi="Times New Roman"/>
          <w:bCs/>
          <w:sz w:val="24"/>
          <w:szCs w:val="24"/>
        </w:rPr>
        <w:t>En este proyecto este tipo de pérdidas se produce cuando no existe la adaptación entre el generador de señales y la bobina transmisora y/o la bobina receptora y la carga, permitiendo que no se produzca la máxima transferencia de potencia.</w:t>
      </w:r>
    </w:p>
    <w:p w:rsidR="00EB042E" w:rsidRDefault="00EB042E" w:rsidP="00EB042E">
      <w:pPr>
        <w:rPr>
          <w:rFonts w:ascii="Times New Roman" w:hAnsi="Times New Roman"/>
          <w:bCs/>
          <w:sz w:val="24"/>
          <w:szCs w:val="24"/>
        </w:rPr>
      </w:pPr>
    </w:p>
    <w:p w:rsidR="00EB042E" w:rsidRPr="00EB042E" w:rsidRDefault="00EB042E" w:rsidP="00154CAC">
      <w:pPr>
        <w:pStyle w:val="Prrafodelista"/>
        <w:numPr>
          <w:ilvl w:val="2"/>
          <w:numId w:val="4"/>
        </w:numPr>
        <w:spacing w:line="360" w:lineRule="auto"/>
        <w:rPr>
          <w:rFonts w:ascii="Times New Roman" w:hAnsi="Times New Roman"/>
          <w:b/>
          <w:bCs/>
          <w:sz w:val="24"/>
          <w:szCs w:val="24"/>
        </w:rPr>
      </w:pPr>
      <w:r w:rsidRPr="00EB042E">
        <w:rPr>
          <w:rFonts w:ascii="Times New Roman" w:hAnsi="Times New Roman"/>
          <w:b/>
          <w:bCs/>
          <w:sz w:val="24"/>
          <w:szCs w:val="24"/>
        </w:rPr>
        <w:t>Disminución de las pérdidas en transmisión inalámbrica de energía eléctrica</w:t>
      </w:r>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Para reducir las pérdidas en un sistema WPT, la geometría de la bobina es un factor para conseguir los mejores rendimientos posibles.</w:t>
      </w:r>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Para optimizar el rendimiento del sistema, sabiendo que tanto el factor de calidad como el coeficiente de acoplamiento dependen de la frecuencia, la importancia radica en el diseño de la bobina transmisora y el valor del condensador en serie, que sirve de acoplo entre el generador  de señales y la bobina transmisora.</w:t>
      </w:r>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Los factores que determinan un acoplamiento magnético resonante son:</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La frecuencia de resonancia de las bobinas transmisora y receptora</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El número de vueltas incrementa la resistencia óhmica, haciendo que el factor de calidad de las bobinas disminuya.</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La longitud de la bobina determina su resistencia óhmica</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El calibre del cable que forman las bobinas influye en las pérdidas debido al efecto pelicular.</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 xml:space="preserve">La separación entre espiras determina el efecto de proximidad </w:t>
      </w:r>
    </w:p>
    <w:p w:rsidR="00EB042E" w:rsidRPr="00EB042E" w:rsidRDefault="00EB042E" w:rsidP="00EB042E">
      <w:pPr>
        <w:spacing w:line="360" w:lineRule="auto"/>
        <w:rPr>
          <w:rFonts w:ascii="Times New Roman" w:hAnsi="Times New Roman" w:cs="Times New Roman"/>
          <w:bCs/>
          <w:sz w:val="24"/>
          <w:szCs w:val="24"/>
        </w:rPr>
      </w:pPr>
      <w:r w:rsidRPr="00EB042E">
        <w:rPr>
          <w:rFonts w:ascii="Times New Roman" w:hAnsi="Times New Roman" w:cs="Times New Roman"/>
          <w:bCs/>
          <w:sz w:val="24"/>
          <w:szCs w:val="24"/>
        </w:rPr>
        <w:t>Para solucionar los problemas enumerados anteriormente:</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Sintonizar las bobinas trabajando a la misma frecuencia de resonancia. A ser posible que las bobinas sean idénticas.</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Trabajar a frecuencias lo más altas posibles sin llegar a comprometer los valores del factor de calidad de la bobina.</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lastRenderedPageBreak/>
        <w:t>Bobinas de longitud corta construidas con cable unifilar de cobre cuyo diámetro sea lo más grande posible.</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Trabajar con bobinas que tengan el número de vueltas posible.</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Incrementar la separación entre espiras sin llegar a comprometer la longitud de la bobina.</w:t>
      </w:r>
    </w:p>
    <w:p w:rsidR="00EB042E" w:rsidRP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Trabajar con conductores que tengan alta conductividad como es el caso del cobre (</w:t>
      </w:r>
      <w:r w:rsidRPr="00EB042E">
        <w:rPr>
          <w:rFonts w:ascii="Cambria Math" w:hAnsi="Cambria Math" w:cs="Cambria Math"/>
          <w:bCs/>
          <w:sz w:val="24"/>
          <w:szCs w:val="24"/>
          <w:lang w:val="en-US"/>
        </w:rPr>
        <w:t>𝜎</w:t>
      </w:r>
      <w:r w:rsidRPr="00EB042E">
        <w:rPr>
          <w:rFonts w:ascii="Times New Roman" w:hAnsi="Times New Roman"/>
          <w:bCs/>
          <w:sz w:val="24"/>
          <w:szCs w:val="24"/>
        </w:rPr>
        <w:t xml:space="preserve"> = 5,96 </w:t>
      </w:r>
      <w:r w:rsidRPr="00EB042E">
        <w:rPr>
          <w:rFonts w:ascii="Cambria Math" w:hAnsi="Cambria Math" w:cs="Cambria Math"/>
          <w:bCs/>
          <w:sz w:val="24"/>
          <w:szCs w:val="24"/>
        </w:rPr>
        <w:t>∗</w:t>
      </w:r>
      <w:r w:rsidRPr="00EB042E">
        <w:rPr>
          <w:rFonts w:ascii="Times New Roman" w:hAnsi="Times New Roman"/>
          <w:bCs/>
          <w:sz w:val="24"/>
          <w:szCs w:val="24"/>
        </w:rPr>
        <w:t xml:space="preserve"> 10</w:t>
      </w:r>
      <w:r w:rsidRPr="00EB042E">
        <w:rPr>
          <w:rFonts w:ascii="Times New Roman" w:hAnsi="Times New Roman"/>
          <w:bCs/>
          <w:sz w:val="24"/>
          <w:szCs w:val="24"/>
          <w:vertAlign w:val="superscript"/>
        </w:rPr>
        <w:t>7</w:t>
      </w:r>
      <w:r w:rsidRPr="00EB042E">
        <w:rPr>
          <w:rFonts w:ascii="Times New Roman" w:hAnsi="Times New Roman"/>
          <w:bCs/>
          <w:sz w:val="24"/>
          <w:szCs w:val="24"/>
        </w:rPr>
        <w:t xml:space="preserve"> </w:t>
      </w:r>
      <w:r w:rsidRPr="00EB042E">
        <w:rPr>
          <w:rFonts w:ascii="Cambria Math" w:hAnsi="Cambria Math" w:cs="Cambria Math"/>
          <w:bCs/>
          <w:sz w:val="24"/>
          <w:szCs w:val="24"/>
          <w:lang w:val="en-US"/>
        </w:rPr>
        <w:t>𝑆</w:t>
      </w:r>
      <w:r w:rsidRPr="00EB042E">
        <w:rPr>
          <w:rFonts w:ascii="Times New Roman" w:hAnsi="Times New Roman"/>
          <w:bCs/>
          <w:sz w:val="24"/>
          <w:szCs w:val="24"/>
        </w:rPr>
        <w:t>⁄</w:t>
      </w:r>
      <w:r w:rsidRPr="00EB042E">
        <w:rPr>
          <w:rFonts w:ascii="Cambria Math" w:hAnsi="Cambria Math" w:cs="Cambria Math"/>
          <w:bCs/>
          <w:sz w:val="24"/>
          <w:szCs w:val="24"/>
          <w:lang w:val="en-US"/>
        </w:rPr>
        <w:t>𝑚</w:t>
      </w:r>
      <w:r w:rsidRPr="00EB042E">
        <w:rPr>
          <w:rFonts w:ascii="Times New Roman" w:hAnsi="Times New Roman"/>
          <w:bCs/>
          <w:sz w:val="24"/>
          <w:szCs w:val="24"/>
        </w:rPr>
        <w:t>).</w:t>
      </w:r>
    </w:p>
    <w:p w:rsidR="00EB042E" w:rsidRDefault="00EB042E" w:rsidP="00154CAC">
      <w:pPr>
        <w:pStyle w:val="Prrafodelista"/>
        <w:numPr>
          <w:ilvl w:val="0"/>
          <w:numId w:val="13"/>
        </w:numPr>
        <w:spacing w:line="360" w:lineRule="auto"/>
        <w:rPr>
          <w:rFonts w:ascii="Times New Roman" w:hAnsi="Times New Roman"/>
          <w:bCs/>
          <w:sz w:val="24"/>
          <w:szCs w:val="24"/>
        </w:rPr>
      </w:pPr>
      <w:r w:rsidRPr="00EB042E">
        <w:rPr>
          <w:rFonts w:ascii="Times New Roman" w:hAnsi="Times New Roman"/>
          <w:bCs/>
          <w:sz w:val="24"/>
          <w:szCs w:val="24"/>
        </w:rPr>
        <w:t>Si se diseñan bobinas con poco número de vueltas, longitudes pequeñas, y con cables gruesos hay que tener la precaución de no reducir el coeficiente inducción mutua M, ya que el coeficiente de acoplamiento también disminuiría.</w:t>
      </w:r>
    </w:p>
    <w:p w:rsidR="00C47318" w:rsidRDefault="00C47318" w:rsidP="00C47318">
      <w:pPr>
        <w:pStyle w:val="Prrafodelista"/>
        <w:spacing w:line="360" w:lineRule="auto"/>
        <w:rPr>
          <w:rFonts w:ascii="Times New Roman" w:hAnsi="Times New Roman"/>
          <w:bCs/>
          <w:sz w:val="24"/>
          <w:szCs w:val="24"/>
        </w:rPr>
      </w:pPr>
    </w:p>
    <w:p w:rsidR="00C47318" w:rsidRDefault="00C47318" w:rsidP="00C47318">
      <w:pPr>
        <w:pStyle w:val="Prrafodelista"/>
        <w:spacing w:line="360" w:lineRule="auto"/>
        <w:rPr>
          <w:rFonts w:ascii="Times New Roman" w:hAnsi="Times New Roman"/>
          <w:bCs/>
          <w:sz w:val="24"/>
          <w:szCs w:val="24"/>
        </w:rPr>
      </w:pPr>
    </w:p>
    <w:p w:rsidR="00C47318" w:rsidRDefault="00C47318" w:rsidP="00C47318">
      <w:pPr>
        <w:pStyle w:val="Prrafodelista"/>
        <w:spacing w:line="360" w:lineRule="auto"/>
        <w:rPr>
          <w:rFonts w:ascii="Times New Roman" w:hAnsi="Times New Roman"/>
          <w:bCs/>
          <w:sz w:val="24"/>
          <w:szCs w:val="24"/>
        </w:rPr>
      </w:pPr>
    </w:p>
    <w:p w:rsidR="00C47318" w:rsidRDefault="00C47318" w:rsidP="00C47318">
      <w:pPr>
        <w:pStyle w:val="Prrafodelista"/>
        <w:spacing w:line="360" w:lineRule="auto"/>
        <w:rPr>
          <w:rFonts w:ascii="Times New Roman" w:hAnsi="Times New Roman"/>
          <w:bCs/>
          <w:sz w:val="24"/>
          <w:szCs w:val="24"/>
        </w:rPr>
      </w:pPr>
    </w:p>
    <w:p w:rsidR="00C47318" w:rsidRDefault="00C47318" w:rsidP="00C47318">
      <w:pPr>
        <w:pStyle w:val="Prrafodelista"/>
        <w:spacing w:line="360" w:lineRule="auto"/>
        <w:rPr>
          <w:rFonts w:ascii="Times New Roman" w:hAnsi="Times New Roman"/>
          <w:bCs/>
          <w:sz w:val="24"/>
          <w:szCs w:val="24"/>
        </w:rPr>
      </w:pPr>
    </w:p>
    <w:p w:rsidR="00C47318" w:rsidRDefault="00C47318"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Default="008C35D1" w:rsidP="00C47318">
      <w:pPr>
        <w:pStyle w:val="Prrafodelista"/>
        <w:spacing w:line="360" w:lineRule="auto"/>
        <w:rPr>
          <w:rFonts w:ascii="Times New Roman" w:hAnsi="Times New Roman"/>
          <w:bCs/>
          <w:sz w:val="24"/>
          <w:szCs w:val="24"/>
        </w:rPr>
      </w:pPr>
    </w:p>
    <w:p w:rsidR="008C35D1" w:rsidRPr="00EB042E" w:rsidRDefault="008C35D1" w:rsidP="00C47318">
      <w:pPr>
        <w:pStyle w:val="Prrafodelista"/>
        <w:spacing w:line="360" w:lineRule="auto"/>
        <w:rPr>
          <w:rFonts w:ascii="Times New Roman" w:hAnsi="Times New Roman"/>
          <w:bCs/>
          <w:sz w:val="24"/>
          <w:szCs w:val="24"/>
        </w:rPr>
      </w:pPr>
    </w:p>
    <w:p w:rsidR="00EB042E" w:rsidRPr="00EB042E" w:rsidRDefault="00EB042E" w:rsidP="00EB042E">
      <w:pPr>
        <w:jc w:val="center"/>
        <w:rPr>
          <w:rFonts w:ascii="Times New Roman" w:hAnsi="Times New Roman"/>
          <w:b/>
          <w:bCs/>
          <w:sz w:val="24"/>
          <w:szCs w:val="24"/>
        </w:rPr>
      </w:pPr>
      <w:r w:rsidRPr="00EB042E">
        <w:rPr>
          <w:rFonts w:ascii="Times New Roman" w:hAnsi="Times New Roman"/>
          <w:b/>
          <w:bCs/>
          <w:sz w:val="24"/>
          <w:szCs w:val="24"/>
        </w:rPr>
        <w:lastRenderedPageBreak/>
        <w:t>CAP</w:t>
      </w:r>
      <w:r>
        <w:rPr>
          <w:rFonts w:ascii="Times New Roman" w:hAnsi="Times New Roman"/>
          <w:b/>
          <w:bCs/>
          <w:sz w:val="24"/>
          <w:szCs w:val="24"/>
        </w:rPr>
        <w:t>ÍTULO II</w:t>
      </w:r>
    </w:p>
    <w:p w:rsidR="00613913" w:rsidRDefault="00EB042E" w:rsidP="00613913">
      <w:pPr>
        <w:jc w:val="center"/>
        <w:rPr>
          <w:rFonts w:ascii="Times New Roman" w:hAnsi="Times New Roman"/>
          <w:b/>
          <w:bCs/>
          <w:sz w:val="24"/>
          <w:szCs w:val="24"/>
        </w:rPr>
      </w:pPr>
      <w:r>
        <w:rPr>
          <w:rFonts w:ascii="Times New Roman" w:hAnsi="Times New Roman"/>
          <w:b/>
          <w:bCs/>
          <w:sz w:val="24"/>
          <w:szCs w:val="24"/>
        </w:rPr>
        <w:t>DIAGNÓSTICO Y DESCRIPCIÓN DEL PROYECTO</w:t>
      </w:r>
    </w:p>
    <w:p w:rsidR="00613913" w:rsidRPr="00785860" w:rsidRDefault="00613913" w:rsidP="00613913">
      <w:pPr>
        <w:pStyle w:val="Prrafodelista"/>
        <w:numPr>
          <w:ilvl w:val="0"/>
          <w:numId w:val="4"/>
        </w:numPr>
        <w:jc w:val="both"/>
        <w:rPr>
          <w:rFonts w:ascii="Times New Roman" w:hAnsi="Times New Roman"/>
          <w:b/>
          <w:bCs/>
          <w:sz w:val="24"/>
          <w:szCs w:val="24"/>
        </w:rPr>
      </w:pPr>
      <w:r w:rsidRPr="00785860">
        <w:rPr>
          <w:rFonts w:ascii="Times New Roman" w:hAnsi="Times New Roman"/>
          <w:b/>
          <w:sz w:val="24"/>
          <w:szCs w:val="24"/>
        </w:rPr>
        <w:t xml:space="preserve">ANÁLISIS DE CIRCUITOS PARA </w:t>
      </w:r>
      <w:r w:rsidRPr="00785860">
        <w:rPr>
          <w:rFonts w:ascii="Times New Roman" w:hAnsi="Times New Roman"/>
          <w:b/>
          <w:sz w:val="24"/>
          <w:szCs w:val="24"/>
          <w:lang w:val="es-BO"/>
        </w:rPr>
        <w:t>SISTEMA DE TRANSMISIÓN INALÁMBRICA DE ENERGÍA</w:t>
      </w:r>
    </w:p>
    <w:p w:rsidR="001C48C7" w:rsidRPr="00613913" w:rsidRDefault="001C48C7" w:rsidP="001C48C7">
      <w:pPr>
        <w:pStyle w:val="Prrafodelista"/>
        <w:ind w:left="360"/>
        <w:jc w:val="both"/>
        <w:rPr>
          <w:rFonts w:ascii="Times New Roman" w:hAnsi="Times New Roman"/>
          <w:b/>
          <w:bCs/>
          <w:sz w:val="24"/>
          <w:szCs w:val="24"/>
        </w:rPr>
      </w:pPr>
    </w:p>
    <w:p w:rsidR="00613913" w:rsidRPr="00613913" w:rsidRDefault="00613913" w:rsidP="00613913">
      <w:pPr>
        <w:pStyle w:val="Prrafodelista"/>
        <w:numPr>
          <w:ilvl w:val="1"/>
          <w:numId w:val="4"/>
        </w:numPr>
        <w:rPr>
          <w:rFonts w:ascii="Times New Roman" w:hAnsi="Times New Roman"/>
          <w:b/>
          <w:bCs/>
          <w:sz w:val="24"/>
          <w:szCs w:val="24"/>
        </w:rPr>
      </w:pPr>
      <w:r w:rsidRPr="00613913">
        <w:rPr>
          <w:rFonts w:ascii="Times New Roman" w:hAnsi="Times New Roman"/>
          <w:b/>
          <w:bCs/>
          <w:sz w:val="24"/>
          <w:szCs w:val="24"/>
        </w:rPr>
        <w:t xml:space="preserve">Simulación de Circuitos con </w:t>
      </w:r>
      <w:proofErr w:type="spellStart"/>
      <w:r w:rsidRPr="00613913">
        <w:rPr>
          <w:rFonts w:ascii="Times New Roman" w:hAnsi="Times New Roman"/>
          <w:b/>
          <w:bCs/>
          <w:sz w:val="24"/>
          <w:szCs w:val="24"/>
        </w:rPr>
        <w:t>P</w:t>
      </w:r>
      <w:r>
        <w:rPr>
          <w:rFonts w:ascii="Times New Roman" w:hAnsi="Times New Roman"/>
          <w:b/>
          <w:bCs/>
          <w:sz w:val="24"/>
          <w:szCs w:val="24"/>
        </w:rPr>
        <w:t>roteus</w:t>
      </w:r>
      <w:proofErr w:type="spellEnd"/>
    </w:p>
    <w:p w:rsidR="003F6741" w:rsidRPr="003F6741" w:rsidRDefault="003F6741" w:rsidP="008A121B">
      <w:pPr>
        <w:spacing w:line="360" w:lineRule="auto"/>
        <w:jc w:val="both"/>
        <w:rPr>
          <w:rFonts w:ascii="Times New Roman" w:hAnsi="Times New Roman"/>
          <w:bCs/>
          <w:sz w:val="24"/>
          <w:szCs w:val="24"/>
        </w:rPr>
      </w:pPr>
      <w:proofErr w:type="spellStart"/>
      <w:r>
        <w:rPr>
          <w:rFonts w:ascii="Times New Roman" w:hAnsi="Times New Roman"/>
          <w:bCs/>
          <w:sz w:val="24"/>
          <w:szCs w:val="24"/>
        </w:rPr>
        <w:t>Proteus</w:t>
      </w:r>
      <w:proofErr w:type="spellEnd"/>
      <w:r w:rsidRPr="003F6741">
        <w:rPr>
          <w:rFonts w:ascii="Times New Roman" w:hAnsi="Times New Roman"/>
          <w:bCs/>
          <w:sz w:val="24"/>
          <w:szCs w:val="24"/>
        </w:rPr>
        <w:t xml:space="preserve"> en un programa de simulación de circuitos que permite introducir los valores calculados teóricamente para simular su funcionamiento antes de su puesta en práctica.</w:t>
      </w:r>
    </w:p>
    <w:p w:rsidR="003F6741" w:rsidRPr="003F6741" w:rsidRDefault="003F6741" w:rsidP="008A121B">
      <w:pPr>
        <w:spacing w:line="360" w:lineRule="auto"/>
        <w:jc w:val="both"/>
        <w:rPr>
          <w:rFonts w:ascii="Times New Roman" w:hAnsi="Times New Roman"/>
          <w:bCs/>
          <w:sz w:val="24"/>
          <w:szCs w:val="24"/>
        </w:rPr>
      </w:pPr>
      <w:r w:rsidRPr="003F6741">
        <w:rPr>
          <w:rFonts w:ascii="Times New Roman" w:hAnsi="Times New Roman"/>
          <w:bCs/>
          <w:sz w:val="24"/>
          <w:szCs w:val="24"/>
        </w:rPr>
        <w:t xml:space="preserve">Primero se hace un inventario de las </w:t>
      </w:r>
      <w:r w:rsidR="008A121B">
        <w:rPr>
          <w:rFonts w:ascii="Times New Roman" w:hAnsi="Times New Roman"/>
          <w:bCs/>
          <w:sz w:val="24"/>
          <w:szCs w:val="24"/>
        </w:rPr>
        <w:t>materiales utilizado</w:t>
      </w:r>
      <w:r w:rsidRPr="003F6741">
        <w:rPr>
          <w:rFonts w:ascii="Times New Roman" w:hAnsi="Times New Roman"/>
          <w:bCs/>
          <w:sz w:val="24"/>
          <w:szCs w:val="24"/>
        </w:rPr>
        <w:t>s en la práctica. Seguidamente se localizan las frecuencias de resonancia de las bobinas mediante un analizador de espectros. Finalmente, como se verá más adelante, es necesario trabajar en frecuencias que puedan ser sintonizadas usando la unidad de po</w:t>
      </w:r>
      <w:r w:rsidR="008A121B">
        <w:rPr>
          <w:rFonts w:ascii="Times New Roman" w:hAnsi="Times New Roman"/>
          <w:bCs/>
          <w:sz w:val="24"/>
          <w:szCs w:val="24"/>
        </w:rPr>
        <w:t>tencia del generador de señales</w:t>
      </w:r>
      <w:r w:rsidRPr="003F6741">
        <w:rPr>
          <w:rFonts w:ascii="Times New Roman" w:hAnsi="Times New Roman"/>
          <w:bCs/>
          <w:sz w:val="24"/>
          <w:szCs w:val="24"/>
        </w:rPr>
        <w:t>.</w:t>
      </w:r>
    </w:p>
    <w:p w:rsidR="003F6741" w:rsidRPr="003F6741" w:rsidRDefault="003F6741" w:rsidP="008A121B">
      <w:pPr>
        <w:spacing w:line="360" w:lineRule="auto"/>
        <w:jc w:val="both"/>
        <w:rPr>
          <w:rFonts w:ascii="Times New Roman" w:hAnsi="Times New Roman"/>
          <w:bCs/>
          <w:sz w:val="24"/>
          <w:szCs w:val="24"/>
        </w:rPr>
      </w:pPr>
      <w:r w:rsidRPr="003F6741">
        <w:rPr>
          <w:rFonts w:ascii="Times New Roman" w:hAnsi="Times New Roman"/>
          <w:bCs/>
          <w:sz w:val="24"/>
          <w:szCs w:val="24"/>
        </w:rPr>
        <w:t xml:space="preserve">Para no saturar de imágenes y de gráficas este proyecto, en su mayor parte, se hacen simulaciones para las bobinas 1 y </w:t>
      </w:r>
      <w:r w:rsidR="008A121B">
        <w:rPr>
          <w:rFonts w:ascii="Times New Roman" w:hAnsi="Times New Roman"/>
          <w:bCs/>
          <w:sz w:val="24"/>
          <w:szCs w:val="24"/>
        </w:rPr>
        <w:t>2</w:t>
      </w:r>
      <w:r w:rsidRPr="003F6741">
        <w:rPr>
          <w:rFonts w:ascii="Times New Roman" w:hAnsi="Times New Roman"/>
          <w:bCs/>
          <w:sz w:val="24"/>
          <w:szCs w:val="24"/>
        </w:rPr>
        <w:t>, ya que presentan un comportamiento adecuado para tomar medidas en el momento de la puesta en práctica de los circuitos. Si es necesario adjuntar gráficas, tablas de datos u otro dato del resto de bobinas que ayuden en la comprensión de este proyecto, se enunciará en el respectivo párrafo o apartado.</w:t>
      </w:r>
    </w:p>
    <w:p w:rsidR="00EB042E" w:rsidRDefault="004D7796" w:rsidP="008A121B">
      <w:pPr>
        <w:spacing w:line="360" w:lineRule="auto"/>
        <w:jc w:val="both"/>
        <w:rPr>
          <w:rFonts w:ascii="Times New Roman" w:hAnsi="Times New Roman"/>
          <w:bCs/>
          <w:sz w:val="24"/>
          <w:szCs w:val="24"/>
        </w:rPr>
      </w:pPr>
      <w:r>
        <w:rPr>
          <w:rFonts w:ascii="Times New Roman" w:hAnsi="Times New Roman"/>
          <w:bCs/>
          <w:sz w:val="24"/>
          <w:szCs w:val="24"/>
        </w:rPr>
        <w:t xml:space="preserve">El programa </w:t>
      </w:r>
      <w:proofErr w:type="spellStart"/>
      <w:r>
        <w:rPr>
          <w:rFonts w:ascii="Times New Roman" w:hAnsi="Times New Roman"/>
          <w:bCs/>
          <w:sz w:val="24"/>
          <w:szCs w:val="24"/>
        </w:rPr>
        <w:t>Proteus</w:t>
      </w:r>
      <w:proofErr w:type="spellEnd"/>
      <w:r w:rsidR="003F6741" w:rsidRPr="003F6741">
        <w:rPr>
          <w:rFonts w:ascii="Times New Roman" w:hAnsi="Times New Roman"/>
          <w:bCs/>
          <w:sz w:val="24"/>
          <w:szCs w:val="24"/>
        </w:rPr>
        <w:t xml:space="preserve"> no permite simular la frecuencia de resonancia de una bobina colocando solamente en serie un generador de señal y una tierra. Es necesario colocar un condensador en el circuito para que la bobina pueda resonar y poder encontrar su frecuencia de resonancia.</w:t>
      </w:r>
    </w:p>
    <w:p w:rsidR="00951949" w:rsidRDefault="00951949" w:rsidP="008A121B">
      <w:pPr>
        <w:spacing w:line="360" w:lineRule="auto"/>
        <w:jc w:val="both"/>
        <w:rPr>
          <w:rFonts w:ascii="Times New Roman" w:hAnsi="Times New Roman"/>
          <w:bCs/>
          <w:sz w:val="24"/>
          <w:szCs w:val="24"/>
        </w:rPr>
      </w:pPr>
    </w:p>
    <w:p w:rsidR="008A121B" w:rsidRDefault="00951949" w:rsidP="00951949">
      <w:pPr>
        <w:pStyle w:val="Prrafodelista"/>
        <w:numPr>
          <w:ilvl w:val="1"/>
          <w:numId w:val="4"/>
        </w:numPr>
        <w:spacing w:line="360" w:lineRule="auto"/>
        <w:jc w:val="both"/>
        <w:rPr>
          <w:rFonts w:ascii="Times New Roman" w:hAnsi="Times New Roman"/>
          <w:b/>
          <w:bCs/>
          <w:sz w:val="24"/>
          <w:szCs w:val="24"/>
        </w:rPr>
      </w:pPr>
      <w:r w:rsidRPr="00951949">
        <w:rPr>
          <w:rFonts w:ascii="Times New Roman" w:hAnsi="Times New Roman"/>
          <w:b/>
          <w:bCs/>
          <w:sz w:val="24"/>
          <w:szCs w:val="24"/>
        </w:rPr>
        <w:t>Bobinas a usa</w:t>
      </w:r>
      <w:r w:rsidR="00B00C1E">
        <w:rPr>
          <w:rFonts w:ascii="Times New Roman" w:hAnsi="Times New Roman"/>
          <w:b/>
          <w:bCs/>
          <w:sz w:val="24"/>
          <w:szCs w:val="24"/>
        </w:rPr>
        <w:t>r</w:t>
      </w:r>
      <w:r w:rsidRPr="00951949">
        <w:rPr>
          <w:rFonts w:ascii="Times New Roman" w:hAnsi="Times New Roman"/>
          <w:b/>
          <w:bCs/>
          <w:sz w:val="24"/>
          <w:szCs w:val="24"/>
        </w:rPr>
        <w:t xml:space="preserve"> en el presente proyecto</w:t>
      </w:r>
    </w:p>
    <w:p w:rsidR="00951949" w:rsidRPr="00951949" w:rsidRDefault="00951949" w:rsidP="00951949">
      <w:pPr>
        <w:spacing w:line="360" w:lineRule="auto"/>
        <w:jc w:val="both"/>
        <w:rPr>
          <w:rFonts w:ascii="Times New Roman" w:hAnsi="Times New Roman"/>
          <w:bCs/>
          <w:sz w:val="24"/>
          <w:szCs w:val="24"/>
        </w:rPr>
      </w:pPr>
      <w:r w:rsidRPr="00951949">
        <w:rPr>
          <w:rFonts w:ascii="Times New Roman" w:hAnsi="Times New Roman"/>
          <w:bCs/>
          <w:sz w:val="24"/>
          <w:szCs w:val="24"/>
        </w:rPr>
        <w:t>Las bobinas construidas y las que ya existen están hechas de alambre de cobre unifilar. A continuación, se explica la clasificación esta</w:t>
      </w:r>
      <w:r>
        <w:rPr>
          <w:rFonts w:ascii="Times New Roman" w:hAnsi="Times New Roman"/>
          <w:bCs/>
          <w:sz w:val="24"/>
          <w:szCs w:val="24"/>
        </w:rPr>
        <w:t>ndarizada AWG de los cables</w:t>
      </w:r>
      <w:r w:rsidRPr="00951949">
        <w:rPr>
          <w:rFonts w:ascii="Times New Roman" w:hAnsi="Times New Roman"/>
          <w:bCs/>
          <w:sz w:val="24"/>
          <w:szCs w:val="24"/>
        </w:rPr>
        <w:t>.</w:t>
      </w:r>
    </w:p>
    <w:p w:rsidR="00951949" w:rsidRPr="00951949" w:rsidRDefault="00951949" w:rsidP="00951949">
      <w:pPr>
        <w:spacing w:line="360" w:lineRule="auto"/>
        <w:jc w:val="both"/>
        <w:rPr>
          <w:rFonts w:ascii="Times New Roman" w:hAnsi="Times New Roman"/>
          <w:bCs/>
          <w:sz w:val="24"/>
          <w:szCs w:val="24"/>
        </w:rPr>
      </w:pPr>
      <w:r w:rsidRPr="00951949">
        <w:rPr>
          <w:rFonts w:ascii="Times New Roman" w:hAnsi="Times New Roman"/>
          <w:bCs/>
          <w:sz w:val="24"/>
          <w:szCs w:val="24"/>
        </w:rPr>
        <w:t xml:space="preserve">El espesor de un cable/alambre se define según su calibre. En términos generales, cuanto menor sea el calibre, más grueso será el cable. El método estandarizado de medir el grosor de un cable que conduce electricidad fue establecido en 1857 en Estados Unidos. El </w:t>
      </w:r>
      <w:r w:rsidRPr="00951949">
        <w:rPr>
          <w:rFonts w:ascii="Times New Roman" w:hAnsi="Times New Roman"/>
          <w:bCs/>
          <w:sz w:val="24"/>
          <w:szCs w:val="24"/>
        </w:rPr>
        <w:lastRenderedPageBreak/>
        <w:t>diámetro del cable no incluye el aislamiento exterior, sino solo el alambre conductor del interior.</w:t>
      </w:r>
    </w:p>
    <w:p w:rsidR="00951949" w:rsidRPr="00951949" w:rsidRDefault="00951949" w:rsidP="00951949">
      <w:pPr>
        <w:spacing w:line="360" w:lineRule="auto"/>
        <w:jc w:val="both"/>
        <w:rPr>
          <w:rFonts w:ascii="Times New Roman" w:hAnsi="Times New Roman"/>
          <w:bCs/>
          <w:sz w:val="24"/>
          <w:szCs w:val="24"/>
        </w:rPr>
      </w:pPr>
      <w:r w:rsidRPr="00951949">
        <w:rPr>
          <w:rFonts w:ascii="Times New Roman" w:hAnsi="Times New Roman"/>
          <w:bCs/>
          <w:sz w:val="24"/>
          <w:szCs w:val="24"/>
        </w:rPr>
        <w:t xml:space="preserve">La terminología del calibre se usa para alambres de hasta 1 AWG (American </w:t>
      </w:r>
      <w:proofErr w:type="spellStart"/>
      <w:r w:rsidRPr="00951949">
        <w:rPr>
          <w:rFonts w:ascii="Times New Roman" w:hAnsi="Times New Roman"/>
          <w:bCs/>
          <w:sz w:val="24"/>
          <w:szCs w:val="24"/>
        </w:rPr>
        <w:t>Wire</w:t>
      </w:r>
      <w:proofErr w:type="spellEnd"/>
      <w:r w:rsidRPr="00951949">
        <w:rPr>
          <w:rFonts w:ascii="Times New Roman" w:hAnsi="Times New Roman"/>
          <w:bCs/>
          <w:sz w:val="24"/>
          <w:szCs w:val="24"/>
        </w:rPr>
        <w:t xml:space="preserve"> Gauge) y significa que cuanto más alto es el número AWG, más delgado es el alambre. El alambre de mayor grosor (AWG más bajo) es menos susceptible a las interferencias, posee menos resistencia interna y por esta razón soporta mayor flujo de circulación de corriente a grandes distancias.</w:t>
      </w:r>
    </w:p>
    <w:p w:rsidR="00951949" w:rsidRPr="00951949" w:rsidRDefault="00951949" w:rsidP="00C47318">
      <w:pPr>
        <w:spacing w:after="0" w:line="240" w:lineRule="auto"/>
        <w:jc w:val="center"/>
        <w:rPr>
          <w:rFonts w:ascii="Times New Roman" w:hAnsi="Times New Roman"/>
          <w:bCs/>
          <w:sz w:val="20"/>
          <w:szCs w:val="20"/>
        </w:rPr>
      </w:pPr>
      <w:r w:rsidRPr="00951949">
        <w:rPr>
          <w:noProof/>
          <w:sz w:val="20"/>
          <w:szCs w:val="20"/>
          <w:lang w:eastAsia="es-ES"/>
        </w:rPr>
        <w:drawing>
          <wp:inline distT="0" distB="0" distL="0" distR="0" wp14:anchorId="4831F482" wp14:editId="3F7E07D4">
            <wp:extent cx="5914860" cy="4914900"/>
            <wp:effectExtent l="0" t="0" r="0" b="0"/>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3518" r="-65"/>
                    <a:stretch/>
                  </pic:blipFill>
                  <pic:spPr bwMode="auto">
                    <a:xfrm>
                      <a:off x="0" y="0"/>
                      <a:ext cx="5919846" cy="4919043"/>
                    </a:xfrm>
                    <a:prstGeom prst="rect">
                      <a:avLst/>
                    </a:prstGeom>
                    <a:noFill/>
                    <a:ln>
                      <a:noFill/>
                    </a:ln>
                    <a:extLst>
                      <a:ext uri="{53640926-AAD7-44D8-BBD7-CCE9431645EC}">
                        <a14:shadowObscured xmlns:a14="http://schemas.microsoft.com/office/drawing/2010/main"/>
                      </a:ext>
                    </a:extLst>
                  </pic:spPr>
                </pic:pic>
              </a:graphicData>
            </a:graphic>
          </wp:inline>
        </w:drawing>
      </w:r>
    </w:p>
    <w:p w:rsidR="00951949" w:rsidRDefault="00951949" w:rsidP="00951949">
      <w:pPr>
        <w:spacing w:after="0" w:line="240" w:lineRule="auto"/>
        <w:jc w:val="center"/>
        <w:rPr>
          <w:rFonts w:ascii="Times New Roman" w:hAnsi="Times New Roman"/>
          <w:bCs/>
          <w:i/>
          <w:sz w:val="20"/>
          <w:szCs w:val="20"/>
        </w:rPr>
      </w:pPr>
      <w:r>
        <w:rPr>
          <w:rFonts w:ascii="Times New Roman" w:hAnsi="Times New Roman"/>
          <w:bCs/>
          <w:i/>
          <w:sz w:val="20"/>
          <w:szCs w:val="20"/>
        </w:rPr>
        <w:t>Figura 2.</w:t>
      </w:r>
      <w:r w:rsidRPr="00951949">
        <w:rPr>
          <w:rFonts w:ascii="Times New Roman" w:hAnsi="Times New Roman"/>
          <w:bCs/>
          <w:i/>
          <w:sz w:val="20"/>
          <w:szCs w:val="20"/>
        </w:rPr>
        <w:t>1. Clasificación del cable unifilar de acuerdo con su diámetro y área</w:t>
      </w:r>
    </w:p>
    <w:p w:rsidR="00951949" w:rsidRDefault="00951949" w:rsidP="00951949">
      <w:pPr>
        <w:spacing w:after="0" w:line="240" w:lineRule="auto"/>
        <w:jc w:val="center"/>
        <w:rPr>
          <w:rFonts w:ascii="Times New Roman" w:hAnsi="Times New Roman"/>
          <w:bCs/>
          <w:i/>
          <w:sz w:val="20"/>
          <w:szCs w:val="20"/>
        </w:rPr>
      </w:pPr>
    </w:p>
    <w:p w:rsidR="00523476" w:rsidRPr="00523476" w:rsidRDefault="00523476" w:rsidP="00523476">
      <w:pPr>
        <w:spacing w:after="0" w:line="360" w:lineRule="auto"/>
        <w:jc w:val="both"/>
        <w:rPr>
          <w:rFonts w:ascii="Times New Roman" w:hAnsi="Times New Roman"/>
          <w:bCs/>
          <w:sz w:val="24"/>
          <w:szCs w:val="24"/>
        </w:rPr>
      </w:pPr>
      <w:r w:rsidRPr="00523476">
        <w:rPr>
          <w:rFonts w:ascii="Times New Roman" w:hAnsi="Times New Roman"/>
          <w:bCs/>
          <w:sz w:val="24"/>
          <w:szCs w:val="24"/>
        </w:rPr>
        <w:t>En un primer momento para construir las bobinas se utiliza las características y los valores de las bobinas usadas por el equipo del MIT</w:t>
      </w:r>
      <w:r>
        <w:rPr>
          <w:rFonts w:ascii="Times New Roman" w:hAnsi="Times New Roman"/>
          <w:bCs/>
          <w:sz w:val="24"/>
          <w:szCs w:val="24"/>
        </w:rPr>
        <w:t>1</w:t>
      </w:r>
      <w:r w:rsidRPr="00523476">
        <w:rPr>
          <w:rFonts w:ascii="Times New Roman" w:hAnsi="Times New Roman"/>
          <w:bCs/>
          <w:sz w:val="24"/>
          <w:szCs w:val="24"/>
        </w:rPr>
        <w:t>. En est</w:t>
      </w:r>
      <w:r>
        <w:rPr>
          <w:rFonts w:ascii="Times New Roman" w:hAnsi="Times New Roman"/>
          <w:bCs/>
          <w:sz w:val="24"/>
          <w:szCs w:val="24"/>
        </w:rPr>
        <w:t>e diseño</w:t>
      </w:r>
      <w:r w:rsidRPr="00523476">
        <w:rPr>
          <w:rFonts w:ascii="Times New Roman" w:hAnsi="Times New Roman"/>
          <w:bCs/>
          <w:sz w:val="24"/>
          <w:szCs w:val="24"/>
        </w:rPr>
        <w:t xml:space="preserve"> la bobinas 1 y 7 de la </w:t>
      </w:r>
      <w:hyperlink w:anchor="_bookmark106" w:history="1">
        <w:r w:rsidRPr="00523476">
          <w:rPr>
            <w:rStyle w:val="Hipervnculo"/>
            <w:rFonts w:ascii="Times New Roman" w:hAnsi="Times New Roman"/>
            <w:bCs/>
            <w:color w:val="auto"/>
            <w:sz w:val="24"/>
            <w:szCs w:val="24"/>
            <w:u w:val="none"/>
          </w:rPr>
          <w:t>Tabla 5</w:t>
        </w:r>
      </w:hyperlink>
      <w:r w:rsidRPr="00523476">
        <w:rPr>
          <w:rFonts w:ascii="Times New Roman" w:hAnsi="Times New Roman"/>
          <w:bCs/>
          <w:sz w:val="24"/>
          <w:szCs w:val="24"/>
        </w:rPr>
        <w:t xml:space="preserve"> son las que más se parecen, dadas su diseño</w:t>
      </w:r>
      <w:r>
        <w:rPr>
          <w:rFonts w:ascii="Times New Roman" w:hAnsi="Times New Roman"/>
          <w:bCs/>
          <w:sz w:val="24"/>
          <w:szCs w:val="24"/>
        </w:rPr>
        <w:t xml:space="preserve"> y categoría</w:t>
      </w:r>
      <w:r w:rsidRPr="00523476">
        <w:rPr>
          <w:rFonts w:ascii="Times New Roman" w:hAnsi="Times New Roman"/>
          <w:bCs/>
          <w:sz w:val="24"/>
          <w:szCs w:val="24"/>
        </w:rPr>
        <w:t>.</w:t>
      </w:r>
    </w:p>
    <w:p w:rsidR="00523476" w:rsidRPr="00523476" w:rsidRDefault="00523476" w:rsidP="00523476">
      <w:pPr>
        <w:spacing w:after="0" w:line="360" w:lineRule="auto"/>
        <w:jc w:val="both"/>
        <w:rPr>
          <w:rFonts w:ascii="Times New Roman" w:hAnsi="Times New Roman"/>
          <w:bCs/>
          <w:sz w:val="24"/>
          <w:szCs w:val="24"/>
        </w:rPr>
      </w:pPr>
      <w:r w:rsidRPr="00523476">
        <w:rPr>
          <w:rFonts w:ascii="Times New Roman" w:hAnsi="Times New Roman"/>
          <w:bCs/>
          <w:sz w:val="24"/>
          <w:szCs w:val="24"/>
        </w:rPr>
        <w:lastRenderedPageBreak/>
        <w:t>Más adelante se cambian dichas características en función de las necesidades de la práctica.</w:t>
      </w:r>
    </w:p>
    <w:p w:rsidR="00523476" w:rsidRDefault="00523476" w:rsidP="00523476">
      <w:pPr>
        <w:spacing w:after="0" w:line="360" w:lineRule="auto"/>
        <w:jc w:val="both"/>
        <w:rPr>
          <w:rFonts w:ascii="Times New Roman" w:hAnsi="Times New Roman"/>
          <w:bCs/>
          <w:sz w:val="24"/>
          <w:szCs w:val="24"/>
        </w:rPr>
      </w:pPr>
      <w:r w:rsidRPr="00523476">
        <w:rPr>
          <w:rFonts w:ascii="Times New Roman" w:hAnsi="Times New Roman"/>
          <w:bCs/>
          <w:sz w:val="24"/>
          <w:szCs w:val="24"/>
        </w:rPr>
        <w:t xml:space="preserve">Para una mejor identificación de las bobinas que se usan </w:t>
      </w:r>
      <w:r>
        <w:rPr>
          <w:rFonts w:ascii="Times New Roman" w:hAnsi="Times New Roman"/>
          <w:bCs/>
          <w:sz w:val="24"/>
          <w:szCs w:val="24"/>
        </w:rPr>
        <w:t>como base para este diseño</w:t>
      </w:r>
      <w:r w:rsidRPr="00523476">
        <w:rPr>
          <w:rFonts w:ascii="Times New Roman" w:hAnsi="Times New Roman"/>
          <w:bCs/>
          <w:sz w:val="24"/>
          <w:szCs w:val="24"/>
        </w:rPr>
        <w:t xml:space="preserve"> se resume en la </w:t>
      </w:r>
      <w:hyperlink w:anchor="_bookmark106" w:history="1">
        <w:r w:rsidRPr="00523476">
          <w:rPr>
            <w:rStyle w:val="Hipervnculo"/>
            <w:rFonts w:ascii="Times New Roman" w:hAnsi="Times New Roman"/>
            <w:bCs/>
            <w:color w:val="auto"/>
            <w:sz w:val="24"/>
            <w:szCs w:val="24"/>
            <w:u w:val="none"/>
          </w:rPr>
          <w:t>Tabla</w:t>
        </w:r>
      </w:hyperlink>
      <w:r w:rsidRPr="00523476">
        <w:rPr>
          <w:rFonts w:ascii="Times New Roman" w:hAnsi="Times New Roman"/>
          <w:bCs/>
          <w:sz w:val="24"/>
          <w:szCs w:val="24"/>
        </w:rPr>
        <w:t xml:space="preserve"> </w:t>
      </w:r>
      <w:hyperlink w:anchor="_bookmark106" w:history="1">
        <w:r>
          <w:rPr>
            <w:rStyle w:val="Hipervnculo"/>
            <w:rFonts w:ascii="Times New Roman" w:hAnsi="Times New Roman"/>
            <w:bCs/>
            <w:color w:val="auto"/>
            <w:sz w:val="24"/>
            <w:szCs w:val="24"/>
            <w:u w:val="none"/>
          </w:rPr>
          <w:t>2.1</w:t>
        </w:r>
      </w:hyperlink>
      <w:r w:rsidRPr="00523476">
        <w:rPr>
          <w:rFonts w:ascii="Times New Roman" w:hAnsi="Times New Roman"/>
          <w:bCs/>
          <w:sz w:val="24"/>
          <w:szCs w:val="24"/>
        </w:rPr>
        <w:t>:</w:t>
      </w:r>
    </w:p>
    <w:p w:rsidR="00523476" w:rsidRDefault="00523476" w:rsidP="00523476">
      <w:pPr>
        <w:spacing w:after="0" w:line="360" w:lineRule="auto"/>
        <w:jc w:val="both"/>
        <w:rPr>
          <w:rFonts w:ascii="Times New Roman" w:hAnsi="Times New Roman"/>
          <w:bCs/>
          <w:sz w:val="24"/>
          <w:szCs w:val="24"/>
        </w:rPr>
      </w:pPr>
    </w:p>
    <w:p w:rsidR="00523476" w:rsidRPr="00523476" w:rsidRDefault="00523476" w:rsidP="00523476">
      <w:pPr>
        <w:spacing w:after="0" w:line="360" w:lineRule="auto"/>
        <w:jc w:val="both"/>
        <w:rPr>
          <w:rFonts w:ascii="Times New Roman" w:hAnsi="Times New Roman"/>
          <w:bCs/>
          <w:sz w:val="24"/>
          <w:szCs w:val="24"/>
        </w:rPr>
      </w:pPr>
    </w:p>
    <w:tbl>
      <w:tblPr>
        <w:tblStyle w:val="TableNormal2"/>
        <w:tblW w:w="7882" w:type="dxa"/>
        <w:jc w:val="center"/>
        <w:tblInd w:w="1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2"/>
        <w:gridCol w:w="1656"/>
        <w:gridCol w:w="1467"/>
        <w:gridCol w:w="1580"/>
        <w:gridCol w:w="2187"/>
      </w:tblGrid>
      <w:tr w:rsidR="00523476" w:rsidRPr="00523476" w:rsidTr="00523476">
        <w:trPr>
          <w:trHeight w:val="290"/>
          <w:jc w:val="center"/>
        </w:trPr>
        <w:tc>
          <w:tcPr>
            <w:tcW w:w="7882" w:type="dxa"/>
            <w:gridSpan w:val="5"/>
            <w:shd w:val="clear" w:color="auto" w:fill="D9E0F1"/>
          </w:tcPr>
          <w:p w:rsidR="00523476" w:rsidRPr="00523476" w:rsidRDefault="00523476" w:rsidP="00523476">
            <w:pPr>
              <w:spacing w:before="23" w:line="246" w:lineRule="exact"/>
              <w:ind w:left="3142" w:right="3132"/>
              <w:jc w:val="center"/>
              <w:rPr>
                <w:rFonts w:ascii="Trebuchet MS" w:eastAsia="Arial" w:hAnsi="Arial" w:cs="Arial"/>
                <w:b/>
              </w:rPr>
            </w:pPr>
            <w:proofErr w:type="spellStart"/>
            <w:r w:rsidRPr="00523476">
              <w:rPr>
                <w:rFonts w:ascii="Trebuchet MS" w:eastAsia="Arial" w:hAnsi="Arial" w:cs="Arial"/>
                <w:b/>
              </w:rPr>
              <w:t>Bobinas</w:t>
            </w:r>
            <w:proofErr w:type="spellEnd"/>
            <w:r w:rsidRPr="00523476">
              <w:rPr>
                <w:rFonts w:ascii="Trebuchet MS" w:eastAsia="Arial" w:hAnsi="Arial" w:cs="Arial"/>
                <w:b/>
              </w:rPr>
              <w:t xml:space="preserve"> </w:t>
            </w:r>
            <w:proofErr w:type="spellStart"/>
            <w:r w:rsidRPr="00523476">
              <w:rPr>
                <w:rFonts w:ascii="Trebuchet MS" w:eastAsia="Arial" w:hAnsi="Arial" w:cs="Arial"/>
                <w:b/>
              </w:rPr>
              <w:t>Usadas</w:t>
            </w:r>
            <w:proofErr w:type="spellEnd"/>
          </w:p>
        </w:tc>
      </w:tr>
      <w:tr w:rsidR="00523476" w:rsidRPr="00523476" w:rsidTr="00523476">
        <w:trPr>
          <w:trHeight w:val="537"/>
          <w:jc w:val="center"/>
        </w:trPr>
        <w:tc>
          <w:tcPr>
            <w:tcW w:w="992" w:type="dxa"/>
            <w:shd w:val="clear" w:color="auto" w:fill="D9E0F1"/>
          </w:tcPr>
          <w:p w:rsidR="00523476" w:rsidRPr="00523476" w:rsidRDefault="00523476" w:rsidP="00523476">
            <w:pPr>
              <w:spacing w:before="6"/>
              <w:jc w:val="center"/>
              <w:rPr>
                <w:rFonts w:ascii="Times New Roman" w:eastAsia="Arial" w:hAnsi="Arial" w:cs="Arial"/>
                <w:i/>
                <w:sz w:val="23"/>
              </w:rPr>
            </w:pPr>
          </w:p>
          <w:p w:rsidR="00523476" w:rsidRPr="00523476" w:rsidRDefault="00523476" w:rsidP="00523476">
            <w:pPr>
              <w:spacing w:before="1" w:line="246" w:lineRule="exact"/>
              <w:ind w:left="40" w:right="31"/>
              <w:jc w:val="center"/>
              <w:rPr>
                <w:rFonts w:ascii="Trebuchet MS" w:eastAsia="Arial" w:hAnsi="Arial" w:cs="Arial"/>
                <w:b/>
              </w:rPr>
            </w:pPr>
            <w:proofErr w:type="spellStart"/>
            <w:r w:rsidRPr="00523476">
              <w:rPr>
                <w:rFonts w:ascii="Trebuchet MS" w:eastAsia="Arial" w:hAnsi="Arial" w:cs="Arial"/>
                <w:b/>
              </w:rPr>
              <w:t>Bobina</w:t>
            </w:r>
            <w:proofErr w:type="spellEnd"/>
          </w:p>
        </w:tc>
        <w:tc>
          <w:tcPr>
            <w:tcW w:w="1656" w:type="dxa"/>
            <w:shd w:val="clear" w:color="auto" w:fill="D9E0F1"/>
          </w:tcPr>
          <w:p w:rsidR="00523476" w:rsidRPr="00523476" w:rsidRDefault="00523476" w:rsidP="00523476">
            <w:pPr>
              <w:spacing w:before="2"/>
              <w:ind w:left="46" w:right="39"/>
              <w:jc w:val="center"/>
              <w:rPr>
                <w:rFonts w:ascii="Trebuchet MS" w:eastAsia="Arial" w:hAnsi="Trebuchet MS" w:cs="Arial"/>
                <w:b/>
                <w:lang w:val="es-ES"/>
              </w:rPr>
            </w:pPr>
            <w:r w:rsidRPr="00523476">
              <w:rPr>
                <w:rFonts w:ascii="Trebuchet MS" w:eastAsia="Arial" w:hAnsi="Trebuchet MS" w:cs="Arial"/>
                <w:b/>
                <w:lang w:val="es-ES"/>
              </w:rPr>
              <w:t>Diámetro de la</w:t>
            </w:r>
          </w:p>
          <w:p w:rsidR="00523476" w:rsidRPr="00523476" w:rsidRDefault="00523476" w:rsidP="00523476">
            <w:pPr>
              <w:spacing w:before="14" w:line="246" w:lineRule="exact"/>
              <w:ind w:left="49" w:right="39"/>
              <w:jc w:val="center"/>
              <w:rPr>
                <w:rFonts w:ascii="Trebuchet MS" w:eastAsia="Arial" w:hAnsi="Arial" w:cs="Arial"/>
                <w:b/>
                <w:lang w:val="es-ES"/>
              </w:rPr>
            </w:pPr>
            <w:r w:rsidRPr="00523476">
              <w:rPr>
                <w:rFonts w:ascii="Trebuchet MS" w:eastAsia="Arial" w:hAnsi="Arial" w:cs="Arial"/>
                <w:b/>
                <w:lang w:val="es-ES"/>
              </w:rPr>
              <w:t>bobina [cm]</w:t>
            </w:r>
          </w:p>
        </w:tc>
        <w:tc>
          <w:tcPr>
            <w:tcW w:w="1467" w:type="dxa"/>
            <w:shd w:val="clear" w:color="auto" w:fill="D9E0F1"/>
          </w:tcPr>
          <w:p w:rsidR="00523476" w:rsidRPr="00523476" w:rsidRDefault="00523476" w:rsidP="00523476">
            <w:pPr>
              <w:spacing w:before="2"/>
              <w:ind w:left="223" w:right="216"/>
              <w:jc w:val="center"/>
              <w:rPr>
                <w:rFonts w:ascii="Trebuchet MS" w:eastAsia="Arial" w:hAnsi="Trebuchet MS" w:cs="Arial"/>
                <w:b/>
              </w:rPr>
            </w:pPr>
            <w:proofErr w:type="spellStart"/>
            <w:r w:rsidRPr="00523476">
              <w:rPr>
                <w:rFonts w:ascii="Trebuchet MS" w:eastAsia="Arial" w:hAnsi="Trebuchet MS" w:cs="Arial"/>
                <w:b/>
              </w:rPr>
              <w:t>Categoría</w:t>
            </w:r>
            <w:proofErr w:type="spellEnd"/>
          </w:p>
          <w:p w:rsidR="00523476" w:rsidRPr="00523476" w:rsidRDefault="00523476" w:rsidP="00523476">
            <w:pPr>
              <w:spacing w:before="14" w:line="246" w:lineRule="exact"/>
              <w:ind w:left="223" w:right="214"/>
              <w:jc w:val="center"/>
              <w:rPr>
                <w:rFonts w:ascii="Trebuchet MS" w:eastAsia="Arial" w:hAnsi="Arial" w:cs="Arial"/>
                <w:b/>
              </w:rPr>
            </w:pPr>
            <w:r w:rsidRPr="00523476">
              <w:rPr>
                <w:rFonts w:ascii="Trebuchet MS" w:eastAsia="Arial" w:hAnsi="Arial" w:cs="Arial"/>
                <w:b/>
              </w:rPr>
              <w:t>AWG</w:t>
            </w:r>
            <w:r w:rsidRPr="00523476">
              <w:rPr>
                <w:rFonts w:ascii="Trebuchet MS" w:eastAsia="Arial" w:hAnsi="Arial" w:cs="Arial"/>
                <w:b/>
                <w:vertAlign w:val="superscript"/>
              </w:rPr>
              <w:t>13</w:t>
            </w:r>
          </w:p>
        </w:tc>
        <w:tc>
          <w:tcPr>
            <w:tcW w:w="1580" w:type="dxa"/>
            <w:shd w:val="clear" w:color="auto" w:fill="D9E0F1"/>
          </w:tcPr>
          <w:p w:rsidR="00523476" w:rsidRPr="00523476" w:rsidRDefault="00523476" w:rsidP="00523476">
            <w:pPr>
              <w:spacing w:before="6"/>
              <w:jc w:val="center"/>
              <w:rPr>
                <w:rFonts w:ascii="Times New Roman" w:eastAsia="Arial" w:hAnsi="Arial" w:cs="Arial"/>
                <w:i/>
                <w:sz w:val="23"/>
              </w:rPr>
            </w:pPr>
          </w:p>
          <w:p w:rsidR="00523476" w:rsidRPr="00523476" w:rsidRDefault="00523476" w:rsidP="00523476">
            <w:pPr>
              <w:spacing w:before="1" w:line="246" w:lineRule="exact"/>
              <w:ind w:left="83" w:right="77"/>
              <w:jc w:val="center"/>
              <w:rPr>
                <w:rFonts w:ascii="Trebuchet MS" w:eastAsia="Arial" w:hAnsi="Arial" w:cs="Arial"/>
                <w:b/>
              </w:rPr>
            </w:pPr>
            <w:proofErr w:type="spellStart"/>
            <w:r w:rsidRPr="00523476">
              <w:rPr>
                <w:rFonts w:ascii="Trebuchet MS" w:eastAsia="Arial" w:hAnsi="Arial" w:cs="Arial"/>
                <w:b/>
                <w:w w:val="95"/>
              </w:rPr>
              <w:t>Longitud</w:t>
            </w:r>
            <w:proofErr w:type="spellEnd"/>
            <w:r w:rsidRPr="00523476">
              <w:rPr>
                <w:rFonts w:ascii="Trebuchet MS" w:eastAsia="Arial" w:hAnsi="Arial" w:cs="Arial"/>
                <w:b/>
                <w:w w:val="95"/>
              </w:rPr>
              <w:t xml:space="preserve"> [cm]</w:t>
            </w:r>
          </w:p>
        </w:tc>
        <w:tc>
          <w:tcPr>
            <w:tcW w:w="2187" w:type="dxa"/>
            <w:shd w:val="clear" w:color="auto" w:fill="D9E0F1"/>
          </w:tcPr>
          <w:p w:rsidR="00523476" w:rsidRPr="00523476" w:rsidRDefault="00523476" w:rsidP="00523476">
            <w:pPr>
              <w:spacing w:before="6"/>
              <w:jc w:val="center"/>
              <w:rPr>
                <w:rFonts w:ascii="Times New Roman" w:eastAsia="Arial" w:hAnsi="Arial" w:cs="Arial"/>
                <w:i/>
                <w:sz w:val="23"/>
              </w:rPr>
            </w:pPr>
          </w:p>
          <w:p w:rsidR="00523476" w:rsidRPr="00523476" w:rsidRDefault="00523476" w:rsidP="00523476">
            <w:pPr>
              <w:spacing w:before="1" w:line="246" w:lineRule="exact"/>
              <w:ind w:left="95" w:right="87"/>
              <w:jc w:val="center"/>
              <w:rPr>
                <w:rFonts w:ascii="Trebuchet MS" w:eastAsia="Arial" w:hAnsi="Trebuchet MS" w:cs="Arial"/>
                <w:b/>
              </w:rPr>
            </w:pPr>
            <w:proofErr w:type="spellStart"/>
            <w:r w:rsidRPr="00523476">
              <w:rPr>
                <w:rFonts w:ascii="Trebuchet MS" w:eastAsia="Arial" w:hAnsi="Trebuchet MS" w:cs="Arial"/>
                <w:b/>
              </w:rPr>
              <w:t>Número</w:t>
            </w:r>
            <w:proofErr w:type="spellEnd"/>
            <w:r w:rsidRPr="00523476">
              <w:rPr>
                <w:rFonts w:ascii="Trebuchet MS" w:eastAsia="Arial" w:hAnsi="Trebuchet MS" w:cs="Arial"/>
                <w:b/>
              </w:rPr>
              <w:t xml:space="preserve"> de </w:t>
            </w:r>
            <w:proofErr w:type="spellStart"/>
            <w:r w:rsidRPr="00523476">
              <w:rPr>
                <w:rFonts w:ascii="Trebuchet MS" w:eastAsia="Arial" w:hAnsi="Trebuchet MS" w:cs="Arial"/>
                <w:b/>
              </w:rPr>
              <w:t>Vueltas</w:t>
            </w:r>
            <w:proofErr w:type="spellEnd"/>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1</w:t>
            </w:r>
          </w:p>
        </w:tc>
        <w:tc>
          <w:tcPr>
            <w:tcW w:w="1656" w:type="dxa"/>
          </w:tcPr>
          <w:p w:rsidR="00523476" w:rsidRPr="00523476" w:rsidRDefault="00523476" w:rsidP="00523476">
            <w:pPr>
              <w:spacing w:before="24" w:line="246" w:lineRule="exact"/>
              <w:ind w:right="703"/>
              <w:jc w:val="center"/>
              <w:rPr>
                <w:rFonts w:ascii="Arial" w:eastAsia="Arial" w:hAnsi="Arial" w:cs="Arial"/>
              </w:rPr>
            </w:pPr>
            <w:r w:rsidRPr="00523476">
              <w:rPr>
                <w:rFonts w:ascii="Arial" w:eastAsia="Arial" w:hAnsi="Arial" w:cs="Arial"/>
                <w:w w:val="90"/>
              </w:rPr>
              <w:t>22</w:t>
            </w:r>
          </w:p>
        </w:tc>
        <w:tc>
          <w:tcPr>
            <w:tcW w:w="1467" w:type="dxa"/>
          </w:tcPr>
          <w:p w:rsidR="00523476" w:rsidRPr="00523476" w:rsidRDefault="00523476" w:rsidP="00523476">
            <w:pPr>
              <w:spacing w:before="24" w:line="246" w:lineRule="exact"/>
              <w:ind w:left="223" w:right="212"/>
              <w:jc w:val="center"/>
              <w:rPr>
                <w:rFonts w:ascii="Arial" w:eastAsia="Arial" w:hAnsi="Arial" w:cs="Arial"/>
              </w:rPr>
            </w:pPr>
            <w:r w:rsidRPr="00523476">
              <w:rPr>
                <w:rFonts w:ascii="Arial" w:eastAsia="Arial" w:hAnsi="Arial" w:cs="Arial"/>
              </w:rPr>
              <w:t>12</w:t>
            </w:r>
          </w:p>
        </w:tc>
        <w:tc>
          <w:tcPr>
            <w:tcW w:w="1580" w:type="dxa"/>
          </w:tcPr>
          <w:p w:rsidR="00523476" w:rsidRPr="00523476" w:rsidRDefault="00523476" w:rsidP="00523476">
            <w:pPr>
              <w:spacing w:before="24" w:line="246" w:lineRule="exact"/>
              <w:ind w:left="4"/>
              <w:jc w:val="center"/>
              <w:rPr>
                <w:rFonts w:ascii="Arial" w:eastAsia="Arial" w:hAnsi="Arial" w:cs="Arial"/>
              </w:rPr>
            </w:pPr>
            <w:r w:rsidRPr="00523476">
              <w:rPr>
                <w:rFonts w:ascii="Arial" w:eastAsia="Arial" w:hAnsi="Arial" w:cs="Arial"/>
                <w:w w:val="91"/>
              </w:rPr>
              <w:t>9</w:t>
            </w:r>
          </w:p>
        </w:tc>
        <w:tc>
          <w:tcPr>
            <w:tcW w:w="2187" w:type="dxa"/>
          </w:tcPr>
          <w:p w:rsidR="00523476" w:rsidRPr="00523476" w:rsidRDefault="00523476" w:rsidP="00523476">
            <w:pPr>
              <w:spacing w:before="24" w:line="246" w:lineRule="exact"/>
              <w:ind w:left="6"/>
              <w:jc w:val="center"/>
              <w:rPr>
                <w:rFonts w:ascii="Arial" w:eastAsia="Arial" w:hAnsi="Arial" w:cs="Arial"/>
              </w:rPr>
            </w:pPr>
            <w:r w:rsidRPr="00523476">
              <w:rPr>
                <w:rFonts w:ascii="Arial" w:eastAsia="Arial" w:hAnsi="Arial" w:cs="Arial"/>
                <w:w w:val="91"/>
              </w:rPr>
              <w:t>7</w:t>
            </w:r>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2</w:t>
            </w:r>
          </w:p>
        </w:tc>
        <w:tc>
          <w:tcPr>
            <w:tcW w:w="1656" w:type="dxa"/>
          </w:tcPr>
          <w:p w:rsidR="00523476" w:rsidRPr="00523476" w:rsidRDefault="00523476" w:rsidP="00523476">
            <w:pPr>
              <w:spacing w:before="24" w:line="246" w:lineRule="exact"/>
              <w:ind w:right="703"/>
              <w:jc w:val="center"/>
              <w:rPr>
                <w:rFonts w:ascii="Arial" w:eastAsia="Arial" w:hAnsi="Arial" w:cs="Arial"/>
              </w:rPr>
            </w:pPr>
            <w:r w:rsidRPr="00523476">
              <w:rPr>
                <w:rFonts w:ascii="Arial" w:eastAsia="Arial" w:hAnsi="Arial" w:cs="Arial"/>
                <w:w w:val="90"/>
              </w:rPr>
              <w:t>10</w:t>
            </w:r>
          </w:p>
        </w:tc>
        <w:tc>
          <w:tcPr>
            <w:tcW w:w="1467" w:type="dxa"/>
          </w:tcPr>
          <w:p w:rsidR="00523476" w:rsidRPr="00523476" w:rsidRDefault="00523476" w:rsidP="00523476">
            <w:pPr>
              <w:spacing w:before="24" w:line="246" w:lineRule="exact"/>
              <w:ind w:left="223" w:right="212"/>
              <w:jc w:val="center"/>
              <w:rPr>
                <w:rFonts w:ascii="Arial" w:eastAsia="Arial" w:hAnsi="Arial" w:cs="Arial"/>
              </w:rPr>
            </w:pPr>
            <w:r w:rsidRPr="00523476">
              <w:rPr>
                <w:rFonts w:ascii="Arial" w:eastAsia="Arial" w:hAnsi="Arial" w:cs="Arial"/>
              </w:rPr>
              <w:t>12</w:t>
            </w:r>
          </w:p>
        </w:tc>
        <w:tc>
          <w:tcPr>
            <w:tcW w:w="1580" w:type="dxa"/>
          </w:tcPr>
          <w:p w:rsidR="00523476" w:rsidRPr="00523476" w:rsidRDefault="00523476" w:rsidP="00523476">
            <w:pPr>
              <w:spacing w:before="24" w:line="246" w:lineRule="exact"/>
              <w:ind w:left="4"/>
              <w:jc w:val="center"/>
              <w:rPr>
                <w:rFonts w:ascii="Arial" w:eastAsia="Arial" w:hAnsi="Arial" w:cs="Arial"/>
              </w:rPr>
            </w:pPr>
            <w:r w:rsidRPr="00523476">
              <w:rPr>
                <w:rFonts w:ascii="Arial" w:eastAsia="Arial" w:hAnsi="Arial" w:cs="Arial"/>
                <w:w w:val="91"/>
              </w:rPr>
              <w:t>4</w:t>
            </w:r>
          </w:p>
        </w:tc>
        <w:tc>
          <w:tcPr>
            <w:tcW w:w="2187" w:type="dxa"/>
          </w:tcPr>
          <w:p w:rsidR="00523476" w:rsidRPr="00523476" w:rsidRDefault="00523476" w:rsidP="00523476">
            <w:pPr>
              <w:spacing w:before="24" w:line="246" w:lineRule="exact"/>
              <w:ind w:left="95" w:right="85"/>
              <w:jc w:val="center"/>
              <w:rPr>
                <w:rFonts w:ascii="Arial" w:eastAsia="Arial" w:hAnsi="Arial" w:cs="Arial"/>
              </w:rPr>
            </w:pPr>
            <w:r w:rsidRPr="00523476">
              <w:rPr>
                <w:rFonts w:ascii="Arial" w:eastAsia="Arial" w:hAnsi="Arial" w:cs="Arial"/>
              </w:rPr>
              <w:t>10</w:t>
            </w:r>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3</w:t>
            </w:r>
          </w:p>
        </w:tc>
        <w:tc>
          <w:tcPr>
            <w:tcW w:w="1656" w:type="dxa"/>
          </w:tcPr>
          <w:p w:rsidR="00523476" w:rsidRPr="00523476" w:rsidRDefault="00523476" w:rsidP="00523476">
            <w:pPr>
              <w:spacing w:before="24" w:line="246" w:lineRule="exact"/>
              <w:ind w:right="759"/>
              <w:jc w:val="center"/>
              <w:rPr>
                <w:rFonts w:ascii="Arial" w:eastAsia="Arial" w:hAnsi="Arial" w:cs="Arial"/>
              </w:rPr>
            </w:pPr>
            <w:r w:rsidRPr="00523476">
              <w:rPr>
                <w:rFonts w:ascii="Arial" w:eastAsia="Arial" w:hAnsi="Arial" w:cs="Arial"/>
                <w:w w:val="91"/>
              </w:rPr>
              <w:t>5</w:t>
            </w:r>
          </w:p>
        </w:tc>
        <w:tc>
          <w:tcPr>
            <w:tcW w:w="1467" w:type="dxa"/>
          </w:tcPr>
          <w:p w:rsidR="00523476" w:rsidRPr="00523476" w:rsidRDefault="00523476" w:rsidP="00523476">
            <w:pPr>
              <w:spacing w:before="24" w:line="246" w:lineRule="exact"/>
              <w:ind w:left="223" w:right="212"/>
              <w:jc w:val="center"/>
              <w:rPr>
                <w:rFonts w:ascii="Arial" w:eastAsia="Arial" w:hAnsi="Arial" w:cs="Arial"/>
              </w:rPr>
            </w:pPr>
            <w:r w:rsidRPr="00523476">
              <w:rPr>
                <w:rFonts w:ascii="Arial" w:eastAsia="Arial" w:hAnsi="Arial" w:cs="Arial"/>
              </w:rPr>
              <w:t>28</w:t>
            </w:r>
          </w:p>
        </w:tc>
        <w:tc>
          <w:tcPr>
            <w:tcW w:w="1580" w:type="dxa"/>
          </w:tcPr>
          <w:p w:rsidR="00523476" w:rsidRPr="00523476" w:rsidRDefault="00523476" w:rsidP="00523476">
            <w:pPr>
              <w:spacing w:before="24" w:line="246" w:lineRule="exact"/>
              <w:ind w:left="83" w:right="76"/>
              <w:jc w:val="center"/>
              <w:rPr>
                <w:rFonts w:ascii="Arial" w:eastAsia="Arial" w:hAnsi="Arial" w:cs="Arial"/>
              </w:rPr>
            </w:pPr>
            <w:r w:rsidRPr="00523476">
              <w:rPr>
                <w:rFonts w:ascii="Arial" w:eastAsia="Arial" w:hAnsi="Arial" w:cs="Arial"/>
              </w:rPr>
              <w:t>10</w:t>
            </w:r>
          </w:p>
        </w:tc>
        <w:tc>
          <w:tcPr>
            <w:tcW w:w="2187" w:type="dxa"/>
          </w:tcPr>
          <w:p w:rsidR="00523476" w:rsidRPr="00523476" w:rsidRDefault="00523476" w:rsidP="00523476">
            <w:pPr>
              <w:spacing w:before="24" w:line="246" w:lineRule="exact"/>
              <w:ind w:left="93" w:right="87"/>
              <w:jc w:val="center"/>
              <w:rPr>
                <w:rFonts w:ascii="Arial" w:eastAsia="Arial" w:hAnsi="Arial" w:cs="Arial"/>
              </w:rPr>
            </w:pPr>
            <w:r w:rsidRPr="00523476">
              <w:rPr>
                <w:rFonts w:ascii="Arial" w:eastAsia="Arial" w:hAnsi="Arial" w:cs="Arial"/>
              </w:rPr>
              <w:t>1000</w:t>
            </w:r>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4</w:t>
            </w:r>
          </w:p>
        </w:tc>
        <w:tc>
          <w:tcPr>
            <w:tcW w:w="1656" w:type="dxa"/>
          </w:tcPr>
          <w:p w:rsidR="00523476" w:rsidRPr="00523476" w:rsidRDefault="00523476" w:rsidP="00523476">
            <w:pPr>
              <w:spacing w:before="24" w:line="246" w:lineRule="exact"/>
              <w:ind w:right="675"/>
              <w:jc w:val="center"/>
              <w:rPr>
                <w:rFonts w:ascii="Arial" w:eastAsia="Arial" w:hAnsi="Arial" w:cs="Arial"/>
              </w:rPr>
            </w:pPr>
            <w:r w:rsidRPr="00523476">
              <w:rPr>
                <w:rFonts w:ascii="Arial" w:eastAsia="Arial" w:hAnsi="Arial" w:cs="Arial"/>
                <w:w w:val="90"/>
              </w:rPr>
              <w:t>8,4</w:t>
            </w:r>
          </w:p>
        </w:tc>
        <w:tc>
          <w:tcPr>
            <w:tcW w:w="1467" w:type="dxa"/>
          </w:tcPr>
          <w:p w:rsidR="00523476" w:rsidRPr="00523476" w:rsidRDefault="00523476" w:rsidP="00523476">
            <w:pPr>
              <w:spacing w:before="24" w:line="246" w:lineRule="exact"/>
              <w:ind w:left="223" w:right="212"/>
              <w:jc w:val="center"/>
              <w:rPr>
                <w:rFonts w:ascii="Arial" w:eastAsia="Arial" w:hAnsi="Arial" w:cs="Arial"/>
              </w:rPr>
            </w:pPr>
            <w:r w:rsidRPr="00523476">
              <w:rPr>
                <w:rFonts w:ascii="Arial" w:eastAsia="Arial" w:hAnsi="Arial" w:cs="Arial"/>
              </w:rPr>
              <w:t>23</w:t>
            </w:r>
          </w:p>
        </w:tc>
        <w:tc>
          <w:tcPr>
            <w:tcW w:w="1580" w:type="dxa"/>
          </w:tcPr>
          <w:p w:rsidR="00523476" w:rsidRPr="00523476" w:rsidRDefault="00523476" w:rsidP="00523476">
            <w:pPr>
              <w:spacing w:before="24" w:line="246" w:lineRule="exact"/>
              <w:ind w:left="83" w:right="76"/>
              <w:jc w:val="center"/>
              <w:rPr>
                <w:rFonts w:ascii="Arial" w:eastAsia="Arial" w:hAnsi="Arial" w:cs="Arial"/>
              </w:rPr>
            </w:pPr>
            <w:r w:rsidRPr="00523476">
              <w:rPr>
                <w:rFonts w:ascii="Arial" w:eastAsia="Arial" w:hAnsi="Arial" w:cs="Arial"/>
              </w:rPr>
              <w:t>10</w:t>
            </w:r>
          </w:p>
        </w:tc>
        <w:tc>
          <w:tcPr>
            <w:tcW w:w="2187" w:type="dxa"/>
          </w:tcPr>
          <w:p w:rsidR="00523476" w:rsidRPr="00523476" w:rsidRDefault="00523476" w:rsidP="00523476">
            <w:pPr>
              <w:spacing w:before="24" w:line="246" w:lineRule="exact"/>
              <w:ind w:left="95" w:right="86"/>
              <w:jc w:val="center"/>
              <w:rPr>
                <w:rFonts w:ascii="Arial" w:eastAsia="Arial" w:hAnsi="Arial" w:cs="Arial"/>
              </w:rPr>
            </w:pPr>
            <w:r w:rsidRPr="00523476">
              <w:rPr>
                <w:rFonts w:ascii="Arial" w:eastAsia="Arial" w:hAnsi="Arial" w:cs="Arial"/>
              </w:rPr>
              <w:t>100</w:t>
            </w:r>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5</w:t>
            </w:r>
          </w:p>
        </w:tc>
        <w:tc>
          <w:tcPr>
            <w:tcW w:w="1656" w:type="dxa"/>
          </w:tcPr>
          <w:p w:rsidR="00523476" w:rsidRPr="00523476" w:rsidRDefault="00523476" w:rsidP="00523476">
            <w:pPr>
              <w:spacing w:before="24" w:line="246" w:lineRule="exact"/>
              <w:ind w:right="759"/>
              <w:jc w:val="center"/>
              <w:rPr>
                <w:rFonts w:ascii="Arial" w:eastAsia="Arial" w:hAnsi="Arial" w:cs="Arial"/>
              </w:rPr>
            </w:pPr>
            <w:r w:rsidRPr="00523476">
              <w:rPr>
                <w:rFonts w:ascii="Arial" w:eastAsia="Arial" w:hAnsi="Arial" w:cs="Arial"/>
                <w:w w:val="91"/>
              </w:rPr>
              <w:t>5</w:t>
            </w:r>
          </w:p>
        </w:tc>
        <w:tc>
          <w:tcPr>
            <w:tcW w:w="1467" w:type="dxa"/>
          </w:tcPr>
          <w:p w:rsidR="00523476" w:rsidRPr="00523476" w:rsidRDefault="00523476" w:rsidP="00523476">
            <w:pPr>
              <w:spacing w:before="24" w:line="246" w:lineRule="exact"/>
              <w:ind w:left="223" w:right="212"/>
              <w:jc w:val="center"/>
              <w:rPr>
                <w:rFonts w:ascii="Arial" w:eastAsia="Arial" w:hAnsi="Arial" w:cs="Arial"/>
              </w:rPr>
            </w:pPr>
            <w:r w:rsidRPr="00523476">
              <w:rPr>
                <w:rFonts w:ascii="Arial" w:eastAsia="Arial" w:hAnsi="Arial" w:cs="Arial"/>
              </w:rPr>
              <w:t>23</w:t>
            </w:r>
          </w:p>
        </w:tc>
        <w:tc>
          <w:tcPr>
            <w:tcW w:w="1580" w:type="dxa"/>
          </w:tcPr>
          <w:p w:rsidR="00523476" w:rsidRPr="00523476" w:rsidRDefault="00523476" w:rsidP="00523476">
            <w:pPr>
              <w:spacing w:before="24" w:line="246" w:lineRule="exact"/>
              <w:ind w:left="83" w:right="76"/>
              <w:jc w:val="center"/>
              <w:rPr>
                <w:rFonts w:ascii="Arial" w:eastAsia="Arial" w:hAnsi="Arial" w:cs="Arial"/>
              </w:rPr>
            </w:pPr>
            <w:r w:rsidRPr="00523476">
              <w:rPr>
                <w:rFonts w:ascii="Arial" w:eastAsia="Arial" w:hAnsi="Arial" w:cs="Arial"/>
              </w:rPr>
              <w:t>10</w:t>
            </w:r>
          </w:p>
        </w:tc>
        <w:tc>
          <w:tcPr>
            <w:tcW w:w="2187" w:type="dxa"/>
          </w:tcPr>
          <w:p w:rsidR="00523476" w:rsidRPr="00523476" w:rsidRDefault="00523476" w:rsidP="00523476">
            <w:pPr>
              <w:spacing w:before="24" w:line="246" w:lineRule="exact"/>
              <w:ind w:left="95" w:right="86"/>
              <w:jc w:val="center"/>
              <w:rPr>
                <w:rFonts w:ascii="Arial" w:eastAsia="Arial" w:hAnsi="Arial" w:cs="Arial"/>
              </w:rPr>
            </w:pPr>
            <w:r w:rsidRPr="00523476">
              <w:rPr>
                <w:rFonts w:ascii="Arial" w:eastAsia="Arial" w:hAnsi="Arial" w:cs="Arial"/>
              </w:rPr>
              <w:t>100</w:t>
            </w:r>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6</w:t>
            </w:r>
          </w:p>
        </w:tc>
        <w:tc>
          <w:tcPr>
            <w:tcW w:w="1656" w:type="dxa"/>
          </w:tcPr>
          <w:p w:rsidR="00523476" w:rsidRPr="00523476" w:rsidRDefault="00523476" w:rsidP="00523476">
            <w:pPr>
              <w:spacing w:before="24" w:line="246" w:lineRule="exact"/>
              <w:ind w:right="759"/>
              <w:jc w:val="center"/>
              <w:rPr>
                <w:rFonts w:ascii="Arial" w:eastAsia="Arial" w:hAnsi="Arial" w:cs="Arial"/>
              </w:rPr>
            </w:pPr>
            <w:r w:rsidRPr="00523476">
              <w:rPr>
                <w:rFonts w:ascii="Arial" w:eastAsia="Arial" w:hAnsi="Arial" w:cs="Arial"/>
                <w:w w:val="91"/>
              </w:rPr>
              <w:t>5</w:t>
            </w:r>
          </w:p>
        </w:tc>
        <w:tc>
          <w:tcPr>
            <w:tcW w:w="1467" w:type="dxa"/>
          </w:tcPr>
          <w:p w:rsidR="00523476" w:rsidRPr="00523476" w:rsidRDefault="00523476" w:rsidP="00523476">
            <w:pPr>
              <w:spacing w:before="24" w:line="246" w:lineRule="exact"/>
              <w:ind w:left="223" w:right="212"/>
              <w:jc w:val="center"/>
              <w:rPr>
                <w:rFonts w:ascii="Arial" w:eastAsia="Arial" w:hAnsi="Arial" w:cs="Arial"/>
              </w:rPr>
            </w:pPr>
            <w:r w:rsidRPr="00523476">
              <w:rPr>
                <w:rFonts w:ascii="Arial" w:eastAsia="Arial" w:hAnsi="Arial" w:cs="Arial"/>
              </w:rPr>
              <w:t>23</w:t>
            </w:r>
          </w:p>
        </w:tc>
        <w:tc>
          <w:tcPr>
            <w:tcW w:w="1580" w:type="dxa"/>
          </w:tcPr>
          <w:p w:rsidR="00523476" w:rsidRPr="00523476" w:rsidRDefault="00523476" w:rsidP="00523476">
            <w:pPr>
              <w:spacing w:before="24" w:line="246" w:lineRule="exact"/>
              <w:ind w:left="83" w:right="77"/>
              <w:jc w:val="center"/>
              <w:rPr>
                <w:rFonts w:ascii="Arial" w:eastAsia="Arial" w:hAnsi="Arial" w:cs="Arial"/>
              </w:rPr>
            </w:pPr>
            <w:r w:rsidRPr="00523476">
              <w:rPr>
                <w:rFonts w:ascii="Arial" w:eastAsia="Arial" w:hAnsi="Arial" w:cs="Arial"/>
              </w:rPr>
              <w:t>100</w:t>
            </w:r>
          </w:p>
        </w:tc>
        <w:tc>
          <w:tcPr>
            <w:tcW w:w="2187" w:type="dxa"/>
          </w:tcPr>
          <w:p w:rsidR="00523476" w:rsidRPr="00523476" w:rsidRDefault="00523476" w:rsidP="00523476">
            <w:pPr>
              <w:spacing w:before="24" w:line="246" w:lineRule="exact"/>
              <w:ind w:left="95" w:right="86"/>
              <w:jc w:val="center"/>
              <w:rPr>
                <w:rFonts w:ascii="Arial" w:eastAsia="Arial" w:hAnsi="Arial" w:cs="Arial"/>
              </w:rPr>
            </w:pPr>
            <w:r w:rsidRPr="00523476">
              <w:rPr>
                <w:rFonts w:ascii="Arial" w:eastAsia="Arial" w:hAnsi="Arial" w:cs="Arial"/>
              </w:rPr>
              <w:t>500</w:t>
            </w:r>
          </w:p>
        </w:tc>
      </w:tr>
      <w:tr w:rsidR="00523476" w:rsidRPr="00523476" w:rsidTr="00523476">
        <w:trPr>
          <w:trHeight w:val="290"/>
          <w:jc w:val="center"/>
        </w:trPr>
        <w:tc>
          <w:tcPr>
            <w:tcW w:w="992" w:type="dxa"/>
          </w:tcPr>
          <w:p w:rsidR="00523476" w:rsidRPr="00523476" w:rsidRDefault="00523476" w:rsidP="00523476">
            <w:pPr>
              <w:spacing w:before="24" w:line="246" w:lineRule="exact"/>
              <w:ind w:left="41" w:right="31"/>
              <w:jc w:val="center"/>
              <w:rPr>
                <w:rFonts w:ascii="Arial" w:eastAsia="Arial" w:hAnsi="Arial" w:cs="Arial"/>
              </w:rPr>
            </w:pPr>
            <w:proofErr w:type="spellStart"/>
            <w:r w:rsidRPr="00523476">
              <w:rPr>
                <w:rFonts w:ascii="Arial" w:eastAsia="Arial" w:hAnsi="Arial" w:cs="Arial"/>
              </w:rPr>
              <w:t>Bobina</w:t>
            </w:r>
            <w:proofErr w:type="spellEnd"/>
            <w:r w:rsidRPr="00523476">
              <w:rPr>
                <w:rFonts w:ascii="Arial" w:eastAsia="Arial" w:hAnsi="Arial" w:cs="Arial"/>
              </w:rPr>
              <w:t xml:space="preserve"> 7</w:t>
            </w:r>
          </w:p>
        </w:tc>
        <w:tc>
          <w:tcPr>
            <w:tcW w:w="1656" w:type="dxa"/>
          </w:tcPr>
          <w:p w:rsidR="00523476" w:rsidRPr="00523476" w:rsidRDefault="00523476" w:rsidP="00523476">
            <w:pPr>
              <w:spacing w:before="24" w:line="246" w:lineRule="exact"/>
              <w:ind w:right="703"/>
              <w:jc w:val="center"/>
              <w:rPr>
                <w:rFonts w:ascii="Arial" w:eastAsia="Arial" w:hAnsi="Arial" w:cs="Arial"/>
              </w:rPr>
            </w:pPr>
            <w:r w:rsidRPr="00523476">
              <w:rPr>
                <w:rFonts w:ascii="Arial" w:eastAsia="Arial" w:hAnsi="Arial" w:cs="Arial"/>
                <w:w w:val="90"/>
              </w:rPr>
              <w:t>22</w:t>
            </w:r>
          </w:p>
        </w:tc>
        <w:tc>
          <w:tcPr>
            <w:tcW w:w="1467" w:type="dxa"/>
          </w:tcPr>
          <w:p w:rsidR="00523476" w:rsidRPr="00523476" w:rsidRDefault="00523476" w:rsidP="00523476">
            <w:pPr>
              <w:spacing w:before="24" w:line="246" w:lineRule="exact"/>
              <w:ind w:left="223" w:right="213"/>
              <w:jc w:val="center"/>
              <w:rPr>
                <w:rFonts w:ascii="Arial" w:eastAsia="Arial" w:hAnsi="Arial" w:cs="Arial"/>
              </w:rPr>
            </w:pPr>
            <w:r w:rsidRPr="00523476">
              <w:rPr>
                <w:rFonts w:ascii="Arial" w:eastAsia="Arial" w:hAnsi="Arial" w:cs="Arial"/>
              </w:rPr>
              <w:t>10</w:t>
            </w:r>
          </w:p>
        </w:tc>
        <w:tc>
          <w:tcPr>
            <w:tcW w:w="1580" w:type="dxa"/>
          </w:tcPr>
          <w:p w:rsidR="00523476" w:rsidRPr="00523476" w:rsidRDefault="00523476" w:rsidP="00523476">
            <w:pPr>
              <w:spacing w:before="24" w:line="246" w:lineRule="exact"/>
              <w:ind w:left="4"/>
              <w:jc w:val="center"/>
              <w:rPr>
                <w:rFonts w:ascii="Arial" w:eastAsia="Arial" w:hAnsi="Arial" w:cs="Arial"/>
              </w:rPr>
            </w:pPr>
            <w:r w:rsidRPr="00523476">
              <w:rPr>
                <w:rFonts w:ascii="Arial" w:eastAsia="Arial" w:hAnsi="Arial" w:cs="Arial"/>
                <w:w w:val="91"/>
              </w:rPr>
              <w:t>9</w:t>
            </w:r>
          </w:p>
        </w:tc>
        <w:tc>
          <w:tcPr>
            <w:tcW w:w="2187" w:type="dxa"/>
          </w:tcPr>
          <w:p w:rsidR="00523476" w:rsidRPr="00523476" w:rsidRDefault="00523476" w:rsidP="00523476">
            <w:pPr>
              <w:spacing w:before="24" w:line="246" w:lineRule="exact"/>
              <w:ind w:left="6"/>
              <w:jc w:val="center"/>
              <w:rPr>
                <w:rFonts w:ascii="Arial" w:eastAsia="Arial" w:hAnsi="Arial" w:cs="Arial"/>
              </w:rPr>
            </w:pPr>
            <w:r w:rsidRPr="00523476">
              <w:rPr>
                <w:rFonts w:ascii="Arial" w:eastAsia="Arial" w:hAnsi="Arial" w:cs="Arial"/>
                <w:w w:val="91"/>
              </w:rPr>
              <w:t>7</w:t>
            </w:r>
          </w:p>
        </w:tc>
      </w:tr>
    </w:tbl>
    <w:p w:rsidR="00523476" w:rsidRPr="00523476" w:rsidRDefault="00523476" w:rsidP="00523476">
      <w:pPr>
        <w:spacing w:after="0" w:line="360" w:lineRule="auto"/>
        <w:jc w:val="center"/>
        <w:rPr>
          <w:rFonts w:ascii="Times New Roman" w:hAnsi="Times New Roman"/>
          <w:bCs/>
          <w:i/>
          <w:sz w:val="20"/>
          <w:szCs w:val="20"/>
        </w:rPr>
      </w:pPr>
      <w:r w:rsidRPr="00523476">
        <w:rPr>
          <w:rFonts w:ascii="Times New Roman" w:hAnsi="Times New Roman"/>
          <w:bCs/>
          <w:i/>
          <w:sz w:val="20"/>
          <w:szCs w:val="20"/>
        </w:rPr>
        <w:t>Tabla 2.1. Características geométricas de las bobinas</w:t>
      </w:r>
    </w:p>
    <w:p w:rsidR="00951949" w:rsidRDefault="00951949" w:rsidP="00951949">
      <w:pPr>
        <w:spacing w:after="0" w:line="360" w:lineRule="auto"/>
        <w:jc w:val="both"/>
        <w:rPr>
          <w:rFonts w:ascii="Times New Roman" w:hAnsi="Times New Roman"/>
          <w:bCs/>
          <w:sz w:val="24"/>
          <w:szCs w:val="24"/>
        </w:rPr>
      </w:pPr>
    </w:p>
    <w:p w:rsidR="00523476" w:rsidRPr="00951949" w:rsidRDefault="00523476" w:rsidP="00951949">
      <w:pPr>
        <w:spacing w:after="0" w:line="360" w:lineRule="auto"/>
        <w:jc w:val="both"/>
        <w:rPr>
          <w:rFonts w:ascii="Times New Roman" w:hAnsi="Times New Roman"/>
          <w:bCs/>
          <w:sz w:val="24"/>
          <w:szCs w:val="24"/>
        </w:rPr>
      </w:pPr>
    </w:p>
    <w:p w:rsidR="00951949" w:rsidRDefault="00B00C1E" w:rsidP="00905F7D">
      <w:pPr>
        <w:pStyle w:val="Prrafodelista"/>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905F7D" w:rsidRPr="00905F7D">
        <w:rPr>
          <w:rFonts w:ascii="Times New Roman" w:hAnsi="Times New Roman"/>
          <w:b/>
          <w:bCs/>
          <w:sz w:val="24"/>
          <w:szCs w:val="24"/>
        </w:rPr>
        <w:t>Circuito transmisor y receptor</w:t>
      </w:r>
    </w:p>
    <w:p w:rsidR="00905F7D" w:rsidRDefault="00905F7D" w:rsidP="00905F7D">
      <w:pPr>
        <w:spacing w:line="360" w:lineRule="auto"/>
        <w:jc w:val="both"/>
        <w:rPr>
          <w:rFonts w:ascii="Times New Roman" w:hAnsi="Times New Roman"/>
          <w:bCs/>
          <w:sz w:val="24"/>
          <w:szCs w:val="24"/>
        </w:rPr>
      </w:pPr>
      <w:r>
        <w:rPr>
          <w:rFonts w:ascii="Times New Roman" w:hAnsi="Times New Roman"/>
          <w:bCs/>
          <w:sz w:val="24"/>
          <w:szCs w:val="24"/>
        </w:rPr>
        <w:t>Estos sistemas están formados por un inductor y receptor</w:t>
      </w:r>
      <w:r w:rsidR="000E6638">
        <w:rPr>
          <w:rFonts w:ascii="Times New Roman" w:hAnsi="Times New Roman"/>
          <w:bCs/>
          <w:sz w:val="24"/>
          <w:szCs w:val="24"/>
        </w:rPr>
        <w:t>, para evitar más cálculos numéricos complejos para hallar la frecuencia resonancia, se tendrán en común para ambos sistemas una espira de alambre con un diámetro igual para ambos sistemas.</w:t>
      </w:r>
    </w:p>
    <w:p w:rsidR="000E6638" w:rsidRDefault="000E6638" w:rsidP="00905F7D">
      <w:pPr>
        <w:spacing w:line="360" w:lineRule="auto"/>
        <w:jc w:val="both"/>
        <w:rPr>
          <w:rFonts w:ascii="Times New Roman" w:hAnsi="Times New Roman"/>
          <w:bCs/>
          <w:sz w:val="24"/>
          <w:szCs w:val="24"/>
        </w:rPr>
      </w:pPr>
      <w:r>
        <w:rPr>
          <w:rFonts w:ascii="Times New Roman" w:hAnsi="Times New Roman"/>
          <w:bCs/>
          <w:sz w:val="24"/>
          <w:szCs w:val="24"/>
        </w:rPr>
        <w:t>Garantizando que físicamente sean iguales, la reactancia del transmisor y del receptor, se tiene la sintonía del sistema.</w:t>
      </w:r>
    </w:p>
    <w:p w:rsidR="000E6638" w:rsidRPr="001C48C7" w:rsidRDefault="001C48C7" w:rsidP="001C48C7">
      <w:pPr>
        <w:spacing w:after="0" w:line="240" w:lineRule="auto"/>
        <w:jc w:val="center"/>
        <w:rPr>
          <w:rFonts w:ascii="Times New Roman" w:hAnsi="Times New Roman"/>
          <w:bCs/>
          <w:sz w:val="20"/>
          <w:szCs w:val="20"/>
        </w:rPr>
      </w:pPr>
      <w:r w:rsidRPr="001C48C7">
        <w:rPr>
          <w:noProof/>
          <w:sz w:val="20"/>
          <w:szCs w:val="20"/>
          <w:lang w:eastAsia="es-ES"/>
        </w:rPr>
        <w:lastRenderedPageBreak/>
        <w:drawing>
          <wp:inline distT="0" distB="0" distL="0" distR="0" wp14:anchorId="60FF195E" wp14:editId="357D24AF">
            <wp:extent cx="4495800" cy="283441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01455" cy="2837984"/>
                    </a:xfrm>
                    <a:prstGeom prst="rect">
                      <a:avLst/>
                    </a:prstGeom>
                  </pic:spPr>
                </pic:pic>
              </a:graphicData>
            </a:graphic>
          </wp:inline>
        </w:drawing>
      </w:r>
    </w:p>
    <w:p w:rsidR="001C48C7" w:rsidRDefault="001C48C7" w:rsidP="001C48C7">
      <w:pPr>
        <w:spacing w:after="0" w:line="240" w:lineRule="auto"/>
        <w:jc w:val="center"/>
        <w:rPr>
          <w:rFonts w:ascii="Times New Roman" w:hAnsi="Times New Roman"/>
          <w:bCs/>
          <w:i/>
          <w:sz w:val="20"/>
          <w:szCs w:val="20"/>
        </w:rPr>
      </w:pPr>
      <w:r w:rsidRPr="001C48C7">
        <w:rPr>
          <w:rFonts w:ascii="Times New Roman" w:hAnsi="Times New Roman"/>
          <w:bCs/>
          <w:i/>
          <w:sz w:val="20"/>
          <w:szCs w:val="20"/>
        </w:rPr>
        <w:t xml:space="preserve">Figura </w:t>
      </w:r>
      <w:r>
        <w:rPr>
          <w:rFonts w:ascii="Times New Roman" w:hAnsi="Times New Roman"/>
          <w:bCs/>
          <w:i/>
          <w:sz w:val="20"/>
          <w:szCs w:val="20"/>
        </w:rPr>
        <w:t>2.2</w:t>
      </w:r>
      <w:r w:rsidRPr="001C48C7">
        <w:rPr>
          <w:rFonts w:ascii="Times New Roman" w:hAnsi="Times New Roman"/>
          <w:bCs/>
          <w:i/>
          <w:sz w:val="20"/>
          <w:szCs w:val="20"/>
        </w:rPr>
        <w:t xml:space="preserve">. </w:t>
      </w:r>
      <w:r>
        <w:rPr>
          <w:rFonts w:ascii="Times New Roman" w:hAnsi="Times New Roman"/>
          <w:bCs/>
          <w:i/>
          <w:sz w:val="20"/>
          <w:szCs w:val="20"/>
        </w:rPr>
        <w:t>Circuito del inductor y capacitor</w:t>
      </w:r>
    </w:p>
    <w:p w:rsidR="001C48C7" w:rsidRPr="001C48C7" w:rsidRDefault="001C48C7" w:rsidP="001C48C7">
      <w:pPr>
        <w:spacing w:after="0" w:line="360" w:lineRule="auto"/>
        <w:jc w:val="both"/>
        <w:rPr>
          <w:rFonts w:ascii="Times New Roman" w:hAnsi="Times New Roman"/>
          <w:bCs/>
          <w:sz w:val="24"/>
          <w:szCs w:val="24"/>
        </w:rPr>
      </w:pPr>
    </w:p>
    <w:p w:rsidR="001C48C7" w:rsidRDefault="001C48C7" w:rsidP="001C48C7">
      <w:pPr>
        <w:spacing w:line="360" w:lineRule="auto"/>
        <w:jc w:val="both"/>
        <w:rPr>
          <w:rFonts w:ascii="Times New Roman" w:hAnsi="Times New Roman"/>
          <w:bCs/>
          <w:sz w:val="24"/>
          <w:szCs w:val="24"/>
        </w:rPr>
      </w:pPr>
      <w:r>
        <w:rPr>
          <w:rFonts w:ascii="Times New Roman" w:hAnsi="Times New Roman"/>
          <w:bCs/>
          <w:sz w:val="24"/>
          <w:szCs w:val="24"/>
        </w:rPr>
        <w:t>Esta inductancia y capacitancia en paralelo establecen la frecuencia de oscilación del oscilador, que oscilaría a la frecuencia natural del sistema LC o circuito tanque que tiene asociado.</w:t>
      </w:r>
    </w:p>
    <w:p w:rsidR="003A1B37" w:rsidRDefault="001C48C7" w:rsidP="001C48C7">
      <w:pPr>
        <w:spacing w:line="360" w:lineRule="auto"/>
        <w:jc w:val="both"/>
        <w:rPr>
          <w:rFonts w:ascii="Times New Roman" w:hAnsi="Times New Roman"/>
          <w:bCs/>
          <w:sz w:val="24"/>
          <w:szCs w:val="24"/>
        </w:rPr>
      </w:pPr>
      <w:r>
        <w:rPr>
          <w:rFonts w:ascii="Times New Roman" w:hAnsi="Times New Roman"/>
          <w:bCs/>
          <w:sz w:val="24"/>
          <w:szCs w:val="24"/>
        </w:rPr>
        <w:t>El receptor será un circuito eléctricamente idéntico o físicamente diferente, pero que mantenga sus mismas propiedades eléctricas en cuanto a su frecuencia de resonancia.</w:t>
      </w:r>
    </w:p>
    <w:p w:rsidR="00356FAB" w:rsidRDefault="00356FAB" w:rsidP="001C48C7">
      <w:pPr>
        <w:spacing w:line="360" w:lineRule="auto"/>
        <w:jc w:val="both"/>
        <w:rPr>
          <w:rFonts w:ascii="Times New Roman" w:hAnsi="Times New Roman"/>
          <w:bCs/>
          <w:sz w:val="24"/>
          <w:szCs w:val="24"/>
        </w:rPr>
      </w:pPr>
    </w:p>
    <w:p w:rsidR="003A1B37" w:rsidRDefault="003A1B37" w:rsidP="003A1B37">
      <w:pPr>
        <w:pStyle w:val="Prrafodelista"/>
        <w:numPr>
          <w:ilvl w:val="1"/>
          <w:numId w:val="4"/>
        </w:numPr>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3A1B37">
        <w:rPr>
          <w:rFonts w:ascii="Times New Roman" w:hAnsi="Times New Roman"/>
          <w:b/>
          <w:bCs/>
          <w:sz w:val="24"/>
          <w:szCs w:val="24"/>
        </w:rPr>
        <w:t>Interruptores de potencia</w:t>
      </w:r>
    </w:p>
    <w:p w:rsidR="003A1B37" w:rsidRPr="003A1B37" w:rsidRDefault="003A1B37" w:rsidP="003A1B37">
      <w:pPr>
        <w:spacing w:line="360" w:lineRule="auto"/>
        <w:jc w:val="both"/>
        <w:rPr>
          <w:rFonts w:ascii="Times New Roman" w:hAnsi="Times New Roman"/>
          <w:bCs/>
          <w:sz w:val="24"/>
          <w:szCs w:val="24"/>
        </w:rPr>
      </w:pPr>
      <w:r w:rsidRPr="003A1B37">
        <w:rPr>
          <w:rFonts w:ascii="Times New Roman" w:hAnsi="Times New Roman"/>
          <w:bCs/>
          <w:sz w:val="24"/>
          <w:szCs w:val="24"/>
        </w:rPr>
        <w:t>El interruptor de potencia para esta aplicación a cumplir con los siguientes requisitos:</w:t>
      </w:r>
    </w:p>
    <w:p w:rsidR="003A1B37" w:rsidRPr="003A1B37" w:rsidRDefault="003A1B37" w:rsidP="003A1B37">
      <w:pPr>
        <w:pStyle w:val="Prrafodelista"/>
        <w:numPr>
          <w:ilvl w:val="0"/>
          <w:numId w:val="24"/>
        </w:numPr>
        <w:spacing w:line="360" w:lineRule="auto"/>
        <w:jc w:val="both"/>
        <w:rPr>
          <w:rFonts w:ascii="Times New Roman" w:hAnsi="Times New Roman"/>
          <w:bCs/>
          <w:sz w:val="24"/>
          <w:szCs w:val="24"/>
        </w:rPr>
      </w:pPr>
      <w:r w:rsidRPr="003A1B37">
        <w:rPr>
          <w:rFonts w:ascii="Times New Roman" w:hAnsi="Times New Roman"/>
          <w:bCs/>
          <w:sz w:val="24"/>
          <w:szCs w:val="24"/>
        </w:rPr>
        <w:t>Controlar el paso de un estado a otro con facilidad y pequeña potencia</w:t>
      </w:r>
    </w:p>
    <w:p w:rsidR="003A1B37" w:rsidRPr="003A1B37" w:rsidRDefault="003A1B37" w:rsidP="003A1B37">
      <w:pPr>
        <w:pStyle w:val="Prrafodelista"/>
        <w:numPr>
          <w:ilvl w:val="0"/>
          <w:numId w:val="24"/>
        </w:numPr>
        <w:spacing w:line="360" w:lineRule="auto"/>
        <w:jc w:val="both"/>
        <w:rPr>
          <w:rFonts w:ascii="Times New Roman" w:hAnsi="Times New Roman"/>
          <w:bCs/>
          <w:sz w:val="24"/>
          <w:szCs w:val="24"/>
        </w:rPr>
      </w:pPr>
      <w:r w:rsidRPr="003A1B37">
        <w:rPr>
          <w:rFonts w:ascii="Times New Roman" w:hAnsi="Times New Roman"/>
          <w:bCs/>
          <w:sz w:val="24"/>
          <w:szCs w:val="24"/>
        </w:rPr>
        <w:t>Ser capaz de soportar la intensidad y tensión requeridas.</w:t>
      </w:r>
    </w:p>
    <w:p w:rsidR="003A1B37" w:rsidRPr="003A1B37" w:rsidRDefault="003A1B37" w:rsidP="003A1B37">
      <w:pPr>
        <w:pStyle w:val="Prrafodelista"/>
        <w:numPr>
          <w:ilvl w:val="0"/>
          <w:numId w:val="24"/>
        </w:numPr>
        <w:spacing w:line="360" w:lineRule="auto"/>
        <w:jc w:val="both"/>
        <w:rPr>
          <w:rFonts w:ascii="Times New Roman" w:hAnsi="Times New Roman"/>
          <w:bCs/>
          <w:sz w:val="24"/>
          <w:szCs w:val="24"/>
        </w:rPr>
      </w:pPr>
      <w:r w:rsidRPr="003A1B37">
        <w:rPr>
          <w:rFonts w:ascii="Times New Roman" w:hAnsi="Times New Roman"/>
          <w:bCs/>
          <w:sz w:val="24"/>
          <w:szCs w:val="24"/>
        </w:rPr>
        <w:t>Tener la velocidad necesaria para pasar de un estado a otro</w:t>
      </w:r>
    </w:p>
    <w:p w:rsidR="003A1B37" w:rsidRDefault="003A1B37" w:rsidP="003A1B37">
      <w:pPr>
        <w:spacing w:after="0" w:line="240" w:lineRule="auto"/>
        <w:jc w:val="center"/>
        <w:rPr>
          <w:rFonts w:ascii="Times New Roman" w:hAnsi="Times New Roman"/>
          <w:bCs/>
          <w:sz w:val="24"/>
          <w:szCs w:val="24"/>
        </w:rPr>
      </w:pPr>
      <w:r>
        <w:rPr>
          <w:noProof/>
          <w:lang w:eastAsia="es-ES"/>
        </w:rPr>
        <w:lastRenderedPageBreak/>
        <w:drawing>
          <wp:inline distT="0" distB="0" distL="0" distR="0" wp14:anchorId="1CF518E1" wp14:editId="01C83846">
            <wp:extent cx="3556002" cy="2580675"/>
            <wp:effectExtent l="0" t="0" r="6350" b="0"/>
            <wp:docPr id="23" name="Imagen 23" descr="Resultado de imagen para aplicaciones de los dispositivos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licaciones de los dispositivos de potencia"/>
                    <pic:cNvPicPr>
                      <a:picLocks noChangeAspect="1" noChangeArrowheads="1"/>
                    </pic:cNvPicPr>
                  </pic:nvPicPr>
                  <pic:blipFill rotWithShape="1">
                    <a:blip r:embed="rId36">
                      <a:extLst>
                        <a:ext uri="{28A0092B-C50C-407E-A947-70E740481C1C}">
                          <a14:useLocalDpi xmlns:a14="http://schemas.microsoft.com/office/drawing/2010/main" val="0"/>
                        </a:ext>
                      </a:extLst>
                    </a:blip>
                    <a:srcRect l="2903" t="1080" r="2419" b="6911"/>
                    <a:stretch/>
                  </pic:blipFill>
                  <pic:spPr bwMode="auto">
                    <a:xfrm>
                      <a:off x="0" y="0"/>
                      <a:ext cx="3562956" cy="2585722"/>
                    </a:xfrm>
                    <a:prstGeom prst="rect">
                      <a:avLst/>
                    </a:prstGeom>
                    <a:noFill/>
                    <a:ln>
                      <a:noFill/>
                    </a:ln>
                    <a:extLst>
                      <a:ext uri="{53640926-AAD7-44D8-BBD7-CCE9431645EC}">
                        <a14:shadowObscured xmlns:a14="http://schemas.microsoft.com/office/drawing/2010/main"/>
                      </a:ext>
                    </a:extLst>
                  </pic:spPr>
                </pic:pic>
              </a:graphicData>
            </a:graphic>
          </wp:inline>
        </w:drawing>
      </w:r>
    </w:p>
    <w:p w:rsidR="003A1B37" w:rsidRPr="003A1B37" w:rsidRDefault="003A1B37" w:rsidP="003A1B37">
      <w:pPr>
        <w:spacing w:after="0" w:line="240" w:lineRule="auto"/>
        <w:jc w:val="center"/>
        <w:rPr>
          <w:rFonts w:ascii="Times New Roman" w:hAnsi="Times New Roman"/>
          <w:bCs/>
          <w:i/>
          <w:sz w:val="20"/>
          <w:szCs w:val="20"/>
        </w:rPr>
      </w:pPr>
      <w:r>
        <w:rPr>
          <w:rFonts w:ascii="Times New Roman" w:hAnsi="Times New Roman"/>
          <w:bCs/>
          <w:i/>
          <w:sz w:val="20"/>
          <w:szCs w:val="20"/>
        </w:rPr>
        <w:t xml:space="preserve">Figura 2.3 </w:t>
      </w:r>
      <w:r w:rsidRPr="003A1B37">
        <w:rPr>
          <w:rFonts w:ascii="Times New Roman" w:hAnsi="Times New Roman"/>
          <w:bCs/>
          <w:i/>
          <w:sz w:val="20"/>
          <w:szCs w:val="20"/>
        </w:rPr>
        <w:t xml:space="preserve"> Aplicaciones de los dispositivos de potencia</w:t>
      </w:r>
    </w:p>
    <w:p w:rsidR="003A1B37" w:rsidRDefault="003A1B37" w:rsidP="003A1B37">
      <w:pPr>
        <w:spacing w:line="360" w:lineRule="auto"/>
        <w:jc w:val="center"/>
        <w:rPr>
          <w:rFonts w:ascii="Times New Roman" w:hAnsi="Times New Roman"/>
          <w:bCs/>
          <w:sz w:val="24"/>
          <w:szCs w:val="24"/>
        </w:rPr>
      </w:pPr>
    </w:p>
    <w:p w:rsidR="003A1B37" w:rsidRPr="003A1B37" w:rsidRDefault="003A1B37" w:rsidP="003A1B37">
      <w:pPr>
        <w:spacing w:line="360" w:lineRule="auto"/>
        <w:jc w:val="both"/>
        <w:rPr>
          <w:rFonts w:ascii="Times New Roman" w:hAnsi="Times New Roman"/>
          <w:bCs/>
          <w:sz w:val="24"/>
          <w:szCs w:val="24"/>
        </w:rPr>
      </w:pPr>
      <w:r w:rsidRPr="003A1B37">
        <w:rPr>
          <w:rFonts w:ascii="Times New Roman" w:hAnsi="Times New Roman"/>
          <w:bCs/>
          <w:sz w:val="24"/>
          <w:szCs w:val="24"/>
        </w:rPr>
        <w:t xml:space="preserve">Como se observa en la Figura </w:t>
      </w:r>
      <w:r>
        <w:rPr>
          <w:rFonts w:ascii="Times New Roman" w:hAnsi="Times New Roman"/>
          <w:bCs/>
          <w:sz w:val="24"/>
          <w:szCs w:val="24"/>
        </w:rPr>
        <w:t>2.</w:t>
      </w:r>
      <w:r w:rsidRPr="003A1B37">
        <w:rPr>
          <w:rFonts w:ascii="Times New Roman" w:hAnsi="Times New Roman"/>
          <w:bCs/>
          <w:sz w:val="24"/>
          <w:szCs w:val="24"/>
        </w:rPr>
        <w:t>3</w:t>
      </w:r>
      <w:r>
        <w:rPr>
          <w:rFonts w:ascii="Times New Roman" w:hAnsi="Times New Roman"/>
          <w:bCs/>
          <w:sz w:val="24"/>
          <w:szCs w:val="24"/>
        </w:rPr>
        <w:t xml:space="preserve"> </w:t>
      </w:r>
      <w:r w:rsidRPr="003A1B37">
        <w:rPr>
          <w:rFonts w:ascii="Times New Roman" w:hAnsi="Times New Roman"/>
          <w:bCs/>
          <w:sz w:val="24"/>
          <w:szCs w:val="24"/>
        </w:rPr>
        <w:t xml:space="preserve">proporcionada por </w:t>
      </w:r>
      <w:proofErr w:type="spellStart"/>
      <w:r w:rsidRPr="003A1B37">
        <w:rPr>
          <w:rFonts w:ascii="Times New Roman" w:hAnsi="Times New Roman"/>
          <w:bCs/>
          <w:sz w:val="24"/>
          <w:szCs w:val="24"/>
        </w:rPr>
        <w:t>Powere</w:t>
      </w:r>
      <w:r>
        <w:rPr>
          <w:rFonts w:ascii="Times New Roman" w:hAnsi="Times New Roman"/>
          <w:bCs/>
          <w:sz w:val="24"/>
          <w:szCs w:val="24"/>
        </w:rPr>
        <w:t>x</w:t>
      </w:r>
      <w:proofErr w:type="spellEnd"/>
      <w:r>
        <w:rPr>
          <w:rFonts w:ascii="Times New Roman" w:hAnsi="Times New Roman"/>
          <w:bCs/>
          <w:sz w:val="24"/>
          <w:szCs w:val="24"/>
        </w:rPr>
        <w:t>, Inc. para una potencia de 30</w:t>
      </w:r>
      <w:r w:rsidRPr="003A1B37">
        <w:rPr>
          <w:rFonts w:ascii="Times New Roman" w:hAnsi="Times New Roman"/>
          <w:bCs/>
          <w:sz w:val="24"/>
          <w:szCs w:val="24"/>
        </w:rPr>
        <w:t>W y una frecuencia de conmutación superior a los 100KHz el dispositivo que mejor se adapta a las necesidades del proyecto es un interruptor MOSFET. A continuación se  describen una serie de aspectos a tener en cuenta para la implementación del dispositivo en este proyecto:</w:t>
      </w:r>
    </w:p>
    <w:p w:rsidR="003A1B37" w:rsidRPr="003A1B37" w:rsidRDefault="003A1B37" w:rsidP="003A1B37">
      <w:pPr>
        <w:pStyle w:val="Prrafodelista"/>
        <w:numPr>
          <w:ilvl w:val="0"/>
          <w:numId w:val="26"/>
        </w:numPr>
        <w:spacing w:line="360" w:lineRule="auto"/>
        <w:jc w:val="both"/>
        <w:rPr>
          <w:rFonts w:ascii="Times New Roman" w:hAnsi="Times New Roman"/>
          <w:bCs/>
          <w:sz w:val="24"/>
          <w:szCs w:val="24"/>
        </w:rPr>
      </w:pPr>
      <w:r w:rsidRPr="003A1B37">
        <w:rPr>
          <w:rFonts w:ascii="Times New Roman" w:hAnsi="Times New Roman"/>
          <w:bCs/>
          <w:sz w:val="24"/>
          <w:szCs w:val="24"/>
        </w:rPr>
        <w:t xml:space="preserve">El MOSFET es un interruptor controlado por tensión, que suele tener incorporado un diodo entre </w:t>
      </w:r>
      <w:proofErr w:type="spellStart"/>
      <w:r w:rsidRPr="003A1B37">
        <w:rPr>
          <w:rFonts w:ascii="Times New Roman" w:hAnsi="Times New Roman"/>
          <w:bCs/>
          <w:sz w:val="24"/>
          <w:szCs w:val="24"/>
        </w:rPr>
        <w:t>drenador</w:t>
      </w:r>
      <w:proofErr w:type="spellEnd"/>
      <w:r w:rsidRPr="003A1B37">
        <w:rPr>
          <w:rFonts w:ascii="Times New Roman" w:hAnsi="Times New Roman"/>
          <w:bCs/>
          <w:sz w:val="24"/>
          <w:szCs w:val="24"/>
        </w:rPr>
        <w:t xml:space="preserve"> y surtidor especialmente útil para aplicaciones de sistemas conmutados de corriente como es el caso.</w:t>
      </w:r>
    </w:p>
    <w:p w:rsidR="003A1B37" w:rsidRPr="003A1B37" w:rsidRDefault="003A1B37" w:rsidP="003A1B37">
      <w:pPr>
        <w:pStyle w:val="Prrafodelista"/>
        <w:numPr>
          <w:ilvl w:val="0"/>
          <w:numId w:val="26"/>
        </w:numPr>
        <w:spacing w:line="360" w:lineRule="auto"/>
        <w:jc w:val="both"/>
        <w:rPr>
          <w:rFonts w:ascii="Times New Roman" w:hAnsi="Times New Roman"/>
          <w:bCs/>
          <w:sz w:val="24"/>
          <w:szCs w:val="24"/>
        </w:rPr>
      </w:pPr>
      <w:r w:rsidRPr="003A1B37">
        <w:rPr>
          <w:rFonts w:ascii="Times New Roman" w:hAnsi="Times New Roman"/>
          <w:bCs/>
          <w:sz w:val="24"/>
          <w:szCs w:val="24"/>
        </w:rPr>
        <w:t>En condiciones de reposo, la corriente de puerta de los MOSFET es nula porque este componente tiene una capacidad entre puerta y surtidor, por lo tanto, solo circula corriente a la entrada cuando se cambia de nivel, por este motivo el consumo de este tipo de dispositivo aumenta en proporción a la frecuencia de conmutación.</w:t>
      </w:r>
    </w:p>
    <w:p w:rsidR="003A1B37" w:rsidRPr="003A1B37" w:rsidRDefault="003A1B37" w:rsidP="003A1B37">
      <w:pPr>
        <w:pStyle w:val="Prrafodelista"/>
        <w:numPr>
          <w:ilvl w:val="0"/>
          <w:numId w:val="26"/>
        </w:numPr>
        <w:spacing w:line="360" w:lineRule="auto"/>
        <w:jc w:val="both"/>
        <w:rPr>
          <w:rFonts w:ascii="Times New Roman" w:hAnsi="Times New Roman"/>
          <w:bCs/>
          <w:sz w:val="24"/>
          <w:szCs w:val="24"/>
        </w:rPr>
      </w:pPr>
      <w:r w:rsidRPr="003A1B37">
        <w:rPr>
          <w:rFonts w:ascii="Times New Roman" w:hAnsi="Times New Roman"/>
          <w:bCs/>
          <w:sz w:val="24"/>
          <w:szCs w:val="24"/>
        </w:rPr>
        <w:t>Para que el MOSFET entre en saturación, es necesario que la tensión de control sea suficientemente alta y esto puede ser un problema si se usa directamente desde una salida de un microcontrolador. Para resolver este problema existen dos posibilidades:</w:t>
      </w:r>
    </w:p>
    <w:p w:rsidR="003A1B37" w:rsidRPr="00E8403A" w:rsidRDefault="003A1B37" w:rsidP="00E8403A">
      <w:pPr>
        <w:pStyle w:val="Prrafodelista"/>
        <w:numPr>
          <w:ilvl w:val="0"/>
          <w:numId w:val="27"/>
        </w:numPr>
        <w:spacing w:line="360" w:lineRule="auto"/>
        <w:jc w:val="both"/>
        <w:rPr>
          <w:rFonts w:ascii="Times New Roman" w:hAnsi="Times New Roman"/>
          <w:bCs/>
          <w:sz w:val="24"/>
          <w:szCs w:val="24"/>
        </w:rPr>
      </w:pPr>
      <w:r w:rsidRPr="00E8403A">
        <w:rPr>
          <w:rFonts w:ascii="Times New Roman" w:hAnsi="Times New Roman"/>
          <w:bCs/>
          <w:sz w:val="24"/>
          <w:szCs w:val="24"/>
        </w:rPr>
        <w:t>Usar un adaptador que aumente los niveles de salida del microcontrolador</w:t>
      </w:r>
    </w:p>
    <w:p w:rsidR="003A1B37" w:rsidRPr="00E8403A" w:rsidRDefault="003A1B37" w:rsidP="00E8403A">
      <w:pPr>
        <w:pStyle w:val="Prrafodelista"/>
        <w:numPr>
          <w:ilvl w:val="0"/>
          <w:numId w:val="27"/>
        </w:numPr>
        <w:spacing w:line="360" w:lineRule="auto"/>
        <w:jc w:val="both"/>
        <w:rPr>
          <w:rFonts w:ascii="Times New Roman" w:hAnsi="Times New Roman"/>
          <w:bCs/>
          <w:sz w:val="24"/>
          <w:szCs w:val="24"/>
        </w:rPr>
      </w:pPr>
      <w:r w:rsidRPr="00E8403A">
        <w:rPr>
          <w:rFonts w:ascii="Times New Roman" w:hAnsi="Times New Roman"/>
          <w:bCs/>
          <w:sz w:val="24"/>
          <w:szCs w:val="24"/>
        </w:rPr>
        <w:lastRenderedPageBreak/>
        <w:t>Conseguir un MOSFET que trabaje con tensiones de puerta más bajas, conocidos c</w:t>
      </w:r>
      <w:r w:rsidR="00E8403A">
        <w:rPr>
          <w:rFonts w:ascii="Times New Roman" w:hAnsi="Times New Roman"/>
          <w:bCs/>
          <w:sz w:val="24"/>
          <w:szCs w:val="24"/>
        </w:rPr>
        <w:t xml:space="preserve">omo “logia </w:t>
      </w:r>
      <w:proofErr w:type="spellStart"/>
      <w:r w:rsidR="00E8403A">
        <w:rPr>
          <w:rFonts w:ascii="Times New Roman" w:hAnsi="Times New Roman"/>
          <w:bCs/>
          <w:sz w:val="24"/>
          <w:szCs w:val="24"/>
        </w:rPr>
        <w:t>level</w:t>
      </w:r>
      <w:proofErr w:type="spellEnd"/>
      <w:r w:rsidR="00E8403A">
        <w:rPr>
          <w:rFonts w:ascii="Times New Roman" w:hAnsi="Times New Roman"/>
          <w:bCs/>
          <w:sz w:val="24"/>
          <w:szCs w:val="24"/>
        </w:rPr>
        <w:t xml:space="preserve"> </w:t>
      </w:r>
      <w:proofErr w:type="spellStart"/>
      <w:r w:rsidR="00E8403A">
        <w:rPr>
          <w:rFonts w:ascii="Times New Roman" w:hAnsi="Times New Roman"/>
          <w:bCs/>
          <w:sz w:val="24"/>
          <w:szCs w:val="24"/>
        </w:rPr>
        <w:t>power</w:t>
      </w:r>
      <w:proofErr w:type="spellEnd"/>
      <w:r w:rsidR="00E8403A">
        <w:rPr>
          <w:rFonts w:ascii="Times New Roman" w:hAnsi="Times New Roman"/>
          <w:bCs/>
          <w:sz w:val="24"/>
          <w:szCs w:val="24"/>
        </w:rPr>
        <w:t xml:space="preserve"> </w:t>
      </w:r>
      <w:proofErr w:type="spellStart"/>
      <w:r w:rsidR="00E8403A">
        <w:rPr>
          <w:rFonts w:ascii="Times New Roman" w:hAnsi="Times New Roman"/>
          <w:bCs/>
          <w:sz w:val="24"/>
          <w:szCs w:val="24"/>
        </w:rPr>
        <w:t>mosfet</w:t>
      </w:r>
      <w:proofErr w:type="spellEnd"/>
      <w:r w:rsidR="00E8403A">
        <w:rPr>
          <w:rFonts w:ascii="Times New Roman" w:hAnsi="Times New Roman"/>
          <w:bCs/>
          <w:sz w:val="24"/>
          <w:szCs w:val="24"/>
        </w:rPr>
        <w:t xml:space="preserve">”, </w:t>
      </w:r>
      <w:r w:rsidRPr="00E8403A">
        <w:rPr>
          <w:rFonts w:ascii="Times New Roman" w:hAnsi="Times New Roman"/>
          <w:bCs/>
          <w:sz w:val="24"/>
          <w:szCs w:val="24"/>
        </w:rPr>
        <w:t>MOSFET de potencia para nivel lógico.</w:t>
      </w:r>
    </w:p>
    <w:p w:rsidR="003A1B37" w:rsidRPr="003A1B37" w:rsidRDefault="003A1B37" w:rsidP="003A1B37">
      <w:pPr>
        <w:spacing w:line="360" w:lineRule="auto"/>
        <w:jc w:val="both"/>
        <w:rPr>
          <w:rFonts w:ascii="Times New Roman" w:hAnsi="Times New Roman"/>
          <w:bCs/>
          <w:sz w:val="24"/>
          <w:szCs w:val="24"/>
        </w:rPr>
      </w:pPr>
    </w:p>
    <w:p w:rsidR="00523476" w:rsidRPr="00523476" w:rsidRDefault="00523476" w:rsidP="00523476">
      <w:pPr>
        <w:pStyle w:val="Prrafodelista"/>
        <w:numPr>
          <w:ilvl w:val="1"/>
          <w:numId w:val="4"/>
        </w:numPr>
        <w:rPr>
          <w:rFonts w:ascii="Times New Roman" w:hAnsi="Times New Roman"/>
          <w:b/>
          <w:bCs/>
          <w:sz w:val="24"/>
          <w:szCs w:val="24"/>
        </w:rPr>
      </w:pPr>
      <w:r>
        <w:rPr>
          <w:rFonts w:ascii="Times New Roman" w:hAnsi="Times New Roman"/>
          <w:b/>
          <w:bCs/>
          <w:sz w:val="24"/>
          <w:szCs w:val="24"/>
        </w:rPr>
        <w:t xml:space="preserve"> </w:t>
      </w:r>
      <w:r w:rsidRPr="00523476">
        <w:rPr>
          <w:rFonts w:ascii="Times New Roman" w:hAnsi="Times New Roman"/>
          <w:b/>
          <w:bCs/>
          <w:sz w:val="24"/>
          <w:szCs w:val="24"/>
        </w:rPr>
        <w:t xml:space="preserve">Materiales para la obtención </w:t>
      </w:r>
      <w:r>
        <w:rPr>
          <w:rFonts w:ascii="Times New Roman" w:hAnsi="Times New Roman"/>
          <w:b/>
          <w:bCs/>
          <w:sz w:val="24"/>
          <w:szCs w:val="24"/>
        </w:rPr>
        <w:t xml:space="preserve">y verificación </w:t>
      </w:r>
      <w:r w:rsidRPr="00523476">
        <w:rPr>
          <w:rFonts w:ascii="Times New Roman" w:hAnsi="Times New Roman"/>
          <w:b/>
          <w:bCs/>
          <w:sz w:val="24"/>
          <w:szCs w:val="24"/>
        </w:rPr>
        <w:t>de datos</w:t>
      </w:r>
    </w:p>
    <w:tbl>
      <w:tblPr>
        <w:tblStyle w:val="TableNormal3"/>
        <w:tblW w:w="0" w:type="auto"/>
        <w:jc w:val="center"/>
        <w:tblInd w:w="2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7"/>
        <w:gridCol w:w="1611"/>
        <w:gridCol w:w="2124"/>
      </w:tblGrid>
      <w:tr w:rsidR="00523476" w:rsidRPr="00523476" w:rsidTr="00523476">
        <w:trPr>
          <w:trHeight w:val="290"/>
          <w:jc w:val="center"/>
        </w:trPr>
        <w:tc>
          <w:tcPr>
            <w:tcW w:w="6822" w:type="dxa"/>
            <w:gridSpan w:val="3"/>
            <w:shd w:val="clear" w:color="auto" w:fill="8EA9DB"/>
          </w:tcPr>
          <w:p w:rsidR="00523476" w:rsidRPr="003A1B37" w:rsidRDefault="00523476" w:rsidP="00523476">
            <w:pPr>
              <w:spacing w:before="23" w:line="246" w:lineRule="exact"/>
              <w:ind w:left="2252" w:right="2244"/>
              <w:jc w:val="center"/>
              <w:rPr>
                <w:rFonts w:ascii="Trebuchet MS" w:eastAsia="Arial" w:hAnsi="Arial" w:cs="Arial"/>
                <w:b/>
                <w:lang w:val="es-ES"/>
              </w:rPr>
            </w:pPr>
            <w:r w:rsidRPr="003A1B37">
              <w:rPr>
                <w:rFonts w:ascii="Trebuchet MS" w:eastAsia="Arial" w:hAnsi="Arial" w:cs="Arial"/>
                <w:b/>
                <w:lang w:val="es-ES"/>
              </w:rPr>
              <w:t>Materiales disponibles</w:t>
            </w:r>
          </w:p>
        </w:tc>
      </w:tr>
      <w:tr w:rsidR="00523476" w:rsidRPr="00523476" w:rsidTr="00523476">
        <w:trPr>
          <w:trHeight w:val="290"/>
          <w:jc w:val="center"/>
        </w:trPr>
        <w:tc>
          <w:tcPr>
            <w:tcW w:w="3087" w:type="dxa"/>
            <w:shd w:val="clear" w:color="auto" w:fill="8EA9DB"/>
          </w:tcPr>
          <w:p w:rsidR="00523476" w:rsidRPr="003A1B37" w:rsidRDefault="00523476" w:rsidP="00523476">
            <w:pPr>
              <w:spacing w:before="23" w:line="246" w:lineRule="exact"/>
              <w:ind w:left="208" w:right="197"/>
              <w:jc w:val="center"/>
              <w:rPr>
                <w:rFonts w:ascii="Trebuchet MS" w:eastAsia="Arial" w:hAnsi="Arial" w:cs="Arial"/>
                <w:b/>
                <w:lang w:val="es-ES"/>
              </w:rPr>
            </w:pPr>
            <w:r w:rsidRPr="003A1B37">
              <w:rPr>
                <w:rFonts w:ascii="Trebuchet MS" w:eastAsia="Arial" w:hAnsi="Arial" w:cs="Arial"/>
                <w:b/>
                <w:lang w:val="es-ES"/>
              </w:rPr>
              <w:t>Material</w:t>
            </w:r>
          </w:p>
        </w:tc>
        <w:tc>
          <w:tcPr>
            <w:tcW w:w="1611" w:type="dxa"/>
            <w:shd w:val="clear" w:color="auto" w:fill="8EA9DB"/>
          </w:tcPr>
          <w:p w:rsidR="00523476" w:rsidRPr="003A1B37" w:rsidRDefault="00523476" w:rsidP="00523476">
            <w:pPr>
              <w:spacing w:before="23" w:line="246" w:lineRule="exact"/>
              <w:ind w:left="118" w:right="110"/>
              <w:jc w:val="center"/>
              <w:rPr>
                <w:rFonts w:ascii="Trebuchet MS" w:eastAsia="Arial" w:hAnsi="Arial" w:cs="Arial"/>
                <w:b/>
                <w:lang w:val="es-ES"/>
              </w:rPr>
            </w:pPr>
            <w:r w:rsidRPr="003A1B37">
              <w:rPr>
                <w:rFonts w:ascii="Trebuchet MS" w:eastAsia="Arial" w:hAnsi="Arial" w:cs="Arial"/>
                <w:b/>
                <w:lang w:val="es-ES"/>
              </w:rPr>
              <w:t>Marca</w:t>
            </w:r>
          </w:p>
        </w:tc>
        <w:tc>
          <w:tcPr>
            <w:tcW w:w="2124" w:type="dxa"/>
            <w:shd w:val="clear" w:color="auto" w:fill="8EA9DB"/>
          </w:tcPr>
          <w:p w:rsidR="00523476" w:rsidRPr="003A1B37" w:rsidRDefault="00523476" w:rsidP="00523476">
            <w:pPr>
              <w:spacing w:before="23" w:line="246" w:lineRule="exact"/>
              <w:ind w:left="705"/>
              <w:rPr>
                <w:rFonts w:ascii="Trebuchet MS" w:eastAsia="Arial" w:hAnsi="Arial" w:cs="Arial"/>
                <w:b/>
                <w:lang w:val="es-ES"/>
              </w:rPr>
            </w:pPr>
            <w:r w:rsidRPr="003A1B37">
              <w:rPr>
                <w:rFonts w:ascii="Trebuchet MS" w:eastAsia="Arial" w:hAnsi="Arial" w:cs="Arial"/>
                <w:b/>
                <w:lang w:val="es-ES"/>
              </w:rPr>
              <w:t>Modelo</w:t>
            </w:r>
          </w:p>
        </w:tc>
      </w:tr>
      <w:tr w:rsidR="00523476" w:rsidRPr="00523476" w:rsidTr="00523476">
        <w:trPr>
          <w:trHeight w:val="290"/>
          <w:jc w:val="center"/>
        </w:trPr>
        <w:tc>
          <w:tcPr>
            <w:tcW w:w="3087" w:type="dxa"/>
          </w:tcPr>
          <w:p w:rsidR="00523476" w:rsidRPr="003A1B37" w:rsidRDefault="00523476" w:rsidP="00523476">
            <w:pPr>
              <w:spacing w:before="24" w:line="246" w:lineRule="exact"/>
              <w:ind w:left="208" w:right="198"/>
              <w:jc w:val="center"/>
              <w:rPr>
                <w:rFonts w:ascii="Arial" w:eastAsia="Arial" w:hAnsi="Arial" w:cs="Arial"/>
                <w:lang w:val="es-ES"/>
              </w:rPr>
            </w:pPr>
            <w:r w:rsidRPr="003A1B37">
              <w:rPr>
                <w:rFonts w:ascii="Arial" w:eastAsia="Arial" w:hAnsi="Arial" w:cs="Arial"/>
                <w:lang w:val="es-ES"/>
              </w:rPr>
              <w:t>Osciloscopio</w:t>
            </w:r>
          </w:p>
        </w:tc>
        <w:tc>
          <w:tcPr>
            <w:tcW w:w="1611" w:type="dxa"/>
          </w:tcPr>
          <w:p w:rsidR="00523476" w:rsidRPr="003A1B37" w:rsidRDefault="00523476" w:rsidP="00523476">
            <w:pPr>
              <w:spacing w:before="24" w:line="246" w:lineRule="exact"/>
              <w:ind w:left="119" w:right="110"/>
              <w:jc w:val="center"/>
              <w:rPr>
                <w:rFonts w:ascii="Arial" w:eastAsia="Arial" w:hAnsi="Arial" w:cs="Arial"/>
                <w:lang w:val="es-ES"/>
              </w:rPr>
            </w:pPr>
            <w:r w:rsidRPr="003A1B37">
              <w:rPr>
                <w:rFonts w:ascii="Arial" w:eastAsia="Arial" w:hAnsi="Arial" w:cs="Arial"/>
                <w:w w:val="90"/>
                <w:lang w:val="es-ES"/>
              </w:rPr>
              <w:t>TEKTRONIX</w:t>
            </w:r>
          </w:p>
        </w:tc>
        <w:tc>
          <w:tcPr>
            <w:tcW w:w="2124" w:type="dxa"/>
          </w:tcPr>
          <w:p w:rsidR="00523476" w:rsidRPr="00523476" w:rsidRDefault="00523476" w:rsidP="00523476">
            <w:pPr>
              <w:spacing w:before="24" w:line="246" w:lineRule="exact"/>
              <w:ind w:right="350"/>
              <w:jc w:val="right"/>
              <w:rPr>
                <w:rFonts w:ascii="Arial" w:eastAsia="Arial" w:hAnsi="Arial" w:cs="Arial"/>
              </w:rPr>
            </w:pPr>
            <w:r w:rsidRPr="003A1B37">
              <w:rPr>
                <w:rFonts w:ascii="Arial" w:eastAsia="Arial" w:hAnsi="Arial" w:cs="Arial"/>
                <w:w w:val="85"/>
                <w:lang w:val="es-ES"/>
              </w:rPr>
              <w:t>T</w:t>
            </w:r>
            <w:r w:rsidRPr="00523476">
              <w:rPr>
                <w:rFonts w:ascii="Arial" w:eastAsia="Arial" w:hAnsi="Arial" w:cs="Arial"/>
                <w:w w:val="85"/>
              </w:rPr>
              <w:t>BS 1052B-EDU</w:t>
            </w:r>
          </w:p>
        </w:tc>
      </w:tr>
      <w:tr w:rsidR="00523476" w:rsidRPr="00523476" w:rsidTr="00523476">
        <w:trPr>
          <w:trHeight w:val="290"/>
          <w:jc w:val="center"/>
        </w:trPr>
        <w:tc>
          <w:tcPr>
            <w:tcW w:w="3087" w:type="dxa"/>
          </w:tcPr>
          <w:p w:rsidR="00523476" w:rsidRPr="00523476" w:rsidRDefault="00523476" w:rsidP="00523476">
            <w:pPr>
              <w:spacing w:before="24" w:line="246" w:lineRule="exact"/>
              <w:ind w:left="208" w:right="198"/>
              <w:jc w:val="center"/>
              <w:rPr>
                <w:rFonts w:ascii="Arial" w:eastAsia="Arial" w:hAnsi="Arial" w:cs="Arial"/>
              </w:rPr>
            </w:pPr>
            <w:proofErr w:type="spellStart"/>
            <w:r w:rsidRPr="00523476">
              <w:rPr>
                <w:rFonts w:ascii="Arial" w:eastAsia="Arial" w:hAnsi="Arial" w:cs="Arial"/>
              </w:rPr>
              <w:t>Bobina</w:t>
            </w:r>
            <w:proofErr w:type="spellEnd"/>
          </w:p>
        </w:tc>
        <w:tc>
          <w:tcPr>
            <w:tcW w:w="1611" w:type="dxa"/>
          </w:tcPr>
          <w:p w:rsidR="00523476" w:rsidRPr="00523476" w:rsidRDefault="00523476" w:rsidP="00523476">
            <w:pPr>
              <w:spacing w:before="24" w:line="246" w:lineRule="exact"/>
              <w:ind w:left="113" w:right="110"/>
              <w:jc w:val="center"/>
              <w:rPr>
                <w:rFonts w:ascii="Arial" w:eastAsia="Arial" w:hAnsi="Arial" w:cs="Arial"/>
              </w:rPr>
            </w:pPr>
            <w:proofErr w:type="spellStart"/>
            <w:r w:rsidRPr="00523476">
              <w:rPr>
                <w:rFonts w:ascii="Arial" w:eastAsia="Arial" w:hAnsi="Arial" w:cs="Arial"/>
              </w:rPr>
              <w:t>Laboratorio</w:t>
            </w:r>
            <w:proofErr w:type="spellEnd"/>
          </w:p>
        </w:tc>
        <w:tc>
          <w:tcPr>
            <w:tcW w:w="2124" w:type="dxa"/>
          </w:tcPr>
          <w:p w:rsidR="00523476" w:rsidRPr="00523476" w:rsidRDefault="00523476" w:rsidP="00523476">
            <w:pPr>
              <w:spacing w:before="24" w:line="246" w:lineRule="exact"/>
              <w:ind w:left="605"/>
              <w:rPr>
                <w:rFonts w:ascii="Arial" w:eastAsia="Arial" w:hAnsi="Arial" w:cs="Arial"/>
              </w:rPr>
            </w:pPr>
            <w:r>
              <w:rPr>
                <w:rFonts w:ascii="Arial" w:eastAsia="Arial" w:hAnsi="Arial" w:cs="Arial"/>
              </w:rPr>
              <w:t xml:space="preserve">1 </w:t>
            </w:r>
            <w:proofErr w:type="spellStart"/>
            <w:r>
              <w:rPr>
                <w:rFonts w:ascii="Arial" w:eastAsia="Arial" w:hAnsi="Arial" w:cs="Arial"/>
              </w:rPr>
              <w:t>vuelta</w:t>
            </w:r>
            <w:proofErr w:type="spellEnd"/>
          </w:p>
        </w:tc>
      </w:tr>
      <w:tr w:rsidR="00523476" w:rsidRPr="00523476" w:rsidTr="00523476">
        <w:trPr>
          <w:trHeight w:val="290"/>
          <w:jc w:val="center"/>
        </w:trPr>
        <w:tc>
          <w:tcPr>
            <w:tcW w:w="3087" w:type="dxa"/>
          </w:tcPr>
          <w:p w:rsidR="00523476" w:rsidRPr="00523476" w:rsidRDefault="00523476" w:rsidP="00523476">
            <w:pPr>
              <w:spacing w:before="24" w:line="246" w:lineRule="exact"/>
              <w:ind w:left="208" w:right="199"/>
              <w:jc w:val="center"/>
              <w:rPr>
                <w:rFonts w:ascii="Arial" w:eastAsia="Arial" w:hAnsi="Arial" w:cs="Arial"/>
              </w:rPr>
            </w:pPr>
            <w:proofErr w:type="spellStart"/>
            <w:r w:rsidRPr="00523476">
              <w:rPr>
                <w:rFonts w:ascii="Arial" w:eastAsia="Arial" w:hAnsi="Arial" w:cs="Arial"/>
              </w:rPr>
              <w:t>Batería</w:t>
            </w:r>
            <w:proofErr w:type="spellEnd"/>
            <w:r w:rsidRPr="00523476">
              <w:rPr>
                <w:rFonts w:ascii="Arial" w:eastAsia="Arial" w:hAnsi="Arial" w:cs="Arial"/>
              </w:rPr>
              <w:t xml:space="preserve"> de </w:t>
            </w:r>
            <w:proofErr w:type="spellStart"/>
            <w:r w:rsidRPr="00523476">
              <w:rPr>
                <w:rFonts w:ascii="Arial" w:eastAsia="Arial" w:hAnsi="Arial" w:cs="Arial"/>
              </w:rPr>
              <w:t>Condensadores</w:t>
            </w:r>
            <w:proofErr w:type="spellEnd"/>
          </w:p>
        </w:tc>
        <w:tc>
          <w:tcPr>
            <w:tcW w:w="1611" w:type="dxa"/>
          </w:tcPr>
          <w:p w:rsidR="00523476" w:rsidRPr="00523476" w:rsidRDefault="00523476" w:rsidP="00523476">
            <w:pPr>
              <w:spacing w:before="24" w:line="246" w:lineRule="exact"/>
              <w:ind w:left="117" w:right="110"/>
              <w:jc w:val="center"/>
              <w:rPr>
                <w:rFonts w:ascii="Arial" w:eastAsia="Arial" w:hAnsi="Arial" w:cs="Arial"/>
              </w:rPr>
            </w:pPr>
            <w:r w:rsidRPr="00523476">
              <w:rPr>
                <w:rFonts w:ascii="Arial" w:eastAsia="Arial" w:hAnsi="Arial" w:cs="Arial"/>
                <w:w w:val="85"/>
              </w:rPr>
              <w:t>DISTECC</w:t>
            </w:r>
          </w:p>
        </w:tc>
        <w:tc>
          <w:tcPr>
            <w:tcW w:w="2124" w:type="dxa"/>
          </w:tcPr>
          <w:p w:rsidR="00523476" w:rsidRPr="00523476" w:rsidRDefault="00523476" w:rsidP="00523476">
            <w:pPr>
              <w:spacing w:before="24" w:line="246" w:lineRule="exact"/>
              <w:ind w:left="669" w:right="657"/>
              <w:jc w:val="center"/>
              <w:rPr>
                <w:rFonts w:ascii="Arial" w:eastAsia="Arial" w:hAnsi="Arial" w:cs="Arial"/>
              </w:rPr>
            </w:pPr>
            <w:r w:rsidRPr="00523476">
              <w:rPr>
                <w:rFonts w:ascii="Arial" w:eastAsia="Arial" w:hAnsi="Arial" w:cs="Arial"/>
                <w:w w:val="90"/>
              </w:rPr>
              <w:t>E2</w:t>
            </w:r>
          </w:p>
        </w:tc>
      </w:tr>
      <w:tr w:rsidR="00523476" w:rsidRPr="00523476" w:rsidTr="00523476">
        <w:trPr>
          <w:trHeight w:val="290"/>
          <w:jc w:val="center"/>
        </w:trPr>
        <w:tc>
          <w:tcPr>
            <w:tcW w:w="3087" w:type="dxa"/>
          </w:tcPr>
          <w:p w:rsidR="00523476" w:rsidRPr="00523476" w:rsidRDefault="00523476" w:rsidP="00523476">
            <w:pPr>
              <w:spacing w:before="24" w:line="246" w:lineRule="exact"/>
              <w:ind w:left="205" w:right="199"/>
              <w:jc w:val="center"/>
              <w:rPr>
                <w:rFonts w:ascii="Arial" w:eastAsia="Arial" w:hAnsi="Arial" w:cs="Arial"/>
              </w:rPr>
            </w:pPr>
            <w:proofErr w:type="spellStart"/>
            <w:r w:rsidRPr="00523476">
              <w:rPr>
                <w:rFonts w:ascii="Arial" w:eastAsia="Arial" w:hAnsi="Arial" w:cs="Arial"/>
              </w:rPr>
              <w:t>Batería</w:t>
            </w:r>
            <w:proofErr w:type="spellEnd"/>
            <w:r w:rsidRPr="00523476">
              <w:rPr>
                <w:rFonts w:ascii="Arial" w:eastAsia="Arial" w:hAnsi="Arial" w:cs="Arial"/>
              </w:rPr>
              <w:t xml:space="preserve"> de </w:t>
            </w:r>
            <w:proofErr w:type="spellStart"/>
            <w:r w:rsidRPr="00523476">
              <w:rPr>
                <w:rFonts w:ascii="Arial" w:eastAsia="Arial" w:hAnsi="Arial" w:cs="Arial"/>
              </w:rPr>
              <w:t>Resistencias</w:t>
            </w:r>
            <w:proofErr w:type="spellEnd"/>
          </w:p>
        </w:tc>
        <w:tc>
          <w:tcPr>
            <w:tcW w:w="1611" w:type="dxa"/>
          </w:tcPr>
          <w:p w:rsidR="00523476" w:rsidRPr="00523476" w:rsidRDefault="00523476" w:rsidP="00523476">
            <w:pPr>
              <w:spacing w:before="24" w:line="246" w:lineRule="exact"/>
              <w:ind w:left="116" w:right="110"/>
              <w:jc w:val="center"/>
              <w:rPr>
                <w:rFonts w:ascii="Arial" w:eastAsia="Arial" w:hAnsi="Arial" w:cs="Arial"/>
              </w:rPr>
            </w:pPr>
            <w:r w:rsidRPr="00523476">
              <w:rPr>
                <w:rFonts w:ascii="Arial" w:eastAsia="Arial" w:hAnsi="Arial" w:cs="Arial"/>
                <w:w w:val="90"/>
              </w:rPr>
              <w:t>STARK</w:t>
            </w:r>
          </w:p>
        </w:tc>
        <w:tc>
          <w:tcPr>
            <w:tcW w:w="2124" w:type="dxa"/>
          </w:tcPr>
          <w:p w:rsidR="00523476" w:rsidRPr="00523476" w:rsidRDefault="00523476" w:rsidP="00523476">
            <w:pPr>
              <w:spacing w:before="24" w:line="246" w:lineRule="exact"/>
              <w:ind w:left="669" w:right="658"/>
              <w:jc w:val="center"/>
              <w:rPr>
                <w:rFonts w:ascii="Arial" w:eastAsia="Arial" w:hAnsi="Arial" w:cs="Arial"/>
              </w:rPr>
            </w:pPr>
            <w:r w:rsidRPr="00523476">
              <w:rPr>
                <w:rFonts w:ascii="Arial" w:eastAsia="Arial" w:hAnsi="Arial" w:cs="Arial"/>
                <w:w w:val="95"/>
              </w:rPr>
              <w:t>F79</w:t>
            </w:r>
          </w:p>
        </w:tc>
      </w:tr>
    </w:tbl>
    <w:p w:rsidR="00523476" w:rsidRDefault="00523476" w:rsidP="00523476">
      <w:pPr>
        <w:spacing w:line="360" w:lineRule="auto"/>
        <w:jc w:val="center"/>
        <w:rPr>
          <w:rFonts w:ascii="Times New Roman" w:hAnsi="Times New Roman"/>
          <w:bCs/>
          <w:i/>
          <w:sz w:val="20"/>
          <w:szCs w:val="20"/>
        </w:rPr>
      </w:pPr>
      <w:r w:rsidRPr="00523476">
        <w:rPr>
          <w:rFonts w:ascii="Times New Roman" w:hAnsi="Times New Roman"/>
          <w:bCs/>
          <w:i/>
          <w:sz w:val="20"/>
          <w:szCs w:val="20"/>
        </w:rPr>
        <w:t xml:space="preserve">Tabla </w:t>
      </w:r>
      <w:r>
        <w:rPr>
          <w:rFonts w:ascii="Times New Roman" w:hAnsi="Times New Roman"/>
          <w:bCs/>
          <w:i/>
          <w:sz w:val="20"/>
          <w:szCs w:val="20"/>
        </w:rPr>
        <w:t>2.2</w:t>
      </w:r>
    </w:p>
    <w:p w:rsidR="00523476" w:rsidRDefault="00523476" w:rsidP="00523476">
      <w:pPr>
        <w:pStyle w:val="Prrafodelista"/>
        <w:numPr>
          <w:ilvl w:val="0"/>
          <w:numId w:val="19"/>
        </w:numPr>
        <w:spacing w:line="360" w:lineRule="auto"/>
        <w:rPr>
          <w:rFonts w:ascii="Times New Roman" w:hAnsi="Times New Roman"/>
          <w:bCs/>
          <w:sz w:val="24"/>
          <w:szCs w:val="24"/>
        </w:rPr>
      </w:pPr>
      <w:r w:rsidRPr="00523476">
        <w:rPr>
          <w:rFonts w:ascii="Times New Roman" w:hAnsi="Times New Roman"/>
          <w:bCs/>
          <w:sz w:val="24"/>
          <w:szCs w:val="24"/>
        </w:rPr>
        <w:t>La bobina es útil para colocarla tanto en el circuito transmisor como en el receptor</w:t>
      </w:r>
    </w:p>
    <w:p w:rsidR="00523476" w:rsidRPr="00523476" w:rsidRDefault="00523476" w:rsidP="00523476">
      <w:pPr>
        <w:pStyle w:val="Prrafodelista"/>
        <w:numPr>
          <w:ilvl w:val="0"/>
          <w:numId w:val="19"/>
        </w:numPr>
        <w:rPr>
          <w:rFonts w:ascii="Times New Roman" w:hAnsi="Times New Roman"/>
          <w:bCs/>
          <w:sz w:val="24"/>
          <w:szCs w:val="24"/>
        </w:rPr>
      </w:pPr>
      <w:r w:rsidRPr="00523476">
        <w:rPr>
          <w:rFonts w:ascii="Times New Roman" w:hAnsi="Times New Roman"/>
          <w:bCs/>
          <w:sz w:val="24"/>
          <w:szCs w:val="24"/>
        </w:rPr>
        <w:t>Las baterías de condensadores y de resistencias se utilizan para sintonizar la frecuencia de los circuitos transmisor y receptor.</w:t>
      </w:r>
    </w:p>
    <w:tbl>
      <w:tblPr>
        <w:tblStyle w:val="TableNormal4"/>
        <w:tblW w:w="0" w:type="auto"/>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72"/>
        <w:gridCol w:w="1541"/>
        <w:gridCol w:w="4961"/>
      </w:tblGrid>
      <w:tr w:rsidR="000B5239" w:rsidRPr="000B5239" w:rsidTr="000B5239">
        <w:trPr>
          <w:trHeight w:val="439"/>
        </w:trPr>
        <w:tc>
          <w:tcPr>
            <w:tcW w:w="2572" w:type="dxa"/>
            <w:vAlign w:val="center"/>
          </w:tcPr>
          <w:p w:rsidR="000B5239" w:rsidRPr="000B5239" w:rsidRDefault="000B5239" w:rsidP="000B5239">
            <w:pPr>
              <w:spacing w:before="131" w:line="246" w:lineRule="exact"/>
              <w:ind w:right="28"/>
              <w:rPr>
                <w:rFonts w:ascii="Arial" w:eastAsia="Arial" w:hAnsi="Arial" w:cs="Arial"/>
              </w:rPr>
            </w:pPr>
            <w:proofErr w:type="spellStart"/>
            <w:r w:rsidRPr="000B5239">
              <w:rPr>
                <w:rFonts w:ascii="Arial" w:eastAsia="Arial" w:hAnsi="Arial" w:cs="Arial"/>
              </w:rPr>
              <w:t>Vatímetro</w:t>
            </w:r>
            <w:proofErr w:type="spellEnd"/>
            <w:r w:rsidRPr="000B5239">
              <w:rPr>
                <w:rFonts w:ascii="Arial" w:eastAsia="Arial" w:hAnsi="Arial" w:cs="Arial"/>
              </w:rPr>
              <w:t xml:space="preserve"> Digital</w:t>
            </w:r>
          </w:p>
        </w:tc>
        <w:tc>
          <w:tcPr>
            <w:tcW w:w="1541" w:type="dxa"/>
            <w:vAlign w:val="center"/>
          </w:tcPr>
          <w:p w:rsidR="000B5239" w:rsidRPr="000B5239" w:rsidRDefault="000B5239" w:rsidP="000B5239">
            <w:pPr>
              <w:spacing w:before="131" w:line="246" w:lineRule="exact"/>
              <w:ind w:right="47"/>
              <w:rPr>
                <w:rFonts w:ascii="Arial" w:eastAsia="Arial" w:hAnsi="Arial" w:cs="Arial"/>
              </w:rPr>
            </w:pPr>
            <w:r w:rsidRPr="000B5239">
              <w:rPr>
                <w:rFonts w:ascii="Arial" w:eastAsia="Arial" w:hAnsi="Arial" w:cs="Arial"/>
                <w:w w:val="90"/>
              </w:rPr>
              <w:t>FLUKE</w:t>
            </w:r>
          </w:p>
        </w:tc>
        <w:tc>
          <w:tcPr>
            <w:tcW w:w="4961" w:type="dxa"/>
            <w:vAlign w:val="center"/>
          </w:tcPr>
          <w:p w:rsidR="000B5239" w:rsidRPr="000B5239" w:rsidRDefault="000B5239" w:rsidP="000B5239">
            <w:pPr>
              <w:spacing w:before="98" w:line="270" w:lineRule="atLeast"/>
              <w:ind w:left="1137" w:right="367" w:hanging="747"/>
              <w:jc w:val="center"/>
              <w:rPr>
                <w:rFonts w:ascii="Arial" w:eastAsia="Arial" w:hAnsi="Arial" w:cs="Arial"/>
                <w:lang w:val="es-ES"/>
              </w:rPr>
            </w:pPr>
            <w:r w:rsidRPr="000B5239">
              <w:rPr>
                <w:rFonts w:ascii="Arial" w:eastAsia="Arial" w:hAnsi="Arial" w:cs="Arial"/>
                <w:lang w:val="es-ES"/>
              </w:rPr>
              <w:t>Mide</w:t>
            </w:r>
            <w:r w:rsidRPr="000B5239">
              <w:rPr>
                <w:rFonts w:ascii="Arial" w:eastAsia="Arial" w:hAnsi="Arial" w:cs="Arial"/>
                <w:spacing w:val="-44"/>
                <w:lang w:val="es-ES"/>
              </w:rPr>
              <w:t xml:space="preserve"> </w:t>
            </w:r>
            <w:r w:rsidRPr="000B5239">
              <w:rPr>
                <w:rFonts w:ascii="Arial" w:eastAsia="Arial" w:hAnsi="Arial" w:cs="Arial"/>
                <w:lang w:val="es-ES"/>
              </w:rPr>
              <w:t>la</w:t>
            </w:r>
            <w:r w:rsidRPr="000B5239">
              <w:rPr>
                <w:rFonts w:ascii="Arial" w:eastAsia="Arial" w:hAnsi="Arial" w:cs="Arial"/>
                <w:spacing w:val="-43"/>
                <w:lang w:val="es-ES"/>
              </w:rPr>
              <w:t xml:space="preserve"> </w:t>
            </w:r>
            <w:r w:rsidRPr="000B5239">
              <w:rPr>
                <w:rFonts w:ascii="Arial" w:eastAsia="Arial" w:hAnsi="Arial" w:cs="Arial"/>
                <w:lang w:val="es-ES"/>
              </w:rPr>
              <w:t>potencia</w:t>
            </w:r>
            <w:r w:rsidRPr="000B5239">
              <w:rPr>
                <w:rFonts w:ascii="Arial" w:eastAsia="Arial" w:hAnsi="Arial" w:cs="Arial"/>
                <w:spacing w:val="-44"/>
                <w:lang w:val="es-ES"/>
              </w:rPr>
              <w:t xml:space="preserve"> </w:t>
            </w:r>
            <w:r w:rsidRPr="000B5239">
              <w:rPr>
                <w:rFonts w:ascii="Arial" w:eastAsia="Arial" w:hAnsi="Arial" w:cs="Arial"/>
                <w:lang w:val="es-ES"/>
              </w:rPr>
              <w:t>activa</w:t>
            </w:r>
            <w:r w:rsidRPr="000B5239">
              <w:rPr>
                <w:rFonts w:ascii="Arial" w:eastAsia="Arial" w:hAnsi="Arial" w:cs="Arial"/>
                <w:spacing w:val="-44"/>
                <w:lang w:val="es-ES"/>
              </w:rPr>
              <w:t xml:space="preserve"> </w:t>
            </w:r>
            <w:r w:rsidRPr="000B5239">
              <w:rPr>
                <w:rFonts w:ascii="Arial" w:eastAsia="Arial" w:hAnsi="Arial" w:cs="Arial"/>
                <w:lang w:val="es-ES"/>
              </w:rPr>
              <w:t>de</w:t>
            </w:r>
            <w:r w:rsidRPr="000B5239">
              <w:rPr>
                <w:rFonts w:ascii="Arial" w:eastAsia="Arial" w:hAnsi="Arial" w:cs="Arial"/>
                <w:spacing w:val="-44"/>
                <w:lang w:val="es-ES"/>
              </w:rPr>
              <w:t xml:space="preserve"> </w:t>
            </w:r>
            <w:r w:rsidRPr="000B5239">
              <w:rPr>
                <w:rFonts w:ascii="Arial" w:eastAsia="Arial" w:hAnsi="Arial" w:cs="Arial"/>
                <w:lang w:val="es-ES"/>
              </w:rPr>
              <w:t>un componente</w:t>
            </w:r>
          </w:p>
        </w:tc>
      </w:tr>
    </w:tbl>
    <w:p w:rsidR="000B5239" w:rsidRDefault="000B5239" w:rsidP="000B5239">
      <w:pPr>
        <w:spacing w:line="360" w:lineRule="auto"/>
        <w:rPr>
          <w:rFonts w:ascii="Times New Roman" w:hAnsi="Times New Roman"/>
          <w:bCs/>
          <w:sz w:val="24"/>
          <w:szCs w:val="24"/>
        </w:rPr>
      </w:pPr>
    </w:p>
    <w:p w:rsidR="000B5239" w:rsidRPr="000B5239" w:rsidRDefault="000B5239" w:rsidP="000B5239">
      <w:pPr>
        <w:spacing w:line="360" w:lineRule="auto"/>
        <w:rPr>
          <w:rFonts w:ascii="Times New Roman" w:hAnsi="Times New Roman"/>
          <w:bCs/>
          <w:sz w:val="24"/>
          <w:szCs w:val="24"/>
        </w:rPr>
      </w:pPr>
    </w:p>
    <w:p w:rsidR="00523476" w:rsidRDefault="00523476" w:rsidP="00523476">
      <w:pPr>
        <w:spacing w:line="360" w:lineRule="auto"/>
        <w:rPr>
          <w:rFonts w:ascii="Times New Roman" w:hAnsi="Times New Roman"/>
          <w:bCs/>
          <w:sz w:val="20"/>
          <w:szCs w:val="20"/>
        </w:rPr>
      </w:pPr>
    </w:p>
    <w:p w:rsidR="00EB042E" w:rsidRDefault="00523476" w:rsidP="00C47318">
      <w:pPr>
        <w:spacing w:line="360" w:lineRule="auto"/>
        <w:rPr>
          <w:rFonts w:ascii="Times New Roman" w:hAnsi="Times New Roman"/>
          <w:bCs/>
          <w:sz w:val="24"/>
          <w:szCs w:val="24"/>
        </w:rPr>
      </w:pPr>
      <w:r w:rsidRPr="00523476">
        <w:rPr>
          <w:rFonts w:ascii="Times New Roman" w:hAnsi="Times New Roman"/>
          <w:bCs/>
          <w:i/>
          <w:sz w:val="20"/>
          <w:szCs w:val="20"/>
        </w:rPr>
        <w:t>.</w:t>
      </w:r>
    </w:p>
    <w:p w:rsidR="00C47318" w:rsidRDefault="00C47318" w:rsidP="00C47318">
      <w:pPr>
        <w:spacing w:line="360" w:lineRule="auto"/>
        <w:rPr>
          <w:rFonts w:ascii="Times New Roman" w:hAnsi="Times New Roman"/>
          <w:bCs/>
          <w:sz w:val="24"/>
          <w:szCs w:val="24"/>
        </w:rPr>
      </w:pPr>
    </w:p>
    <w:p w:rsidR="00C47318" w:rsidRDefault="00C47318" w:rsidP="00C47318">
      <w:pPr>
        <w:spacing w:line="360" w:lineRule="auto"/>
        <w:rPr>
          <w:rFonts w:ascii="Times New Roman" w:hAnsi="Times New Roman"/>
          <w:bCs/>
          <w:sz w:val="24"/>
          <w:szCs w:val="24"/>
        </w:rPr>
      </w:pPr>
    </w:p>
    <w:p w:rsidR="008C35D1" w:rsidRDefault="008C35D1" w:rsidP="00C47318">
      <w:pPr>
        <w:spacing w:line="360" w:lineRule="auto"/>
        <w:rPr>
          <w:rFonts w:ascii="Times New Roman" w:hAnsi="Times New Roman"/>
          <w:bCs/>
          <w:sz w:val="24"/>
          <w:szCs w:val="24"/>
        </w:rPr>
      </w:pPr>
    </w:p>
    <w:p w:rsidR="008C35D1" w:rsidRDefault="008C35D1" w:rsidP="00C47318">
      <w:pPr>
        <w:spacing w:line="360" w:lineRule="auto"/>
        <w:rPr>
          <w:rFonts w:ascii="Times New Roman" w:hAnsi="Times New Roman"/>
          <w:bCs/>
          <w:sz w:val="24"/>
          <w:szCs w:val="24"/>
        </w:rPr>
      </w:pPr>
    </w:p>
    <w:p w:rsidR="008C35D1" w:rsidRDefault="008C35D1" w:rsidP="00C47318">
      <w:pPr>
        <w:spacing w:line="360" w:lineRule="auto"/>
        <w:rPr>
          <w:rFonts w:ascii="Times New Roman" w:hAnsi="Times New Roman"/>
          <w:bCs/>
          <w:sz w:val="24"/>
          <w:szCs w:val="24"/>
        </w:rPr>
      </w:pPr>
    </w:p>
    <w:p w:rsidR="00C47318" w:rsidRPr="00EB042E" w:rsidRDefault="00C47318" w:rsidP="00C47318">
      <w:pPr>
        <w:spacing w:line="360" w:lineRule="auto"/>
        <w:rPr>
          <w:rFonts w:ascii="Times New Roman" w:hAnsi="Times New Roman"/>
          <w:bCs/>
          <w:sz w:val="24"/>
          <w:szCs w:val="24"/>
        </w:rPr>
      </w:pPr>
    </w:p>
    <w:p w:rsidR="000B5239" w:rsidRDefault="000B5239" w:rsidP="000B5239">
      <w:pPr>
        <w:spacing w:after="0" w:line="360" w:lineRule="auto"/>
        <w:rPr>
          <w:rFonts w:ascii="Times New Roman" w:hAnsi="Times New Roman" w:cs="Times New Roman"/>
          <w:bCs/>
          <w:sz w:val="24"/>
          <w:szCs w:val="24"/>
        </w:rPr>
      </w:pPr>
    </w:p>
    <w:p w:rsidR="0097328A" w:rsidRPr="00250082" w:rsidRDefault="00BB035C" w:rsidP="000B5239">
      <w:pPr>
        <w:spacing w:after="0" w:line="360" w:lineRule="auto"/>
        <w:jc w:val="center"/>
        <w:rPr>
          <w:rFonts w:ascii="Times New Roman" w:hAnsi="Times New Roman"/>
          <w:b/>
          <w:bCs/>
          <w:sz w:val="24"/>
          <w:szCs w:val="24"/>
        </w:rPr>
      </w:pPr>
      <w:r>
        <w:rPr>
          <w:rFonts w:ascii="Times New Roman" w:hAnsi="Times New Roman"/>
          <w:b/>
          <w:bCs/>
          <w:sz w:val="24"/>
          <w:szCs w:val="24"/>
        </w:rPr>
        <w:lastRenderedPageBreak/>
        <w:t>CAPÍT</w:t>
      </w:r>
      <w:r w:rsidR="00250082" w:rsidRPr="00250082">
        <w:rPr>
          <w:rFonts w:ascii="Times New Roman" w:hAnsi="Times New Roman"/>
          <w:b/>
          <w:bCs/>
          <w:sz w:val="24"/>
          <w:szCs w:val="24"/>
        </w:rPr>
        <w:t>ULO III</w:t>
      </w:r>
    </w:p>
    <w:p w:rsidR="00250082" w:rsidRDefault="00250082" w:rsidP="00BB035C">
      <w:pPr>
        <w:spacing w:after="0" w:line="360" w:lineRule="auto"/>
        <w:jc w:val="center"/>
        <w:rPr>
          <w:rFonts w:ascii="Times New Roman" w:hAnsi="Times New Roman"/>
          <w:b/>
          <w:bCs/>
          <w:sz w:val="24"/>
          <w:szCs w:val="24"/>
        </w:rPr>
      </w:pPr>
      <w:r w:rsidRPr="00250082">
        <w:rPr>
          <w:rFonts w:ascii="Times New Roman" w:hAnsi="Times New Roman"/>
          <w:b/>
          <w:bCs/>
          <w:sz w:val="24"/>
          <w:szCs w:val="24"/>
        </w:rPr>
        <w:t>PROPUESTA Y DISEÑO</w:t>
      </w:r>
    </w:p>
    <w:p w:rsidR="00250082" w:rsidRPr="00C23AB4" w:rsidRDefault="00C23AB4" w:rsidP="00BB035C">
      <w:pPr>
        <w:pStyle w:val="Prrafodelista"/>
        <w:numPr>
          <w:ilvl w:val="0"/>
          <w:numId w:val="4"/>
        </w:numPr>
        <w:spacing w:after="0" w:line="360" w:lineRule="auto"/>
        <w:jc w:val="both"/>
        <w:rPr>
          <w:rFonts w:ascii="Times New Roman" w:hAnsi="Times New Roman"/>
          <w:b/>
          <w:bCs/>
          <w:sz w:val="24"/>
          <w:szCs w:val="24"/>
        </w:rPr>
      </w:pPr>
      <w:r w:rsidRPr="00C23AB4">
        <w:rPr>
          <w:rFonts w:ascii="Times New Roman" w:hAnsi="Times New Roman"/>
          <w:b/>
          <w:bCs/>
          <w:sz w:val="24"/>
          <w:szCs w:val="24"/>
        </w:rPr>
        <w:t>Plan de Trabajo</w:t>
      </w:r>
    </w:p>
    <w:p w:rsidR="008D6555" w:rsidRDefault="00C23AB4" w:rsidP="00BB035C">
      <w:pPr>
        <w:spacing w:after="0" w:line="360" w:lineRule="auto"/>
        <w:jc w:val="both"/>
        <w:rPr>
          <w:rFonts w:ascii="Times New Roman" w:hAnsi="Times New Roman"/>
          <w:bCs/>
          <w:sz w:val="24"/>
          <w:szCs w:val="24"/>
        </w:rPr>
      </w:pPr>
      <w:r>
        <w:rPr>
          <w:rFonts w:ascii="Times New Roman" w:hAnsi="Times New Roman"/>
          <w:bCs/>
          <w:sz w:val="24"/>
          <w:szCs w:val="24"/>
        </w:rPr>
        <w:t xml:space="preserve">Este sistema de transmisión inalámbrica de energía estará formado principalmente por un inductor y capacitor. </w:t>
      </w:r>
      <w:r w:rsidR="008D6555">
        <w:rPr>
          <w:rFonts w:ascii="Times New Roman" w:hAnsi="Times New Roman"/>
          <w:bCs/>
          <w:sz w:val="24"/>
          <w:szCs w:val="24"/>
        </w:rPr>
        <w:t>Para este caso el inductor será representado por una bobina de una sola espira de alambre de cobre y el inductor por dos placas paralelas metálicas separadas a una cierta distancia.</w:t>
      </w:r>
    </w:p>
    <w:p w:rsidR="00190D28" w:rsidRDefault="00190D28" w:rsidP="00BB035C">
      <w:pPr>
        <w:spacing w:after="0" w:line="360" w:lineRule="auto"/>
        <w:jc w:val="both"/>
        <w:rPr>
          <w:rFonts w:ascii="Times New Roman" w:hAnsi="Times New Roman"/>
          <w:bCs/>
          <w:sz w:val="24"/>
          <w:szCs w:val="24"/>
        </w:rPr>
      </w:pPr>
      <w:r>
        <w:rPr>
          <w:rFonts w:ascii="Times New Roman" w:hAnsi="Times New Roman"/>
          <w:bCs/>
          <w:sz w:val="24"/>
          <w:szCs w:val="24"/>
        </w:rPr>
        <w:t xml:space="preserve">Se aplicará un circuito oscilador de </w:t>
      </w:r>
      <w:proofErr w:type="spellStart"/>
      <w:r>
        <w:rPr>
          <w:rFonts w:ascii="Times New Roman" w:hAnsi="Times New Roman"/>
          <w:bCs/>
          <w:sz w:val="24"/>
          <w:szCs w:val="24"/>
        </w:rPr>
        <w:t>Royer</w:t>
      </w:r>
      <w:proofErr w:type="spellEnd"/>
      <w:r>
        <w:rPr>
          <w:rFonts w:ascii="Times New Roman" w:hAnsi="Times New Roman"/>
          <w:bCs/>
          <w:sz w:val="24"/>
          <w:szCs w:val="24"/>
        </w:rPr>
        <w:t>,</w:t>
      </w:r>
      <w:r w:rsidR="00DE5A81">
        <w:rPr>
          <w:rFonts w:ascii="Times New Roman" w:hAnsi="Times New Roman"/>
          <w:bCs/>
          <w:sz w:val="24"/>
          <w:szCs w:val="24"/>
        </w:rPr>
        <w:t xml:space="preserve"> para el circuito transmisor</w:t>
      </w:r>
      <w:r>
        <w:rPr>
          <w:rFonts w:ascii="Times New Roman" w:hAnsi="Times New Roman"/>
          <w:bCs/>
          <w:sz w:val="24"/>
          <w:szCs w:val="24"/>
        </w:rPr>
        <w:t>.</w:t>
      </w:r>
    </w:p>
    <w:p w:rsidR="00190D28" w:rsidRDefault="00190D28" w:rsidP="00BB035C">
      <w:pPr>
        <w:spacing w:after="0" w:line="360" w:lineRule="auto"/>
        <w:jc w:val="both"/>
        <w:rPr>
          <w:rFonts w:ascii="Times New Roman" w:hAnsi="Times New Roman"/>
          <w:bCs/>
          <w:sz w:val="24"/>
          <w:szCs w:val="24"/>
        </w:rPr>
      </w:pPr>
    </w:p>
    <w:p w:rsidR="008D6555" w:rsidRDefault="008D6555" w:rsidP="00BB035C">
      <w:pPr>
        <w:pStyle w:val="Prrafodelista"/>
        <w:numPr>
          <w:ilvl w:val="1"/>
          <w:numId w:val="4"/>
        </w:numPr>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Pr="008D6555">
        <w:rPr>
          <w:rFonts w:ascii="Times New Roman" w:hAnsi="Times New Roman"/>
          <w:b/>
          <w:bCs/>
          <w:sz w:val="24"/>
          <w:szCs w:val="24"/>
        </w:rPr>
        <w:t>Materiales usados en el diseño:</w:t>
      </w:r>
    </w:p>
    <w:p w:rsidR="008D6555" w:rsidRPr="00190D28" w:rsidRDefault="00190D28" w:rsidP="00BB035C">
      <w:pPr>
        <w:pStyle w:val="Prrafodelista"/>
        <w:numPr>
          <w:ilvl w:val="0"/>
          <w:numId w:val="16"/>
        </w:numPr>
        <w:spacing w:after="0" w:line="360" w:lineRule="auto"/>
        <w:jc w:val="both"/>
        <w:rPr>
          <w:rFonts w:ascii="Times New Roman" w:hAnsi="Times New Roman"/>
          <w:b/>
          <w:bCs/>
          <w:sz w:val="24"/>
          <w:szCs w:val="24"/>
        </w:rPr>
      </w:pPr>
      <w:r>
        <w:rPr>
          <w:rFonts w:ascii="Times New Roman" w:hAnsi="Times New Roman"/>
          <w:bCs/>
          <w:sz w:val="24"/>
          <w:szCs w:val="24"/>
        </w:rPr>
        <w:t xml:space="preserve">Alambre de cobre </w:t>
      </w:r>
    </w:p>
    <w:p w:rsidR="00190D28" w:rsidRPr="00190D28" w:rsidRDefault="00190D28" w:rsidP="00BB035C">
      <w:pPr>
        <w:pStyle w:val="Prrafodelista"/>
        <w:numPr>
          <w:ilvl w:val="0"/>
          <w:numId w:val="16"/>
        </w:numPr>
        <w:spacing w:after="0" w:line="360" w:lineRule="auto"/>
        <w:jc w:val="both"/>
        <w:rPr>
          <w:rFonts w:ascii="Times New Roman" w:hAnsi="Times New Roman"/>
          <w:b/>
          <w:bCs/>
          <w:sz w:val="24"/>
          <w:szCs w:val="24"/>
        </w:rPr>
      </w:pPr>
      <w:r>
        <w:rPr>
          <w:rFonts w:ascii="Times New Roman" w:hAnsi="Times New Roman"/>
          <w:bCs/>
          <w:sz w:val="24"/>
          <w:szCs w:val="24"/>
        </w:rPr>
        <w:t>Tubo de cobre</w:t>
      </w:r>
    </w:p>
    <w:p w:rsidR="00190D28" w:rsidRPr="00190D28" w:rsidRDefault="00190D28" w:rsidP="00BB035C">
      <w:pPr>
        <w:pStyle w:val="Prrafodelista"/>
        <w:numPr>
          <w:ilvl w:val="0"/>
          <w:numId w:val="16"/>
        </w:numPr>
        <w:spacing w:after="0" w:line="360" w:lineRule="auto"/>
        <w:jc w:val="both"/>
        <w:rPr>
          <w:rFonts w:ascii="Times New Roman" w:hAnsi="Times New Roman"/>
          <w:b/>
          <w:bCs/>
          <w:sz w:val="24"/>
          <w:szCs w:val="24"/>
        </w:rPr>
      </w:pPr>
      <w:r>
        <w:rPr>
          <w:rFonts w:ascii="Times New Roman" w:hAnsi="Times New Roman"/>
          <w:bCs/>
          <w:sz w:val="24"/>
          <w:szCs w:val="24"/>
        </w:rPr>
        <w:t>Resistencias</w:t>
      </w:r>
    </w:p>
    <w:p w:rsidR="00190D28" w:rsidRPr="00190D28" w:rsidRDefault="00190D28" w:rsidP="00BB035C">
      <w:pPr>
        <w:pStyle w:val="Prrafodelista"/>
        <w:numPr>
          <w:ilvl w:val="0"/>
          <w:numId w:val="16"/>
        </w:numPr>
        <w:spacing w:after="0" w:line="360" w:lineRule="auto"/>
        <w:jc w:val="both"/>
        <w:rPr>
          <w:rFonts w:ascii="Times New Roman" w:hAnsi="Times New Roman"/>
          <w:b/>
          <w:bCs/>
          <w:sz w:val="24"/>
          <w:szCs w:val="24"/>
        </w:rPr>
      </w:pPr>
      <w:r>
        <w:rPr>
          <w:rFonts w:ascii="Times New Roman" w:hAnsi="Times New Roman"/>
          <w:bCs/>
          <w:sz w:val="24"/>
          <w:szCs w:val="24"/>
        </w:rPr>
        <w:t xml:space="preserve">Capacitores (de una capacidad de corriente alta) </w:t>
      </w:r>
    </w:p>
    <w:p w:rsidR="00190D28" w:rsidRPr="00190D28" w:rsidRDefault="00190D28" w:rsidP="00BB035C">
      <w:pPr>
        <w:pStyle w:val="Prrafodelista"/>
        <w:numPr>
          <w:ilvl w:val="0"/>
          <w:numId w:val="16"/>
        </w:numPr>
        <w:spacing w:after="0" w:line="360" w:lineRule="auto"/>
        <w:jc w:val="both"/>
        <w:rPr>
          <w:rFonts w:ascii="Times New Roman" w:hAnsi="Times New Roman"/>
          <w:b/>
          <w:bCs/>
          <w:sz w:val="24"/>
          <w:szCs w:val="24"/>
        </w:rPr>
      </w:pPr>
      <w:r>
        <w:rPr>
          <w:rFonts w:ascii="Times New Roman" w:hAnsi="Times New Roman"/>
          <w:bCs/>
          <w:sz w:val="24"/>
          <w:szCs w:val="24"/>
        </w:rPr>
        <w:t>Diodos</w:t>
      </w:r>
    </w:p>
    <w:p w:rsidR="00190D28" w:rsidRPr="002B330E" w:rsidRDefault="00190D28" w:rsidP="00BB035C">
      <w:pPr>
        <w:pStyle w:val="Prrafodelista"/>
        <w:numPr>
          <w:ilvl w:val="0"/>
          <w:numId w:val="16"/>
        </w:numPr>
        <w:spacing w:after="0" w:line="360" w:lineRule="auto"/>
        <w:jc w:val="both"/>
        <w:rPr>
          <w:rFonts w:ascii="Times New Roman" w:hAnsi="Times New Roman"/>
          <w:b/>
          <w:bCs/>
          <w:sz w:val="24"/>
          <w:szCs w:val="24"/>
        </w:rPr>
      </w:pPr>
      <w:r>
        <w:rPr>
          <w:rFonts w:ascii="Times New Roman" w:hAnsi="Times New Roman"/>
          <w:bCs/>
          <w:sz w:val="24"/>
          <w:szCs w:val="24"/>
        </w:rPr>
        <w:t>Bobinas</w:t>
      </w:r>
    </w:p>
    <w:p w:rsidR="002B330E" w:rsidRPr="002B330E" w:rsidRDefault="002B330E" w:rsidP="00BB035C">
      <w:pPr>
        <w:pStyle w:val="Prrafodelista"/>
        <w:numPr>
          <w:ilvl w:val="0"/>
          <w:numId w:val="16"/>
        </w:numPr>
        <w:spacing w:after="0" w:line="360" w:lineRule="auto"/>
        <w:jc w:val="both"/>
        <w:rPr>
          <w:rFonts w:ascii="Times New Roman" w:hAnsi="Times New Roman"/>
          <w:bCs/>
          <w:sz w:val="24"/>
          <w:szCs w:val="24"/>
        </w:rPr>
      </w:pPr>
      <w:r w:rsidRPr="002B330E">
        <w:rPr>
          <w:rFonts w:ascii="Times New Roman" w:hAnsi="Times New Roman"/>
          <w:bCs/>
          <w:sz w:val="24"/>
          <w:szCs w:val="24"/>
        </w:rPr>
        <w:t>MOSFET </w:t>
      </w:r>
    </w:p>
    <w:p w:rsidR="00190D28" w:rsidRDefault="00190D28" w:rsidP="00BB035C">
      <w:pPr>
        <w:spacing w:after="0" w:line="360" w:lineRule="auto"/>
        <w:jc w:val="both"/>
        <w:rPr>
          <w:rFonts w:ascii="Times New Roman" w:hAnsi="Times New Roman"/>
          <w:b/>
          <w:bCs/>
          <w:sz w:val="24"/>
          <w:szCs w:val="24"/>
        </w:rPr>
      </w:pPr>
    </w:p>
    <w:p w:rsidR="00190D28" w:rsidRDefault="00190D28" w:rsidP="00BB035C">
      <w:pPr>
        <w:pStyle w:val="Prrafodelista"/>
        <w:numPr>
          <w:ilvl w:val="1"/>
          <w:numId w:val="4"/>
        </w:numPr>
        <w:spacing w:after="0" w:line="360" w:lineRule="auto"/>
        <w:jc w:val="both"/>
        <w:rPr>
          <w:rFonts w:ascii="Times New Roman" w:hAnsi="Times New Roman"/>
          <w:b/>
          <w:bCs/>
          <w:sz w:val="24"/>
          <w:szCs w:val="24"/>
        </w:rPr>
      </w:pPr>
      <w:r>
        <w:rPr>
          <w:rFonts w:ascii="Times New Roman" w:hAnsi="Times New Roman"/>
          <w:b/>
          <w:bCs/>
          <w:sz w:val="24"/>
          <w:szCs w:val="24"/>
        </w:rPr>
        <w:t xml:space="preserve"> Esquema del diseño</w:t>
      </w:r>
    </w:p>
    <w:p w:rsidR="00190D28" w:rsidRPr="00190D28" w:rsidRDefault="00190D28" w:rsidP="00BB035C">
      <w:pPr>
        <w:spacing w:after="0" w:line="360" w:lineRule="auto"/>
        <w:jc w:val="both"/>
        <w:rPr>
          <w:rFonts w:ascii="Times New Roman" w:hAnsi="Times New Roman"/>
          <w:bCs/>
          <w:sz w:val="24"/>
          <w:szCs w:val="24"/>
        </w:rPr>
      </w:pPr>
      <w:r w:rsidRPr="00190D28">
        <w:rPr>
          <w:rFonts w:ascii="Times New Roman" w:hAnsi="Times New Roman"/>
          <w:bCs/>
          <w:sz w:val="24"/>
          <w:szCs w:val="24"/>
        </w:rPr>
        <w:t>El montaje para la realizac</w:t>
      </w:r>
      <w:r>
        <w:rPr>
          <w:rFonts w:ascii="Times New Roman" w:hAnsi="Times New Roman"/>
          <w:bCs/>
          <w:sz w:val="24"/>
          <w:szCs w:val="24"/>
        </w:rPr>
        <w:t>ión del sistema</w:t>
      </w:r>
      <w:r w:rsidRPr="00190D28">
        <w:rPr>
          <w:rFonts w:ascii="Times New Roman" w:hAnsi="Times New Roman"/>
          <w:bCs/>
          <w:sz w:val="24"/>
          <w:szCs w:val="24"/>
        </w:rPr>
        <w:t xml:space="preserve"> consta de un generador de señales que está conectado a un circuito transmisor que está formado por una bobina fuente o transmisora y un condensador en serie con ella. A unos cuántos centímetros y a lo largo del mismo eje, se coloca otra bobina, que junto con un condensador en serie forman parte del circuito receptor. Estos a su vez están conectad</w:t>
      </w:r>
      <w:r>
        <w:rPr>
          <w:rFonts w:ascii="Times New Roman" w:hAnsi="Times New Roman"/>
          <w:bCs/>
          <w:sz w:val="24"/>
          <w:szCs w:val="24"/>
        </w:rPr>
        <w:t>os a una carga o LED</w:t>
      </w:r>
      <w:r w:rsidRPr="00190D28">
        <w:rPr>
          <w:rFonts w:ascii="Times New Roman" w:hAnsi="Times New Roman"/>
          <w:bCs/>
          <w:sz w:val="24"/>
          <w:szCs w:val="24"/>
        </w:rPr>
        <w:t>.</w:t>
      </w:r>
    </w:p>
    <w:p w:rsidR="008D6555" w:rsidRPr="00DE5A81" w:rsidRDefault="00190D28" w:rsidP="00DE5A81">
      <w:pPr>
        <w:spacing w:after="0" w:line="240" w:lineRule="auto"/>
        <w:jc w:val="center"/>
        <w:rPr>
          <w:rFonts w:ascii="Times New Roman" w:hAnsi="Times New Roman"/>
          <w:bCs/>
          <w:sz w:val="20"/>
          <w:szCs w:val="20"/>
        </w:rPr>
      </w:pPr>
      <w:r w:rsidRPr="00DE5A81">
        <w:rPr>
          <w:noProof/>
          <w:sz w:val="20"/>
          <w:szCs w:val="20"/>
          <w:lang w:eastAsia="es-ES"/>
        </w:rPr>
        <w:drawing>
          <wp:inline distT="0" distB="0" distL="0" distR="0" wp14:anchorId="7923824F" wp14:editId="624B0956">
            <wp:extent cx="3238500" cy="16772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38095" cy="1676992"/>
                    </a:xfrm>
                    <a:prstGeom prst="rect">
                      <a:avLst/>
                    </a:prstGeom>
                  </pic:spPr>
                </pic:pic>
              </a:graphicData>
            </a:graphic>
          </wp:inline>
        </w:drawing>
      </w:r>
    </w:p>
    <w:p w:rsidR="00DE5A81" w:rsidRPr="008C35D1" w:rsidRDefault="00DE5A81" w:rsidP="008C35D1">
      <w:pPr>
        <w:spacing w:after="0" w:line="240" w:lineRule="auto"/>
        <w:jc w:val="center"/>
        <w:rPr>
          <w:rFonts w:ascii="Times New Roman" w:hAnsi="Times New Roman"/>
          <w:bCs/>
          <w:i/>
          <w:sz w:val="20"/>
          <w:szCs w:val="20"/>
        </w:rPr>
      </w:pPr>
      <w:r w:rsidRPr="00DE5A81">
        <w:rPr>
          <w:rFonts w:ascii="Times New Roman" w:hAnsi="Times New Roman"/>
          <w:bCs/>
          <w:i/>
          <w:sz w:val="20"/>
          <w:szCs w:val="20"/>
        </w:rPr>
        <w:t>F</w:t>
      </w:r>
      <w:r>
        <w:rPr>
          <w:rFonts w:ascii="Times New Roman" w:hAnsi="Times New Roman"/>
          <w:bCs/>
          <w:i/>
          <w:sz w:val="20"/>
          <w:szCs w:val="20"/>
        </w:rPr>
        <w:t>igura</w:t>
      </w:r>
      <w:r w:rsidR="00BB035C">
        <w:rPr>
          <w:rFonts w:ascii="Times New Roman" w:hAnsi="Times New Roman"/>
          <w:bCs/>
          <w:i/>
          <w:sz w:val="20"/>
          <w:szCs w:val="20"/>
        </w:rPr>
        <w:t xml:space="preserve"> 3.1</w:t>
      </w:r>
      <w:r w:rsidR="008C35D1">
        <w:rPr>
          <w:rFonts w:ascii="Times New Roman" w:hAnsi="Times New Roman"/>
          <w:bCs/>
          <w:i/>
          <w:sz w:val="20"/>
          <w:szCs w:val="20"/>
        </w:rPr>
        <w:t xml:space="preserve">. Esquema del </w:t>
      </w:r>
      <w:proofErr w:type="spellStart"/>
      <w:r w:rsidR="008C35D1">
        <w:rPr>
          <w:rFonts w:ascii="Times New Roman" w:hAnsi="Times New Roman"/>
          <w:bCs/>
          <w:i/>
          <w:sz w:val="20"/>
          <w:szCs w:val="20"/>
        </w:rPr>
        <w:t>diseñ</w:t>
      </w:r>
      <w:proofErr w:type="spellEnd"/>
    </w:p>
    <w:p w:rsidR="001D3FDE" w:rsidRDefault="001D3FDE" w:rsidP="00BB035C">
      <w:pPr>
        <w:pStyle w:val="Prrafodelista"/>
        <w:numPr>
          <w:ilvl w:val="1"/>
          <w:numId w:val="4"/>
        </w:numPr>
        <w:spacing w:line="360" w:lineRule="auto"/>
        <w:rPr>
          <w:rFonts w:ascii="Times New Roman" w:hAnsi="Times New Roman"/>
          <w:b/>
          <w:sz w:val="24"/>
          <w:szCs w:val="24"/>
        </w:rPr>
      </w:pPr>
      <w:r>
        <w:rPr>
          <w:rFonts w:ascii="Times New Roman" w:hAnsi="Times New Roman"/>
          <w:bCs/>
          <w:sz w:val="24"/>
          <w:szCs w:val="24"/>
        </w:rPr>
        <w:lastRenderedPageBreak/>
        <w:t xml:space="preserve"> </w:t>
      </w:r>
      <w:r w:rsidRPr="001D3FDE">
        <w:rPr>
          <w:rFonts w:ascii="Times New Roman" w:hAnsi="Times New Roman"/>
          <w:b/>
          <w:sz w:val="24"/>
          <w:szCs w:val="24"/>
        </w:rPr>
        <w:t xml:space="preserve">Cálculo de </w:t>
      </w:r>
      <w:r w:rsidR="007A118F" w:rsidRPr="001D3FDE">
        <w:rPr>
          <w:rFonts w:ascii="Times New Roman" w:hAnsi="Times New Roman"/>
          <w:b/>
          <w:sz w:val="24"/>
          <w:szCs w:val="24"/>
        </w:rPr>
        <w:t>parámetros de las bobinas y circuitos</w:t>
      </w:r>
    </w:p>
    <w:p w:rsidR="001D3FDE" w:rsidRPr="00BB035C" w:rsidRDefault="001D3FDE" w:rsidP="00BB035C">
      <w:pPr>
        <w:pStyle w:val="Prrafodelista"/>
        <w:numPr>
          <w:ilvl w:val="2"/>
          <w:numId w:val="4"/>
        </w:numPr>
        <w:spacing w:line="360" w:lineRule="auto"/>
        <w:rPr>
          <w:rFonts w:ascii="Times New Roman" w:hAnsi="Times New Roman"/>
          <w:b/>
          <w:sz w:val="24"/>
          <w:szCs w:val="24"/>
        </w:rPr>
      </w:pPr>
      <w:r w:rsidRPr="00BB035C">
        <w:rPr>
          <w:rFonts w:ascii="Times New Roman" w:hAnsi="Times New Roman"/>
          <w:b/>
          <w:sz w:val="24"/>
          <w:szCs w:val="24"/>
        </w:rPr>
        <w:t xml:space="preserve">Cálculo del </w:t>
      </w:r>
      <w:r w:rsidR="007A118F" w:rsidRPr="00BB035C">
        <w:rPr>
          <w:rFonts w:ascii="Times New Roman" w:hAnsi="Times New Roman"/>
          <w:b/>
          <w:sz w:val="24"/>
          <w:szCs w:val="24"/>
        </w:rPr>
        <w:t>factor de calidad q midiendo la resistencia de pérdidas de la bobina</w:t>
      </w:r>
    </w:p>
    <w:p w:rsidR="001D3FDE" w:rsidRPr="001D3FDE" w:rsidRDefault="001D3FDE" w:rsidP="00BB035C">
      <w:pPr>
        <w:spacing w:line="360" w:lineRule="auto"/>
        <w:rPr>
          <w:rFonts w:ascii="Times New Roman" w:hAnsi="Times New Roman"/>
          <w:sz w:val="24"/>
          <w:szCs w:val="24"/>
        </w:rPr>
      </w:pPr>
      <w:r w:rsidRPr="001D3FDE">
        <w:rPr>
          <w:rFonts w:ascii="Times New Roman" w:hAnsi="Times New Roman"/>
          <w:sz w:val="24"/>
          <w:szCs w:val="24"/>
        </w:rPr>
        <w:t>La impedancia Z que tiene la bobina es</w:t>
      </w:r>
      <w:r>
        <w:rPr>
          <w:rFonts w:ascii="Times New Roman" w:hAnsi="Times New Roman"/>
          <w:sz w:val="24"/>
          <w:szCs w:val="24"/>
        </w:rPr>
        <w:t xml:space="preserve"> un número complejo</w:t>
      </w:r>
      <w:r w:rsidR="00BB035C" w:rsidRPr="00BB035C">
        <w:rPr>
          <w:rFonts w:ascii="Cambria Math" w:eastAsia="Calibri" w:hAnsi="Cambria Math" w:cs="Cambria Math"/>
          <w:bCs/>
          <w:sz w:val="24"/>
          <w:szCs w:val="24"/>
        </w:rPr>
        <w:t xml:space="preserve"> </w:t>
      </w:r>
      <w:r w:rsidR="00BB035C" w:rsidRPr="00CF422B">
        <w:rPr>
          <w:rFonts w:ascii="Cambria Math" w:eastAsia="Calibri" w:hAnsi="Cambria Math" w:cs="Cambria Math"/>
          <w:bCs/>
          <w:sz w:val="24"/>
          <w:szCs w:val="24"/>
        </w:rPr>
        <w:t>𝑍</w:t>
      </w:r>
      <w:r w:rsidR="00BB035C" w:rsidRPr="00CF422B">
        <w:rPr>
          <w:rFonts w:ascii="Times New Roman" w:eastAsia="Calibri" w:hAnsi="Times New Roman" w:cs="Times New Roman"/>
          <w:bCs/>
          <w:sz w:val="24"/>
          <w:szCs w:val="24"/>
        </w:rPr>
        <w:t xml:space="preserve">= </w:t>
      </w:r>
      <w:r w:rsidR="00BB035C" w:rsidRPr="00CF422B">
        <w:rPr>
          <w:rFonts w:ascii="Cambria Math" w:eastAsia="Calibri" w:hAnsi="Cambria Math" w:cs="Cambria Math"/>
          <w:bCs/>
          <w:sz w:val="24"/>
          <w:szCs w:val="24"/>
        </w:rPr>
        <w:t>𝑅</w:t>
      </w:r>
      <w:r w:rsidR="00BB035C" w:rsidRPr="00CF422B">
        <w:rPr>
          <w:rFonts w:ascii="Times New Roman" w:eastAsia="Calibri" w:hAnsi="Times New Roman" w:cs="Times New Roman"/>
          <w:bCs/>
          <w:sz w:val="24"/>
          <w:szCs w:val="24"/>
        </w:rPr>
        <w:t xml:space="preserve"> + </w:t>
      </w:r>
      <w:r w:rsidR="00BB035C">
        <w:rPr>
          <w:rFonts w:ascii="Cambria Math" w:eastAsia="Calibri" w:hAnsi="Cambria Math" w:cs="Cambria Math"/>
          <w:bCs/>
          <w:sz w:val="24"/>
          <w:szCs w:val="24"/>
        </w:rPr>
        <w:t>𝑗X</w:t>
      </w:r>
      <w:r w:rsidR="00BB035C" w:rsidRPr="00CF422B">
        <w:rPr>
          <w:rFonts w:ascii="Cambria Math" w:eastAsia="Calibri" w:hAnsi="Cambria Math" w:cs="Cambria Math"/>
          <w:bCs/>
          <w:sz w:val="24"/>
          <w:szCs w:val="24"/>
        </w:rPr>
        <w:t>𝐿</w:t>
      </w:r>
      <w:r w:rsidRPr="001D3FDE">
        <w:rPr>
          <w:rFonts w:ascii="Times New Roman" w:hAnsi="Times New Roman"/>
          <w:sz w:val="24"/>
          <w:szCs w:val="24"/>
        </w:rPr>
        <w:t xml:space="preserve">. </w:t>
      </w:r>
      <w:r w:rsidR="00BB035C" w:rsidRPr="001D3FDE">
        <w:rPr>
          <w:rFonts w:ascii="Times New Roman" w:hAnsi="Times New Roman"/>
          <w:sz w:val="24"/>
          <w:szCs w:val="24"/>
        </w:rPr>
        <w:t>Cuya</w:t>
      </w:r>
      <w:r w:rsidRPr="001D3FDE">
        <w:rPr>
          <w:rFonts w:ascii="Times New Roman" w:hAnsi="Times New Roman"/>
          <w:sz w:val="24"/>
          <w:szCs w:val="24"/>
        </w:rPr>
        <w:t xml:space="preserve"> parte real es la resistencia que tiene el cable de cobre que forma la bobina y es capaz de disipar potencia.</w:t>
      </w:r>
    </w:p>
    <w:p w:rsidR="001D3FDE" w:rsidRPr="001D3FDE" w:rsidRDefault="001D3FDE" w:rsidP="00BB035C">
      <w:pPr>
        <w:spacing w:line="360" w:lineRule="auto"/>
        <w:rPr>
          <w:rFonts w:ascii="Times New Roman" w:hAnsi="Times New Roman"/>
          <w:sz w:val="24"/>
          <w:szCs w:val="24"/>
        </w:rPr>
      </w:pPr>
      <w:r w:rsidRPr="001D3FDE">
        <w:rPr>
          <w:rFonts w:ascii="Times New Roman" w:hAnsi="Times New Roman"/>
          <w:sz w:val="24"/>
          <w:szCs w:val="24"/>
        </w:rPr>
        <w:t xml:space="preserve">Se mide con un vatímetro la potencia que disipa la resistencia que forma la bobina y la corriente que circula por ella. Para ello se </w:t>
      </w:r>
      <w:r w:rsidR="00BB035C">
        <w:rPr>
          <w:rFonts w:ascii="Times New Roman" w:hAnsi="Times New Roman"/>
          <w:sz w:val="24"/>
          <w:szCs w:val="24"/>
        </w:rPr>
        <w:t>sigue el esquema de la Figura 3.1</w:t>
      </w:r>
      <w:r w:rsidRPr="001D3FDE">
        <w:rPr>
          <w:rFonts w:ascii="Times New Roman" w:hAnsi="Times New Roman"/>
          <w:sz w:val="24"/>
          <w:szCs w:val="24"/>
        </w:rPr>
        <w:t>.</w:t>
      </w:r>
    </w:p>
    <w:p w:rsidR="001D3FDE" w:rsidRPr="001D3FDE" w:rsidRDefault="001D3FDE" w:rsidP="00BB035C">
      <w:pPr>
        <w:spacing w:line="360" w:lineRule="auto"/>
        <w:rPr>
          <w:rFonts w:ascii="Times New Roman" w:hAnsi="Times New Roman"/>
          <w:sz w:val="24"/>
          <w:szCs w:val="24"/>
        </w:rPr>
      </w:pPr>
      <w:r w:rsidRPr="001D3FDE">
        <w:rPr>
          <w:rFonts w:ascii="Times New Roman" w:hAnsi="Times New Roman"/>
          <w:sz w:val="24"/>
          <w:szCs w:val="24"/>
        </w:rPr>
        <w:t>El vatímetro además tiene la capacidad de medir la corriente</w:t>
      </w:r>
      <w:r w:rsidR="00BB035C">
        <w:rPr>
          <w:rFonts w:ascii="Times New Roman" w:hAnsi="Times New Roman"/>
          <w:sz w:val="24"/>
          <w:szCs w:val="24"/>
        </w:rPr>
        <w:t xml:space="preserve"> que circula por el componente.</w:t>
      </w:r>
    </w:p>
    <w:p w:rsidR="00BB035C" w:rsidRPr="00BB035C" w:rsidRDefault="001D3FDE" w:rsidP="00BB035C">
      <w:pPr>
        <w:spacing w:line="360" w:lineRule="auto"/>
        <w:rPr>
          <w:rFonts w:ascii="Times New Roman" w:hAnsi="Times New Roman"/>
          <w:sz w:val="24"/>
          <w:szCs w:val="24"/>
        </w:rPr>
      </w:pPr>
      <w:r w:rsidRPr="001D3FDE">
        <w:rPr>
          <w:rFonts w:ascii="Times New Roman" w:hAnsi="Times New Roman"/>
          <w:sz w:val="24"/>
          <w:szCs w:val="24"/>
        </w:rPr>
        <w:t xml:space="preserve">Si </w:t>
      </w:r>
      <m:oMath>
        <m:r>
          <w:rPr>
            <w:rFonts w:ascii="Cambria Math" w:hAnsi="Cambria Math"/>
            <w:sz w:val="24"/>
            <w:szCs w:val="24"/>
          </w:rPr>
          <m:t>P=R</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oMath>
      <w:r w:rsidRPr="001D3FDE">
        <w:rPr>
          <w:rFonts w:ascii="Times New Roman" w:hAnsi="Times New Roman"/>
          <w:sz w:val="24"/>
          <w:szCs w:val="24"/>
        </w:rPr>
        <w:t>donde P es potencia disipada e I la corriente, se calcula del valor de la resistencia R que representa las pérdidas óhmicas de la bobina.</w:t>
      </w:r>
    </w:p>
    <w:p w:rsidR="00BB035C" w:rsidRPr="00BB035C" w:rsidRDefault="00BB035C" w:rsidP="00BB035C">
      <w:pPr>
        <w:spacing w:after="0"/>
        <w:jc w:val="center"/>
        <w:rPr>
          <w:rFonts w:ascii="Times New Roman" w:hAnsi="Times New Roman"/>
          <w:sz w:val="20"/>
          <w:szCs w:val="20"/>
        </w:rPr>
      </w:pPr>
      <w:r w:rsidRPr="00BB035C">
        <w:rPr>
          <w:noProof/>
          <w:sz w:val="20"/>
          <w:szCs w:val="20"/>
          <w:lang w:eastAsia="es-ES"/>
        </w:rPr>
        <w:drawing>
          <wp:inline distT="0" distB="0" distL="0" distR="0" wp14:anchorId="73B20394" wp14:editId="0F402EB8">
            <wp:extent cx="2085975" cy="95815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5477"/>
                    <a:stretch/>
                  </pic:blipFill>
                  <pic:spPr bwMode="auto">
                    <a:xfrm>
                      <a:off x="0" y="0"/>
                      <a:ext cx="2085715" cy="958032"/>
                    </a:xfrm>
                    <a:prstGeom prst="rect">
                      <a:avLst/>
                    </a:prstGeom>
                    <a:ln>
                      <a:noFill/>
                    </a:ln>
                    <a:extLst>
                      <a:ext uri="{53640926-AAD7-44D8-BBD7-CCE9431645EC}">
                        <a14:shadowObscured xmlns:a14="http://schemas.microsoft.com/office/drawing/2010/main"/>
                      </a:ext>
                    </a:extLst>
                  </pic:spPr>
                </pic:pic>
              </a:graphicData>
            </a:graphic>
          </wp:inline>
        </w:drawing>
      </w:r>
    </w:p>
    <w:p w:rsidR="00BB035C" w:rsidRDefault="00BB035C" w:rsidP="00BB035C">
      <w:pPr>
        <w:widowControl w:val="0"/>
        <w:autoSpaceDE w:val="0"/>
        <w:autoSpaceDN w:val="0"/>
        <w:spacing w:before="92" w:after="0" w:line="240" w:lineRule="auto"/>
        <w:ind w:left="345" w:right="131"/>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Figura 3.</w:t>
      </w:r>
      <w:r w:rsidRPr="00BB035C">
        <w:rPr>
          <w:rFonts w:ascii="Times New Roman" w:eastAsia="Times New Roman" w:hAnsi="Times New Roman" w:cs="Times New Roman"/>
          <w:i/>
          <w:sz w:val="20"/>
          <w:szCs w:val="20"/>
        </w:rPr>
        <w:t xml:space="preserve">2. Esquema para medir </w:t>
      </w:r>
      <w:proofErr w:type="gramStart"/>
      <w:r w:rsidRPr="00BB035C">
        <w:rPr>
          <w:rFonts w:ascii="Times New Roman" w:eastAsia="Times New Roman" w:hAnsi="Times New Roman" w:cs="Times New Roman"/>
          <w:i/>
          <w:sz w:val="20"/>
          <w:szCs w:val="20"/>
        </w:rPr>
        <w:t>la</w:t>
      </w:r>
      <w:proofErr w:type="gramEnd"/>
      <w:r w:rsidRPr="00BB035C">
        <w:rPr>
          <w:rFonts w:ascii="Times New Roman" w:eastAsia="Times New Roman" w:hAnsi="Times New Roman" w:cs="Times New Roman"/>
          <w:i/>
          <w:sz w:val="20"/>
          <w:szCs w:val="20"/>
        </w:rPr>
        <w:t xml:space="preserve"> auto inductancia en laboratorio. W es el vatímetro, </w:t>
      </w:r>
      <w:proofErr w:type="gramStart"/>
      <w:r w:rsidRPr="00BB035C">
        <w:rPr>
          <w:rFonts w:ascii="Times New Roman" w:eastAsia="Times New Roman" w:hAnsi="Times New Roman" w:cs="Times New Roman"/>
          <w:i/>
          <w:sz w:val="20"/>
          <w:szCs w:val="20"/>
        </w:rPr>
        <w:t>A el</w:t>
      </w:r>
      <w:proofErr w:type="gramEnd"/>
      <w:r w:rsidRPr="00BB035C">
        <w:rPr>
          <w:rFonts w:ascii="Times New Roman" w:eastAsia="Times New Roman" w:hAnsi="Times New Roman" w:cs="Times New Roman"/>
          <w:i/>
          <w:sz w:val="20"/>
          <w:szCs w:val="20"/>
        </w:rPr>
        <w:t xml:space="preserve"> amperímetro.</w:t>
      </w:r>
    </w:p>
    <w:p w:rsidR="00BB035C" w:rsidRDefault="00BB035C" w:rsidP="00BB035C">
      <w:pPr>
        <w:widowControl w:val="0"/>
        <w:autoSpaceDE w:val="0"/>
        <w:autoSpaceDN w:val="0"/>
        <w:spacing w:before="92" w:after="0" w:line="240" w:lineRule="auto"/>
        <w:ind w:left="345" w:right="131"/>
        <w:jc w:val="center"/>
        <w:rPr>
          <w:rFonts w:ascii="Times New Roman" w:eastAsia="Times New Roman" w:hAnsi="Times New Roman" w:cs="Times New Roman"/>
          <w:i/>
          <w:sz w:val="20"/>
          <w:szCs w:val="20"/>
        </w:rPr>
      </w:pPr>
    </w:p>
    <w:p w:rsidR="005077C8" w:rsidRDefault="005077C8" w:rsidP="005077C8">
      <w:pPr>
        <w:spacing w:line="360" w:lineRule="auto"/>
        <w:jc w:val="both"/>
        <w:rPr>
          <w:rFonts w:ascii="Times New Roman" w:eastAsia="Times New Roman" w:hAnsi="Times New Roman" w:cs="Times New Roman"/>
          <w:sz w:val="24"/>
          <w:szCs w:val="24"/>
        </w:rPr>
      </w:pPr>
      <w:r w:rsidRPr="005077C8">
        <w:rPr>
          <w:rFonts w:ascii="Times New Roman" w:eastAsia="Times New Roman" w:hAnsi="Times New Roman" w:cs="Times New Roman"/>
          <w:sz w:val="24"/>
          <w:szCs w:val="24"/>
        </w:rPr>
        <w:t xml:space="preserve">Para calcular el factor de calidad </w:t>
      </w:r>
      <w:r w:rsidRPr="005077C8">
        <w:rPr>
          <w:rFonts w:ascii="Times New Roman" w:eastAsia="Times New Roman" w:hAnsi="Times New Roman" w:cs="Times New Roman"/>
          <w:i/>
          <w:sz w:val="24"/>
          <w:szCs w:val="24"/>
        </w:rPr>
        <w:t xml:space="preserve">Q </w:t>
      </w:r>
      <w:r w:rsidRPr="005077C8">
        <w:rPr>
          <w:rFonts w:ascii="Times New Roman" w:eastAsia="Times New Roman" w:hAnsi="Times New Roman" w:cs="Times New Roman"/>
          <w:sz w:val="24"/>
          <w:szCs w:val="24"/>
        </w:rPr>
        <w:t>de la bobina, se usa la expresión</w:t>
      </w:r>
      <w:r w:rsidRPr="005077C8">
        <w:rPr>
          <w:rFonts w:ascii="Cambria Math" w:eastAsia="Times New Roman" w:hAnsi="Cambria Math" w:cs="Cambria Math"/>
          <w:sz w:val="24"/>
          <w:szCs w:val="24"/>
        </w:rPr>
        <w:t xml:space="preserve"> </w:t>
      </w:r>
      <m:oMath>
        <m:r>
          <m:rPr>
            <m:sty m:val="p"/>
          </m:rPr>
          <w:rPr>
            <w:rFonts w:ascii="Cambria Math" w:eastAsia="Calibri" w:hAnsi="Cambria Math" w:cs="Times New Roman"/>
            <w:sz w:val="24"/>
            <w:szCs w:val="24"/>
          </w:rPr>
          <w:br/>
        </m:r>
        <m:r>
          <w:rPr>
            <w:rFonts w:ascii="Cambria Math" w:eastAsia="Calibri" w:hAnsi="Cambria Math" w:cs="Times New Roman"/>
            <w:sz w:val="24"/>
            <w:szCs w:val="24"/>
          </w:rPr>
          <m:t>Q=</m:t>
        </m:r>
        <m:f>
          <m:fPr>
            <m:ctrlPr>
              <w:rPr>
                <w:rFonts w:ascii="Cambria Math" w:eastAsia="Calibri" w:hAnsi="Cambria Math" w:cs="Times New Roman"/>
                <w:bCs/>
                <w:i/>
                <w:sz w:val="24"/>
                <w:szCs w:val="24"/>
              </w:rPr>
            </m:ctrlPr>
          </m:fPr>
          <m:num>
            <m:r>
              <w:rPr>
                <w:rFonts w:ascii="Cambria Math" w:eastAsia="Calibri" w:hAnsi="Cambria Math" w:cs="Times New Roman"/>
                <w:sz w:val="24"/>
                <w:szCs w:val="24"/>
              </w:rPr>
              <m:t>ωL</m:t>
            </m:r>
          </m:num>
          <m:den>
            <m:r>
              <w:rPr>
                <w:rFonts w:ascii="Cambria Math" w:eastAsia="Calibri" w:hAnsi="Cambria Math" w:cs="Times New Roman"/>
                <w:sz w:val="24"/>
                <w:szCs w:val="24"/>
              </w:rPr>
              <m:t>R</m:t>
            </m:r>
          </m:den>
        </m:f>
      </m:oMath>
      <w:r>
        <w:rPr>
          <w:rFonts w:ascii="Times New Roman" w:eastAsia="Times New Roman" w:hAnsi="Times New Roman" w:cs="Times New Roman"/>
          <w:sz w:val="24"/>
          <w:szCs w:val="24"/>
        </w:rPr>
        <w:t>, donde L es l</w:t>
      </w:r>
      <w:r w:rsidRPr="005077C8">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a</w:t>
      </w:r>
      <w:r w:rsidRPr="005077C8">
        <w:rPr>
          <w:rFonts w:ascii="Times New Roman" w:eastAsia="Times New Roman" w:hAnsi="Times New Roman" w:cs="Times New Roman"/>
          <w:sz w:val="24"/>
          <w:szCs w:val="24"/>
        </w:rPr>
        <w:t>utoinducción de la bobina y R representa su resistencia de pérdidas.</w:t>
      </w:r>
    </w:p>
    <w:p w:rsidR="005077C8" w:rsidRDefault="005077C8" w:rsidP="005077C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lo cual se procederá a calcular la inductancia de la bobina del circuito transmisor, que junto al capacitor, son los que determinarán la frecuencia de resonancia del oscilador.</w:t>
      </w:r>
    </w:p>
    <w:p w:rsidR="005077C8" w:rsidRDefault="005077C8" w:rsidP="005077C8">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Para esto, lo único que necesitamos saber es el diámetro de la bobina, el cual tendrá un diámetro de 14 cm </w:t>
      </w:r>
      <w:r w:rsidR="009D6E43">
        <w:rPr>
          <w:rFonts w:ascii="Times New Roman" w:eastAsia="Times New Roman" w:hAnsi="Times New Roman" w:cs="Times New Roman"/>
          <w:sz w:val="24"/>
          <w:szCs w:val="24"/>
        </w:rPr>
        <w:t xml:space="preserve">= 140mm </w:t>
      </w:r>
      <w:r>
        <w:rPr>
          <w:rFonts w:ascii="Times New Roman" w:eastAsia="Times New Roman" w:hAnsi="Times New Roman" w:cs="Times New Roman"/>
          <w:sz w:val="24"/>
          <w:szCs w:val="24"/>
        </w:rPr>
        <w:t xml:space="preserve">(dato obtenido </w:t>
      </w:r>
      <w:r w:rsidR="00AA7143">
        <w:rPr>
          <w:rFonts w:ascii="Times New Roman" w:eastAsia="Times New Roman" w:hAnsi="Times New Roman" w:cs="Times New Roman"/>
        </w:rPr>
        <w:t>de</w:t>
      </w:r>
      <w:r w:rsidRPr="005077C8">
        <w:rPr>
          <w:rFonts w:ascii="Times New Roman" w:eastAsia="Times New Roman" w:hAnsi="Times New Roman" w:cs="Times New Roman"/>
        </w:rPr>
        <w:t xml:space="preserve"> las características y los valores de las bobi</w:t>
      </w:r>
      <w:r w:rsidR="00AA7143">
        <w:rPr>
          <w:rFonts w:ascii="Times New Roman" w:eastAsia="Times New Roman" w:hAnsi="Times New Roman" w:cs="Times New Roman"/>
        </w:rPr>
        <w:t>nas usadas por el equipo del MIT)</w:t>
      </w:r>
    </w:p>
    <w:p w:rsidR="00AA7143" w:rsidRDefault="00AA7143" w:rsidP="005077C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 aplica la siguiente ecuación para el cálculo de la inductancia del oscilador de </w:t>
      </w:r>
      <w:proofErr w:type="spellStart"/>
      <w:r>
        <w:rPr>
          <w:rFonts w:ascii="Times New Roman" w:eastAsia="Times New Roman" w:hAnsi="Times New Roman" w:cs="Times New Roman"/>
        </w:rPr>
        <w:t>Royer</w:t>
      </w:r>
      <w:proofErr w:type="spellEnd"/>
      <w:r>
        <w:rPr>
          <w:rFonts w:ascii="Times New Roman" w:eastAsia="Times New Roman" w:hAnsi="Times New Roman" w:cs="Times New Roman"/>
        </w:rPr>
        <w:t>, usado para el transmisor de energía inalámbrica:</w:t>
      </w:r>
    </w:p>
    <w:p w:rsidR="00AA7143" w:rsidRPr="008C35D1" w:rsidRDefault="00AA7143" w:rsidP="005077C8">
      <w:pPr>
        <w:spacing w:line="360" w:lineRule="auto"/>
        <w:jc w:val="both"/>
        <w:rPr>
          <w:rFonts w:ascii="Times New Roman" w:eastAsia="Times New Roman" w:hAnsi="Times New Roman" w:cs="Times New Roman"/>
        </w:rPr>
      </w:pPr>
      <m:oMathPara>
        <m:oMath>
          <m:r>
            <w:rPr>
              <w:rFonts w:ascii="Cambria Math" w:eastAsia="Times New Roman" w:hAnsi="Cambria Math" w:cs="Times New Roman"/>
            </w:rPr>
            <m:t>L=</m:t>
          </m:r>
          <m:f>
            <m:fPr>
              <m:ctrlPr>
                <w:rPr>
                  <w:rFonts w:ascii="Cambria Math" w:eastAsia="Times New Roman" w:hAnsi="Cambria Math" w:cs="Times New Roman"/>
                  <w:i/>
                </w:rPr>
              </m:ctrlPr>
            </m:fPr>
            <m:num>
              <m:r>
                <w:rPr>
                  <w:rFonts w:ascii="Cambria Math" w:eastAsia="Times New Roman" w:hAnsi="Cambria Math" w:cs="Times New Roman"/>
                </w:rPr>
                <m:t>0.001</m:t>
              </m:r>
              <m:sSup>
                <m:sSupPr>
                  <m:ctrlPr>
                    <w:rPr>
                      <w:rFonts w:ascii="Cambria Math" w:eastAsia="Times New Roman" w:hAnsi="Cambria Math" w:cs="Times New Roman"/>
                      <w:i/>
                    </w:rPr>
                  </m:ctrlPr>
                </m:sSupPr>
                <m:e>
                  <m:r>
                    <w:rPr>
                      <w:rFonts w:ascii="Cambria Math" w:eastAsia="Times New Roman" w:hAnsi="Cambria Math" w:cs="Times New Roman"/>
                    </w:rPr>
                    <m:t>D</m:t>
                  </m:r>
                </m:e>
                <m:sup>
                  <m:r>
                    <w:rPr>
                      <w:rFonts w:ascii="Cambria Math" w:eastAsia="Times New Roman" w:hAnsi="Cambria Math" w:cs="Times New Roman"/>
                    </w:rPr>
                    <m:t>2</m:t>
                  </m:r>
                </m:sup>
              </m:sSup>
              <m:sSup>
                <m:sSupPr>
                  <m:ctrlPr>
                    <w:rPr>
                      <w:rFonts w:ascii="Cambria Math" w:eastAsia="Times New Roman" w:hAnsi="Cambria Math" w:cs="Times New Roman"/>
                      <w:i/>
                    </w:rPr>
                  </m:ctrlPr>
                </m:sSupPr>
                <m:e>
                  <m:r>
                    <w:rPr>
                      <w:rFonts w:ascii="Cambria Math" w:eastAsia="Times New Roman" w:hAnsi="Cambria Math" w:cs="Times New Roman"/>
                    </w:rPr>
                    <m:t>n</m:t>
                  </m:r>
                </m:e>
                <m:sup>
                  <m:r>
                    <w:rPr>
                      <w:rFonts w:ascii="Cambria Math" w:eastAsia="Times New Roman" w:hAnsi="Cambria Math" w:cs="Times New Roman"/>
                    </w:rPr>
                    <m:t>2</m:t>
                  </m:r>
                </m:sup>
              </m:sSup>
            </m:num>
            <m:den>
              <m:r>
                <w:rPr>
                  <w:rFonts w:ascii="Cambria Math" w:eastAsia="Times New Roman" w:hAnsi="Cambria Math" w:cs="Times New Roman"/>
                </w:rPr>
                <m:t>l+0.45D</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μH</m:t>
              </m:r>
            </m:e>
          </m:d>
        </m:oMath>
      </m:oMathPara>
    </w:p>
    <w:p w:rsidR="008C35D1" w:rsidRPr="00AA7143" w:rsidRDefault="008C35D1" w:rsidP="005077C8">
      <w:pPr>
        <w:spacing w:line="360" w:lineRule="auto"/>
        <w:jc w:val="both"/>
        <w:rPr>
          <w:rFonts w:ascii="Times New Roman" w:eastAsia="Times New Roman" w:hAnsi="Times New Roman" w:cs="Times New Roman"/>
        </w:rPr>
      </w:pPr>
    </w:p>
    <w:p w:rsidR="00AA7143" w:rsidRDefault="00AA7143" w:rsidP="005077C8">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Dónde:</w:t>
      </w:r>
    </w:p>
    <w:p w:rsidR="00AA7143" w:rsidRDefault="005C31D4" w:rsidP="005077C8">
      <w:pPr>
        <w:spacing w:line="360" w:lineRule="auto"/>
        <w:jc w:val="both"/>
        <w:rPr>
          <w:rFonts w:ascii="Times New Roman" w:eastAsia="Times New Roman" w:hAnsi="Times New Roman" w:cs="Times New Roman"/>
        </w:rPr>
      </w:pPr>
      <w:r>
        <w:rPr>
          <w:rFonts w:ascii="Times New Roman" w:eastAsia="Times New Roman" w:hAnsi="Times New Roman" w:cs="Times New Roman"/>
        </w:rPr>
        <w:t>D, es el diámetro de la bobina</w:t>
      </w:r>
    </w:p>
    <w:p w:rsidR="005C31D4" w:rsidRPr="00671A07" w:rsidRDefault="005C31D4" w:rsidP="005077C8">
      <w:pPr>
        <w:spacing w:line="360" w:lineRule="auto"/>
        <w:jc w:val="both"/>
        <w:rPr>
          <w:rFonts w:ascii="Times New Roman" w:eastAsia="Times New Roman" w:hAnsi="Times New Roman" w:cs="Times New Roman"/>
          <w:sz w:val="24"/>
          <w:szCs w:val="24"/>
        </w:rPr>
      </w:pPr>
      <w:proofErr w:type="gramStart"/>
      <w:r w:rsidRPr="00671A07">
        <w:rPr>
          <w:rFonts w:ascii="Times New Roman" w:eastAsia="Times New Roman" w:hAnsi="Times New Roman" w:cs="Times New Roman"/>
          <w:sz w:val="24"/>
          <w:szCs w:val="24"/>
        </w:rPr>
        <w:t>n</w:t>
      </w:r>
      <w:proofErr w:type="gramEnd"/>
      <w:r w:rsidRPr="00671A07">
        <w:rPr>
          <w:rFonts w:ascii="Times New Roman" w:eastAsia="Times New Roman" w:hAnsi="Times New Roman" w:cs="Times New Roman"/>
          <w:sz w:val="24"/>
          <w:szCs w:val="24"/>
        </w:rPr>
        <w:t>, el número de espira (en este caso será 1)</w:t>
      </w:r>
    </w:p>
    <w:p w:rsidR="005C31D4" w:rsidRPr="00671A07" w:rsidRDefault="005C31D4" w:rsidP="005077C8">
      <w:pPr>
        <w:spacing w:line="360" w:lineRule="auto"/>
        <w:jc w:val="both"/>
        <w:rPr>
          <w:rFonts w:ascii="Times New Roman" w:eastAsia="Times New Roman" w:hAnsi="Times New Roman" w:cs="Times New Roman"/>
          <w:sz w:val="24"/>
          <w:szCs w:val="24"/>
        </w:rPr>
      </w:pPr>
      <w:proofErr w:type="gramStart"/>
      <w:r w:rsidRPr="00671A07">
        <w:rPr>
          <w:rFonts w:ascii="Times New Roman" w:eastAsia="Times New Roman" w:hAnsi="Times New Roman" w:cs="Times New Roman"/>
          <w:sz w:val="24"/>
          <w:szCs w:val="24"/>
        </w:rPr>
        <w:t>l</w:t>
      </w:r>
      <w:proofErr w:type="gramEnd"/>
      <w:r w:rsidRPr="00671A07">
        <w:rPr>
          <w:rFonts w:ascii="Times New Roman" w:eastAsia="Times New Roman" w:hAnsi="Times New Roman" w:cs="Times New Roman"/>
          <w:sz w:val="24"/>
          <w:szCs w:val="24"/>
        </w:rPr>
        <w:t>, es la longitud de la bobina, como solo tiene una espira, este valor será 0</w:t>
      </w:r>
    </w:p>
    <w:p w:rsidR="005C31D4" w:rsidRPr="00671A07" w:rsidRDefault="005C31D4" w:rsidP="005077C8">
      <w:pPr>
        <w:spacing w:line="360" w:lineRule="auto"/>
        <w:jc w:val="both"/>
        <w:rPr>
          <w:rFonts w:ascii="Times New Roman" w:eastAsia="Times New Roman" w:hAnsi="Times New Roman" w:cs="Times New Roman"/>
          <w:sz w:val="24"/>
          <w:szCs w:val="24"/>
        </w:rPr>
      </w:pPr>
      <w:r w:rsidRPr="00671A07">
        <w:rPr>
          <w:rFonts w:ascii="Times New Roman" w:eastAsia="Times New Roman" w:hAnsi="Times New Roman" w:cs="Times New Roman"/>
          <w:sz w:val="24"/>
          <w:szCs w:val="24"/>
        </w:rPr>
        <w:t>Reemplazando los valores</w:t>
      </w:r>
      <w:r w:rsidR="009D6E43" w:rsidRPr="00671A07">
        <w:rPr>
          <w:rFonts w:ascii="Times New Roman" w:eastAsia="Times New Roman" w:hAnsi="Times New Roman" w:cs="Times New Roman"/>
          <w:sz w:val="24"/>
          <w:szCs w:val="24"/>
        </w:rPr>
        <w:t xml:space="preserve"> (todo en mm, para obtener el resultado en</w:t>
      </w:r>
      <m:oMath>
        <m:r>
          <w:rPr>
            <w:rFonts w:ascii="Cambria Math" w:eastAsia="Times New Roman" w:hAnsi="Cambria Math" w:cs="Times New Roman"/>
            <w:sz w:val="24"/>
            <w:szCs w:val="24"/>
          </w:rPr>
          <m:t xml:space="preserve"> μH</m:t>
        </m:r>
      </m:oMath>
      <w:r w:rsidR="009D6E43" w:rsidRPr="00671A07">
        <w:rPr>
          <w:rFonts w:ascii="Times New Roman" w:eastAsia="Times New Roman" w:hAnsi="Times New Roman" w:cs="Times New Roman"/>
          <w:sz w:val="24"/>
          <w:szCs w:val="24"/>
        </w:rPr>
        <w:t>)</w:t>
      </w:r>
      <w:r w:rsidRPr="00671A07">
        <w:rPr>
          <w:rFonts w:ascii="Times New Roman" w:eastAsia="Times New Roman" w:hAnsi="Times New Roman" w:cs="Times New Roman"/>
          <w:sz w:val="24"/>
          <w:szCs w:val="24"/>
        </w:rPr>
        <w:t xml:space="preserve">, obtenemos: </w:t>
      </w:r>
    </w:p>
    <w:p w:rsidR="005C31D4" w:rsidRPr="005C31D4" w:rsidRDefault="005C31D4" w:rsidP="005077C8">
      <w:pPr>
        <w:spacing w:line="360" w:lineRule="auto"/>
        <w:jc w:val="both"/>
        <w:rPr>
          <w:rFonts w:ascii="Times New Roman" w:eastAsia="Times New Roman" w:hAnsi="Times New Roman" w:cs="Times New Roman"/>
        </w:rPr>
      </w:pPr>
      <m:oMathPara>
        <m:oMath>
          <m:r>
            <w:rPr>
              <w:rFonts w:ascii="Cambria Math" w:eastAsia="Times New Roman" w:hAnsi="Cambria Math" w:cs="Times New Roman"/>
            </w:rPr>
            <m:t>L=</m:t>
          </m:r>
          <m:f>
            <m:fPr>
              <m:ctrlPr>
                <w:rPr>
                  <w:rFonts w:ascii="Cambria Math" w:eastAsia="Times New Roman" w:hAnsi="Cambria Math" w:cs="Times New Roman"/>
                  <w:i/>
                </w:rPr>
              </m:ctrlPr>
            </m:fPr>
            <m:num>
              <m:r>
                <w:rPr>
                  <w:rFonts w:ascii="Cambria Math" w:eastAsia="Times New Roman" w:hAnsi="Cambria Math" w:cs="Times New Roman"/>
                </w:rPr>
                <m:t>0.001*</m:t>
              </m:r>
              <m:sSup>
                <m:sSupPr>
                  <m:ctrlPr>
                    <w:rPr>
                      <w:rFonts w:ascii="Cambria Math" w:eastAsia="Times New Roman" w:hAnsi="Cambria Math" w:cs="Times New Roman"/>
                      <w:i/>
                    </w:rPr>
                  </m:ctrlPr>
                </m:sSupPr>
                <m:e>
                  <m:r>
                    <w:rPr>
                      <w:rFonts w:ascii="Cambria Math" w:eastAsia="Times New Roman" w:hAnsi="Cambria Math" w:cs="Times New Roman"/>
                    </w:rPr>
                    <m:t>135</m:t>
                  </m:r>
                </m:e>
                <m:sup>
                  <m:r>
                    <w:rPr>
                      <w:rFonts w:ascii="Cambria Math" w:eastAsia="Times New Roman" w:hAnsi="Cambria Math" w:cs="Times New Roman"/>
                    </w:rPr>
                    <m:t>2</m:t>
                  </m:r>
                </m:sup>
              </m:sSup>
              <m:sSup>
                <m:sSupPr>
                  <m:ctrlPr>
                    <w:rPr>
                      <w:rFonts w:ascii="Cambria Math" w:eastAsia="Times New Roman" w:hAnsi="Cambria Math" w:cs="Times New Roman"/>
                      <w:i/>
                    </w:rPr>
                  </m:ctrlPr>
                </m:sSupPr>
                <m:e>
                  <m:r>
                    <w:rPr>
                      <w:rFonts w:ascii="Cambria Math" w:eastAsia="Times New Roman" w:hAnsi="Cambria Math" w:cs="Times New Roman"/>
                    </w:rPr>
                    <m:t>1</m:t>
                  </m:r>
                </m:e>
                <m:sup>
                  <m:r>
                    <w:rPr>
                      <w:rFonts w:ascii="Cambria Math" w:eastAsia="Times New Roman" w:hAnsi="Cambria Math" w:cs="Times New Roman"/>
                    </w:rPr>
                    <m:t>2</m:t>
                  </m:r>
                </m:sup>
              </m:sSup>
            </m:num>
            <m:den>
              <m:r>
                <w:rPr>
                  <w:rFonts w:ascii="Cambria Math" w:eastAsia="Times New Roman" w:hAnsi="Cambria Math" w:cs="Times New Roman"/>
                </w:rPr>
                <m:t>0+0.45*135</m:t>
              </m:r>
            </m:den>
          </m:f>
          <m:r>
            <w:rPr>
              <w:rFonts w:ascii="Cambria Math" w:eastAsia="Times New Roman" w:hAnsi="Cambria Math" w:cs="Times New Roman"/>
            </w:rPr>
            <m:t>=0.3μH</m:t>
          </m:r>
        </m:oMath>
      </m:oMathPara>
    </w:p>
    <w:p w:rsidR="005C31D4" w:rsidRPr="00671A07" w:rsidRDefault="005C31D4" w:rsidP="005077C8">
      <w:pPr>
        <w:spacing w:line="360" w:lineRule="auto"/>
        <w:jc w:val="both"/>
        <w:rPr>
          <w:rFonts w:ascii="Times New Roman" w:eastAsia="Times New Roman" w:hAnsi="Times New Roman" w:cs="Times New Roman"/>
          <w:sz w:val="24"/>
          <w:szCs w:val="24"/>
        </w:rPr>
      </w:pPr>
      <w:r w:rsidRPr="00671A07">
        <w:rPr>
          <w:rFonts w:ascii="Times New Roman" w:eastAsia="Times New Roman" w:hAnsi="Times New Roman" w:cs="Times New Roman"/>
          <w:sz w:val="24"/>
          <w:szCs w:val="24"/>
        </w:rPr>
        <w:t>Este será el valor de la inductancia para la bobina que se encuentra en le oscilador.</w:t>
      </w:r>
    </w:p>
    <w:p w:rsidR="005C31D4" w:rsidRPr="00671A07" w:rsidRDefault="005C31D4" w:rsidP="005077C8">
      <w:pPr>
        <w:spacing w:line="360" w:lineRule="auto"/>
        <w:jc w:val="both"/>
        <w:rPr>
          <w:rFonts w:ascii="Times New Roman" w:eastAsia="Times New Roman" w:hAnsi="Times New Roman" w:cs="Times New Roman"/>
          <w:sz w:val="24"/>
          <w:szCs w:val="24"/>
        </w:rPr>
      </w:pPr>
      <w:r w:rsidRPr="00671A07">
        <w:rPr>
          <w:rFonts w:ascii="Times New Roman" w:eastAsia="Times New Roman" w:hAnsi="Times New Roman" w:cs="Times New Roman"/>
          <w:sz w:val="24"/>
          <w:szCs w:val="24"/>
        </w:rPr>
        <w:t xml:space="preserve">Para calcular el valor de la frecuencia de resonancia del oscilador, tenemos los valores de la inductancia, previamente calculada, y de la capacitancia, que será directamente el valor del capacitor, en paralelo usado es el circuito, que es el de </w:t>
      </w:r>
      <w:r w:rsidR="009D6E43" w:rsidRPr="00671A07">
        <w:rPr>
          <w:rFonts w:ascii="Times New Roman" w:eastAsia="Times New Roman" w:hAnsi="Times New Roman" w:cs="Times New Roman"/>
          <w:sz w:val="24"/>
          <w:szCs w:val="24"/>
        </w:rPr>
        <w:t>68nF.</w:t>
      </w:r>
    </w:p>
    <w:p w:rsidR="009D6E43" w:rsidRPr="009D6E43" w:rsidRDefault="008C35D1" w:rsidP="005077C8">
      <w:pPr>
        <w:spacing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2π</m:t>
              </m:r>
              <m:rad>
                <m:radPr>
                  <m:degHide m:val="1"/>
                  <m:ctrlPr>
                    <w:rPr>
                      <w:rFonts w:ascii="Cambria Math" w:eastAsia="Times New Roman" w:hAnsi="Cambria Math" w:cs="Times New Roman"/>
                      <w:i/>
                    </w:rPr>
                  </m:ctrlPr>
                </m:radPr>
                <m:deg/>
                <m:e>
                  <m:r>
                    <w:rPr>
                      <w:rFonts w:ascii="Cambria Math" w:eastAsia="Times New Roman" w:hAnsi="Cambria Math" w:cs="Times New Roman"/>
                    </w:rPr>
                    <m:t>LC</m:t>
                  </m:r>
                </m:e>
              </m:rad>
            </m:den>
          </m:f>
        </m:oMath>
      </m:oMathPara>
    </w:p>
    <w:p w:rsidR="009D6E43" w:rsidRPr="00490242" w:rsidRDefault="008C35D1" w:rsidP="009D6E43">
      <w:pPr>
        <w:spacing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2π</m:t>
              </m:r>
              <m:rad>
                <m:radPr>
                  <m:degHide m:val="1"/>
                  <m:ctrlPr>
                    <w:rPr>
                      <w:rFonts w:ascii="Cambria Math" w:eastAsia="Times New Roman" w:hAnsi="Cambria Math" w:cs="Times New Roman"/>
                      <w:i/>
                    </w:rPr>
                  </m:ctrlPr>
                </m:radPr>
                <m:deg/>
                <m:e>
                  <m:d>
                    <m:dPr>
                      <m:ctrlPr>
                        <w:rPr>
                          <w:rFonts w:ascii="Cambria Math" w:eastAsia="Times New Roman" w:hAnsi="Cambria Math" w:cs="Times New Roman"/>
                          <w:i/>
                        </w:rPr>
                      </m:ctrlPr>
                    </m:dPr>
                    <m:e>
                      <m:r>
                        <w:rPr>
                          <w:rFonts w:ascii="Cambria Math" w:eastAsia="Times New Roman" w:hAnsi="Cambria Math" w:cs="Times New Roman"/>
                        </w:rPr>
                        <m:t>0.3*</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-6</m:t>
                          </m:r>
                        </m:sup>
                      </m:sSup>
                    </m:e>
                  </m:d>
                  <m:d>
                    <m:dPr>
                      <m:ctrlPr>
                        <w:rPr>
                          <w:rFonts w:ascii="Cambria Math" w:eastAsia="Times New Roman" w:hAnsi="Cambria Math" w:cs="Times New Roman"/>
                          <w:i/>
                        </w:rPr>
                      </m:ctrlPr>
                    </m:dPr>
                    <m:e>
                      <m:r>
                        <w:rPr>
                          <w:rFonts w:ascii="Cambria Math" w:eastAsia="Times New Roman" w:hAnsi="Cambria Math" w:cs="Times New Roman"/>
                        </w:rPr>
                        <m:t>68*</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-9</m:t>
                          </m:r>
                        </m:sup>
                      </m:sSup>
                    </m:e>
                  </m:d>
                </m:e>
              </m:rad>
            </m:den>
          </m:f>
          <m:r>
            <w:rPr>
              <w:rFonts w:ascii="Cambria Math" w:eastAsia="Times New Roman" w:hAnsi="Cambria Math" w:cs="Times New Roman"/>
            </w:rPr>
            <m:t>=1114307.485Hz</m:t>
          </m:r>
        </m:oMath>
      </m:oMathPara>
    </w:p>
    <w:p w:rsidR="00490242" w:rsidRPr="00490242" w:rsidRDefault="008C35D1" w:rsidP="00490242">
      <w:pPr>
        <w:spacing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r>
            <w:rPr>
              <w:rFonts w:ascii="Cambria Math" w:eastAsia="Times New Roman" w:hAnsi="Cambria Math" w:cs="Times New Roman"/>
            </w:rPr>
            <m:t>=1.1MHz</m:t>
          </m:r>
        </m:oMath>
      </m:oMathPara>
    </w:p>
    <w:p w:rsidR="00490242" w:rsidRPr="00671A07" w:rsidRDefault="00490242" w:rsidP="00490242">
      <w:pPr>
        <w:spacing w:line="360" w:lineRule="auto"/>
        <w:jc w:val="both"/>
        <w:rPr>
          <w:rFonts w:ascii="Times New Roman" w:eastAsia="Times New Roman" w:hAnsi="Times New Roman" w:cs="Times New Roman"/>
          <w:sz w:val="24"/>
          <w:szCs w:val="24"/>
        </w:rPr>
      </w:pPr>
      <w:r w:rsidRPr="00671A07">
        <w:rPr>
          <w:rFonts w:ascii="Times New Roman" w:eastAsia="Times New Roman" w:hAnsi="Times New Roman" w:cs="Times New Roman"/>
          <w:sz w:val="24"/>
          <w:szCs w:val="24"/>
        </w:rPr>
        <w:t>Si se desea obtener el valor teórico de la resistencia en un rango de 1.1 MHz, se calcula la resistencia de pérdidas de la bobina empleando la ecuación:</w:t>
      </w:r>
    </w:p>
    <w:p w:rsidR="00490242" w:rsidRPr="00490242" w:rsidRDefault="008C35D1" w:rsidP="00490242">
      <w:pPr>
        <w:spacing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rad>
            <m:radPr>
              <m:degHide m:val="1"/>
              <m:ctrlPr>
                <w:rPr>
                  <w:rFonts w:ascii="Cambria Math" w:eastAsia="Times New Roman" w:hAnsi="Cambria Math" w:cs="Times New Roman"/>
                  <w:i/>
                </w:rPr>
              </m:ctrlPr>
            </m:radPr>
            <m:deg/>
            <m:e>
              <m:f>
                <m:fPr>
                  <m:ctrlPr>
                    <w:rPr>
                      <w:rFonts w:ascii="Cambria Math" w:eastAsia="Times New Roman" w:hAnsi="Cambria Math" w:cs="Times New Roman"/>
                      <w:i/>
                    </w:rPr>
                  </m:ctrlPr>
                </m:fPr>
                <m:num>
                  <m:r>
                    <w:rPr>
                      <w:rFonts w:ascii="Cambria Math" w:eastAsia="Times New Roman" w:hAnsi="Cambria Math" w:cs="Times New Roman"/>
                    </w:rPr>
                    <m:t>2πf</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0</m:t>
                      </m:r>
                    </m:sub>
                  </m:sSub>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i</m:t>
                      </m:r>
                    </m:sub>
                  </m:sSub>
                </m:den>
              </m:f>
            </m:e>
          </m:rad>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den>
          </m:f>
        </m:oMath>
      </m:oMathPara>
    </w:p>
    <w:p w:rsidR="00490242" w:rsidRDefault="00671A07" w:rsidP="00490242">
      <w:pPr>
        <w:spacing w:line="360" w:lineRule="auto"/>
        <w:jc w:val="both"/>
        <w:rPr>
          <w:rFonts w:ascii="Times New Roman" w:eastAsia="Times New Roman" w:hAnsi="Times New Roman" w:cs="Times New Roman"/>
          <w:sz w:val="24"/>
          <w:szCs w:val="24"/>
        </w:rPr>
      </w:pPr>
      <w:r w:rsidRPr="00671A07">
        <w:rPr>
          <w:rFonts w:ascii="Times New Roman" w:eastAsia="Times New Roman" w:hAnsi="Times New Roman" w:cs="Times New Roman"/>
          <w:sz w:val="24"/>
          <w:szCs w:val="24"/>
        </w:rPr>
        <w:t xml:space="preserve">Los resultados se pueden observar en la </w:t>
      </w:r>
      <w:hyperlink w:anchor="_bookmark126" w:history="1">
        <w:r>
          <w:rPr>
            <w:rStyle w:val="Hipervnculo"/>
            <w:rFonts w:ascii="Times New Roman" w:eastAsia="Times New Roman" w:hAnsi="Times New Roman" w:cs="Times New Roman"/>
            <w:color w:val="auto"/>
            <w:sz w:val="24"/>
            <w:szCs w:val="24"/>
            <w:u w:val="none"/>
          </w:rPr>
          <w:t>Figura 3.</w:t>
        </w:r>
        <w:r w:rsidRPr="00671A07">
          <w:rPr>
            <w:rStyle w:val="Hipervnculo"/>
            <w:rFonts w:ascii="Times New Roman" w:eastAsia="Times New Roman" w:hAnsi="Times New Roman" w:cs="Times New Roman"/>
            <w:color w:val="auto"/>
            <w:sz w:val="24"/>
            <w:szCs w:val="24"/>
            <w:u w:val="none"/>
          </w:rPr>
          <w:t>3,</w:t>
        </w:r>
      </w:hyperlink>
      <w:r w:rsidRPr="00671A07">
        <w:rPr>
          <w:rFonts w:ascii="Times New Roman" w:eastAsia="Times New Roman" w:hAnsi="Times New Roman" w:cs="Times New Roman"/>
          <w:sz w:val="24"/>
          <w:szCs w:val="24"/>
        </w:rPr>
        <w:t xml:space="preserve"> donde se aprecia como aumenta la resistencia de pérdidas para las dos bobinas conforme aumenta la frecuencia. También se ve que la resist</w:t>
      </w:r>
      <w:r w:rsidR="007102DD">
        <w:rPr>
          <w:rFonts w:ascii="Times New Roman" w:eastAsia="Times New Roman" w:hAnsi="Times New Roman" w:cs="Times New Roman"/>
          <w:sz w:val="24"/>
          <w:szCs w:val="24"/>
        </w:rPr>
        <w:t>encia de pérdidas de la bobina 1</w:t>
      </w:r>
      <w:r w:rsidRPr="00671A07">
        <w:rPr>
          <w:rFonts w:ascii="Times New Roman" w:eastAsia="Times New Roman" w:hAnsi="Times New Roman" w:cs="Times New Roman"/>
          <w:sz w:val="24"/>
          <w:szCs w:val="24"/>
        </w:rPr>
        <w:t xml:space="preserve"> son mucho</w:t>
      </w:r>
      <w:r w:rsidR="007102DD">
        <w:rPr>
          <w:rFonts w:ascii="Times New Roman" w:eastAsia="Times New Roman" w:hAnsi="Times New Roman" w:cs="Times New Roman"/>
          <w:sz w:val="24"/>
          <w:szCs w:val="24"/>
        </w:rPr>
        <w:t>s mayores que los de la bobina 2</w:t>
      </w:r>
      <w:r w:rsidRPr="00671A07">
        <w:rPr>
          <w:rFonts w:ascii="Times New Roman" w:eastAsia="Times New Roman" w:hAnsi="Times New Roman" w:cs="Times New Roman"/>
          <w:sz w:val="24"/>
          <w:szCs w:val="24"/>
        </w:rPr>
        <w:t xml:space="preserve"> operando a la misma frecuencia.</w:t>
      </w:r>
    </w:p>
    <w:p w:rsidR="00107E33" w:rsidRPr="00B00C1E" w:rsidRDefault="00107E33" w:rsidP="00107E33">
      <w:pPr>
        <w:spacing w:after="0" w:line="240" w:lineRule="auto"/>
        <w:jc w:val="center"/>
        <w:rPr>
          <w:rFonts w:ascii="Times New Roman" w:eastAsia="Times New Roman" w:hAnsi="Times New Roman" w:cs="Times New Roman"/>
          <w:sz w:val="20"/>
          <w:szCs w:val="20"/>
        </w:rPr>
      </w:pPr>
      <w:r w:rsidRPr="00B00C1E">
        <w:rPr>
          <w:rFonts w:ascii="Times New Roman" w:eastAsia="Times New Roman" w:hAnsi="Times New Roman" w:cs="Times New Roman"/>
          <w:noProof/>
          <w:sz w:val="20"/>
          <w:szCs w:val="20"/>
          <w:lang w:eastAsia="es-ES"/>
        </w:rPr>
        <w:lastRenderedPageBreak/>
        <w:drawing>
          <wp:inline distT="0" distB="0" distL="0" distR="0" wp14:anchorId="2C4CF62D" wp14:editId="1F8CF211">
            <wp:extent cx="2820318" cy="159067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5609" cy="1582379"/>
                    </a:xfrm>
                    <a:prstGeom prst="rect">
                      <a:avLst/>
                    </a:prstGeom>
                    <a:noFill/>
                  </pic:spPr>
                </pic:pic>
              </a:graphicData>
            </a:graphic>
          </wp:inline>
        </w:drawing>
      </w:r>
    </w:p>
    <w:p w:rsidR="00107E33" w:rsidRPr="00107E33" w:rsidRDefault="00107E33" w:rsidP="00107E33">
      <w:pPr>
        <w:spacing w:after="0" w:line="240" w:lineRule="auto"/>
        <w:jc w:val="center"/>
        <w:rPr>
          <w:rFonts w:ascii="Times New Roman" w:eastAsia="Times New Roman" w:hAnsi="Times New Roman" w:cs="Times New Roman"/>
          <w:sz w:val="20"/>
          <w:szCs w:val="20"/>
        </w:rPr>
      </w:pPr>
      <w:r w:rsidRPr="00B00C1E">
        <w:rPr>
          <w:rFonts w:ascii="Times New Roman" w:eastAsia="Times New Roman" w:hAnsi="Times New Roman" w:cs="Times New Roman"/>
          <w:i/>
          <w:sz w:val="20"/>
          <w:szCs w:val="20"/>
        </w:rPr>
        <w:t xml:space="preserve">Figura 3.3. Resistencia de las bobinas en función de la frecuencia. </w:t>
      </w:r>
    </w:p>
    <w:p w:rsidR="00490242" w:rsidRDefault="00490242" w:rsidP="00490242">
      <w:pPr>
        <w:spacing w:line="360" w:lineRule="auto"/>
        <w:jc w:val="both"/>
        <w:rPr>
          <w:rFonts w:ascii="Times New Roman" w:eastAsia="Times New Roman" w:hAnsi="Times New Roman" w:cs="Times New Roman"/>
        </w:rPr>
      </w:pPr>
    </w:p>
    <w:p w:rsidR="00107E33" w:rsidRDefault="00107E33" w:rsidP="00107E33">
      <w:pPr>
        <w:spacing w:line="360" w:lineRule="auto"/>
        <w:jc w:val="both"/>
        <w:rPr>
          <w:rFonts w:ascii="Times New Roman" w:eastAsia="Times New Roman" w:hAnsi="Times New Roman" w:cs="Times New Roman"/>
          <w:sz w:val="24"/>
          <w:szCs w:val="24"/>
        </w:rPr>
      </w:pPr>
      <w:r w:rsidRPr="00107E33">
        <w:rPr>
          <w:rFonts w:ascii="Times New Roman" w:eastAsia="Times New Roman" w:hAnsi="Times New Roman" w:cs="Times New Roman"/>
          <w:sz w:val="24"/>
          <w:szCs w:val="24"/>
        </w:rPr>
        <w:t xml:space="preserve">Con el valor de la resistencia y la autoinducción </w:t>
      </w:r>
      <w:r w:rsidR="00252E05" w:rsidRPr="00107E33">
        <w:rPr>
          <w:rFonts w:ascii="Times New Roman" w:eastAsia="Times New Roman" w:hAnsi="Times New Roman" w:cs="Times New Roman"/>
          <w:sz w:val="24"/>
          <w:szCs w:val="24"/>
        </w:rPr>
        <w:t>c</w:t>
      </w:r>
      <w:r w:rsidR="00252E05">
        <w:rPr>
          <w:rFonts w:ascii="Times New Roman" w:eastAsia="Times New Roman" w:hAnsi="Times New Roman" w:cs="Times New Roman"/>
          <w:sz w:val="24"/>
          <w:szCs w:val="24"/>
        </w:rPr>
        <w:t>alculadas</w:t>
      </w:r>
      <w:r w:rsidR="007102DD">
        <w:rPr>
          <w:rFonts w:ascii="Times New Roman" w:eastAsia="Times New Roman" w:hAnsi="Times New Roman" w:cs="Times New Roman"/>
          <w:sz w:val="24"/>
          <w:szCs w:val="24"/>
        </w:rPr>
        <w:t xml:space="preserve"> para las bobinas 1 y 2</w:t>
      </w:r>
      <w:r w:rsidRPr="00107E33">
        <w:rPr>
          <w:rFonts w:ascii="Times New Roman" w:eastAsia="Times New Roman" w:hAnsi="Times New Roman" w:cs="Times New Roman"/>
          <w:sz w:val="24"/>
          <w:szCs w:val="24"/>
        </w:rPr>
        <w:t xml:space="preserve"> se calcula su factor de calidad Q empleando la ecuación, en el rango de frecuencias de 10kHz a los 10 MHz:</w:t>
      </w:r>
    </w:p>
    <w:p w:rsidR="007102DD" w:rsidRDefault="00252E05" w:rsidP="00107E33">
      <w:pPr>
        <w:spacing w:line="360" w:lineRule="auto"/>
        <w:jc w:val="both"/>
        <w:rPr>
          <w:rFonts w:ascii="Times New Roman" w:eastAsia="Times New Roman" w:hAnsi="Times New Roman" w:cs="Times New Roman"/>
          <w:sz w:val="24"/>
          <w:szCs w:val="24"/>
        </w:rPr>
      </w:pPr>
      <w:r w:rsidRPr="00252E05">
        <w:rPr>
          <w:rFonts w:ascii="Times New Roman" w:eastAsia="Times New Roman" w:hAnsi="Times New Roman" w:cs="Times New Roman"/>
          <w:sz w:val="24"/>
          <w:szCs w:val="24"/>
        </w:rPr>
        <w:t>En el experimento realizado por el equipo del MIT, calculó que las bobinas en su frecuencia de resonancia tenían un valor teórico de Q de 2000</w:t>
      </w:r>
      <w:r>
        <w:rPr>
          <w:rFonts w:ascii="Times New Roman" w:eastAsia="Times New Roman" w:hAnsi="Times New Roman" w:cs="Times New Roman"/>
          <w:sz w:val="24"/>
          <w:szCs w:val="24"/>
        </w:rPr>
        <w:t>.</w:t>
      </w:r>
    </w:p>
    <w:p w:rsidR="00252E05" w:rsidRDefault="00252E05" w:rsidP="00252E0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drawing>
          <wp:inline distT="0" distB="0" distL="0" distR="0" wp14:anchorId="7D2F4838" wp14:editId="19F28894">
            <wp:extent cx="3086100" cy="1610979"/>
            <wp:effectExtent l="0" t="0" r="0" b="889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7398" cy="1627317"/>
                    </a:xfrm>
                    <a:prstGeom prst="rect">
                      <a:avLst/>
                    </a:prstGeom>
                    <a:noFill/>
                  </pic:spPr>
                </pic:pic>
              </a:graphicData>
            </a:graphic>
          </wp:inline>
        </w:drawing>
      </w:r>
    </w:p>
    <w:p w:rsidR="00252E05" w:rsidRPr="00252E05" w:rsidRDefault="00252E05" w:rsidP="00B00C1E">
      <w:pPr>
        <w:widowControl w:val="0"/>
        <w:autoSpaceDE w:val="0"/>
        <w:autoSpaceDN w:val="0"/>
        <w:spacing w:before="93" w:after="0" w:line="240" w:lineRule="auto"/>
        <w:ind w:left="192" w:right="2250"/>
        <w:jc w:val="right"/>
        <w:rPr>
          <w:rFonts w:ascii="Times New Roman" w:eastAsia="Times New Roman" w:hAnsi="Times New Roman" w:cs="Times New Roman"/>
          <w:i/>
          <w:sz w:val="20"/>
          <w:szCs w:val="20"/>
        </w:rPr>
      </w:pPr>
      <w:r w:rsidRPr="00B00C1E">
        <w:rPr>
          <w:rFonts w:ascii="Times New Roman" w:eastAsia="Times New Roman" w:hAnsi="Times New Roman" w:cs="Times New Roman"/>
          <w:i/>
          <w:sz w:val="20"/>
          <w:szCs w:val="20"/>
        </w:rPr>
        <w:t>Figura 3.</w:t>
      </w:r>
      <w:r w:rsidRPr="00252E05">
        <w:rPr>
          <w:rFonts w:ascii="Times New Roman" w:eastAsia="Times New Roman" w:hAnsi="Times New Roman" w:cs="Times New Roman"/>
          <w:i/>
          <w:sz w:val="20"/>
          <w:szCs w:val="20"/>
        </w:rPr>
        <w:t>4. Q en función de la frecuencia de resonancia de las bobinas 1 y 4</w:t>
      </w:r>
    </w:p>
    <w:p w:rsidR="00107E33" w:rsidRDefault="00107E33" w:rsidP="001632DB">
      <w:pPr>
        <w:spacing w:line="360" w:lineRule="auto"/>
        <w:jc w:val="both"/>
        <w:rPr>
          <w:rFonts w:ascii="Times New Roman" w:eastAsia="Times New Roman" w:hAnsi="Times New Roman" w:cs="Times New Roman"/>
          <w:sz w:val="24"/>
          <w:szCs w:val="24"/>
        </w:rPr>
      </w:pPr>
    </w:p>
    <w:p w:rsidR="001632DB" w:rsidRPr="001632DB" w:rsidRDefault="001632DB" w:rsidP="001632DB">
      <w:pPr>
        <w:pStyle w:val="Prrafodelista"/>
        <w:numPr>
          <w:ilvl w:val="2"/>
          <w:numId w:val="4"/>
        </w:numPr>
        <w:rPr>
          <w:rFonts w:ascii="Times New Roman" w:eastAsia="Times New Roman" w:hAnsi="Times New Roman"/>
          <w:b/>
        </w:rPr>
      </w:pPr>
      <w:r w:rsidRPr="001632DB">
        <w:rPr>
          <w:rFonts w:ascii="Times New Roman" w:eastAsia="Times New Roman" w:hAnsi="Times New Roman"/>
          <w:b/>
        </w:rPr>
        <w:t>Cálculo de M y k</w:t>
      </w:r>
    </w:p>
    <w:p w:rsidR="001632DB" w:rsidRDefault="001632DB" w:rsidP="001632DB">
      <w:pPr>
        <w:spacing w:line="360" w:lineRule="auto"/>
        <w:jc w:val="both"/>
        <w:rPr>
          <w:rFonts w:ascii="Times New Roman" w:eastAsia="Times New Roman" w:hAnsi="Times New Roman"/>
        </w:rPr>
      </w:pPr>
      <w:r w:rsidRPr="001632DB">
        <w:rPr>
          <w:rFonts w:ascii="Times New Roman" w:eastAsia="Times New Roman" w:hAnsi="Times New Roman"/>
        </w:rPr>
        <w:t>El coeficiente de inducci</w:t>
      </w:r>
      <w:r>
        <w:rPr>
          <w:rFonts w:ascii="Times New Roman" w:eastAsia="Times New Roman" w:hAnsi="Times New Roman"/>
        </w:rPr>
        <w:t>ón mutua entre las bobinas 1 y 2</w:t>
      </w:r>
      <w:r w:rsidRPr="001632DB">
        <w:rPr>
          <w:rFonts w:ascii="Times New Roman" w:eastAsia="Times New Roman" w:hAnsi="Times New Roman"/>
        </w:rPr>
        <w:t xml:space="preserve"> obedece a la</w:t>
      </w:r>
      <w:r>
        <w:rPr>
          <w:rFonts w:ascii="Times New Roman" w:eastAsia="Times New Roman" w:hAnsi="Times New Roman"/>
        </w:rPr>
        <w:t xml:space="preserve"> expresión:</w:t>
      </w:r>
    </w:p>
    <w:p w:rsidR="001632DB" w:rsidRPr="001632DB" w:rsidRDefault="001632DB" w:rsidP="001632DB">
      <w:pPr>
        <w:spacing w:line="360" w:lineRule="auto"/>
        <w:jc w:val="both"/>
        <w:rPr>
          <w:rFonts w:ascii="Times New Roman" w:eastAsia="Times New Roman" w:hAnsi="Times New Roman" w:cs="Times New Roman"/>
        </w:rPr>
      </w:pPr>
      <m:oMathPara>
        <m:oMath>
          <m:r>
            <w:rPr>
              <w:rFonts w:ascii="Cambria Math" w:eastAsia="Times New Roman" w:hAnsi="Cambria Math" w:cs="Times New Roman"/>
            </w:rPr>
            <m:t>M=</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0</m:t>
                  </m:r>
                </m:sub>
              </m:sSub>
              <m:r>
                <w:rPr>
                  <w:rFonts w:ascii="Cambria Math" w:eastAsia="Times New Roman" w:hAnsi="Cambria Math" w:cs="Times New Roman"/>
                </w:rPr>
                <m:t>π</m:t>
              </m:r>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d</m:t>
                  </m:r>
                </m:sub>
                <m:sup>
                  <m:r>
                    <w:rPr>
                      <w:rFonts w:ascii="Cambria Math" w:eastAsia="Times New Roman" w:hAnsi="Cambria Math" w:cs="Times New Roman"/>
                    </w:rPr>
                    <m:t>2</m:t>
                  </m:r>
                </m:sup>
              </m:sSubSup>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s</m:t>
                  </m:r>
                </m:sub>
                <m:sup>
                  <m:r>
                    <w:rPr>
                      <w:rFonts w:ascii="Cambria Math" w:eastAsia="Times New Roman" w:hAnsi="Cambria Math" w:cs="Times New Roman"/>
                    </w:rPr>
                    <m:t>2</m:t>
                  </m:r>
                </m:sup>
              </m:sSubSup>
            </m:num>
            <m:den>
              <m:r>
                <w:rPr>
                  <w:rFonts w:ascii="Cambria Math" w:eastAsia="Times New Roman" w:hAnsi="Cambria Math" w:cs="Times New Roman"/>
                </w:rPr>
                <m:t>2</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d</m:t>
                          </m:r>
                        </m:sub>
                        <m:sup>
                          <m:r>
                            <w:rPr>
                              <w:rFonts w:ascii="Cambria Math" w:eastAsia="Times New Roman" w:hAnsi="Cambria Math" w:cs="Times New Roman"/>
                            </w:rPr>
                            <m:t>2</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s</m:t>
                          </m:r>
                        </m:sub>
                        <m:sup>
                          <m:r>
                            <w:rPr>
                              <w:rFonts w:ascii="Cambria Math" w:eastAsia="Times New Roman" w:hAnsi="Cambria Math" w:cs="Times New Roman"/>
                            </w:rPr>
                            <m:t>2</m:t>
                          </m:r>
                        </m:sup>
                      </m:sSubSup>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d</m:t>
                          </m:r>
                        </m:e>
                        <m:sup>
                          <m:r>
                            <w:rPr>
                              <w:rFonts w:ascii="Cambria Math" w:eastAsia="Times New Roman" w:hAnsi="Cambria Math" w:cs="Times New Roman"/>
                            </w:rPr>
                            <m:t>2</m:t>
                          </m:r>
                        </m:sup>
                      </m:sSup>
                    </m:e>
                  </m:d>
                </m:e>
                <m:sup>
                  <m:r>
                    <w:rPr>
                      <w:rFonts w:ascii="Cambria Math" w:eastAsia="Times New Roman" w:hAnsi="Cambria Math" w:cs="Times New Roman"/>
                    </w:rPr>
                    <m:t>1,5</m:t>
                  </m:r>
                </m:sup>
              </m:sSup>
            </m:den>
          </m:f>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m:t>
              </m:r>
            </m:sub>
          </m:sSub>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oMath>
      </m:oMathPara>
    </w:p>
    <w:p w:rsidR="001632DB" w:rsidRDefault="001632DB" w:rsidP="001632DB">
      <w:pPr>
        <w:spacing w:line="360" w:lineRule="auto"/>
        <w:jc w:val="both"/>
        <w:rPr>
          <w:rFonts w:ascii="Times New Roman" w:eastAsia="Times New Roman" w:hAnsi="Times New Roman" w:cs="Times New Roman"/>
        </w:rPr>
      </w:pPr>
      <w:r>
        <w:rPr>
          <w:rFonts w:ascii="Times New Roman" w:eastAsia="Times New Roman" w:hAnsi="Times New Roman" w:cs="Times New Roman"/>
        </w:rPr>
        <w:t>Dónde:</w:t>
      </w:r>
    </w:p>
    <w:p w:rsidR="001632DB" w:rsidRDefault="001632DB" w:rsidP="001632DB">
      <w:pPr>
        <w:spacing w:line="360" w:lineRule="auto"/>
        <w:jc w:val="both"/>
        <w:rPr>
          <w:rFonts w:ascii="Times New Roman" w:eastAsia="Times New Roman" w:hAnsi="Times New Roman" w:cs="Times New Roman"/>
        </w:rPr>
      </w:pPr>
      <w:r w:rsidRPr="001632DB">
        <w:rPr>
          <w:rFonts w:ascii="Times New Roman" w:eastAsia="Times New Roman" w:hAnsi="Times New Roman" w:cs="Times New Roman"/>
        </w:rPr>
        <w:t xml:space="preserve">M es la inducción mutua entra las dos bobinas </w:t>
      </w:r>
    </w:p>
    <w:p w:rsidR="001632DB" w:rsidRPr="001632DB" w:rsidRDefault="001632DB" w:rsidP="001632DB">
      <w:pPr>
        <w:spacing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d</w:t>
      </w:r>
      <w:proofErr w:type="gramEnd"/>
      <w:r>
        <w:rPr>
          <w:rFonts w:ascii="Times New Roman" w:eastAsia="Times New Roman" w:hAnsi="Times New Roman" w:cs="Times New Roman"/>
        </w:rPr>
        <w:t>,</w:t>
      </w:r>
      <w:r w:rsidRPr="001632DB">
        <w:rPr>
          <w:rFonts w:ascii="Times New Roman" w:eastAsia="Times New Roman" w:hAnsi="Times New Roman" w:cs="Times New Roman"/>
        </w:rPr>
        <w:t xml:space="preserve"> es la distancia entre las bobinas</w:t>
      </w:r>
    </w:p>
    <w:p w:rsidR="001632DB" w:rsidRDefault="008C35D1" w:rsidP="001632DB">
      <w:pPr>
        <w:spacing w:line="360" w:lineRule="auto"/>
        <w:jc w:val="both"/>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d,s</m:t>
            </m:r>
          </m:sub>
        </m:sSub>
      </m:oMath>
      <w:r w:rsidR="001632DB">
        <w:rPr>
          <w:rFonts w:ascii="Times New Roman" w:eastAsia="Times New Roman" w:hAnsi="Times New Roman" w:cs="Times New Roman"/>
        </w:rPr>
        <w:t xml:space="preserve">, </w:t>
      </w:r>
      <w:r w:rsidR="001632DB" w:rsidRPr="001632DB">
        <w:rPr>
          <w:rFonts w:ascii="Times New Roman" w:eastAsia="Times New Roman" w:hAnsi="Times New Roman" w:cs="Times New Roman"/>
        </w:rPr>
        <w:t xml:space="preserve">radio de las bobinas transmisora y receptora </w:t>
      </w:r>
    </w:p>
    <w:p w:rsidR="001632DB" w:rsidRDefault="008C35D1" w:rsidP="001632DB">
      <w:pPr>
        <w:spacing w:line="360" w:lineRule="auto"/>
        <w:jc w:val="both"/>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d,s</m:t>
            </m:r>
          </m:sub>
        </m:sSub>
      </m:oMath>
      <w:r w:rsidR="001632DB">
        <w:rPr>
          <w:rFonts w:ascii="Times New Roman" w:eastAsia="Times New Roman" w:hAnsi="Times New Roman" w:cs="Times New Roman"/>
        </w:rPr>
        <w:t xml:space="preserve">, </w:t>
      </w:r>
      <w:r w:rsidR="001632DB" w:rsidRPr="001632DB">
        <w:rPr>
          <w:rFonts w:ascii="Times New Roman" w:eastAsia="Times New Roman" w:hAnsi="Times New Roman" w:cs="Times New Roman"/>
        </w:rPr>
        <w:t xml:space="preserve"> el número de espiras de las bobinas</w:t>
      </w:r>
    </w:p>
    <w:p w:rsidR="001632DB" w:rsidRPr="001632DB" w:rsidRDefault="001632DB" w:rsidP="001632DB">
      <w:pPr>
        <w:spacing w:line="360" w:lineRule="auto"/>
        <w:jc w:val="both"/>
        <w:rPr>
          <w:rFonts w:ascii="Times New Roman" w:eastAsia="Times New Roman" w:hAnsi="Times New Roman" w:cs="Times New Roman"/>
          <w:sz w:val="24"/>
          <w:szCs w:val="24"/>
        </w:rPr>
      </w:pPr>
      <w:r w:rsidRPr="001632DB">
        <w:rPr>
          <w:rFonts w:ascii="Times New Roman" w:eastAsia="Times New Roman" w:hAnsi="Times New Roman" w:cs="Times New Roman"/>
          <w:sz w:val="24"/>
          <w:szCs w:val="24"/>
        </w:rPr>
        <w:t xml:space="preserve">El coeficiente de acoplamiento entre dos bobinas proporciona la idea de la cantidad de flujo magnético que existe entre ellas. </w:t>
      </w:r>
      <w:proofErr w:type="gramStart"/>
      <w:r w:rsidRPr="001632DB">
        <w:rPr>
          <w:rFonts w:ascii="Times New Roman" w:eastAsia="Times New Roman" w:hAnsi="Times New Roman" w:cs="Times New Roman"/>
          <w:i/>
          <w:sz w:val="24"/>
          <w:szCs w:val="24"/>
        </w:rPr>
        <w:t>k</w:t>
      </w:r>
      <w:proofErr w:type="gramEnd"/>
      <w:r w:rsidRPr="001632DB">
        <w:rPr>
          <w:rFonts w:ascii="Times New Roman" w:eastAsia="Times New Roman" w:hAnsi="Times New Roman" w:cs="Times New Roman"/>
          <w:i/>
          <w:sz w:val="24"/>
          <w:szCs w:val="24"/>
        </w:rPr>
        <w:t xml:space="preserve"> </w:t>
      </w:r>
      <w:r w:rsidRPr="001632DB">
        <w:rPr>
          <w:rFonts w:ascii="Times New Roman" w:eastAsia="Times New Roman" w:hAnsi="Times New Roman" w:cs="Times New Roman"/>
          <w:sz w:val="24"/>
          <w:szCs w:val="24"/>
        </w:rPr>
        <w:t xml:space="preserve">abarca valores entre cero y uno (0 &lt; </w:t>
      </w:r>
      <w:r w:rsidRPr="001632DB">
        <w:rPr>
          <w:rFonts w:ascii="Times New Roman" w:eastAsia="Times New Roman" w:hAnsi="Times New Roman" w:cs="Times New Roman"/>
          <w:i/>
          <w:sz w:val="24"/>
          <w:szCs w:val="24"/>
        </w:rPr>
        <w:t xml:space="preserve">k </w:t>
      </w:r>
      <w:r w:rsidRPr="001632DB">
        <w:rPr>
          <w:rFonts w:ascii="Times New Roman" w:eastAsia="Times New Roman" w:hAnsi="Times New Roman" w:cs="Times New Roman"/>
          <w:sz w:val="24"/>
          <w:szCs w:val="24"/>
        </w:rPr>
        <w:t>&lt; 1) siendo cero el valor en el cual no llega ninguna línea de flujo desde la bobina transmisora hasta la bobina receptora y uno cuando llega todo el flujo posible</w:t>
      </w:r>
    </w:p>
    <w:p w:rsidR="001632DB" w:rsidRPr="001632DB" w:rsidRDefault="001632DB" w:rsidP="001632DB">
      <w:pPr>
        <w:spacing w:line="360" w:lineRule="auto"/>
        <w:jc w:val="both"/>
        <w:rPr>
          <w:rFonts w:ascii="Times New Roman" w:eastAsia="Times New Roman" w:hAnsi="Times New Roman" w:cs="Times New Roman"/>
        </w:rPr>
      </w:pPr>
      <m:oMathPara>
        <m:oMath>
          <m:r>
            <w:rPr>
              <w:rFonts w:ascii="Cambria Math" w:eastAsia="Times New Roman" w:hAnsi="Cambria Math" w:cs="Times New Roman"/>
            </w:rPr>
            <m:t>k=</m:t>
          </m:r>
          <m:f>
            <m:fPr>
              <m:ctrlPr>
                <w:rPr>
                  <w:rFonts w:ascii="Cambria Math" w:eastAsia="Times New Roman" w:hAnsi="Cambria Math" w:cs="Times New Roman"/>
                  <w:i/>
                </w:rPr>
              </m:ctrlPr>
            </m:fPr>
            <m:num>
              <m:r>
                <w:rPr>
                  <w:rFonts w:ascii="Cambria Math" w:eastAsia="Times New Roman" w:hAnsi="Cambria Math" w:cs="Times New Roman"/>
                </w:rPr>
                <m:t>M</m:t>
              </m:r>
            </m:num>
            <m:den>
              <m:rad>
                <m:radPr>
                  <m:degHide m:val="1"/>
                  <m:ctrlPr>
                    <w:rPr>
                      <w:rFonts w:ascii="Cambria Math" w:eastAsia="Times New Roman" w:hAnsi="Cambria Math" w:cs="Times New Roman"/>
                      <w:i/>
                    </w:rPr>
                  </m:ctrlPr>
                </m:radPr>
                <m:deg/>
                <m:e>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2</m:t>
                      </m:r>
                    </m:sub>
                  </m:sSub>
                </m:e>
              </m:rad>
            </m:den>
          </m:f>
        </m:oMath>
      </m:oMathPara>
    </w:p>
    <w:p w:rsidR="001632DB" w:rsidRDefault="001632DB" w:rsidP="001632DB">
      <w:pPr>
        <w:spacing w:line="360" w:lineRule="auto"/>
        <w:jc w:val="both"/>
        <w:rPr>
          <w:rFonts w:ascii="Times New Roman" w:eastAsia="Times New Roman" w:hAnsi="Times New Roman" w:cs="Times New Roman"/>
          <w:sz w:val="24"/>
          <w:szCs w:val="24"/>
        </w:rPr>
      </w:pPr>
      <w:r w:rsidRPr="001632DB">
        <w:rPr>
          <w:rFonts w:ascii="Times New Roman" w:eastAsia="Times New Roman" w:hAnsi="Times New Roman" w:cs="Times New Roman"/>
          <w:sz w:val="24"/>
          <w:szCs w:val="24"/>
        </w:rPr>
        <w:t xml:space="preserve">En la </w:t>
      </w:r>
      <w:hyperlink w:anchor="_bookmark130" w:history="1">
        <w:r>
          <w:rPr>
            <w:rStyle w:val="Hipervnculo"/>
            <w:rFonts w:ascii="Times New Roman" w:eastAsia="Times New Roman" w:hAnsi="Times New Roman" w:cs="Times New Roman"/>
            <w:color w:val="auto"/>
            <w:sz w:val="24"/>
            <w:szCs w:val="24"/>
            <w:u w:val="none"/>
          </w:rPr>
          <w:t>Tabla 3.</w:t>
        </w:r>
        <w:r w:rsidRPr="001632DB">
          <w:rPr>
            <w:rStyle w:val="Hipervnculo"/>
            <w:rFonts w:ascii="Times New Roman" w:eastAsia="Times New Roman" w:hAnsi="Times New Roman" w:cs="Times New Roman"/>
            <w:color w:val="auto"/>
            <w:sz w:val="24"/>
            <w:szCs w:val="24"/>
            <w:u w:val="none"/>
          </w:rPr>
          <w:t>1,</w:t>
        </w:r>
      </w:hyperlink>
      <w:r w:rsidRPr="001632DB">
        <w:rPr>
          <w:rFonts w:ascii="Times New Roman" w:eastAsia="Times New Roman" w:hAnsi="Times New Roman" w:cs="Times New Roman"/>
          <w:sz w:val="24"/>
          <w:szCs w:val="24"/>
        </w:rPr>
        <w:t xml:space="preserve"> se muestra los resultados del cálculo de M y </w:t>
      </w:r>
      <w:r w:rsidRPr="001632DB">
        <w:rPr>
          <w:rFonts w:ascii="Times New Roman" w:eastAsia="Times New Roman" w:hAnsi="Times New Roman" w:cs="Times New Roman"/>
          <w:i/>
          <w:sz w:val="24"/>
          <w:szCs w:val="24"/>
        </w:rPr>
        <w:t xml:space="preserve">k </w:t>
      </w:r>
      <w:r w:rsidRPr="001632DB">
        <w:rPr>
          <w:rFonts w:ascii="Times New Roman" w:eastAsia="Times New Roman" w:hAnsi="Times New Roman" w:cs="Times New Roman"/>
          <w:sz w:val="24"/>
          <w:szCs w:val="24"/>
        </w:rPr>
        <w:t>para dos combinaciones de bobinas.</w:t>
      </w:r>
    </w:p>
    <w:tbl>
      <w:tblPr>
        <w:tblStyle w:val="TableNormal1"/>
        <w:tblW w:w="0" w:type="auto"/>
        <w:tblInd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2"/>
        <w:gridCol w:w="1200"/>
        <w:gridCol w:w="1201"/>
      </w:tblGrid>
      <w:tr w:rsidR="0074315F" w:rsidRPr="0074315F" w:rsidTr="002B330E">
        <w:trPr>
          <w:trHeight w:val="290"/>
        </w:trPr>
        <w:tc>
          <w:tcPr>
            <w:tcW w:w="2682" w:type="dxa"/>
            <w:shd w:val="clear" w:color="auto" w:fill="B4C5E7"/>
          </w:tcPr>
          <w:p w:rsidR="0074315F" w:rsidRPr="0074315F" w:rsidRDefault="0074315F" w:rsidP="0074315F">
            <w:pPr>
              <w:ind w:left="71"/>
              <w:rPr>
                <w:rFonts w:ascii="Arial" w:eastAsia="Arial" w:hAnsi="Arial" w:cs="Arial"/>
              </w:rPr>
            </w:pPr>
            <w:proofErr w:type="spellStart"/>
            <w:r w:rsidRPr="0074315F">
              <w:rPr>
                <w:rFonts w:ascii="Arial" w:eastAsia="Arial" w:hAnsi="Arial" w:cs="Arial"/>
                <w:w w:val="95"/>
              </w:rPr>
              <w:t>Combinación</w:t>
            </w:r>
            <w:proofErr w:type="spellEnd"/>
            <w:r w:rsidRPr="0074315F">
              <w:rPr>
                <w:rFonts w:ascii="Arial" w:eastAsia="Arial" w:hAnsi="Arial" w:cs="Arial"/>
                <w:spacing w:val="-34"/>
                <w:w w:val="95"/>
              </w:rPr>
              <w:t xml:space="preserve"> </w:t>
            </w:r>
            <w:r w:rsidRPr="0074315F">
              <w:rPr>
                <w:rFonts w:ascii="Arial" w:eastAsia="Arial" w:hAnsi="Arial" w:cs="Arial"/>
                <w:w w:val="95"/>
              </w:rPr>
              <w:t>de</w:t>
            </w:r>
            <w:r w:rsidRPr="0074315F">
              <w:rPr>
                <w:rFonts w:ascii="Arial" w:eastAsia="Arial" w:hAnsi="Arial" w:cs="Arial"/>
                <w:spacing w:val="-35"/>
                <w:w w:val="95"/>
              </w:rPr>
              <w:t xml:space="preserve"> </w:t>
            </w:r>
            <w:r w:rsidRPr="0074315F">
              <w:rPr>
                <w:rFonts w:ascii="Arial" w:eastAsia="Arial" w:hAnsi="Arial" w:cs="Arial"/>
                <w:w w:val="95"/>
              </w:rPr>
              <w:t>las</w:t>
            </w:r>
            <w:r w:rsidRPr="0074315F">
              <w:rPr>
                <w:rFonts w:ascii="Arial" w:eastAsia="Arial" w:hAnsi="Arial" w:cs="Arial"/>
                <w:spacing w:val="-34"/>
                <w:w w:val="95"/>
              </w:rPr>
              <w:t xml:space="preserve"> </w:t>
            </w:r>
            <w:proofErr w:type="spellStart"/>
            <w:r w:rsidRPr="0074315F">
              <w:rPr>
                <w:rFonts w:ascii="Arial" w:eastAsia="Arial" w:hAnsi="Arial" w:cs="Arial"/>
                <w:w w:val="95"/>
              </w:rPr>
              <w:t>Bobinas</w:t>
            </w:r>
            <w:proofErr w:type="spellEnd"/>
          </w:p>
        </w:tc>
        <w:tc>
          <w:tcPr>
            <w:tcW w:w="1200" w:type="dxa"/>
            <w:shd w:val="clear" w:color="auto" w:fill="B4C5E7"/>
          </w:tcPr>
          <w:p w:rsidR="0074315F" w:rsidRPr="0074315F" w:rsidRDefault="0074315F" w:rsidP="0074315F">
            <w:pPr>
              <w:ind w:left="46" w:right="30"/>
              <w:jc w:val="center"/>
              <w:rPr>
                <w:rFonts w:ascii="Trebuchet MS" w:eastAsia="Arial" w:hAnsi="Arial" w:cs="Arial"/>
                <w:i/>
              </w:rPr>
            </w:pPr>
            <w:r w:rsidRPr="0074315F">
              <w:rPr>
                <w:rFonts w:ascii="Trebuchet MS" w:eastAsia="Arial" w:hAnsi="Arial" w:cs="Arial"/>
                <w:i/>
              </w:rPr>
              <w:t>M (H)</w:t>
            </w:r>
          </w:p>
        </w:tc>
        <w:tc>
          <w:tcPr>
            <w:tcW w:w="1201" w:type="dxa"/>
            <w:shd w:val="clear" w:color="auto" w:fill="B4C5E7"/>
          </w:tcPr>
          <w:p w:rsidR="0074315F" w:rsidRPr="0074315F" w:rsidRDefault="0074315F" w:rsidP="0074315F">
            <w:pPr>
              <w:ind w:left="12"/>
              <w:jc w:val="center"/>
              <w:rPr>
                <w:rFonts w:ascii="Trebuchet MS" w:eastAsia="Arial" w:hAnsi="Arial" w:cs="Arial"/>
                <w:i/>
              </w:rPr>
            </w:pPr>
            <w:r w:rsidRPr="0074315F">
              <w:rPr>
                <w:rFonts w:ascii="Trebuchet MS" w:eastAsia="Arial" w:hAnsi="Arial" w:cs="Arial"/>
                <w:i/>
                <w:w w:val="90"/>
              </w:rPr>
              <w:t>K</w:t>
            </w:r>
          </w:p>
        </w:tc>
      </w:tr>
      <w:tr w:rsidR="0074315F" w:rsidRPr="0074315F" w:rsidTr="002B330E">
        <w:trPr>
          <w:trHeight w:val="290"/>
        </w:trPr>
        <w:tc>
          <w:tcPr>
            <w:tcW w:w="2682" w:type="dxa"/>
          </w:tcPr>
          <w:p w:rsidR="0074315F" w:rsidRPr="0074315F" w:rsidRDefault="0074315F" w:rsidP="0074315F">
            <w:pPr>
              <w:ind w:left="71"/>
              <w:rPr>
                <w:rFonts w:ascii="Arial" w:eastAsia="Arial" w:hAnsi="Arial" w:cs="Arial"/>
              </w:rPr>
            </w:pPr>
            <w:proofErr w:type="spellStart"/>
            <w:r>
              <w:rPr>
                <w:rFonts w:ascii="Arial" w:eastAsia="Arial" w:hAnsi="Arial" w:cs="Arial"/>
              </w:rPr>
              <w:t>Bobina</w:t>
            </w:r>
            <w:proofErr w:type="spellEnd"/>
            <w:r>
              <w:rPr>
                <w:rFonts w:ascii="Arial" w:eastAsia="Arial" w:hAnsi="Arial" w:cs="Arial"/>
              </w:rPr>
              <w:t xml:space="preserve"> 1 y </w:t>
            </w:r>
            <w:proofErr w:type="spellStart"/>
            <w:r>
              <w:rPr>
                <w:rFonts w:ascii="Arial" w:eastAsia="Arial" w:hAnsi="Arial" w:cs="Arial"/>
              </w:rPr>
              <w:t>bobina</w:t>
            </w:r>
            <w:proofErr w:type="spellEnd"/>
            <w:r>
              <w:rPr>
                <w:rFonts w:ascii="Arial" w:eastAsia="Arial" w:hAnsi="Arial" w:cs="Arial"/>
              </w:rPr>
              <w:t xml:space="preserve"> 2</w:t>
            </w:r>
          </w:p>
        </w:tc>
        <w:tc>
          <w:tcPr>
            <w:tcW w:w="1200" w:type="dxa"/>
          </w:tcPr>
          <w:p w:rsidR="0074315F" w:rsidRPr="0074315F" w:rsidRDefault="0074315F" w:rsidP="0074315F">
            <w:pPr>
              <w:ind w:left="96" w:right="30"/>
              <w:jc w:val="center"/>
              <w:rPr>
                <w:rFonts w:ascii="Arial" w:eastAsia="Arial" w:hAnsi="Arial" w:cs="Arial"/>
              </w:rPr>
            </w:pPr>
            <w:r w:rsidRPr="0074315F">
              <w:rPr>
                <w:rFonts w:ascii="Arial" w:eastAsia="Arial" w:hAnsi="Arial" w:cs="Arial"/>
                <w:w w:val="90"/>
              </w:rPr>
              <w:t>3,5915E-05</w:t>
            </w:r>
          </w:p>
        </w:tc>
        <w:tc>
          <w:tcPr>
            <w:tcW w:w="1201" w:type="dxa"/>
          </w:tcPr>
          <w:p w:rsidR="0074315F" w:rsidRPr="0074315F" w:rsidRDefault="0074315F" w:rsidP="0074315F">
            <w:pPr>
              <w:ind w:left="60" w:right="44"/>
              <w:jc w:val="center"/>
              <w:rPr>
                <w:rFonts w:ascii="Arial" w:eastAsia="Arial" w:hAnsi="Arial" w:cs="Arial"/>
              </w:rPr>
            </w:pPr>
            <w:r w:rsidRPr="0074315F">
              <w:rPr>
                <w:rFonts w:ascii="Arial" w:eastAsia="Arial" w:hAnsi="Arial" w:cs="Arial"/>
                <w:w w:val="90"/>
              </w:rPr>
              <w:t>0,17261335</w:t>
            </w:r>
          </w:p>
        </w:tc>
      </w:tr>
    </w:tbl>
    <w:p w:rsidR="0074315F" w:rsidRPr="00B00C1E" w:rsidRDefault="0074315F" w:rsidP="0074315F">
      <w:pPr>
        <w:widowControl w:val="0"/>
        <w:autoSpaceDE w:val="0"/>
        <w:autoSpaceDN w:val="0"/>
        <w:spacing w:after="0" w:line="240" w:lineRule="auto"/>
        <w:ind w:left="678"/>
        <w:rPr>
          <w:rFonts w:ascii="Times New Roman" w:eastAsia="Times New Roman" w:hAnsi="Times New Roman" w:cs="Times New Roman"/>
          <w:i/>
          <w:sz w:val="18"/>
        </w:rPr>
      </w:pPr>
      <w:r w:rsidRPr="00B00C1E">
        <w:rPr>
          <w:rFonts w:ascii="Times New Roman" w:eastAsia="Times New Roman" w:hAnsi="Times New Roman" w:cs="Times New Roman"/>
          <w:i/>
          <w:sz w:val="18"/>
        </w:rPr>
        <w:t xml:space="preserve">Tabla 3.1. Valores de M y k para </w:t>
      </w:r>
      <w:proofErr w:type="spellStart"/>
      <w:r w:rsidRPr="00B00C1E">
        <w:rPr>
          <w:rFonts w:ascii="Times New Roman" w:eastAsia="Times New Roman" w:hAnsi="Times New Roman" w:cs="Times New Roman"/>
          <w:i/>
          <w:sz w:val="18"/>
        </w:rPr>
        <w:t>las</w:t>
      </w:r>
      <w:r w:rsidRPr="0074315F">
        <w:rPr>
          <w:rFonts w:ascii="Times New Roman" w:eastAsia="Times New Roman" w:hAnsi="Times New Roman" w:cs="Times New Roman"/>
          <w:i/>
          <w:sz w:val="18"/>
        </w:rPr>
        <w:t>s</w:t>
      </w:r>
      <w:proofErr w:type="spellEnd"/>
      <w:r w:rsidRPr="0074315F">
        <w:rPr>
          <w:rFonts w:ascii="Times New Roman" w:eastAsia="Times New Roman" w:hAnsi="Times New Roman" w:cs="Times New Roman"/>
          <w:i/>
          <w:sz w:val="18"/>
        </w:rPr>
        <w:t xml:space="preserve"> combinaciones de bobinas colocadas en transmisión y en recepción</w:t>
      </w:r>
    </w:p>
    <w:p w:rsidR="0074315F" w:rsidRDefault="0074315F" w:rsidP="0074315F">
      <w:pPr>
        <w:widowControl w:val="0"/>
        <w:autoSpaceDE w:val="0"/>
        <w:autoSpaceDN w:val="0"/>
        <w:spacing w:after="0" w:line="240" w:lineRule="auto"/>
        <w:jc w:val="both"/>
        <w:rPr>
          <w:rFonts w:ascii="Times New Roman" w:eastAsia="Times New Roman" w:hAnsi="Times New Roman" w:cs="Times New Roman"/>
          <w:i/>
          <w:color w:val="44536A"/>
          <w:sz w:val="18"/>
        </w:rPr>
      </w:pPr>
    </w:p>
    <w:p w:rsidR="0074315F" w:rsidRDefault="0074315F" w:rsidP="0074315F">
      <w:pPr>
        <w:widowControl w:val="0"/>
        <w:autoSpaceDE w:val="0"/>
        <w:autoSpaceDN w:val="0"/>
        <w:spacing w:after="0" w:line="360" w:lineRule="auto"/>
        <w:jc w:val="both"/>
        <w:rPr>
          <w:rFonts w:ascii="Times New Roman" w:eastAsia="Times New Roman" w:hAnsi="Times New Roman" w:cs="Times New Roman"/>
          <w:b/>
          <w:sz w:val="24"/>
          <w:szCs w:val="24"/>
        </w:rPr>
      </w:pPr>
    </w:p>
    <w:p w:rsidR="0074315F" w:rsidRPr="0074315F" w:rsidRDefault="0074315F" w:rsidP="0074315F">
      <w:pPr>
        <w:pStyle w:val="Prrafodelista"/>
        <w:numPr>
          <w:ilvl w:val="2"/>
          <w:numId w:val="4"/>
        </w:numPr>
        <w:rPr>
          <w:rFonts w:ascii="Times New Roman" w:eastAsia="Times New Roman" w:hAnsi="Times New Roman"/>
          <w:b/>
          <w:sz w:val="24"/>
          <w:szCs w:val="24"/>
        </w:rPr>
      </w:pPr>
      <w:r w:rsidRPr="0074315F">
        <w:rPr>
          <w:rFonts w:ascii="Times New Roman" w:eastAsia="Times New Roman" w:hAnsi="Times New Roman"/>
          <w:b/>
          <w:sz w:val="24"/>
          <w:szCs w:val="24"/>
        </w:rPr>
        <w:t xml:space="preserve">Potencia </w:t>
      </w:r>
      <w:r w:rsidR="007A118F" w:rsidRPr="0074315F">
        <w:rPr>
          <w:rFonts w:ascii="Times New Roman" w:eastAsia="Times New Roman" w:hAnsi="Times New Roman"/>
          <w:b/>
          <w:sz w:val="24"/>
          <w:szCs w:val="24"/>
        </w:rPr>
        <w:t>a la frecuencia de resonancia</w:t>
      </w:r>
    </w:p>
    <w:p w:rsidR="0074315F" w:rsidRDefault="00E87A16" w:rsidP="0074315F">
      <w:pPr>
        <w:widowControl w:val="0"/>
        <w:autoSpaceDE w:val="0"/>
        <w:autoSpaceDN w:val="0"/>
        <w:spacing w:after="0" w:line="360" w:lineRule="auto"/>
        <w:jc w:val="both"/>
        <w:rPr>
          <w:rFonts w:ascii="Times New Roman" w:eastAsia="Times New Roman" w:hAnsi="Times New Roman"/>
          <w:sz w:val="24"/>
          <w:szCs w:val="24"/>
        </w:rPr>
      </w:pPr>
      <w:r w:rsidRPr="00E87A16">
        <w:rPr>
          <w:rFonts w:ascii="Times New Roman" w:eastAsia="Times New Roman" w:hAnsi="Times New Roman"/>
          <w:sz w:val="24"/>
          <w:szCs w:val="24"/>
        </w:rPr>
        <w:t>Se toman medidas de la tensión y de la corriente en el rango que van de 0 a 100 kHz. A los 90 kHz se recogen que los datos para la tensión y la cor</w:t>
      </w:r>
      <w:r>
        <w:rPr>
          <w:rFonts w:ascii="Times New Roman" w:eastAsia="Times New Roman" w:hAnsi="Times New Roman"/>
          <w:sz w:val="24"/>
          <w:szCs w:val="24"/>
        </w:rPr>
        <w:t xml:space="preserve">riente son de 32,5 V y 35,24 </w:t>
      </w:r>
      <w:proofErr w:type="spellStart"/>
      <w:r>
        <w:rPr>
          <w:rFonts w:ascii="Times New Roman" w:eastAsia="Times New Roman" w:hAnsi="Times New Roman"/>
          <w:sz w:val="24"/>
          <w:szCs w:val="24"/>
        </w:rPr>
        <w:t>mA</w:t>
      </w:r>
      <w:proofErr w:type="spellEnd"/>
      <w:r w:rsidR="00B00C1E">
        <w:rPr>
          <w:rFonts w:ascii="Times New Roman" w:eastAsia="Times New Roman" w:hAnsi="Times New Roman"/>
          <w:sz w:val="24"/>
          <w:szCs w:val="24"/>
        </w:rPr>
        <w:t xml:space="preserve"> respectivamente. </w:t>
      </w:r>
      <w:r w:rsidRPr="00E87A16">
        <w:rPr>
          <w:rFonts w:ascii="Times New Roman" w:eastAsia="Times New Roman" w:hAnsi="Times New Roman"/>
          <w:sz w:val="24"/>
          <w:szCs w:val="24"/>
        </w:rPr>
        <w:t>Las muestras tomadas indican que la tensión y la corriente están en fase a la frecuencia de resonancia.</w:t>
      </w:r>
    </w:p>
    <w:p w:rsidR="00B00C1E" w:rsidRPr="00B00C1E" w:rsidRDefault="00B00C1E" w:rsidP="00B00C1E">
      <w:pPr>
        <w:widowControl w:val="0"/>
        <w:autoSpaceDE w:val="0"/>
        <w:autoSpaceDN w:val="0"/>
        <w:spacing w:after="0" w:line="360" w:lineRule="auto"/>
        <w:jc w:val="both"/>
        <w:rPr>
          <w:rFonts w:ascii="Times New Roman" w:eastAsia="Times New Roman" w:hAnsi="Times New Roman"/>
          <w:sz w:val="24"/>
          <w:szCs w:val="24"/>
        </w:rPr>
      </w:pPr>
      <w:r w:rsidRPr="00B00C1E">
        <w:rPr>
          <w:rFonts w:ascii="Times New Roman" w:eastAsia="Times New Roman" w:hAnsi="Times New Roman"/>
          <w:sz w:val="24"/>
          <w:szCs w:val="24"/>
        </w:rPr>
        <w:t>Con las medidas de tensión y corriente se calcula la potencia para la combinación bobina 1 en e</w:t>
      </w:r>
      <w:r>
        <w:rPr>
          <w:rFonts w:ascii="Times New Roman" w:eastAsia="Times New Roman" w:hAnsi="Times New Roman"/>
          <w:sz w:val="24"/>
          <w:szCs w:val="24"/>
        </w:rPr>
        <w:t>l circuito transmisor y bobina 2</w:t>
      </w:r>
      <w:r w:rsidRPr="00B00C1E">
        <w:rPr>
          <w:rFonts w:ascii="Times New Roman" w:eastAsia="Times New Roman" w:hAnsi="Times New Roman"/>
          <w:sz w:val="24"/>
          <w:szCs w:val="24"/>
        </w:rPr>
        <w:t xml:space="preserve"> en el circuito donde se observa que a 90 kHz se alcanza un valor de 1,15 VA cuando ambos circui</w:t>
      </w:r>
      <w:r>
        <w:rPr>
          <w:rFonts w:ascii="Times New Roman" w:eastAsia="Times New Roman" w:hAnsi="Times New Roman"/>
          <w:sz w:val="24"/>
          <w:szCs w:val="24"/>
        </w:rPr>
        <w:t xml:space="preserve">tos se encuentran separados una </w:t>
      </w:r>
      <w:r w:rsidRPr="00B00C1E">
        <w:rPr>
          <w:rFonts w:ascii="Times New Roman" w:eastAsia="Times New Roman" w:hAnsi="Times New Roman"/>
          <w:sz w:val="24"/>
          <w:szCs w:val="24"/>
        </w:rPr>
        <w:t xml:space="preserve">distancia de 15 </w:t>
      </w:r>
      <w:r>
        <w:rPr>
          <w:rFonts w:ascii="Times New Roman" w:eastAsia="Times New Roman" w:hAnsi="Times New Roman"/>
          <w:sz w:val="24"/>
          <w:szCs w:val="24"/>
        </w:rPr>
        <w:t>cm</w:t>
      </w:r>
    </w:p>
    <w:p w:rsidR="00B00C1E" w:rsidRPr="00B00C1E" w:rsidRDefault="00B00C1E" w:rsidP="00B00C1E">
      <w:pPr>
        <w:widowControl w:val="0"/>
        <w:autoSpaceDE w:val="0"/>
        <w:autoSpaceDN w:val="0"/>
        <w:spacing w:after="0" w:line="360" w:lineRule="auto"/>
        <w:jc w:val="both"/>
        <w:rPr>
          <w:rFonts w:ascii="Times New Roman" w:eastAsia="Times New Roman" w:hAnsi="Times New Roman"/>
          <w:sz w:val="24"/>
          <w:szCs w:val="24"/>
        </w:rPr>
      </w:pPr>
      <w:r w:rsidRPr="00B00C1E">
        <w:rPr>
          <w:rFonts w:ascii="Times New Roman" w:eastAsia="Times New Roman" w:hAnsi="Times New Roman"/>
          <w:sz w:val="24"/>
          <w:szCs w:val="24"/>
        </w:rPr>
        <w:t xml:space="preserve">Cuando el sistema está funcionando en resonancia, como se puede ver en la </w:t>
      </w:r>
      <w:hyperlink w:anchor="_bookmark136" w:history="1">
        <w:r>
          <w:rPr>
            <w:rStyle w:val="Hipervnculo"/>
            <w:rFonts w:ascii="Times New Roman" w:eastAsia="Times New Roman" w:hAnsi="Times New Roman"/>
            <w:color w:val="auto"/>
            <w:sz w:val="24"/>
            <w:szCs w:val="24"/>
            <w:u w:val="none"/>
          </w:rPr>
          <w:t>Figura</w:t>
        </w:r>
        <w:r w:rsidRPr="00B00C1E">
          <w:rPr>
            <w:rStyle w:val="Hipervnculo"/>
            <w:rFonts w:ascii="Times New Roman" w:eastAsia="Times New Roman" w:hAnsi="Times New Roman"/>
            <w:color w:val="auto"/>
            <w:sz w:val="24"/>
            <w:szCs w:val="24"/>
            <w:u w:val="none"/>
          </w:rPr>
          <w:t>,</w:t>
        </w:r>
        <w:r w:rsidRPr="00B00C1E">
          <w:t xml:space="preserve"> </w:t>
        </w:r>
      </w:hyperlink>
      <w:r w:rsidRPr="00B00C1E">
        <w:rPr>
          <w:rFonts w:ascii="Times New Roman" w:eastAsia="Times New Roman" w:hAnsi="Times New Roman"/>
          <w:sz w:val="24"/>
          <w:szCs w:val="24"/>
        </w:rPr>
        <w:t>se cubre una distancia de 40 cm aproximadamente, es decir, tanto circuito transmisor como receptor están trabajando a 90 kHz. A esa dist</w:t>
      </w:r>
      <w:r>
        <w:rPr>
          <w:rFonts w:ascii="Times New Roman" w:eastAsia="Times New Roman" w:hAnsi="Times New Roman"/>
          <w:sz w:val="24"/>
          <w:szCs w:val="24"/>
        </w:rPr>
        <w:t>ancia el LED continúa encendido</w:t>
      </w:r>
      <w:r w:rsidRPr="00B00C1E">
        <w:rPr>
          <w:rFonts w:ascii="Times New Roman" w:eastAsia="Times New Roman" w:hAnsi="Times New Roman"/>
          <w:sz w:val="24"/>
          <w:szCs w:val="24"/>
        </w:rPr>
        <w:t>.</w:t>
      </w:r>
    </w:p>
    <w:p w:rsidR="00B00C1E" w:rsidRPr="00B00C1E" w:rsidRDefault="00B00C1E" w:rsidP="00B00C1E">
      <w:pPr>
        <w:widowControl w:val="0"/>
        <w:autoSpaceDE w:val="0"/>
        <w:autoSpaceDN w:val="0"/>
        <w:spacing w:after="0" w:line="360" w:lineRule="auto"/>
        <w:jc w:val="both"/>
        <w:rPr>
          <w:rFonts w:ascii="Times New Roman" w:eastAsia="Times New Roman" w:hAnsi="Times New Roman"/>
          <w:sz w:val="24"/>
          <w:szCs w:val="24"/>
        </w:rPr>
      </w:pPr>
      <w:r w:rsidRPr="00B00C1E">
        <w:rPr>
          <w:rFonts w:ascii="Times New Roman" w:eastAsia="Times New Roman" w:hAnsi="Times New Roman"/>
          <w:sz w:val="24"/>
          <w:szCs w:val="24"/>
        </w:rPr>
        <w:t>Cuando el sistema no está funcionando en resonancia, es decir, el circuito transmisor trabaja a una frecuencia y el receptor a otra distinta, no se dispone de la máxima potencia disponible en la carga. Bajo estas circunstancias el LED consigue encender a un alcance de</w:t>
      </w:r>
      <w:r w:rsidR="008C35D1">
        <w:rPr>
          <w:rFonts w:ascii="Times New Roman" w:eastAsia="Times New Roman" w:hAnsi="Times New Roman"/>
          <w:sz w:val="24"/>
          <w:szCs w:val="24"/>
        </w:rPr>
        <w:t xml:space="preserve"> </w:t>
      </w:r>
      <w:r w:rsidRPr="00B00C1E">
        <w:rPr>
          <w:rFonts w:ascii="Times New Roman" w:eastAsia="Times New Roman" w:hAnsi="Times New Roman"/>
          <w:sz w:val="24"/>
          <w:szCs w:val="24"/>
        </w:rPr>
        <w:lastRenderedPageBreak/>
        <w:t>16 cm.</w:t>
      </w:r>
    </w:p>
    <w:p w:rsidR="00B00C1E" w:rsidRPr="00B00C1E" w:rsidRDefault="00B00C1E" w:rsidP="00B00C1E">
      <w:pPr>
        <w:widowControl w:val="0"/>
        <w:autoSpaceDE w:val="0"/>
        <w:autoSpaceDN w:val="0"/>
        <w:spacing w:after="0" w:line="240" w:lineRule="auto"/>
        <w:jc w:val="center"/>
        <w:rPr>
          <w:rFonts w:ascii="Times New Roman" w:eastAsia="Times New Roman" w:hAnsi="Times New Roman"/>
          <w:sz w:val="20"/>
          <w:szCs w:val="20"/>
        </w:rPr>
      </w:pPr>
      <w:r w:rsidRPr="00B00C1E">
        <w:rPr>
          <w:rFonts w:ascii="Times New Roman" w:eastAsia="Times New Roman" w:hAnsi="Times New Roman"/>
          <w:noProof/>
          <w:sz w:val="20"/>
          <w:szCs w:val="20"/>
          <w:lang w:eastAsia="es-ES"/>
        </w:rPr>
        <w:drawing>
          <wp:inline distT="0" distB="0" distL="0" distR="0" wp14:anchorId="086E4F64" wp14:editId="0AE85698">
            <wp:extent cx="4435813" cy="2197539"/>
            <wp:effectExtent l="0" t="0" r="3175"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4137" cy="2201663"/>
                    </a:xfrm>
                    <a:prstGeom prst="rect">
                      <a:avLst/>
                    </a:prstGeom>
                    <a:noFill/>
                  </pic:spPr>
                </pic:pic>
              </a:graphicData>
            </a:graphic>
          </wp:inline>
        </w:drawing>
      </w:r>
    </w:p>
    <w:p w:rsidR="00B00C1E" w:rsidRPr="00B00C1E" w:rsidRDefault="00B00C1E" w:rsidP="00B00C1E">
      <w:pPr>
        <w:widowControl w:val="0"/>
        <w:autoSpaceDE w:val="0"/>
        <w:autoSpaceDN w:val="0"/>
        <w:spacing w:after="0" w:line="240" w:lineRule="auto"/>
        <w:jc w:val="center"/>
        <w:rPr>
          <w:rFonts w:ascii="Times New Roman" w:eastAsia="Times New Roman" w:hAnsi="Times New Roman"/>
          <w:i/>
          <w:sz w:val="20"/>
          <w:szCs w:val="20"/>
        </w:rPr>
      </w:pPr>
      <w:r w:rsidRPr="00B00C1E">
        <w:rPr>
          <w:rFonts w:ascii="Times New Roman" w:eastAsia="Times New Roman" w:hAnsi="Times New Roman"/>
          <w:i/>
          <w:sz w:val="20"/>
          <w:szCs w:val="20"/>
        </w:rPr>
        <w:t>Figura 3.5. Diferencia de alcance del sistema cuando trabaja en resonancia y fuera de ella.</w:t>
      </w:r>
    </w:p>
    <w:p w:rsidR="00B00C1E" w:rsidRPr="00E87A16" w:rsidRDefault="00B00C1E" w:rsidP="0074315F">
      <w:pPr>
        <w:widowControl w:val="0"/>
        <w:autoSpaceDE w:val="0"/>
        <w:autoSpaceDN w:val="0"/>
        <w:spacing w:after="0" w:line="360" w:lineRule="auto"/>
        <w:jc w:val="both"/>
        <w:rPr>
          <w:rFonts w:ascii="Times New Roman" w:eastAsia="Times New Roman" w:hAnsi="Times New Roman"/>
          <w:sz w:val="24"/>
          <w:szCs w:val="24"/>
        </w:rPr>
      </w:pPr>
    </w:p>
    <w:p w:rsidR="001632DB" w:rsidRDefault="001632DB" w:rsidP="001632DB">
      <w:pPr>
        <w:spacing w:line="360" w:lineRule="auto"/>
        <w:jc w:val="both"/>
        <w:rPr>
          <w:rFonts w:ascii="Times New Roman" w:eastAsia="Times New Roman" w:hAnsi="Times New Roman" w:cs="Times New Roman"/>
          <w:sz w:val="24"/>
          <w:szCs w:val="24"/>
        </w:rPr>
      </w:pPr>
    </w:p>
    <w:p w:rsidR="000B5239" w:rsidRDefault="00FD3C6E" w:rsidP="000B5239">
      <w:pPr>
        <w:pStyle w:val="Prrafodelista"/>
        <w:numPr>
          <w:ilvl w:val="1"/>
          <w:numId w:val="4"/>
        </w:num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 </w:t>
      </w:r>
      <w:r w:rsidR="000B5239" w:rsidRPr="000B5239">
        <w:rPr>
          <w:rFonts w:ascii="Times New Roman" w:eastAsia="Times New Roman" w:hAnsi="Times New Roman"/>
          <w:b/>
          <w:sz w:val="24"/>
          <w:szCs w:val="24"/>
        </w:rPr>
        <w:t>Rendimiento</w:t>
      </w:r>
    </w:p>
    <w:p w:rsidR="000B5239" w:rsidRPr="000B5239"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En el proyecto del equipo del MIT se alcanzó un 60 % de rendimiento a una distancia de 2 m, para encender una bombilla de 60W. En proyectos posteriores se consiguen valores de rendimiento del 92 % para distancias similares y con cargas parecidas.</w:t>
      </w:r>
    </w:p>
    <w:p w:rsid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 xml:space="preserve">EL rendimiento en </w:t>
      </w:r>
      <w:r>
        <w:rPr>
          <w:rFonts w:ascii="Times New Roman" w:eastAsia="Times New Roman" w:hAnsi="Times New Roman"/>
          <w:sz w:val="24"/>
          <w:szCs w:val="24"/>
        </w:rPr>
        <w:t>transmisión de energía inalámbrica</w:t>
      </w:r>
      <w:r w:rsidRPr="00FF43C3">
        <w:rPr>
          <w:rFonts w:ascii="Times New Roman" w:eastAsia="Times New Roman" w:hAnsi="Times New Roman"/>
          <w:sz w:val="24"/>
          <w:szCs w:val="24"/>
        </w:rPr>
        <w:t xml:space="preserve"> se mide como la relación:</w:t>
      </w:r>
    </w:p>
    <w:p w:rsidR="00FF43C3" w:rsidRPr="00FF43C3" w:rsidRDefault="00FF43C3" w:rsidP="00FF43C3">
      <w:pPr>
        <w:spacing w:line="360" w:lineRule="auto"/>
        <w:jc w:val="both"/>
        <w:rPr>
          <w:rFonts w:ascii="Times New Roman" w:eastAsia="Times New Roman" w:hAnsi="Times New Roman"/>
          <w:sz w:val="24"/>
          <w:szCs w:val="24"/>
        </w:rPr>
      </w:pPr>
      <m:oMathPara>
        <m:oMath>
          <m:r>
            <w:rPr>
              <w:rFonts w:ascii="Cambria Math" w:eastAsia="Times New Roman" w:hAnsi="Cambria Math"/>
              <w:sz w:val="24"/>
              <w:szCs w:val="24"/>
            </w:rPr>
            <m:t>η=</m:t>
          </m:r>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out</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in</m:t>
                  </m:r>
                </m:sub>
              </m:sSub>
            </m:den>
          </m:f>
        </m:oMath>
      </m:oMathPara>
    </w:p>
    <w:p w:rsidR="00FF43C3" w:rsidRP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 xml:space="preserve">Donde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out</m:t>
            </m:r>
          </m:sub>
        </m:sSub>
      </m:oMath>
      <w:r>
        <w:rPr>
          <w:rFonts w:ascii="Times New Roman" w:eastAsia="Times New Roman" w:hAnsi="Times New Roman"/>
          <w:sz w:val="24"/>
          <w:szCs w:val="24"/>
        </w:rPr>
        <w:t xml:space="preserve"> </w:t>
      </w:r>
      <w:r w:rsidRPr="00FF43C3">
        <w:rPr>
          <w:rFonts w:ascii="Times New Roman" w:eastAsia="Times New Roman" w:hAnsi="Times New Roman"/>
          <w:sz w:val="24"/>
          <w:szCs w:val="24"/>
        </w:rPr>
        <w:t xml:space="preserve">es la potencia disponible en la carga y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in</m:t>
            </m:r>
          </m:sub>
        </m:sSub>
      </m:oMath>
      <w:r>
        <w:rPr>
          <w:rFonts w:ascii="Times New Roman" w:eastAsia="Times New Roman" w:hAnsi="Times New Roman"/>
          <w:sz w:val="24"/>
          <w:szCs w:val="24"/>
        </w:rPr>
        <w:t xml:space="preserve"> </w:t>
      </w:r>
      <w:r w:rsidRPr="00FF43C3">
        <w:rPr>
          <w:rFonts w:ascii="Times New Roman" w:eastAsia="Times New Roman" w:hAnsi="Times New Roman"/>
          <w:sz w:val="24"/>
          <w:szCs w:val="24"/>
        </w:rPr>
        <w:t>la potencia disponible por el generador de señales.</w:t>
      </w:r>
    </w:p>
    <w:p w:rsidR="00FF43C3" w:rsidRP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 xml:space="preserve">En </w:t>
      </w:r>
      <w:r>
        <w:rPr>
          <w:rFonts w:ascii="Times New Roman" w:eastAsia="Times New Roman" w:hAnsi="Times New Roman"/>
          <w:sz w:val="24"/>
          <w:szCs w:val="24"/>
        </w:rPr>
        <w:t>el diseño</w:t>
      </w:r>
      <w:r w:rsidRPr="00FF43C3">
        <w:rPr>
          <w:rFonts w:ascii="Times New Roman" w:eastAsia="Times New Roman" w:hAnsi="Times New Roman"/>
          <w:sz w:val="24"/>
          <w:szCs w:val="24"/>
        </w:rPr>
        <w:t xml:space="preserve"> se mide la potencia que llega a la carga. Dicha potencia no es la misma que está disponible en el generador de funciones. A lo largo de este trayecto, primero entre los bloques de funcionamiento y luego por el medio de transmisión que es el aire, sufre pérdidas.</w:t>
      </w:r>
    </w:p>
    <w:p w:rsidR="00FF43C3" w:rsidRP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Las pérdidas del sistema pueden ser de varias clases</w:t>
      </w:r>
    </w:p>
    <w:p w:rsidR="00FF43C3" w:rsidRPr="00FF43C3" w:rsidRDefault="00FF43C3" w:rsidP="00FF43C3">
      <w:pPr>
        <w:pStyle w:val="Prrafodelista"/>
        <w:numPr>
          <w:ilvl w:val="0"/>
          <w:numId w:val="21"/>
        </w:num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Pérdidas por efecto proximidad</w:t>
      </w:r>
    </w:p>
    <w:p w:rsidR="00FF43C3" w:rsidRPr="00FF43C3" w:rsidRDefault="00FF43C3" w:rsidP="00FF43C3">
      <w:pPr>
        <w:pStyle w:val="Prrafodelista"/>
        <w:numPr>
          <w:ilvl w:val="0"/>
          <w:numId w:val="21"/>
        </w:num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Pérdidas por efecto de las altas frecuencias (efecto pelicular)</w:t>
      </w:r>
    </w:p>
    <w:p w:rsidR="00FF43C3" w:rsidRPr="00FF43C3" w:rsidRDefault="00FF43C3" w:rsidP="00FF43C3">
      <w:pPr>
        <w:pStyle w:val="Prrafodelista"/>
        <w:numPr>
          <w:ilvl w:val="0"/>
          <w:numId w:val="21"/>
        </w:num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lastRenderedPageBreak/>
        <w:t>Pérdidas óhmicas de las bobinas</w:t>
      </w:r>
    </w:p>
    <w:p w:rsidR="00FF43C3" w:rsidRPr="00FF43C3" w:rsidRDefault="00FF43C3" w:rsidP="00FF43C3">
      <w:pPr>
        <w:pStyle w:val="Prrafodelista"/>
        <w:numPr>
          <w:ilvl w:val="0"/>
          <w:numId w:val="21"/>
        </w:num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Pérdidas por desadaptación de los bloques de funcionamiento</w:t>
      </w:r>
    </w:p>
    <w:p w:rsid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Calculando el rendimiento teórico que tiene este siste</w:t>
      </w:r>
      <w:r>
        <w:rPr>
          <w:rFonts w:ascii="Times New Roman" w:eastAsia="Times New Roman" w:hAnsi="Times New Roman"/>
          <w:sz w:val="24"/>
          <w:szCs w:val="24"/>
        </w:rPr>
        <w:t>ma cuando la bobina 1 y bobina 2</w:t>
      </w:r>
      <w:r w:rsidRPr="00FF43C3">
        <w:rPr>
          <w:rFonts w:ascii="Times New Roman" w:eastAsia="Times New Roman" w:hAnsi="Times New Roman"/>
          <w:sz w:val="24"/>
          <w:szCs w:val="24"/>
        </w:rPr>
        <w:t xml:space="preserve"> se encuentran en los circuitos transmisor y receptor respectivamente, se obtiene la</w:t>
      </w:r>
      <w:r>
        <w:rPr>
          <w:rFonts w:ascii="Times New Roman" w:eastAsia="Times New Roman" w:hAnsi="Times New Roman"/>
          <w:sz w:val="24"/>
          <w:szCs w:val="24"/>
        </w:rPr>
        <w:t xml:space="preserve"> Figura </w:t>
      </w:r>
      <w:r w:rsidRPr="00FF43C3">
        <w:rPr>
          <w:rFonts w:ascii="Times New Roman" w:eastAsia="Times New Roman" w:hAnsi="Times New Roman"/>
          <w:sz w:val="24"/>
          <w:szCs w:val="24"/>
        </w:rPr>
        <w:t>donde se puede ver que a frecuencias cercanas a los 90 kHz se debería alcanzar un valo</w:t>
      </w:r>
      <w:r>
        <w:rPr>
          <w:rFonts w:ascii="Times New Roman" w:eastAsia="Times New Roman" w:hAnsi="Times New Roman"/>
          <w:sz w:val="24"/>
          <w:szCs w:val="24"/>
        </w:rPr>
        <w:t>r de rendimiento cercano al 75%.</w:t>
      </w:r>
    </w:p>
    <w:p w:rsidR="00FF43C3" w:rsidRPr="00FF43C3" w:rsidRDefault="00FF43C3" w:rsidP="00FF43C3">
      <w:pPr>
        <w:spacing w:after="0" w:line="240" w:lineRule="auto"/>
        <w:jc w:val="center"/>
        <w:rPr>
          <w:rFonts w:ascii="Times New Roman" w:eastAsia="Times New Roman" w:hAnsi="Times New Roman"/>
          <w:sz w:val="20"/>
          <w:szCs w:val="20"/>
        </w:rPr>
      </w:pPr>
      <w:r w:rsidRPr="00FF43C3">
        <w:rPr>
          <w:noProof/>
          <w:sz w:val="20"/>
          <w:szCs w:val="20"/>
          <w:lang w:eastAsia="es-ES"/>
        </w:rPr>
        <w:drawing>
          <wp:inline distT="0" distB="0" distL="0" distR="0" wp14:anchorId="0E4EBF97" wp14:editId="7E18CA6F">
            <wp:extent cx="4600575" cy="1715717"/>
            <wp:effectExtent l="0" t="0" r="0" b="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2137" cy="1716300"/>
                    </a:xfrm>
                    <a:prstGeom prst="rect">
                      <a:avLst/>
                    </a:prstGeom>
                  </pic:spPr>
                </pic:pic>
              </a:graphicData>
            </a:graphic>
          </wp:inline>
        </w:drawing>
      </w:r>
    </w:p>
    <w:p w:rsidR="00FF43C3" w:rsidRPr="00FF43C3" w:rsidRDefault="00FF43C3" w:rsidP="00FF43C3">
      <w:pPr>
        <w:spacing w:after="0" w:line="240" w:lineRule="auto"/>
        <w:jc w:val="center"/>
        <w:rPr>
          <w:rFonts w:ascii="Times New Roman" w:eastAsia="Times New Roman" w:hAnsi="Times New Roman"/>
          <w:i/>
          <w:sz w:val="20"/>
          <w:szCs w:val="20"/>
        </w:rPr>
      </w:pPr>
      <w:r>
        <w:rPr>
          <w:rFonts w:ascii="Times New Roman" w:eastAsia="Times New Roman" w:hAnsi="Times New Roman"/>
          <w:i/>
          <w:sz w:val="20"/>
          <w:szCs w:val="20"/>
        </w:rPr>
        <w:t>Figura 3.6</w:t>
      </w:r>
      <w:r w:rsidRPr="00FF43C3">
        <w:rPr>
          <w:rFonts w:ascii="Times New Roman" w:eastAsia="Times New Roman" w:hAnsi="Times New Roman"/>
          <w:i/>
          <w:sz w:val="20"/>
          <w:szCs w:val="20"/>
        </w:rPr>
        <w:t>. Rendimiento calculado colocando las bobinas 1 y 4 en transmisión y recepción respectivamente.</w:t>
      </w:r>
    </w:p>
    <w:p w:rsidR="00FF43C3" w:rsidRDefault="00FF43C3" w:rsidP="00FF43C3">
      <w:pPr>
        <w:spacing w:line="360" w:lineRule="auto"/>
        <w:rPr>
          <w:rFonts w:ascii="Times New Roman" w:eastAsia="Times New Roman" w:hAnsi="Times New Roman"/>
          <w:sz w:val="24"/>
          <w:szCs w:val="24"/>
        </w:rPr>
      </w:pPr>
    </w:p>
    <w:p w:rsidR="00FF43C3" w:rsidRP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Para probar cómo funciona el sistema, se intercambia la bobina 7 por la bobina 1 en el circuito transmisión, manteniendo la bobina 4 en recepción.</w:t>
      </w:r>
    </w:p>
    <w:p w:rsidR="00FF43C3" w:rsidRDefault="00FF43C3" w:rsidP="00FF43C3">
      <w:pPr>
        <w:spacing w:line="360" w:lineRule="auto"/>
        <w:jc w:val="both"/>
        <w:rPr>
          <w:rFonts w:ascii="Times New Roman" w:eastAsia="Times New Roman" w:hAnsi="Times New Roman"/>
          <w:sz w:val="24"/>
          <w:szCs w:val="24"/>
        </w:rPr>
      </w:pPr>
      <w:r w:rsidRPr="00FF43C3">
        <w:rPr>
          <w:rFonts w:ascii="Times New Roman" w:eastAsia="Times New Roman" w:hAnsi="Times New Roman"/>
          <w:sz w:val="24"/>
          <w:szCs w:val="24"/>
        </w:rPr>
        <w:t>La única diferencia</w:t>
      </w:r>
      <w:r>
        <w:rPr>
          <w:rFonts w:ascii="Times New Roman" w:eastAsia="Times New Roman" w:hAnsi="Times New Roman"/>
          <w:sz w:val="24"/>
          <w:szCs w:val="24"/>
        </w:rPr>
        <w:t xml:space="preserve"> que hay entre las bobinas 1 y 2</w:t>
      </w:r>
      <w:r w:rsidRPr="00FF43C3">
        <w:rPr>
          <w:rFonts w:ascii="Times New Roman" w:eastAsia="Times New Roman" w:hAnsi="Times New Roman"/>
          <w:sz w:val="24"/>
          <w:szCs w:val="24"/>
        </w:rPr>
        <w:t xml:space="preserve"> es el calibre</w:t>
      </w:r>
      <w:r>
        <w:rPr>
          <w:rFonts w:ascii="Times New Roman" w:eastAsia="Times New Roman" w:hAnsi="Times New Roman"/>
          <w:sz w:val="24"/>
          <w:szCs w:val="24"/>
        </w:rPr>
        <w:t xml:space="preserve"> del cable unifilar. La bobina 1</w:t>
      </w:r>
      <w:r w:rsidRPr="00FF43C3">
        <w:rPr>
          <w:rFonts w:ascii="Times New Roman" w:eastAsia="Times New Roman" w:hAnsi="Times New Roman"/>
          <w:sz w:val="24"/>
          <w:szCs w:val="24"/>
        </w:rPr>
        <w:t xml:space="preserve"> usa una categoría de cable más bajo (AWG=10) que la c</w:t>
      </w:r>
      <w:r>
        <w:rPr>
          <w:rFonts w:ascii="Times New Roman" w:eastAsia="Times New Roman" w:hAnsi="Times New Roman"/>
          <w:sz w:val="24"/>
          <w:szCs w:val="24"/>
        </w:rPr>
        <w:t>ategoría de cable de la bobina 2</w:t>
      </w:r>
      <w:r w:rsidRPr="00FF43C3">
        <w:rPr>
          <w:rFonts w:ascii="Times New Roman" w:eastAsia="Times New Roman" w:hAnsi="Times New Roman"/>
          <w:sz w:val="24"/>
          <w:szCs w:val="24"/>
        </w:rPr>
        <w:t xml:space="preserve"> (AWG=12). Según la </w:t>
      </w:r>
      <w:hyperlink w:anchor="_bookmark139" w:history="1">
        <w:r w:rsidRPr="00FF43C3">
          <w:rPr>
            <w:rStyle w:val="Hipervnculo"/>
            <w:rFonts w:ascii="Times New Roman" w:eastAsia="Times New Roman" w:hAnsi="Times New Roman"/>
            <w:color w:val="auto"/>
            <w:sz w:val="24"/>
            <w:szCs w:val="24"/>
            <w:u w:val="none"/>
          </w:rPr>
          <w:t>Figura 71</w:t>
        </w:r>
      </w:hyperlink>
      <w:r w:rsidRPr="00FF43C3">
        <w:rPr>
          <w:rFonts w:ascii="Times New Roman" w:eastAsia="Times New Roman" w:hAnsi="Times New Roman"/>
          <w:sz w:val="24"/>
          <w:szCs w:val="24"/>
        </w:rPr>
        <w:t>, y a 15 cm de distancia a frecuencia de resonancia de 90 kHz, el rendimiento pasa de ser 11,45%, que es el que hay en el sistema cuando se coloca la bobina 1 en transmis</w:t>
      </w:r>
      <w:r w:rsidR="00FD3C6E">
        <w:rPr>
          <w:rFonts w:ascii="Times New Roman" w:eastAsia="Times New Roman" w:hAnsi="Times New Roman"/>
          <w:sz w:val="24"/>
          <w:szCs w:val="24"/>
        </w:rPr>
        <w:t>ión, a 73,19% cuando la bobina 1</w:t>
      </w:r>
      <w:r w:rsidRPr="00FF43C3">
        <w:rPr>
          <w:rFonts w:ascii="Times New Roman" w:eastAsia="Times New Roman" w:hAnsi="Times New Roman"/>
          <w:sz w:val="24"/>
          <w:szCs w:val="24"/>
        </w:rPr>
        <w:t xml:space="preserve"> forma parte del circuito transmisor. En am</w:t>
      </w:r>
      <w:r w:rsidR="00FD3C6E">
        <w:rPr>
          <w:rFonts w:ascii="Times New Roman" w:eastAsia="Times New Roman" w:hAnsi="Times New Roman"/>
          <w:sz w:val="24"/>
          <w:szCs w:val="24"/>
        </w:rPr>
        <w:t>bos casos, tanto con la bobina 2 como con la bobina 1</w:t>
      </w:r>
      <w:r w:rsidRPr="00FF43C3">
        <w:rPr>
          <w:rFonts w:ascii="Times New Roman" w:eastAsia="Times New Roman" w:hAnsi="Times New Roman"/>
          <w:sz w:val="24"/>
          <w:szCs w:val="24"/>
        </w:rPr>
        <w:t>, es posible encender el LED.</w:t>
      </w:r>
    </w:p>
    <w:p w:rsidR="00FD3C6E" w:rsidRPr="00FD3C6E" w:rsidRDefault="00FD3C6E" w:rsidP="00FD3C6E">
      <w:p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Es decir que, a mayor calibre del cable de la bobina empleada en el circuito de transmisión, se obtiene un mayor rendimiento a la misma frecuencia de resonancia del sistema.</w:t>
      </w:r>
    </w:p>
    <w:p w:rsidR="00FD3C6E" w:rsidRPr="00FD3C6E" w:rsidRDefault="00FD3C6E" w:rsidP="00FD3C6E">
      <w:p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 xml:space="preserve">Analizando la geometría </w:t>
      </w:r>
      <w:r w:rsidR="00C47318">
        <w:rPr>
          <w:rFonts w:ascii="Times New Roman" w:eastAsia="Times New Roman" w:hAnsi="Times New Roman"/>
          <w:sz w:val="24"/>
          <w:szCs w:val="24"/>
        </w:rPr>
        <w:t>de las bobinas se concluye que:</w:t>
      </w:r>
    </w:p>
    <w:p w:rsidR="00FD3C6E" w:rsidRPr="00FD3C6E" w:rsidRDefault="00FD3C6E" w:rsidP="00FD3C6E">
      <w:pPr>
        <w:pStyle w:val="Prrafodelista"/>
        <w:numPr>
          <w:ilvl w:val="0"/>
          <w:numId w:val="23"/>
        </w:num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Cuanto mayor es el número de vueltas de la bobina transmisora, menos eficiente es el sistema</w:t>
      </w:r>
    </w:p>
    <w:p w:rsidR="00FD3C6E" w:rsidRPr="00FD3C6E" w:rsidRDefault="00FD3C6E" w:rsidP="00FD3C6E">
      <w:pPr>
        <w:pStyle w:val="Prrafodelista"/>
        <w:numPr>
          <w:ilvl w:val="0"/>
          <w:numId w:val="23"/>
        </w:num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lastRenderedPageBreak/>
        <w:t>A similar número de vueltas de las bobinas que forman parte del circuito transmisor, pero de distinto diámetro, tiene un menor rendimiento aquella que tiene un menor diámetro.</w:t>
      </w:r>
    </w:p>
    <w:p w:rsidR="00FD3C6E" w:rsidRPr="00FD3C6E" w:rsidRDefault="00FD3C6E" w:rsidP="00FD3C6E">
      <w:pPr>
        <w:pStyle w:val="Prrafodelista"/>
        <w:numPr>
          <w:ilvl w:val="0"/>
          <w:numId w:val="23"/>
        </w:num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Tiene una mayor influencia en el rendimiento del sistema el área de la bobina transmisora que su longitud.</w:t>
      </w:r>
    </w:p>
    <w:p w:rsidR="00FD3C6E" w:rsidRDefault="00FD3C6E" w:rsidP="00FD3C6E">
      <w:pPr>
        <w:pStyle w:val="Prrafodelista"/>
        <w:numPr>
          <w:ilvl w:val="0"/>
          <w:numId w:val="23"/>
        </w:num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A menor categoría AWG tenga el cable de cobre unifilar que forman las bobinas, el sistema posee un mayor rendimiento.</w:t>
      </w:r>
    </w:p>
    <w:p w:rsidR="00FD3C6E" w:rsidRPr="00FD3C6E" w:rsidRDefault="00FD3C6E" w:rsidP="00FD3C6E">
      <w:pPr>
        <w:spacing w:line="360" w:lineRule="auto"/>
        <w:jc w:val="both"/>
        <w:rPr>
          <w:rFonts w:ascii="Times New Roman" w:eastAsia="Times New Roman" w:hAnsi="Times New Roman"/>
          <w:b/>
          <w:sz w:val="24"/>
          <w:szCs w:val="24"/>
        </w:rPr>
      </w:pPr>
    </w:p>
    <w:p w:rsidR="00FD3C6E" w:rsidRDefault="00FD3C6E" w:rsidP="00FD3C6E">
      <w:pPr>
        <w:pStyle w:val="Prrafodelista"/>
        <w:numPr>
          <w:ilvl w:val="1"/>
          <w:numId w:val="4"/>
        </w:numPr>
        <w:rPr>
          <w:rFonts w:ascii="Times New Roman" w:eastAsia="Times New Roman" w:hAnsi="Times New Roman"/>
          <w:b/>
          <w:sz w:val="24"/>
          <w:szCs w:val="24"/>
        </w:rPr>
      </w:pPr>
      <w:r w:rsidRPr="00FD3C6E">
        <w:rPr>
          <w:rFonts w:ascii="Times New Roman" w:eastAsia="Times New Roman" w:hAnsi="Times New Roman"/>
          <w:b/>
          <w:sz w:val="24"/>
          <w:szCs w:val="24"/>
        </w:rPr>
        <w:t>Diseño de</w:t>
      </w:r>
      <w:r w:rsidR="007A118F" w:rsidRPr="00FD3C6E">
        <w:rPr>
          <w:rFonts w:ascii="Times New Roman" w:eastAsia="Times New Roman" w:hAnsi="Times New Roman"/>
          <w:b/>
          <w:sz w:val="24"/>
          <w:szCs w:val="24"/>
        </w:rPr>
        <w:t xml:space="preserve">l sistema aplicando el circuito </w:t>
      </w:r>
      <w:proofErr w:type="spellStart"/>
      <w:r w:rsidR="007A118F" w:rsidRPr="00FD3C6E">
        <w:rPr>
          <w:rFonts w:ascii="Times New Roman" w:eastAsia="Times New Roman" w:hAnsi="Times New Roman"/>
          <w:b/>
          <w:sz w:val="24"/>
          <w:szCs w:val="24"/>
        </w:rPr>
        <w:t>royer</w:t>
      </w:r>
      <w:proofErr w:type="spellEnd"/>
      <w:r w:rsidR="007A118F" w:rsidRPr="00FD3C6E">
        <w:rPr>
          <w:rFonts w:ascii="Times New Roman" w:eastAsia="Times New Roman" w:hAnsi="Times New Roman"/>
          <w:b/>
          <w:sz w:val="24"/>
          <w:szCs w:val="24"/>
        </w:rPr>
        <w:t xml:space="preserve"> en el transmisor y un circuito </w:t>
      </w:r>
      <w:proofErr w:type="spellStart"/>
      <w:r w:rsidR="007A118F" w:rsidRPr="00FD3C6E">
        <w:rPr>
          <w:rFonts w:ascii="Times New Roman" w:eastAsia="Times New Roman" w:hAnsi="Times New Roman"/>
          <w:b/>
          <w:sz w:val="24"/>
          <w:szCs w:val="24"/>
        </w:rPr>
        <w:t>lc</w:t>
      </w:r>
      <w:proofErr w:type="spellEnd"/>
      <w:r w:rsidR="007A118F" w:rsidRPr="00FD3C6E">
        <w:rPr>
          <w:rFonts w:ascii="Times New Roman" w:eastAsia="Times New Roman" w:hAnsi="Times New Roman"/>
          <w:b/>
          <w:sz w:val="24"/>
          <w:szCs w:val="24"/>
        </w:rPr>
        <w:t xml:space="preserve"> en el receptor</w:t>
      </w:r>
    </w:p>
    <w:p w:rsidR="00FD3C6E" w:rsidRPr="00FD3C6E" w:rsidRDefault="00FD3C6E" w:rsidP="00FD3C6E">
      <w:p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Conociendo la geometría más adecuada para el diseño de una bobina, en especial la que se va a colocar en el circuito transmisor, se realiza la mejor combinación de todas las bobinas disponibles colocadas en transmisión y recepción, que están disponibles en esta práctica para intentar encender al menos un LED</w:t>
      </w:r>
      <w:r>
        <w:rPr>
          <w:rFonts w:ascii="Times New Roman" w:eastAsia="Times New Roman" w:hAnsi="Times New Roman"/>
          <w:sz w:val="24"/>
          <w:szCs w:val="24"/>
        </w:rPr>
        <w:t xml:space="preserve"> desde la unidad de salida de 47</w:t>
      </w:r>
      <w:r w:rsidRPr="00FD3C6E">
        <w:rPr>
          <w:rFonts w:ascii="Times New Roman" w:eastAsia="Times New Roman" w:hAnsi="Times New Roman"/>
          <w:sz w:val="24"/>
          <w:szCs w:val="24"/>
        </w:rPr>
        <w:t>Ω.</w:t>
      </w:r>
    </w:p>
    <w:p w:rsidR="00FD3C6E" w:rsidRPr="00FD3C6E" w:rsidRDefault="00FD3C6E" w:rsidP="00FD3C6E">
      <w:p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Se coloca en el circuito transmisor la bobin</w:t>
      </w:r>
      <w:r>
        <w:rPr>
          <w:rFonts w:ascii="Times New Roman" w:eastAsia="Times New Roman" w:hAnsi="Times New Roman"/>
          <w:sz w:val="24"/>
          <w:szCs w:val="24"/>
        </w:rPr>
        <w:t>a 1 y en recepción la bobina 2</w:t>
      </w:r>
      <w:r w:rsidRPr="00FD3C6E">
        <w:rPr>
          <w:rFonts w:ascii="Times New Roman" w:eastAsia="Times New Roman" w:hAnsi="Times New Roman"/>
          <w:sz w:val="24"/>
          <w:szCs w:val="24"/>
        </w:rPr>
        <w:t>. Ambas bobinas son muy similares geométricamente,</w:t>
      </w:r>
      <w:r>
        <w:rPr>
          <w:rFonts w:ascii="Times New Roman" w:eastAsia="Times New Roman" w:hAnsi="Times New Roman"/>
          <w:sz w:val="24"/>
          <w:szCs w:val="24"/>
        </w:rPr>
        <w:t xml:space="preserve"> como se puede ver en la Tabla 3.2.</w:t>
      </w:r>
    </w:p>
    <w:p w:rsidR="00FD3C6E" w:rsidRPr="00FD3C6E" w:rsidRDefault="00FD3C6E" w:rsidP="00FD3C6E">
      <w:pPr>
        <w:spacing w:line="360" w:lineRule="auto"/>
        <w:jc w:val="both"/>
        <w:rPr>
          <w:rFonts w:ascii="Times New Roman" w:eastAsia="Times New Roman" w:hAnsi="Times New Roman"/>
          <w:sz w:val="24"/>
          <w:szCs w:val="24"/>
        </w:rPr>
      </w:pPr>
      <w:r w:rsidRPr="00FD3C6E">
        <w:rPr>
          <w:rFonts w:ascii="Times New Roman" w:eastAsia="Times New Roman" w:hAnsi="Times New Roman"/>
          <w:sz w:val="24"/>
          <w:szCs w:val="24"/>
        </w:rPr>
        <w:t>Como resultado de esta prueba se consigue ence</w:t>
      </w:r>
      <w:r>
        <w:rPr>
          <w:rFonts w:ascii="Times New Roman" w:eastAsia="Times New Roman" w:hAnsi="Times New Roman"/>
          <w:sz w:val="24"/>
          <w:szCs w:val="24"/>
        </w:rPr>
        <w:t>nder un LED a la frecuencia de 1,1</w:t>
      </w:r>
      <w:r w:rsidRPr="00FD3C6E">
        <w:rPr>
          <w:rFonts w:ascii="Times New Roman" w:eastAsia="Times New Roman" w:hAnsi="Times New Roman"/>
          <w:sz w:val="24"/>
          <w:szCs w:val="24"/>
        </w:rPr>
        <w:t xml:space="preserve"> MHz colocando un condensador en serie en cada lado del ex</w:t>
      </w:r>
      <w:r>
        <w:rPr>
          <w:rFonts w:ascii="Times New Roman" w:eastAsia="Times New Roman" w:hAnsi="Times New Roman"/>
          <w:sz w:val="24"/>
          <w:szCs w:val="24"/>
        </w:rPr>
        <w:t>perimento, de valor 0.068</w:t>
      </w:r>
      <w:r w:rsidRPr="00FD3C6E">
        <w:rPr>
          <w:rFonts w:ascii="Times New Roman" w:eastAsia="Times New Roman" w:hAnsi="Times New Roman"/>
          <w:sz w:val="24"/>
          <w:szCs w:val="24"/>
        </w:rPr>
        <w:t xml:space="preserve"> </w:t>
      </w:r>
      <w:proofErr w:type="spellStart"/>
      <w:r w:rsidRPr="00FD3C6E">
        <w:rPr>
          <w:rFonts w:ascii="Times New Roman" w:eastAsia="Times New Roman" w:hAnsi="Times New Roman"/>
          <w:sz w:val="24"/>
          <w:szCs w:val="24"/>
        </w:rPr>
        <w:t>pf</w:t>
      </w:r>
      <w:proofErr w:type="spellEnd"/>
      <w:r w:rsidRPr="00FD3C6E">
        <w:rPr>
          <w:rFonts w:ascii="Times New Roman" w:eastAsia="Times New Roman" w:hAnsi="Times New Roman"/>
          <w:sz w:val="24"/>
          <w:szCs w:val="24"/>
        </w:rPr>
        <w:t>, para sintonizar la frecuencia de resonancia, a la distancia a lo largo del eje imag</w:t>
      </w:r>
      <w:r>
        <w:rPr>
          <w:rFonts w:ascii="Times New Roman" w:eastAsia="Times New Roman" w:hAnsi="Times New Roman"/>
          <w:sz w:val="24"/>
          <w:szCs w:val="24"/>
        </w:rPr>
        <w:t>inario que une las bobinas de 13</w:t>
      </w:r>
      <w:r w:rsidRPr="00FD3C6E">
        <w:rPr>
          <w:rFonts w:ascii="Times New Roman" w:eastAsia="Times New Roman" w:hAnsi="Times New Roman"/>
          <w:sz w:val="24"/>
          <w:szCs w:val="24"/>
        </w:rPr>
        <w:t xml:space="preserve"> cm. </w:t>
      </w:r>
    </w:p>
    <w:tbl>
      <w:tblPr>
        <w:tblStyle w:val="TableNormal5"/>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0"/>
        <w:gridCol w:w="2621"/>
        <w:gridCol w:w="1200"/>
        <w:gridCol w:w="1359"/>
        <w:gridCol w:w="1882"/>
      </w:tblGrid>
      <w:tr w:rsidR="00FD3C6E" w:rsidRPr="00FD3C6E" w:rsidTr="002B330E">
        <w:trPr>
          <w:trHeight w:val="537"/>
        </w:trPr>
        <w:tc>
          <w:tcPr>
            <w:tcW w:w="1200" w:type="dxa"/>
            <w:shd w:val="clear" w:color="auto" w:fill="D9E0F1"/>
          </w:tcPr>
          <w:p w:rsidR="00FD3C6E" w:rsidRPr="00FD3C6E" w:rsidRDefault="00FD3C6E" w:rsidP="00FD3C6E">
            <w:pPr>
              <w:spacing w:before="136"/>
              <w:ind w:left="42" w:right="30"/>
              <w:jc w:val="center"/>
              <w:rPr>
                <w:rFonts w:ascii="Trebuchet MS" w:eastAsia="Arial" w:hAnsi="Arial" w:cs="Arial"/>
                <w:b/>
              </w:rPr>
            </w:pPr>
            <w:proofErr w:type="spellStart"/>
            <w:r w:rsidRPr="00FD3C6E">
              <w:rPr>
                <w:rFonts w:ascii="Trebuchet MS" w:eastAsia="Arial" w:hAnsi="Arial" w:cs="Arial"/>
                <w:b/>
              </w:rPr>
              <w:t>Bobina</w:t>
            </w:r>
            <w:proofErr w:type="spellEnd"/>
          </w:p>
        </w:tc>
        <w:tc>
          <w:tcPr>
            <w:tcW w:w="2621" w:type="dxa"/>
            <w:shd w:val="clear" w:color="auto" w:fill="D9E0F1"/>
          </w:tcPr>
          <w:p w:rsidR="00FD3C6E" w:rsidRPr="00FD3C6E" w:rsidRDefault="00FD3C6E" w:rsidP="00FD3C6E">
            <w:pPr>
              <w:spacing w:before="2"/>
              <w:ind w:left="153" w:right="144"/>
              <w:jc w:val="center"/>
              <w:rPr>
                <w:rFonts w:ascii="Trebuchet MS" w:eastAsia="Arial" w:hAnsi="Trebuchet MS" w:cs="Arial"/>
                <w:b/>
                <w:lang w:val="es-ES"/>
              </w:rPr>
            </w:pPr>
            <w:r w:rsidRPr="00FD3C6E">
              <w:rPr>
                <w:rFonts w:ascii="Trebuchet MS" w:eastAsia="Arial" w:hAnsi="Trebuchet MS" w:cs="Arial"/>
                <w:b/>
                <w:lang w:val="es-ES"/>
              </w:rPr>
              <w:t>Diámetro de la bobina</w:t>
            </w:r>
          </w:p>
          <w:p w:rsidR="00FD3C6E" w:rsidRPr="00FD3C6E" w:rsidRDefault="00FD3C6E" w:rsidP="00FD3C6E">
            <w:pPr>
              <w:spacing w:before="13" w:line="246" w:lineRule="exact"/>
              <w:ind w:left="153" w:right="141"/>
              <w:jc w:val="center"/>
              <w:rPr>
                <w:rFonts w:ascii="Trebuchet MS" w:eastAsia="Arial" w:hAnsi="Arial" w:cs="Arial"/>
                <w:b/>
                <w:lang w:val="es-ES"/>
              </w:rPr>
            </w:pPr>
            <w:r w:rsidRPr="00FD3C6E">
              <w:rPr>
                <w:rFonts w:ascii="Trebuchet MS" w:eastAsia="Arial" w:hAnsi="Arial" w:cs="Arial"/>
                <w:b/>
                <w:w w:val="95"/>
                <w:lang w:val="es-ES"/>
              </w:rPr>
              <w:t>[cm]</w:t>
            </w:r>
          </w:p>
        </w:tc>
        <w:tc>
          <w:tcPr>
            <w:tcW w:w="1200" w:type="dxa"/>
            <w:shd w:val="clear" w:color="auto" w:fill="D9E0F1"/>
          </w:tcPr>
          <w:p w:rsidR="00FD3C6E" w:rsidRPr="00FD3C6E" w:rsidRDefault="00FD3C6E" w:rsidP="00FD3C6E">
            <w:pPr>
              <w:spacing w:before="136"/>
              <w:ind w:left="40" w:right="30"/>
              <w:jc w:val="center"/>
              <w:rPr>
                <w:rFonts w:ascii="Trebuchet MS" w:eastAsia="Arial" w:hAnsi="Arial" w:cs="Arial"/>
                <w:b/>
              </w:rPr>
            </w:pPr>
            <w:r w:rsidRPr="00FD3C6E">
              <w:rPr>
                <w:rFonts w:ascii="Trebuchet MS" w:eastAsia="Arial" w:hAnsi="Arial" w:cs="Arial"/>
                <w:b/>
              </w:rPr>
              <w:t>AWG</w:t>
            </w:r>
          </w:p>
        </w:tc>
        <w:tc>
          <w:tcPr>
            <w:tcW w:w="1359" w:type="dxa"/>
            <w:shd w:val="clear" w:color="auto" w:fill="D9E0F1"/>
          </w:tcPr>
          <w:p w:rsidR="00FD3C6E" w:rsidRPr="00FD3C6E" w:rsidRDefault="00FD3C6E" w:rsidP="00FD3C6E">
            <w:pPr>
              <w:spacing w:before="2"/>
              <w:ind w:left="211" w:right="201"/>
              <w:jc w:val="center"/>
              <w:rPr>
                <w:rFonts w:ascii="Trebuchet MS" w:eastAsia="Arial" w:hAnsi="Arial" w:cs="Arial"/>
                <w:b/>
              </w:rPr>
            </w:pPr>
            <w:proofErr w:type="spellStart"/>
            <w:r w:rsidRPr="00FD3C6E">
              <w:rPr>
                <w:rFonts w:ascii="Trebuchet MS" w:eastAsia="Arial" w:hAnsi="Arial" w:cs="Arial"/>
                <w:b/>
              </w:rPr>
              <w:t>Longitud</w:t>
            </w:r>
            <w:proofErr w:type="spellEnd"/>
          </w:p>
          <w:p w:rsidR="00FD3C6E" w:rsidRPr="00FD3C6E" w:rsidRDefault="00FD3C6E" w:rsidP="00FD3C6E">
            <w:pPr>
              <w:spacing w:before="13" w:line="246" w:lineRule="exact"/>
              <w:ind w:left="211" w:right="199"/>
              <w:jc w:val="center"/>
              <w:rPr>
                <w:rFonts w:ascii="Trebuchet MS" w:eastAsia="Arial" w:hAnsi="Arial" w:cs="Arial"/>
                <w:b/>
              </w:rPr>
            </w:pPr>
            <w:r w:rsidRPr="00FD3C6E">
              <w:rPr>
                <w:rFonts w:ascii="Trebuchet MS" w:eastAsia="Arial" w:hAnsi="Arial" w:cs="Arial"/>
                <w:b/>
                <w:w w:val="95"/>
              </w:rPr>
              <w:t>[cm]</w:t>
            </w:r>
          </w:p>
        </w:tc>
        <w:tc>
          <w:tcPr>
            <w:tcW w:w="1882" w:type="dxa"/>
            <w:shd w:val="clear" w:color="auto" w:fill="D9E0F1"/>
          </w:tcPr>
          <w:p w:rsidR="00FD3C6E" w:rsidRPr="00FD3C6E" w:rsidRDefault="00FD3C6E" w:rsidP="00FD3C6E">
            <w:pPr>
              <w:spacing w:before="2"/>
              <w:ind w:left="356" w:right="344"/>
              <w:jc w:val="center"/>
              <w:rPr>
                <w:rFonts w:ascii="Trebuchet MS" w:eastAsia="Arial" w:hAnsi="Trebuchet MS" w:cs="Arial"/>
                <w:b/>
              </w:rPr>
            </w:pPr>
            <w:proofErr w:type="spellStart"/>
            <w:r w:rsidRPr="00FD3C6E">
              <w:rPr>
                <w:rFonts w:ascii="Trebuchet MS" w:eastAsia="Arial" w:hAnsi="Trebuchet MS" w:cs="Arial"/>
                <w:b/>
              </w:rPr>
              <w:t>Número</w:t>
            </w:r>
            <w:proofErr w:type="spellEnd"/>
            <w:r w:rsidRPr="00FD3C6E">
              <w:rPr>
                <w:rFonts w:ascii="Trebuchet MS" w:eastAsia="Arial" w:hAnsi="Trebuchet MS" w:cs="Arial"/>
                <w:b/>
              </w:rPr>
              <w:t xml:space="preserve"> de</w:t>
            </w:r>
          </w:p>
          <w:p w:rsidR="00FD3C6E" w:rsidRPr="00FD3C6E" w:rsidRDefault="00FD3C6E" w:rsidP="00FD3C6E">
            <w:pPr>
              <w:spacing w:before="13" w:line="246" w:lineRule="exact"/>
              <w:ind w:left="353" w:right="344"/>
              <w:jc w:val="center"/>
              <w:rPr>
                <w:rFonts w:ascii="Trebuchet MS" w:eastAsia="Arial" w:hAnsi="Arial" w:cs="Arial"/>
                <w:b/>
              </w:rPr>
            </w:pPr>
            <w:proofErr w:type="spellStart"/>
            <w:r w:rsidRPr="00FD3C6E">
              <w:rPr>
                <w:rFonts w:ascii="Trebuchet MS" w:eastAsia="Arial" w:hAnsi="Arial" w:cs="Arial"/>
                <w:b/>
              </w:rPr>
              <w:t>Vueltas</w:t>
            </w:r>
            <w:proofErr w:type="spellEnd"/>
          </w:p>
        </w:tc>
      </w:tr>
      <w:tr w:rsidR="00FD3C6E" w:rsidRPr="00FD3C6E" w:rsidTr="002B330E">
        <w:trPr>
          <w:trHeight w:val="299"/>
        </w:trPr>
        <w:tc>
          <w:tcPr>
            <w:tcW w:w="1200" w:type="dxa"/>
          </w:tcPr>
          <w:p w:rsidR="00FD3C6E" w:rsidRPr="00FD3C6E" w:rsidRDefault="00FD3C6E" w:rsidP="00FD3C6E">
            <w:pPr>
              <w:spacing w:before="16"/>
              <w:ind w:left="43" w:right="30"/>
              <w:jc w:val="center"/>
              <w:rPr>
                <w:rFonts w:ascii="Arial" w:eastAsia="Arial" w:hAnsi="Arial" w:cs="Arial"/>
              </w:rPr>
            </w:pPr>
            <w:proofErr w:type="spellStart"/>
            <w:r w:rsidRPr="00FD3C6E">
              <w:rPr>
                <w:rFonts w:ascii="Arial" w:eastAsia="Arial" w:hAnsi="Arial" w:cs="Arial"/>
              </w:rPr>
              <w:t>Bobina</w:t>
            </w:r>
            <w:proofErr w:type="spellEnd"/>
            <w:r w:rsidRPr="00FD3C6E">
              <w:rPr>
                <w:rFonts w:ascii="Arial" w:eastAsia="Arial" w:hAnsi="Arial" w:cs="Arial"/>
              </w:rPr>
              <w:t xml:space="preserve"> 1</w:t>
            </w:r>
          </w:p>
        </w:tc>
        <w:tc>
          <w:tcPr>
            <w:tcW w:w="2621" w:type="dxa"/>
          </w:tcPr>
          <w:p w:rsidR="00FD3C6E" w:rsidRPr="00FD3C6E" w:rsidRDefault="00FD3C6E" w:rsidP="00FD3C6E">
            <w:pPr>
              <w:spacing w:before="16"/>
              <w:ind w:right="1183"/>
              <w:jc w:val="right"/>
              <w:rPr>
                <w:rFonts w:ascii="Arial" w:eastAsia="Arial" w:hAnsi="Arial" w:cs="Arial"/>
              </w:rPr>
            </w:pPr>
            <w:r>
              <w:rPr>
                <w:rFonts w:ascii="Arial" w:eastAsia="Arial" w:hAnsi="Arial" w:cs="Arial"/>
                <w:w w:val="90"/>
              </w:rPr>
              <w:t>13.5</w:t>
            </w:r>
          </w:p>
        </w:tc>
        <w:tc>
          <w:tcPr>
            <w:tcW w:w="1200" w:type="dxa"/>
          </w:tcPr>
          <w:p w:rsidR="00FD3C6E" w:rsidRPr="00FD3C6E" w:rsidRDefault="00FD3C6E" w:rsidP="00FD3C6E">
            <w:pPr>
              <w:spacing w:before="16"/>
              <w:ind w:left="41" w:right="30"/>
              <w:jc w:val="center"/>
              <w:rPr>
                <w:rFonts w:ascii="Arial" w:eastAsia="Arial" w:hAnsi="Arial" w:cs="Arial"/>
              </w:rPr>
            </w:pPr>
            <w:r w:rsidRPr="00FD3C6E">
              <w:rPr>
                <w:rFonts w:ascii="Arial" w:eastAsia="Arial" w:hAnsi="Arial" w:cs="Arial"/>
              </w:rPr>
              <w:t>12</w:t>
            </w:r>
          </w:p>
        </w:tc>
        <w:tc>
          <w:tcPr>
            <w:tcW w:w="1359" w:type="dxa"/>
          </w:tcPr>
          <w:p w:rsidR="00FD3C6E" w:rsidRPr="00FD3C6E" w:rsidRDefault="00FD3C6E" w:rsidP="00FD3C6E">
            <w:pPr>
              <w:spacing w:before="16"/>
              <w:ind w:right="610"/>
              <w:jc w:val="right"/>
              <w:rPr>
                <w:rFonts w:ascii="Arial" w:eastAsia="Arial" w:hAnsi="Arial" w:cs="Arial"/>
              </w:rPr>
            </w:pPr>
            <w:r w:rsidRPr="00FD3C6E">
              <w:rPr>
                <w:rFonts w:ascii="Arial" w:eastAsia="Arial" w:hAnsi="Arial" w:cs="Arial"/>
                <w:w w:val="91"/>
              </w:rPr>
              <w:t>9</w:t>
            </w:r>
          </w:p>
        </w:tc>
        <w:tc>
          <w:tcPr>
            <w:tcW w:w="1882" w:type="dxa"/>
          </w:tcPr>
          <w:p w:rsidR="00FD3C6E" w:rsidRPr="00FD3C6E" w:rsidRDefault="00FD3C6E" w:rsidP="00FD3C6E">
            <w:pPr>
              <w:spacing w:before="16"/>
              <w:ind w:right="871"/>
              <w:jc w:val="right"/>
              <w:rPr>
                <w:rFonts w:ascii="Arial" w:eastAsia="Arial" w:hAnsi="Arial" w:cs="Arial"/>
              </w:rPr>
            </w:pPr>
            <w:r>
              <w:rPr>
                <w:rFonts w:ascii="Arial" w:eastAsia="Arial" w:hAnsi="Arial" w:cs="Arial"/>
                <w:w w:val="91"/>
              </w:rPr>
              <w:t>1</w:t>
            </w:r>
          </w:p>
        </w:tc>
      </w:tr>
      <w:tr w:rsidR="00FD3C6E" w:rsidRPr="00FD3C6E" w:rsidTr="002B330E">
        <w:trPr>
          <w:trHeight w:val="299"/>
        </w:trPr>
        <w:tc>
          <w:tcPr>
            <w:tcW w:w="1200" w:type="dxa"/>
          </w:tcPr>
          <w:p w:rsidR="00FD3C6E" w:rsidRPr="00FD3C6E" w:rsidRDefault="00FD3C6E" w:rsidP="00FD3C6E">
            <w:pPr>
              <w:spacing w:before="16"/>
              <w:ind w:left="43" w:right="30"/>
              <w:jc w:val="center"/>
              <w:rPr>
                <w:rFonts w:ascii="Arial" w:eastAsia="Arial" w:hAnsi="Arial" w:cs="Arial"/>
              </w:rPr>
            </w:pPr>
            <w:proofErr w:type="spellStart"/>
            <w:r>
              <w:rPr>
                <w:rFonts w:ascii="Arial" w:eastAsia="Arial" w:hAnsi="Arial" w:cs="Arial"/>
              </w:rPr>
              <w:t>Bobina</w:t>
            </w:r>
            <w:proofErr w:type="spellEnd"/>
            <w:r>
              <w:rPr>
                <w:rFonts w:ascii="Arial" w:eastAsia="Arial" w:hAnsi="Arial" w:cs="Arial"/>
              </w:rPr>
              <w:t xml:space="preserve"> 2</w:t>
            </w:r>
          </w:p>
        </w:tc>
        <w:tc>
          <w:tcPr>
            <w:tcW w:w="2621" w:type="dxa"/>
          </w:tcPr>
          <w:p w:rsidR="00FD3C6E" w:rsidRPr="00FD3C6E" w:rsidRDefault="00FD3C6E" w:rsidP="00FD3C6E">
            <w:pPr>
              <w:spacing w:before="16"/>
              <w:ind w:right="1183"/>
              <w:jc w:val="right"/>
              <w:rPr>
                <w:rFonts w:ascii="Arial" w:eastAsia="Arial" w:hAnsi="Arial" w:cs="Arial"/>
              </w:rPr>
            </w:pPr>
            <w:r>
              <w:rPr>
                <w:rFonts w:ascii="Arial" w:eastAsia="Arial" w:hAnsi="Arial" w:cs="Arial"/>
                <w:w w:val="90"/>
              </w:rPr>
              <w:t>13.5</w:t>
            </w:r>
          </w:p>
        </w:tc>
        <w:tc>
          <w:tcPr>
            <w:tcW w:w="1200" w:type="dxa"/>
          </w:tcPr>
          <w:p w:rsidR="00FD3C6E" w:rsidRPr="00FD3C6E" w:rsidRDefault="00FD3C6E" w:rsidP="00FD3C6E">
            <w:pPr>
              <w:spacing w:before="16"/>
              <w:ind w:left="41" w:right="30"/>
              <w:jc w:val="center"/>
              <w:rPr>
                <w:rFonts w:ascii="Arial" w:eastAsia="Arial" w:hAnsi="Arial" w:cs="Arial"/>
              </w:rPr>
            </w:pPr>
            <w:r w:rsidRPr="00FD3C6E">
              <w:rPr>
                <w:rFonts w:ascii="Arial" w:eastAsia="Arial" w:hAnsi="Arial" w:cs="Arial"/>
              </w:rPr>
              <w:t>10</w:t>
            </w:r>
          </w:p>
        </w:tc>
        <w:tc>
          <w:tcPr>
            <w:tcW w:w="1359" w:type="dxa"/>
          </w:tcPr>
          <w:p w:rsidR="00FD3C6E" w:rsidRPr="00FD3C6E" w:rsidRDefault="00FD3C6E" w:rsidP="00FD3C6E">
            <w:pPr>
              <w:spacing w:before="16"/>
              <w:ind w:right="610"/>
              <w:jc w:val="right"/>
              <w:rPr>
                <w:rFonts w:ascii="Arial" w:eastAsia="Arial" w:hAnsi="Arial" w:cs="Arial"/>
              </w:rPr>
            </w:pPr>
            <w:r w:rsidRPr="00FD3C6E">
              <w:rPr>
                <w:rFonts w:ascii="Arial" w:eastAsia="Arial" w:hAnsi="Arial" w:cs="Arial"/>
                <w:w w:val="91"/>
              </w:rPr>
              <w:t>9</w:t>
            </w:r>
          </w:p>
        </w:tc>
        <w:tc>
          <w:tcPr>
            <w:tcW w:w="1882" w:type="dxa"/>
          </w:tcPr>
          <w:p w:rsidR="00FD3C6E" w:rsidRPr="00FD3C6E" w:rsidRDefault="00FD3C6E" w:rsidP="00FD3C6E">
            <w:pPr>
              <w:spacing w:before="16"/>
              <w:ind w:right="871"/>
              <w:jc w:val="right"/>
              <w:rPr>
                <w:rFonts w:ascii="Arial" w:eastAsia="Arial" w:hAnsi="Arial" w:cs="Arial"/>
              </w:rPr>
            </w:pPr>
            <w:r>
              <w:rPr>
                <w:rFonts w:ascii="Arial" w:eastAsia="Arial" w:hAnsi="Arial" w:cs="Arial"/>
                <w:w w:val="91"/>
              </w:rPr>
              <w:t>1</w:t>
            </w:r>
          </w:p>
        </w:tc>
      </w:tr>
    </w:tbl>
    <w:p w:rsidR="00FD3C6E" w:rsidRPr="00FD3C6E" w:rsidRDefault="00FD3C6E" w:rsidP="00FD3C6E">
      <w:pPr>
        <w:spacing w:line="360" w:lineRule="auto"/>
        <w:jc w:val="center"/>
        <w:rPr>
          <w:rFonts w:ascii="Times New Roman" w:eastAsia="Times New Roman" w:hAnsi="Times New Roman"/>
          <w:i/>
          <w:sz w:val="20"/>
          <w:szCs w:val="20"/>
        </w:rPr>
      </w:pPr>
      <w:r>
        <w:rPr>
          <w:rFonts w:ascii="Times New Roman" w:eastAsia="Times New Roman" w:hAnsi="Times New Roman"/>
          <w:i/>
          <w:sz w:val="20"/>
          <w:szCs w:val="20"/>
        </w:rPr>
        <w:t>Tabla 3.</w:t>
      </w:r>
      <w:r w:rsidRPr="00FD3C6E">
        <w:rPr>
          <w:rFonts w:ascii="Times New Roman" w:eastAsia="Times New Roman" w:hAnsi="Times New Roman"/>
          <w:i/>
          <w:sz w:val="20"/>
          <w:szCs w:val="20"/>
        </w:rPr>
        <w:t>2. Diseño</w:t>
      </w:r>
      <w:r>
        <w:rPr>
          <w:rFonts w:ascii="Times New Roman" w:eastAsia="Times New Roman" w:hAnsi="Times New Roman"/>
          <w:i/>
          <w:sz w:val="20"/>
          <w:szCs w:val="20"/>
        </w:rPr>
        <w:t xml:space="preserve"> geométrico de las bobinas 1 y 2</w:t>
      </w:r>
    </w:p>
    <w:p w:rsidR="00661616" w:rsidRDefault="00661616" w:rsidP="00661616">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Si se trabaja a 1.1</w:t>
      </w:r>
      <w:r w:rsidRPr="00661616">
        <w:rPr>
          <w:rFonts w:ascii="Times New Roman" w:eastAsia="Times New Roman" w:hAnsi="Times New Roman"/>
          <w:sz w:val="24"/>
          <w:szCs w:val="24"/>
        </w:rPr>
        <w:t xml:space="preserve"> MHz aproximadamente, y sabiendo que el valor de </w:t>
      </w:r>
      <w:r w:rsidR="00D413EE">
        <w:rPr>
          <w:rFonts w:ascii="Times New Roman" w:eastAsia="Times New Roman" w:hAnsi="Times New Roman"/>
          <w:sz w:val="24"/>
          <w:szCs w:val="24"/>
        </w:rPr>
        <w:t>inductancia</w:t>
      </w:r>
      <w:r w:rsidRPr="00661616">
        <w:rPr>
          <w:rFonts w:ascii="Times New Roman" w:eastAsia="Times New Roman" w:hAnsi="Times New Roman"/>
          <w:sz w:val="24"/>
          <w:szCs w:val="24"/>
        </w:rPr>
        <w:t xml:space="preserve"> de la bobina es</w:t>
      </w:r>
      <w:r>
        <w:rPr>
          <w:rFonts w:ascii="Times New Roman" w:eastAsia="Times New Roman" w:hAnsi="Times New Roman"/>
          <w:sz w:val="24"/>
          <w:szCs w:val="24"/>
        </w:rPr>
        <w:t xml:space="preserve"> de </w:t>
      </w:r>
      <m:oMath>
        <m:r>
          <w:rPr>
            <w:rFonts w:ascii="Cambria Math" w:eastAsia="Times New Roman" w:hAnsi="Cambria Math" w:cs="Times New Roman"/>
          </w:rPr>
          <m:t>0.3μH</m:t>
        </m:r>
      </m:oMath>
      <w:r w:rsidRPr="00661616">
        <w:rPr>
          <w:rFonts w:ascii="Times New Roman" w:eastAsia="Times New Roman" w:hAnsi="Times New Roman"/>
          <w:sz w:val="24"/>
          <w:szCs w:val="24"/>
        </w:rPr>
        <w:t xml:space="preserve"> se procede de la siguiente forma:</w:t>
      </w:r>
    </w:p>
    <w:p w:rsidR="00661616" w:rsidRDefault="00661616" w:rsidP="00661616">
      <w:pPr>
        <w:widowControl w:val="0"/>
        <w:autoSpaceDE w:val="0"/>
        <w:autoSpaceDN w:val="0"/>
        <w:spacing w:before="1" w:after="0" w:line="360" w:lineRule="auto"/>
        <w:rPr>
          <w:rFonts w:ascii="Times New Roman" w:eastAsia="Times New Roman" w:hAnsi="Times New Roman" w:cs="Times New Roman"/>
          <w:sz w:val="24"/>
          <w:szCs w:val="24"/>
        </w:rPr>
      </w:pPr>
      <w:r w:rsidRPr="00661616">
        <w:rPr>
          <w:rFonts w:ascii="Times New Roman" w:eastAsia="Times New Roman" w:hAnsi="Times New Roman" w:cs="Times New Roman"/>
          <w:sz w:val="24"/>
          <w:szCs w:val="24"/>
        </w:rPr>
        <w:t>Para la bobina 1 colocada en el circuito transmisor</w:t>
      </w:r>
    </w:p>
    <w:p w:rsidR="00661616" w:rsidRPr="00661616" w:rsidRDefault="00661616" w:rsidP="00661616">
      <w:pPr>
        <w:widowControl w:val="0"/>
        <w:autoSpaceDE w:val="0"/>
        <w:autoSpaceDN w:val="0"/>
        <w:spacing w:before="1" w:after="0" w:line="360" w:lineRule="auto"/>
        <w:rPr>
          <w:rFonts w:ascii="Times New Roman" w:eastAsia="Times New Roman" w:hAnsi="Times New Roman" w:cs="Times New Roman"/>
          <w:sz w:val="24"/>
          <w:szCs w:val="24"/>
        </w:rPr>
      </w:pPr>
      <w:r w:rsidRPr="00661616">
        <w:rPr>
          <w:rFonts w:ascii="Times New Roman" w:eastAsia="Times New Roman" w:hAnsi="Times New Roman" w:cs="Times New Roman"/>
          <w:sz w:val="24"/>
          <w:szCs w:val="24"/>
        </w:rPr>
        <w:t xml:space="preserve">Si se desea anular totalmente la reactancia de la bobina el valor de C a colocar debería tener </w:t>
      </w:r>
      <w:r w:rsidRPr="00661616">
        <w:rPr>
          <w:rFonts w:ascii="Times New Roman" w:eastAsia="Times New Roman" w:hAnsi="Times New Roman" w:cs="Times New Roman"/>
          <w:sz w:val="24"/>
          <w:szCs w:val="24"/>
        </w:rPr>
        <w:lastRenderedPageBreak/>
        <w:t>el siguiente valor:</w:t>
      </w:r>
    </w:p>
    <w:p w:rsidR="00661616" w:rsidRPr="00661616" w:rsidRDefault="00661616" w:rsidP="00661616">
      <w:pPr>
        <w:widowControl w:val="0"/>
        <w:autoSpaceDE w:val="0"/>
        <w:autoSpaceDN w:val="0"/>
        <w:spacing w:before="1" w:after="0" w:line="36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C=</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2πf</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2π*1.1*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=6.98*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m:sup>
          </m:sSup>
        </m:oMath>
      </m:oMathPara>
    </w:p>
    <w:p w:rsidR="00661616" w:rsidRDefault="00D413EE" w:rsidP="00661616">
      <w:pPr>
        <w:spacing w:line="360" w:lineRule="auto"/>
        <w:jc w:val="both"/>
        <w:rPr>
          <w:rFonts w:ascii="Times New Roman" w:eastAsia="Times New Roman" w:hAnsi="Times New Roman" w:cs="Times New Roman"/>
          <w:sz w:val="24"/>
          <w:szCs w:val="24"/>
        </w:rPr>
      </w:pPr>
      <w:r w:rsidRPr="00D413EE">
        <w:rPr>
          <w:rFonts w:ascii="Times New Roman" w:eastAsia="Times New Roman" w:hAnsi="Times New Roman" w:cs="Times New Roman"/>
          <w:sz w:val="24"/>
          <w:szCs w:val="24"/>
        </w:rPr>
        <w:t>Esta capacidad no es posi</w:t>
      </w:r>
      <w:r>
        <w:rPr>
          <w:rFonts w:ascii="Times New Roman" w:eastAsia="Times New Roman" w:hAnsi="Times New Roman" w:cs="Times New Roman"/>
          <w:sz w:val="24"/>
          <w:szCs w:val="24"/>
        </w:rPr>
        <w:t xml:space="preserve">ble encontrarla, pero es posible reemplazarla dentro de un rango admisible, por lo tanto el valor del condensador será de </w:t>
      </w:r>
      <m:oMath>
        <m:r>
          <w:rPr>
            <w:rFonts w:ascii="Cambria Math" w:eastAsia="Times New Roman" w:hAnsi="Cambria Math" w:cs="Times New Roman"/>
            <w:sz w:val="24"/>
            <w:szCs w:val="24"/>
          </w:rPr>
          <m:t>68nF</m:t>
        </m:r>
      </m:oMath>
      <w:r w:rsidRPr="00D413EE">
        <w:rPr>
          <w:rFonts w:ascii="Times New Roman" w:eastAsia="Times New Roman" w:hAnsi="Times New Roman" w:cs="Times New Roman"/>
          <w:sz w:val="24"/>
          <w:szCs w:val="24"/>
        </w:rPr>
        <w:t>.</w:t>
      </w:r>
    </w:p>
    <w:p w:rsidR="00D413EE" w:rsidRDefault="00D413EE" w:rsidP="0066161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Entonces, el circuito oscilador de </w:t>
      </w:r>
      <w:proofErr w:type="spellStart"/>
      <w:r>
        <w:rPr>
          <w:rFonts w:ascii="Times New Roman" w:eastAsia="Times New Roman" w:hAnsi="Times New Roman" w:cs="Times New Roman"/>
          <w:sz w:val="24"/>
          <w:szCs w:val="24"/>
        </w:rPr>
        <w:t>Royer</w:t>
      </w:r>
      <w:proofErr w:type="spellEnd"/>
      <w:r>
        <w:rPr>
          <w:rFonts w:ascii="Times New Roman" w:eastAsia="Times New Roman" w:hAnsi="Times New Roman" w:cs="Times New Roman"/>
          <w:sz w:val="24"/>
          <w:szCs w:val="24"/>
        </w:rPr>
        <w:t xml:space="preserve"> asociado al circuito transmisor de energía inalámbrica será el siguiente:</w:t>
      </w:r>
    </w:p>
    <w:p w:rsidR="00D413EE" w:rsidRPr="00D413EE" w:rsidRDefault="00D413EE" w:rsidP="00D413EE">
      <w:pPr>
        <w:spacing w:line="360" w:lineRule="auto"/>
        <w:jc w:val="center"/>
        <w:rPr>
          <w:rFonts w:ascii="Times New Roman" w:eastAsia="Times New Roman" w:hAnsi="Times New Roman"/>
          <w:sz w:val="24"/>
          <w:szCs w:val="24"/>
        </w:rPr>
      </w:pPr>
      <w:r>
        <w:rPr>
          <w:noProof/>
          <w:lang w:eastAsia="es-ES"/>
        </w:rPr>
        <w:drawing>
          <wp:inline distT="0" distB="0" distL="0" distR="0" wp14:anchorId="181B0893" wp14:editId="6024B9CE">
            <wp:extent cx="6032583" cy="2514600"/>
            <wp:effectExtent l="0" t="0" r="6350" b="0"/>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34631" cy="2515454"/>
                    </a:xfrm>
                    <a:prstGeom prst="rect">
                      <a:avLst/>
                    </a:prstGeom>
                  </pic:spPr>
                </pic:pic>
              </a:graphicData>
            </a:graphic>
          </wp:inline>
        </w:drawing>
      </w:r>
    </w:p>
    <w:p w:rsidR="00FD3C6E" w:rsidRPr="00FD3C6E" w:rsidRDefault="00FD3C6E" w:rsidP="00FD3C6E">
      <w:pPr>
        <w:spacing w:line="360" w:lineRule="auto"/>
        <w:jc w:val="both"/>
        <w:rPr>
          <w:rFonts w:ascii="Times New Roman" w:eastAsia="Times New Roman" w:hAnsi="Times New Roman"/>
          <w:sz w:val="24"/>
          <w:szCs w:val="24"/>
        </w:rPr>
      </w:pPr>
    </w:p>
    <w:p w:rsidR="00FF43C3" w:rsidRPr="00FF43C3" w:rsidRDefault="00FF43C3" w:rsidP="00FF43C3">
      <w:pPr>
        <w:spacing w:line="360" w:lineRule="auto"/>
        <w:rPr>
          <w:rFonts w:ascii="Times New Roman" w:eastAsia="Times New Roman" w:hAnsi="Times New Roman"/>
          <w:sz w:val="24"/>
          <w:szCs w:val="24"/>
        </w:rPr>
      </w:pPr>
    </w:p>
    <w:p w:rsidR="00FF43C3" w:rsidRDefault="00FF43C3" w:rsidP="00FF43C3">
      <w:pPr>
        <w:spacing w:line="360" w:lineRule="auto"/>
        <w:jc w:val="both"/>
        <w:rPr>
          <w:rFonts w:ascii="Times New Roman" w:eastAsia="Times New Roman" w:hAnsi="Times New Roman"/>
          <w:sz w:val="24"/>
          <w:szCs w:val="24"/>
        </w:rPr>
      </w:pPr>
    </w:p>
    <w:p w:rsidR="00FF43C3" w:rsidRPr="00FF43C3" w:rsidRDefault="00FF43C3" w:rsidP="00FF43C3">
      <w:pPr>
        <w:spacing w:line="360" w:lineRule="auto"/>
        <w:jc w:val="both"/>
        <w:rPr>
          <w:rFonts w:ascii="Times New Roman" w:eastAsia="Times New Roman" w:hAnsi="Times New Roman"/>
          <w:sz w:val="24"/>
          <w:szCs w:val="24"/>
        </w:rPr>
      </w:pPr>
    </w:p>
    <w:p w:rsidR="00FF43C3" w:rsidRPr="00FF43C3" w:rsidRDefault="00FF43C3" w:rsidP="00FF43C3">
      <w:pPr>
        <w:spacing w:line="360" w:lineRule="auto"/>
        <w:jc w:val="both"/>
        <w:rPr>
          <w:rFonts w:ascii="Times New Roman" w:eastAsia="Times New Roman" w:hAnsi="Times New Roman"/>
          <w:sz w:val="24"/>
          <w:szCs w:val="24"/>
        </w:rPr>
      </w:pPr>
    </w:p>
    <w:p w:rsidR="000B5239" w:rsidRPr="000B5239" w:rsidRDefault="000B5239" w:rsidP="000B5239">
      <w:pPr>
        <w:spacing w:line="360" w:lineRule="auto"/>
        <w:jc w:val="both"/>
        <w:rPr>
          <w:rFonts w:ascii="Times New Roman" w:eastAsia="Times New Roman" w:hAnsi="Times New Roman"/>
          <w:sz w:val="24"/>
          <w:szCs w:val="24"/>
        </w:rPr>
      </w:pPr>
    </w:p>
    <w:p w:rsidR="001632DB" w:rsidRPr="001632DB" w:rsidRDefault="001632DB" w:rsidP="001632DB">
      <w:pPr>
        <w:spacing w:line="360" w:lineRule="auto"/>
        <w:jc w:val="both"/>
        <w:rPr>
          <w:rFonts w:ascii="Times New Roman" w:eastAsia="Times New Roman" w:hAnsi="Times New Roman" w:cs="Times New Roman"/>
        </w:rPr>
      </w:pPr>
    </w:p>
    <w:p w:rsidR="001632DB" w:rsidRPr="00490242" w:rsidRDefault="001632DB" w:rsidP="001632DB">
      <w:pPr>
        <w:spacing w:line="360" w:lineRule="auto"/>
        <w:jc w:val="both"/>
        <w:rPr>
          <w:rFonts w:ascii="Times New Roman" w:eastAsia="Times New Roman" w:hAnsi="Times New Roman" w:cs="Times New Roman"/>
        </w:rPr>
      </w:pPr>
    </w:p>
    <w:p w:rsidR="008C35D1" w:rsidRDefault="008C35D1" w:rsidP="00F20D37">
      <w:pPr>
        <w:spacing w:line="360" w:lineRule="auto"/>
        <w:jc w:val="both"/>
        <w:rPr>
          <w:rFonts w:ascii="Times New Roman" w:eastAsia="Times New Roman" w:hAnsi="Times New Roman"/>
        </w:rPr>
      </w:pPr>
      <w:bookmarkStart w:id="7" w:name="_bookmark161"/>
      <w:bookmarkEnd w:id="7"/>
    </w:p>
    <w:p w:rsidR="00F20D37" w:rsidRPr="00D33C8C" w:rsidRDefault="00F20D37" w:rsidP="00F20D37">
      <w:pPr>
        <w:spacing w:line="360" w:lineRule="auto"/>
        <w:jc w:val="both"/>
        <w:rPr>
          <w:rFonts w:ascii="Times New Roman" w:eastAsia="Times New Roman" w:hAnsi="Times New Roman" w:cs="Times New Roman"/>
          <w:b/>
          <w:sz w:val="24"/>
          <w:szCs w:val="24"/>
        </w:rPr>
      </w:pPr>
      <w:r w:rsidRPr="00D33C8C">
        <w:rPr>
          <w:rFonts w:ascii="Times New Roman" w:eastAsia="Times New Roman" w:hAnsi="Times New Roman" w:cs="Times New Roman"/>
          <w:b/>
          <w:sz w:val="24"/>
          <w:szCs w:val="24"/>
        </w:rPr>
        <w:lastRenderedPageBreak/>
        <w:t>CONCLUSIONES Y RECOMENDACIONES</w:t>
      </w:r>
    </w:p>
    <w:p w:rsidR="00F20D37" w:rsidRPr="00D33C8C" w:rsidRDefault="00F20D37" w:rsidP="00F20D37">
      <w:pPr>
        <w:spacing w:line="360" w:lineRule="auto"/>
        <w:jc w:val="both"/>
        <w:rPr>
          <w:rFonts w:ascii="Times New Roman" w:eastAsia="Times New Roman" w:hAnsi="Times New Roman" w:cs="Times New Roman"/>
          <w:b/>
          <w:sz w:val="24"/>
          <w:szCs w:val="24"/>
        </w:rPr>
      </w:pPr>
      <w:r w:rsidRPr="00D33C8C">
        <w:rPr>
          <w:rFonts w:ascii="Times New Roman" w:eastAsia="Times New Roman" w:hAnsi="Times New Roman" w:cs="Times New Roman"/>
          <w:b/>
          <w:sz w:val="24"/>
          <w:szCs w:val="24"/>
        </w:rPr>
        <w:t>CONCLUSIONES</w:t>
      </w:r>
    </w:p>
    <w:p w:rsidR="00F20D37" w:rsidRPr="00D33C8C" w:rsidRDefault="00F20D37" w:rsidP="00F20D37">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En el diseño, la transmisión de energía inalámbrica logro un alcance máximo de hasta 50 cm con la mejor combinación posible de bobinas colocadas en el circuito transmisor y receptor.</w:t>
      </w:r>
    </w:p>
    <w:p w:rsidR="00F20D37" w:rsidRPr="00D33C8C" w:rsidRDefault="00F20D37" w:rsidP="00F20D37">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 xml:space="preserve">Para que un sistema esté acoplado, en el circuito transmisor es necesario colocar  un condensador en serie entre el circuito oscilador  y la bobina transmisora. El condensador cumple la función de acoplar la señal que proviene del oscilador con la bobina y la de sintonizar la frecuencia del circuito transmisor con la del sistema que es la de resonancia. </w:t>
      </w:r>
    </w:p>
    <w:p w:rsidR="00F20D37" w:rsidRPr="00D33C8C" w:rsidRDefault="00F20D37" w:rsidP="00F20D37">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El condensador ubicado en paralelo entre la bobina receptora y la carga cumple la función de sintonizar la frecuencia de resonancia del circuito receptor con la frecuencia de resonancia del sistema y la de adaptar la impedancia de la bobina y la carga permitiendo la máxima transferencia de potencia. Si no se colocase el condensador en el circuito receptor el sistema estará solamente acoplado, pero no será resonante, debido a que no las frecuencias podrían ser diferentes a las del emisor.</w:t>
      </w:r>
    </w:p>
    <w:p w:rsidR="00F20D37" w:rsidRPr="00D33C8C" w:rsidRDefault="00F20D37" w:rsidP="00F20D37">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En el fenómeno de la transmisión de energía inalámbrica, una vez ajustado el sistema no se pueden intercambiar las bobinas transmisora y receptora, es decir, salvo que las dos bobinas empleadas tanto en el circuito transmisor como en el receptor sean idénticas</w:t>
      </w:r>
      <w:r w:rsidR="004E29C0">
        <w:rPr>
          <w:rFonts w:ascii="Times New Roman" w:eastAsia="Times New Roman" w:hAnsi="Times New Roman" w:cs="Times New Roman"/>
          <w:sz w:val="24"/>
          <w:szCs w:val="24"/>
        </w:rPr>
        <w:t>.</w:t>
      </w:r>
    </w:p>
    <w:p w:rsidR="00F20D37" w:rsidRPr="00D33C8C" w:rsidRDefault="00F20D37" w:rsidP="00F20D37">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 xml:space="preserve">Trabajar con un sistema acoplado resonante permite que se obtengan mejores valores de coeficiente de acoplamiento </w:t>
      </w:r>
      <w:r w:rsidRPr="00D33C8C">
        <w:rPr>
          <w:rFonts w:ascii="Times New Roman" w:eastAsia="Times New Roman" w:hAnsi="Times New Roman" w:cs="Times New Roman"/>
          <w:i/>
          <w:sz w:val="24"/>
          <w:szCs w:val="24"/>
        </w:rPr>
        <w:t xml:space="preserve">k </w:t>
      </w:r>
      <w:r w:rsidRPr="00D33C8C">
        <w:rPr>
          <w:rFonts w:ascii="Times New Roman" w:eastAsia="Times New Roman" w:hAnsi="Times New Roman" w:cs="Times New Roman"/>
          <w:sz w:val="24"/>
          <w:szCs w:val="24"/>
        </w:rPr>
        <w:t>cercanos a uno.</w:t>
      </w:r>
    </w:p>
    <w:p w:rsidR="00F20D37" w:rsidRPr="00D33C8C" w:rsidRDefault="00F20D37" w:rsidP="00F20D37">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El diseño de la geometría de la bobina transmisora permite que se obtenga un alto factor de calidad Q de ella, minimizando las pérdidas que se producen especialmente debido a la resistencia óhmica que presenta la bobina.</w:t>
      </w:r>
    </w:p>
    <w:p w:rsidR="00F20D37" w:rsidRPr="00D33C8C" w:rsidRDefault="00F20D37" w:rsidP="00F20D37">
      <w:pPr>
        <w:numPr>
          <w:ilvl w:val="0"/>
          <w:numId w:val="28"/>
        </w:num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Cuanto mayor es el número de vueltas de la bobina transmisora, menos eficiente es el sistema</w:t>
      </w:r>
    </w:p>
    <w:p w:rsidR="00F20D37" w:rsidRPr="00D33C8C" w:rsidRDefault="00F20D37" w:rsidP="00F20D37">
      <w:pPr>
        <w:numPr>
          <w:ilvl w:val="0"/>
          <w:numId w:val="28"/>
        </w:num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Tiene una mayor influencia en el rendimiento del sistema el área de la bobina transmisora que su longitud.</w:t>
      </w:r>
    </w:p>
    <w:p w:rsidR="00F20D37" w:rsidRDefault="00F20D37" w:rsidP="00F20D37">
      <w:pPr>
        <w:numPr>
          <w:ilvl w:val="0"/>
          <w:numId w:val="28"/>
        </w:num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lastRenderedPageBreak/>
        <w:t>A menor categoría AWG tenga el cable de cobre unifilar que forman las bobinas, el sistema posee un mayor rendimiento.</w:t>
      </w:r>
    </w:p>
    <w:p w:rsidR="008C35D1" w:rsidRPr="00D33C8C" w:rsidRDefault="008C35D1" w:rsidP="008C35D1">
      <w:pPr>
        <w:spacing w:line="360" w:lineRule="auto"/>
        <w:jc w:val="both"/>
        <w:rPr>
          <w:rFonts w:ascii="Times New Roman" w:eastAsia="Times New Roman" w:hAnsi="Times New Roman" w:cs="Times New Roman"/>
          <w:sz w:val="24"/>
          <w:szCs w:val="24"/>
        </w:rPr>
      </w:pPr>
    </w:p>
    <w:p w:rsidR="009D6E43" w:rsidRPr="00D33C8C" w:rsidRDefault="00F20D37" w:rsidP="005077C8">
      <w:pPr>
        <w:spacing w:line="360" w:lineRule="auto"/>
        <w:jc w:val="both"/>
        <w:rPr>
          <w:rFonts w:ascii="Times New Roman" w:eastAsia="Times New Roman" w:hAnsi="Times New Roman" w:cs="Times New Roman"/>
          <w:b/>
          <w:sz w:val="24"/>
          <w:szCs w:val="24"/>
        </w:rPr>
      </w:pPr>
      <w:r w:rsidRPr="00D33C8C">
        <w:rPr>
          <w:rFonts w:ascii="Times New Roman" w:eastAsia="Times New Roman" w:hAnsi="Times New Roman" w:cs="Times New Roman"/>
          <w:b/>
          <w:sz w:val="24"/>
          <w:szCs w:val="24"/>
        </w:rPr>
        <w:t>RECOMENDACIONES</w:t>
      </w:r>
    </w:p>
    <w:p w:rsidR="0022712C" w:rsidRPr="00D33C8C" w:rsidRDefault="0022712C" w:rsidP="0022712C">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Para que la transmisión de energía inalámbrica pueda ser usada como tecnología de transporte, es necesario que sea segura para el ser humano y los animales, cumpliendo normativas vigentes de entidades internacionales, las cuales dictan los niveles de exposición de CEM (Campos Electromagnéticos).</w:t>
      </w:r>
    </w:p>
    <w:p w:rsidR="0022712C" w:rsidRPr="00D33C8C" w:rsidRDefault="0022712C" w:rsidP="0022712C">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Actualmente no hay una legislación específica que permita establecer los niveles de exposición laboral a campos electromagnéticos , debido a ello se aborda la seguridad en base a criterios técnicos y estudios de organismos internacionales tales como ICNIRP (Comisión Internacional para la Protección contra las Radiaciones No Ionizantes) o la guía del IEEE (</w:t>
      </w:r>
      <w:proofErr w:type="spellStart"/>
      <w:r w:rsidRPr="00D33C8C">
        <w:rPr>
          <w:rFonts w:ascii="Times New Roman" w:eastAsia="Times New Roman" w:hAnsi="Times New Roman" w:cs="Times New Roman"/>
          <w:sz w:val="24"/>
          <w:szCs w:val="24"/>
        </w:rPr>
        <w:t>Institute</w:t>
      </w:r>
      <w:proofErr w:type="spellEnd"/>
      <w:r w:rsidRPr="00D33C8C">
        <w:rPr>
          <w:rFonts w:ascii="Times New Roman" w:eastAsia="Times New Roman" w:hAnsi="Times New Roman" w:cs="Times New Roman"/>
          <w:sz w:val="24"/>
          <w:szCs w:val="24"/>
        </w:rPr>
        <w:t xml:space="preserve"> of </w:t>
      </w:r>
      <w:proofErr w:type="spellStart"/>
      <w:r w:rsidRPr="00D33C8C">
        <w:rPr>
          <w:rFonts w:ascii="Times New Roman" w:eastAsia="Times New Roman" w:hAnsi="Times New Roman" w:cs="Times New Roman"/>
          <w:sz w:val="24"/>
          <w:szCs w:val="24"/>
        </w:rPr>
        <w:t>Electrical</w:t>
      </w:r>
      <w:proofErr w:type="spellEnd"/>
      <w:r w:rsidRPr="00D33C8C">
        <w:rPr>
          <w:rFonts w:ascii="Times New Roman" w:eastAsia="Times New Roman" w:hAnsi="Times New Roman" w:cs="Times New Roman"/>
          <w:sz w:val="24"/>
          <w:szCs w:val="24"/>
        </w:rPr>
        <w:t xml:space="preserve"> and </w:t>
      </w:r>
      <w:proofErr w:type="spellStart"/>
      <w:r w:rsidRPr="00D33C8C">
        <w:rPr>
          <w:rFonts w:ascii="Times New Roman" w:eastAsia="Times New Roman" w:hAnsi="Times New Roman" w:cs="Times New Roman"/>
          <w:sz w:val="24"/>
          <w:szCs w:val="24"/>
        </w:rPr>
        <w:t>Electronic</w:t>
      </w:r>
      <w:proofErr w:type="spellEnd"/>
      <w:r w:rsidRPr="00D33C8C">
        <w:rPr>
          <w:rFonts w:ascii="Times New Roman" w:eastAsia="Times New Roman" w:hAnsi="Times New Roman" w:cs="Times New Roman"/>
          <w:sz w:val="24"/>
          <w:szCs w:val="24"/>
        </w:rPr>
        <w:t xml:space="preserve"> </w:t>
      </w:r>
      <w:proofErr w:type="spellStart"/>
      <w:r w:rsidRPr="00D33C8C">
        <w:rPr>
          <w:rFonts w:ascii="Times New Roman" w:eastAsia="Times New Roman" w:hAnsi="Times New Roman" w:cs="Times New Roman"/>
          <w:sz w:val="24"/>
          <w:szCs w:val="24"/>
        </w:rPr>
        <w:t>Engineers</w:t>
      </w:r>
      <w:proofErr w:type="spellEnd"/>
      <w:r w:rsidRPr="00D33C8C">
        <w:rPr>
          <w:rFonts w:ascii="Times New Roman" w:eastAsia="Times New Roman" w:hAnsi="Times New Roman" w:cs="Times New Roman"/>
          <w:sz w:val="24"/>
          <w:szCs w:val="24"/>
        </w:rPr>
        <w:t>).</w:t>
      </w:r>
    </w:p>
    <w:p w:rsidR="0022712C" w:rsidRPr="00D33C8C" w:rsidRDefault="0022712C" w:rsidP="0022712C">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 xml:space="preserve">Hay que dejar claro que </w:t>
      </w:r>
      <w:r w:rsidRPr="00D33C8C">
        <w:rPr>
          <w:rFonts w:ascii="Times New Roman" w:eastAsia="Times New Roman" w:hAnsi="Times New Roman" w:cs="Times New Roman"/>
          <w:sz w:val="24"/>
          <w:szCs w:val="24"/>
          <w:lang w:val="es-BO"/>
        </w:rPr>
        <w:t>transmisión inalámbrica de energía eléctrica por acoplamiento inductivo resonante</w:t>
      </w:r>
      <w:r w:rsidRPr="00D33C8C">
        <w:rPr>
          <w:rFonts w:ascii="Times New Roman" w:eastAsia="Times New Roman" w:hAnsi="Times New Roman" w:cs="Times New Roman"/>
          <w:sz w:val="24"/>
          <w:szCs w:val="24"/>
        </w:rPr>
        <w:t xml:space="preserve"> no significa que exista electricidad circulando a través del aire, ya que el principio físico en el que se basa es el acoplamiento de campos magnéticos resonantes en región de campo cercano.</w:t>
      </w:r>
    </w:p>
    <w:p w:rsidR="0022712C" w:rsidRPr="00D33C8C" w:rsidRDefault="0022712C" w:rsidP="0022712C">
      <w:pPr>
        <w:spacing w:line="360" w:lineRule="auto"/>
        <w:jc w:val="both"/>
        <w:rPr>
          <w:rFonts w:ascii="Times New Roman" w:eastAsia="Times New Roman" w:hAnsi="Times New Roman" w:cs="Times New Roman"/>
          <w:sz w:val="24"/>
          <w:szCs w:val="24"/>
        </w:rPr>
      </w:pPr>
      <w:r w:rsidRPr="00D33C8C">
        <w:rPr>
          <w:rFonts w:ascii="Times New Roman" w:eastAsia="Times New Roman" w:hAnsi="Times New Roman" w:cs="Times New Roman"/>
          <w:sz w:val="24"/>
          <w:szCs w:val="24"/>
        </w:rPr>
        <w:t>En los estudios más recientes tanto ICNIRP como IEEE concluyen que no hay una evidencia concluyente que permita relacionar la exposición humana a campos electromagnéticos y el cáncer, pero si hay evidencia que los campos electromagnéticos variables con el tiempo en radiofrecuencia pueden:</w:t>
      </w:r>
    </w:p>
    <w:p w:rsidR="0022712C" w:rsidRPr="00D33C8C" w:rsidRDefault="0022712C" w:rsidP="0022712C">
      <w:pPr>
        <w:pStyle w:val="Prrafodelista"/>
        <w:numPr>
          <w:ilvl w:val="0"/>
          <w:numId w:val="32"/>
        </w:numPr>
        <w:spacing w:line="360" w:lineRule="auto"/>
        <w:jc w:val="both"/>
        <w:rPr>
          <w:rFonts w:ascii="Times New Roman" w:eastAsia="Times New Roman" w:hAnsi="Times New Roman"/>
          <w:sz w:val="24"/>
          <w:szCs w:val="24"/>
        </w:rPr>
      </w:pPr>
      <w:r w:rsidRPr="00D33C8C">
        <w:rPr>
          <w:rFonts w:ascii="Times New Roman" w:eastAsia="Times New Roman" w:hAnsi="Times New Roman"/>
          <w:sz w:val="24"/>
          <w:szCs w:val="24"/>
        </w:rPr>
        <w:t>Incrementar la temperatura del cuerpo humano.</w:t>
      </w:r>
    </w:p>
    <w:p w:rsidR="0022712C" w:rsidRPr="00D33C8C" w:rsidRDefault="0022712C" w:rsidP="0022712C">
      <w:pPr>
        <w:pStyle w:val="Prrafodelista"/>
        <w:numPr>
          <w:ilvl w:val="0"/>
          <w:numId w:val="32"/>
        </w:numPr>
        <w:spacing w:line="360" w:lineRule="auto"/>
        <w:jc w:val="both"/>
        <w:rPr>
          <w:rFonts w:ascii="Times New Roman" w:eastAsia="Times New Roman" w:hAnsi="Times New Roman"/>
          <w:sz w:val="24"/>
          <w:szCs w:val="24"/>
        </w:rPr>
      </w:pPr>
      <w:r w:rsidRPr="00D33C8C">
        <w:rPr>
          <w:rFonts w:ascii="Times New Roman" w:eastAsia="Times New Roman" w:hAnsi="Times New Roman"/>
          <w:sz w:val="24"/>
          <w:szCs w:val="24"/>
        </w:rPr>
        <w:t>Estimular a los tejidos musculares.</w:t>
      </w:r>
    </w:p>
    <w:p w:rsidR="0022712C" w:rsidRPr="00D33C8C" w:rsidRDefault="0022712C" w:rsidP="0022712C">
      <w:pPr>
        <w:pStyle w:val="Prrafodelista"/>
        <w:numPr>
          <w:ilvl w:val="0"/>
          <w:numId w:val="32"/>
        </w:numPr>
        <w:spacing w:line="360" w:lineRule="auto"/>
        <w:jc w:val="both"/>
        <w:rPr>
          <w:rFonts w:ascii="Times New Roman" w:eastAsia="Times New Roman" w:hAnsi="Times New Roman"/>
          <w:sz w:val="24"/>
          <w:szCs w:val="24"/>
        </w:rPr>
      </w:pPr>
      <w:r w:rsidRPr="00D33C8C">
        <w:rPr>
          <w:rFonts w:ascii="Times New Roman" w:eastAsia="Times New Roman" w:hAnsi="Times New Roman"/>
          <w:sz w:val="24"/>
          <w:szCs w:val="24"/>
        </w:rPr>
        <w:t>Estimular los nervios periféricos.</w:t>
      </w:r>
    </w:p>
    <w:p w:rsidR="0022712C" w:rsidRPr="00D33C8C" w:rsidRDefault="0022712C" w:rsidP="0022712C">
      <w:pPr>
        <w:pStyle w:val="Prrafodelista"/>
        <w:numPr>
          <w:ilvl w:val="0"/>
          <w:numId w:val="32"/>
        </w:numPr>
        <w:spacing w:line="360" w:lineRule="auto"/>
        <w:jc w:val="both"/>
        <w:rPr>
          <w:rFonts w:ascii="Times New Roman" w:eastAsia="Times New Roman" w:hAnsi="Times New Roman"/>
          <w:sz w:val="24"/>
          <w:szCs w:val="24"/>
        </w:rPr>
      </w:pPr>
      <w:r w:rsidRPr="00D33C8C">
        <w:rPr>
          <w:rFonts w:ascii="Times New Roman" w:eastAsia="Times New Roman" w:hAnsi="Times New Roman"/>
          <w:sz w:val="24"/>
          <w:szCs w:val="24"/>
        </w:rPr>
        <w:t>Calentamiento de tejidos tisulares.</w:t>
      </w:r>
    </w:p>
    <w:p w:rsidR="0022712C" w:rsidRPr="00D33C8C" w:rsidRDefault="0022712C" w:rsidP="0022712C">
      <w:pPr>
        <w:pStyle w:val="Prrafodelista"/>
        <w:numPr>
          <w:ilvl w:val="0"/>
          <w:numId w:val="32"/>
        </w:numPr>
        <w:spacing w:line="360" w:lineRule="auto"/>
        <w:jc w:val="both"/>
        <w:rPr>
          <w:rFonts w:ascii="Times New Roman" w:eastAsia="Times New Roman" w:hAnsi="Times New Roman"/>
          <w:sz w:val="24"/>
          <w:szCs w:val="24"/>
        </w:rPr>
      </w:pPr>
      <w:r w:rsidRPr="00D33C8C">
        <w:rPr>
          <w:rFonts w:ascii="Times New Roman" w:eastAsia="Times New Roman" w:hAnsi="Times New Roman"/>
          <w:sz w:val="24"/>
          <w:szCs w:val="24"/>
        </w:rPr>
        <w:t>Producir descargas y quemaduras por el contacto con conductores.</w:t>
      </w:r>
    </w:p>
    <w:p w:rsidR="0022712C" w:rsidRDefault="0022712C" w:rsidP="0022712C">
      <w:pPr>
        <w:pStyle w:val="Prrafodelista"/>
        <w:numPr>
          <w:ilvl w:val="0"/>
          <w:numId w:val="32"/>
        </w:numPr>
        <w:spacing w:line="360" w:lineRule="auto"/>
        <w:jc w:val="both"/>
        <w:rPr>
          <w:rFonts w:ascii="Times New Roman" w:eastAsia="Times New Roman" w:hAnsi="Times New Roman"/>
          <w:sz w:val="24"/>
          <w:szCs w:val="24"/>
        </w:rPr>
      </w:pPr>
      <w:r w:rsidRPr="00D33C8C">
        <w:rPr>
          <w:rFonts w:ascii="Times New Roman" w:eastAsia="Times New Roman" w:hAnsi="Times New Roman"/>
          <w:sz w:val="24"/>
          <w:szCs w:val="24"/>
        </w:rPr>
        <w:t>Fenómeno de sensación de luz temporal.</w:t>
      </w:r>
    </w:p>
    <w:p w:rsidR="00C47318" w:rsidRPr="00C47318" w:rsidRDefault="00C47318" w:rsidP="00C47318">
      <w:pPr>
        <w:spacing w:line="360" w:lineRule="auto"/>
        <w:jc w:val="both"/>
        <w:rPr>
          <w:rFonts w:ascii="Times New Roman" w:eastAsia="Calibri" w:hAnsi="Times New Roman" w:cs="Times New Roman"/>
          <w:b/>
          <w:bCs/>
          <w:sz w:val="24"/>
          <w:szCs w:val="24"/>
          <w:lang w:val="en-US"/>
        </w:rPr>
      </w:pPr>
      <w:r w:rsidRPr="00C47318">
        <w:rPr>
          <w:rFonts w:ascii="Times New Roman" w:eastAsia="Calibri" w:hAnsi="Times New Roman" w:cs="Times New Roman"/>
          <w:b/>
          <w:bCs/>
          <w:sz w:val="24"/>
          <w:szCs w:val="24"/>
          <w:lang w:val="en-US"/>
        </w:rPr>
        <w:lastRenderedPageBreak/>
        <w:t>BIBLIOGRAFÍA</w:t>
      </w:r>
    </w:p>
    <w:p w:rsidR="00C47318" w:rsidRPr="00D33C8C" w:rsidRDefault="00C47318" w:rsidP="00D33C8C">
      <w:pPr>
        <w:pStyle w:val="Prrafodelista"/>
        <w:numPr>
          <w:ilvl w:val="0"/>
          <w:numId w:val="36"/>
        </w:numPr>
        <w:spacing w:line="360" w:lineRule="auto"/>
        <w:jc w:val="both"/>
        <w:rPr>
          <w:rFonts w:ascii="Times New Roman" w:hAnsi="Times New Roman"/>
          <w:bCs/>
          <w:sz w:val="24"/>
          <w:szCs w:val="24"/>
          <w:lang w:val="en-US"/>
        </w:rPr>
      </w:pPr>
      <w:proofErr w:type="spellStart"/>
      <w:r w:rsidRPr="00D33C8C">
        <w:rPr>
          <w:rFonts w:ascii="Times New Roman" w:hAnsi="Times New Roman"/>
          <w:bCs/>
          <w:sz w:val="24"/>
          <w:szCs w:val="24"/>
          <w:lang w:val="en-US"/>
        </w:rPr>
        <w:t>A</w:t>
      </w:r>
      <w:r w:rsidR="0071014A" w:rsidRPr="00D33C8C">
        <w:rPr>
          <w:rFonts w:ascii="Times New Roman" w:hAnsi="Times New Roman"/>
          <w:bCs/>
          <w:sz w:val="24"/>
          <w:szCs w:val="24"/>
          <w:lang w:val="en-US"/>
        </w:rPr>
        <w:t>gbinya</w:t>
      </w:r>
      <w:proofErr w:type="spellEnd"/>
      <w:r w:rsidRPr="00D33C8C">
        <w:rPr>
          <w:rFonts w:ascii="Times New Roman" w:hAnsi="Times New Roman"/>
          <w:bCs/>
          <w:sz w:val="24"/>
          <w:szCs w:val="24"/>
          <w:lang w:val="en-US"/>
        </w:rPr>
        <w:t xml:space="preserve"> J</w:t>
      </w:r>
      <w:r w:rsidR="0071014A" w:rsidRPr="00D33C8C">
        <w:rPr>
          <w:rFonts w:ascii="Times New Roman" w:hAnsi="Times New Roman"/>
          <w:bCs/>
          <w:sz w:val="24"/>
          <w:szCs w:val="24"/>
          <w:lang w:val="en-US"/>
        </w:rPr>
        <w:t xml:space="preserve">ohnson </w:t>
      </w:r>
      <w:r w:rsidRPr="00D33C8C">
        <w:rPr>
          <w:rFonts w:ascii="Times New Roman" w:hAnsi="Times New Roman"/>
          <w:bCs/>
          <w:sz w:val="24"/>
          <w:szCs w:val="24"/>
          <w:lang w:val="en-US"/>
        </w:rPr>
        <w:t xml:space="preserve">I., </w:t>
      </w:r>
      <w:r w:rsidR="008F7C6C" w:rsidRPr="00D33C8C">
        <w:rPr>
          <w:rFonts w:ascii="Times New Roman" w:hAnsi="Times New Roman"/>
          <w:bCs/>
          <w:sz w:val="24"/>
          <w:szCs w:val="24"/>
          <w:lang w:val="en-US"/>
        </w:rPr>
        <w:t>2016</w:t>
      </w:r>
      <w:r w:rsidR="008F7C6C">
        <w:rPr>
          <w:rFonts w:ascii="Times New Roman" w:hAnsi="Times New Roman"/>
          <w:bCs/>
          <w:sz w:val="24"/>
          <w:szCs w:val="24"/>
          <w:lang w:val="en-US"/>
        </w:rPr>
        <w:t xml:space="preserve"> </w:t>
      </w:r>
      <w:r w:rsidRPr="00D33C8C">
        <w:rPr>
          <w:rFonts w:ascii="Times New Roman" w:hAnsi="Times New Roman"/>
          <w:bCs/>
          <w:sz w:val="24"/>
          <w:szCs w:val="24"/>
          <w:lang w:val="en-US"/>
        </w:rPr>
        <w:t xml:space="preserve">Wireless Power Transfer, River Publishers, </w:t>
      </w:r>
    </w:p>
    <w:p w:rsidR="00C47318" w:rsidRPr="00D33C8C" w:rsidRDefault="00D33C8C" w:rsidP="00D33C8C">
      <w:pPr>
        <w:pStyle w:val="Prrafodelista"/>
        <w:numPr>
          <w:ilvl w:val="0"/>
          <w:numId w:val="36"/>
        </w:numPr>
        <w:spacing w:line="360" w:lineRule="auto"/>
        <w:jc w:val="both"/>
        <w:rPr>
          <w:rFonts w:ascii="Times New Roman" w:hAnsi="Times New Roman"/>
          <w:bCs/>
          <w:sz w:val="24"/>
          <w:szCs w:val="24"/>
        </w:rPr>
      </w:pPr>
      <w:proofErr w:type="spellStart"/>
      <w:r>
        <w:rPr>
          <w:rFonts w:ascii="Times New Roman" w:hAnsi="Times New Roman"/>
          <w:bCs/>
          <w:sz w:val="24"/>
          <w:szCs w:val="24"/>
        </w:rPr>
        <w:t>L</w:t>
      </w:r>
      <w:r w:rsidR="0071014A">
        <w:rPr>
          <w:rFonts w:ascii="Times New Roman" w:hAnsi="Times New Roman"/>
          <w:bCs/>
          <w:sz w:val="24"/>
          <w:szCs w:val="24"/>
        </w:rPr>
        <w:t>orrain</w:t>
      </w:r>
      <w:proofErr w:type="spellEnd"/>
      <w:r>
        <w:rPr>
          <w:rFonts w:ascii="Times New Roman" w:hAnsi="Times New Roman"/>
          <w:bCs/>
          <w:sz w:val="24"/>
          <w:szCs w:val="24"/>
        </w:rPr>
        <w:t xml:space="preserve"> P</w:t>
      </w:r>
      <w:r w:rsidR="0071014A">
        <w:rPr>
          <w:rFonts w:ascii="Times New Roman" w:hAnsi="Times New Roman"/>
          <w:bCs/>
          <w:sz w:val="24"/>
          <w:szCs w:val="24"/>
        </w:rPr>
        <w:t>aul</w:t>
      </w:r>
      <w:r>
        <w:rPr>
          <w:rFonts w:ascii="Times New Roman" w:hAnsi="Times New Roman"/>
          <w:bCs/>
          <w:sz w:val="24"/>
          <w:szCs w:val="24"/>
        </w:rPr>
        <w:t xml:space="preserve">, </w:t>
      </w:r>
      <w:proofErr w:type="spellStart"/>
      <w:r>
        <w:rPr>
          <w:rFonts w:ascii="Times New Roman" w:hAnsi="Times New Roman"/>
          <w:bCs/>
          <w:sz w:val="24"/>
          <w:szCs w:val="24"/>
        </w:rPr>
        <w:t>C</w:t>
      </w:r>
      <w:r w:rsidR="0071014A">
        <w:rPr>
          <w:rFonts w:ascii="Times New Roman" w:hAnsi="Times New Roman"/>
          <w:bCs/>
          <w:sz w:val="24"/>
          <w:szCs w:val="24"/>
        </w:rPr>
        <w:t>orson</w:t>
      </w:r>
      <w:proofErr w:type="spellEnd"/>
      <w:r>
        <w:rPr>
          <w:rFonts w:ascii="Times New Roman" w:hAnsi="Times New Roman"/>
          <w:bCs/>
          <w:sz w:val="24"/>
          <w:szCs w:val="24"/>
        </w:rPr>
        <w:t xml:space="preserve"> D</w:t>
      </w:r>
      <w:r w:rsidR="0071014A">
        <w:rPr>
          <w:rFonts w:ascii="Times New Roman" w:hAnsi="Times New Roman"/>
          <w:bCs/>
          <w:sz w:val="24"/>
          <w:szCs w:val="24"/>
        </w:rPr>
        <w:t>ale</w:t>
      </w:r>
      <w:r>
        <w:rPr>
          <w:rFonts w:ascii="Times New Roman" w:hAnsi="Times New Roman"/>
          <w:bCs/>
          <w:sz w:val="24"/>
          <w:szCs w:val="24"/>
        </w:rPr>
        <w:t>, 1977</w:t>
      </w:r>
      <w:r w:rsidR="00C47318" w:rsidRPr="00D33C8C">
        <w:rPr>
          <w:rFonts w:ascii="Times New Roman" w:hAnsi="Times New Roman"/>
          <w:bCs/>
          <w:sz w:val="24"/>
          <w:szCs w:val="24"/>
        </w:rPr>
        <w:t xml:space="preserve"> Campos y Ondas Electromagnéticas. </w:t>
      </w:r>
    </w:p>
    <w:p w:rsidR="00C47318" w:rsidRPr="00D33C8C" w:rsidRDefault="00C47318" w:rsidP="00D33C8C">
      <w:pPr>
        <w:pStyle w:val="Prrafodelista"/>
        <w:numPr>
          <w:ilvl w:val="0"/>
          <w:numId w:val="36"/>
        </w:numPr>
        <w:spacing w:line="360" w:lineRule="auto"/>
        <w:jc w:val="both"/>
        <w:rPr>
          <w:rFonts w:ascii="Times New Roman" w:hAnsi="Times New Roman"/>
          <w:bCs/>
          <w:sz w:val="24"/>
          <w:szCs w:val="24"/>
          <w:lang w:val="en-US"/>
        </w:rPr>
      </w:pPr>
      <w:proofErr w:type="spellStart"/>
      <w:r w:rsidRPr="00D33C8C">
        <w:rPr>
          <w:rFonts w:ascii="Times New Roman" w:hAnsi="Times New Roman"/>
          <w:bCs/>
          <w:sz w:val="24"/>
          <w:szCs w:val="24"/>
        </w:rPr>
        <w:t>T</w:t>
      </w:r>
      <w:r w:rsidR="0071014A" w:rsidRPr="00D33C8C">
        <w:rPr>
          <w:rFonts w:ascii="Times New Roman" w:hAnsi="Times New Roman"/>
          <w:bCs/>
          <w:sz w:val="24"/>
          <w:szCs w:val="24"/>
        </w:rPr>
        <w:t>ipler</w:t>
      </w:r>
      <w:proofErr w:type="spellEnd"/>
      <w:r w:rsidRPr="00D33C8C">
        <w:rPr>
          <w:rFonts w:ascii="Times New Roman" w:hAnsi="Times New Roman"/>
          <w:bCs/>
          <w:sz w:val="24"/>
          <w:szCs w:val="24"/>
        </w:rPr>
        <w:t xml:space="preserve"> P</w:t>
      </w:r>
      <w:r w:rsidR="0071014A" w:rsidRPr="00D33C8C">
        <w:rPr>
          <w:rFonts w:ascii="Times New Roman" w:hAnsi="Times New Roman"/>
          <w:bCs/>
          <w:sz w:val="24"/>
          <w:szCs w:val="24"/>
        </w:rPr>
        <w:t>aul</w:t>
      </w:r>
      <w:r w:rsidRPr="00D33C8C">
        <w:rPr>
          <w:rFonts w:ascii="Times New Roman" w:hAnsi="Times New Roman"/>
          <w:bCs/>
          <w:sz w:val="24"/>
          <w:szCs w:val="24"/>
        </w:rPr>
        <w:t xml:space="preserve"> A. M</w:t>
      </w:r>
      <w:r w:rsidR="0071014A" w:rsidRPr="00D33C8C">
        <w:rPr>
          <w:rFonts w:ascii="Times New Roman" w:hAnsi="Times New Roman"/>
          <w:bCs/>
          <w:sz w:val="24"/>
          <w:szCs w:val="24"/>
        </w:rPr>
        <w:t>osca</w:t>
      </w:r>
      <w:r w:rsidRPr="00D33C8C">
        <w:rPr>
          <w:rFonts w:ascii="Times New Roman" w:hAnsi="Times New Roman"/>
          <w:bCs/>
          <w:sz w:val="24"/>
          <w:szCs w:val="24"/>
        </w:rPr>
        <w:t xml:space="preserve"> G</w:t>
      </w:r>
      <w:r w:rsidR="0071014A" w:rsidRPr="00D33C8C">
        <w:rPr>
          <w:rFonts w:ascii="Times New Roman" w:hAnsi="Times New Roman"/>
          <w:bCs/>
          <w:sz w:val="24"/>
          <w:szCs w:val="24"/>
        </w:rPr>
        <w:t>ene</w:t>
      </w:r>
      <w:r w:rsidRPr="00D33C8C">
        <w:rPr>
          <w:rFonts w:ascii="Times New Roman" w:hAnsi="Times New Roman"/>
          <w:bCs/>
          <w:sz w:val="24"/>
          <w:szCs w:val="24"/>
        </w:rPr>
        <w:t xml:space="preserve">, Física para la Ciencia y la Tecnología, Volumen 2. </w:t>
      </w:r>
      <w:r w:rsidRPr="00D33C8C">
        <w:rPr>
          <w:rFonts w:ascii="Times New Roman" w:hAnsi="Times New Roman"/>
          <w:bCs/>
          <w:sz w:val="24"/>
          <w:szCs w:val="24"/>
          <w:lang w:val="en-US"/>
        </w:rPr>
        <w:t xml:space="preserve">Barcelona: Editorial </w:t>
      </w:r>
      <w:proofErr w:type="spellStart"/>
      <w:r w:rsidRPr="00D33C8C">
        <w:rPr>
          <w:rFonts w:ascii="Times New Roman" w:hAnsi="Times New Roman"/>
          <w:bCs/>
          <w:sz w:val="24"/>
          <w:szCs w:val="24"/>
          <w:lang w:val="en-US"/>
        </w:rPr>
        <w:t>Reverte</w:t>
      </w:r>
      <w:proofErr w:type="spellEnd"/>
      <w:r w:rsidRPr="00D33C8C">
        <w:rPr>
          <w:rFonts w:ascii="Times New Roman" w:hAnsi="Times New Roman"/>
          <w:bCs/>
          <w:sz w:val="24"/>
          <w:szCs w:val="24"/>
          <w:lang w:val="en-US"/>
        </w:rPr>
        <w:t>, S.A.</w:t>
      </w:r>
    </w:p>
    <w:p w:rsidR="00C47318" w:rsidRPr="0071014A" w:rsidRDefault="00C47318" w:rsidP="0071014A">
      <w:pPr>
        <w:pStyle w:val="Prrafodelista"/>
        <w:numPr>
          <w:ilvl w:val="0"/>
          <w:numId w:val="36"/>
        </w:numPr>
        <w:spacing w:line="360" w:lineRule="auto"/>
        <w:jc w:val="both"/>
        <w:rPr>
          <w:rFonts w:ascii="Times New Roman" w:hAnsi="Times New Roman"/>
          <w:bCs/>
          <w:sz w:val="24"/>
          <w:szCs w:val="24"/>
          <w:lang w:val="en-US"/>
        </w:rPr>
      </w:pPr>
      <w:r w:rsidRPr="00D33C8C">
        <w:rPr>
          <w:rFonts w:ascii="Times New Roman" w:hAnsi="Times New Roman"/>
          <w:bCs/>
          <w:sz w:val="24"/>
          <w:szCs w:val="24"/>
          <w:lang w:val="en-US"/>
        </w:rPr>
        <w:t>D</w:t>
      </w:r>
      <w:r w:rsidR="0071014A" w:rsidRPr="00D33C8C">
        <w:rPr>
          <w:rFonts w:ascii="Times New Roman" w:hAnsi="Times New Roman"/>
          <w:bCs/>
          <w:sz w:val="24"/>
          <w:szCs w:val="24"/>
          <w:lang w:val="en-US"/>
        </w:rPr>
        <w:t xml:space="preserve">r. </w:t>
      </w:r>
      <w:proofErr w:type="spellStart"/>
      <w:proofErr w:type="gramStart"/>
      <w:r w:rsidR="0071014A" w:rsidRPr="00D33C8C">
        <w:rPr>
          <w:rFonts w:ascii="Times New Roman" w:hAnsi="Times New Roman"/>
          <w:bCs/>
          <w:sz w:val="24"/>
          <w:szCs w:val="24"/>
          <w:lang w:val="en-US"/>
        </w:rPr>
        <w:t>morris</w:t>
      </w:r>
      <w:proofErr w:type="spellEnd"/>
      <w:proofErr w:type="gramEnd"/>
      <w:r w:rsidR="0071014A" w:rsidRPr="00D33C8C">
        <w:rPr>
          <w:rFonts w:ascii="Times New Roman" w:hAnsi="Times New Roman"/>
          <w:bCs/>
          <w:sz w:val="24"/>
          <w:szCs w:val="24"/>
          <w:lang w:val="en-US"/>
        </w:rPr>
        <w:t xml:space="preserve"> </w:t>
      </w:r>
      <w:proofErr w:type="spellStart"/>
      <w:r w:rsidR="0071014A" w:rsidRPr="00D33C8C">
        <w:rPr>
          <w:rFonts w:ascii="Times New Roman" w:hAnsi="Times New Roman"/>
          <w:bCs/>
          <w:sz w:val="24"/>
          <w:szCs w:val="24"/>
          <w:lang w:val="en-US"/>
        </w:rPr>
        <w:t>kesler</w:t>
      </w:r>
      <w:proofErr w:type="spellEnd"/>
      <w:r w:rsidRPr="00D33C8C">
        <w:rPr>
          <w:rFonts w:ascii="Times New Roman" w:hAnsi="Times New Roman"/>
          <w:bCs/>
          <w:sz w:val="24"/>
          <w:szCs w:val="24"/>
          <w:lang w:val="en-US"/>
        </w:rPr>
        <w:t>, Highly Resonant Wireless Power Transfer: Safe, Efficient, and over Distance, ©</w:t>
      </w:r>
      <w:proofErr w:type="spellStart"/>
      <w:r w:rsidRPr="00D33C8C">
        <w:rPr>
          <w:rFonts w:ascii="Times New Roman" w:hAnsi="Times New Roman"/>
          <w:bCs/>
          <w:sz w:val="24"/>
          <w:szCs w:val="24"/>
          <w:lang w:val="en-US"/>
        </w:rPr>
        <w:t>WiTricity</w:t>
      </w:r>
      <w:proofErr w:type="spellEnd"/>
      <w:r w:rsidRPr="00D33C8C">
        <w:rPr>
          <w:rFonts w:ascii="Times New Roman" w:hAnsi="Times New Roman"/>
          <w:bCs/>
          <w:sz w:val="24"/>
          <w:szCs w:val="24"/>
          <w:lang w:val="en-US"/>
        </w:rPr>
        <w:t xml:space="preserve"> Corporation.</w:t>
      </w:r>
    </w:p>
    <w:p w:rsidR="00C47318" w:rsidRPr="00D33C8C" w:rsidRDefault="00C47318" w:rsidP="00D33C8C">
      <w:pPr>
        <w:pStyle w:val="Prrafodelista"/>
        <w:numPr>
          <w:ilvl w:val="0"/>
          <w:numId w:val="36"/>
        </w:numPr>
        <w:spacing w:line="360" w:lineRule="auto"/>
        <w:jc w:val="both"/>
        <w:rPr>
          <w:rFonts w:ascii="Times New Roman" w:hAnsi="Times New Roman"/>
          <w:bCs/>
          <w:sz w:val="24"/>
          <w:szCs w:val="24"/>
          <w:lang w:val="en-US"/>
        </w:rPr>
      </w:pPr>
      <w:proofErr w:type="spellStart"/>
      <w:r w:rsidRPr="00D33C8C">
        <w:rPr>
          <w:rFonts w:ascii="Times New Roman" w:hAnsi="Times New Roman"/>
          <w:bCs/>
          <w:sz w:val="24"/>
          <w:szCs w:val="24"/>
          <w:lang w:val="en-US"/>
        </w:rPr>
        <w:t>C</w:t>
      </w:r>
      <w:r w:rsidR="0071014A" w:rsidRPr="00D33C8C">
        <w:rPr>
          <w:rFonts w:ascii="Times New Roman" w:hAnsi="Times New Roman"/>
          <w:bCs/>
          <w:sz w:val="24"/>
          <w:szCs w:val="24"/>
          <w:lang w:val="en-US"/>
        </w:rPr>
        <w:t>oilcraft</w:t>
      </w:r>
      <w:proofErr w:type="spellEnd"/>
      <w:r w:rsidRPr="00D33C8C">
        <w:rPr>
          <w:rFonts w:ascii="Times New Roman" w:hAnsi="Times New Roman"/>
          <w:bCs/>
          <w:sz w:val="24"/>
          <w:szCs w:val="24"/>
          <w:lang w:val="en-US"/>
        </w:rPr>
        <w:t xml:space="preserve">, </w:t>
      </w:r>
      <w:r w:rsidR="0071014A" w:rsidRPr="00D33C8C">
        <w:rPr>
          <w:rFonts w:ascii="Times New Roman" w:hAnsi="Times New Roman"/>
          <w:bCs/>
          <w:sz w:val="24"/>
          <w:szCs w:val="24"/>
          <w:lang w:val="en-US"/>
        </w:rPr>
        <w:t>2003</w:t>
      </w:r>
      <w:r w:rsidR="0071014A">
        <w:rPr>
          <w:rFonts w:ascii="Times New Roman" w:hAnsi="Times New Roman"/>
          <w:bCs/>
          <w:sz w:val="24"/>
          <w:szCs w:val="24"/>
          <w:lang w:val="en-US"/>
        </w:rPr>
        <w:t xml:space="preserve"> </w:t>
      </w:r>
      <w:r w:rsidRPr="00D33C8C">
        <w:rPr>
          <w:rFonts w:ascii="Times New Roman" w:hAnsi="Times New Roman"/>
          <w:bCs/>
          <w:sz w:val="24"/>
          <w:szCs w:val="24"/>
          <w:lang w:val="en-US"/>
        </w:rPr>
        <w:t>Measuring Self Reso</w:t>
      </w:r>
      <w:r w:rsidR="0071014A">
        <w:rPr>
          <w:rFonts w:ascii="Times New Roman" w:hAnsi="Times New Roman"/>
          <w:bCs/>
          <w:sz w:val="24"/>
          <w:szCs w:val="24"/>
          <w:lang w:val="en-US"/>
        </w:rPr>
        <w:t>nant Frequency</w:t>
      </w:r>
      <w:r w:rsidRPr="00D33C8C">
        <w:rPr>
          <w:rFonts w:ascii="Times New Roman" w:hAnsi="Times New Roman"/>
          <w:bCs/>
          <w:sz w:val="24"/>
          <w:szCs w:val="24"/>
          <w:lang w:val="en-US"/>
        </w:rPr>
        <w:t>.</w:t>
      </w:r>
    </w:p>
    <w:p w:rsidR="00C47318" w:rsidRPr="0071014A" w:rsidRDefault="00C47318" w:rsidP="00D33C8C">
      <w:pPr>
        <w:pStyle w:val="Prrafodelista"/>
        <w:numPr>
          <w:ilvl w:val="0"/>
          <w:numId w:val="36"/>
        </w:numPr>
        <w:spacing w:line="360" w:lineRule="auto"/>
        <w:jc w:val="both"/>
        <w:rPr>
          <w:rFonts w:ascii="Times New Roman" w:hAnsi="Times New Roman"/>
          <w:bCs/>
          <w:sz w:val="24"/>
          <w:szCs w:val="24"/>
          <w:lang w:val="en-US"/>
        </w:rPr>
      </w:pPr>
      <w:r w:rsidRPr="00D33C8C">
        <w:rPr>
          <w:rFonts w:ascii="Times New Roman" w:hAnsi="Times New Roman"/>
          <w:bCs/>
          <w:sz w:val="24"/>
          <w:szCs w:val="24"/>
          <w:lang w:val="en-US"/>
        </w:rPr>
        <w:t>K</w:t>
      </w:r>
      <w:r w:rsidR="0071014A" w:rsidRPr="00D33C8C">
        <w:rPr>
          <w:rFonts w:ascii="Times New Roman" w:hAnsi="Times New Roman"/>
          <w:bCs/>
          <w:sz w:val="24"/>
          <w:szCs w:val="24"/>
          <w:lang w:val="en-US"/>
        </w:rPr>
        <w:t>night</w:t>
      </w:r>
      <w:r w:rsidRPr="00D33C8C">
        <w:rPr>
          <w:rFonts w:ascii="Times New Roman" w:hAnsi="Times New Roman"/>
          <w:bCs/>
          <w:sz w:val="24"/>
          <w:szCs w:val="24"/>
          <w:lang w:val="en-US"/>
        </w:rPr>
        <w:t xml:space="preserve"> D</w:t>
      </w:r>
      <w:r w:rsidR="0071014A" w:rsidRPr="00D33C8C">
        <w:rPr>
          <w:rFonts w:ascii="Times New Roman" w:hAnsi="Times New Roman"/>
          <w:bCs/>
          <w:sz w:val="24"/>
          <w:szCs w:val="24"/>
          <w:lang w:val="en-US"/>
        </w:rPr>
        <w:t>avid</w:t>
      </w:r>
      <w:r w:rsidRPr="00D33C8C">
        <w:rPr>
          <w:rFonts w:ascii="Times New Roman" w:hAnsi="Times New Roman"/>
          <w:bCs/>
          <w:sz w:val="24"/>
          <w:szCs w:val="24"/>
          <w:lang w:val="en-US"/>
        </w:rPr>
        <w:t xml:space="preserve"> W, The self-resonance and self-capacitance of solenoid coils: applicable theory, models and calculation methods. </w:t>
      </w:r>
      <w:proofErr w:type="spellStart"/>
      <w:r w:rsidR="00D33C8C" w:rsidRPr="0071014A">
        <w:rPr>
          <w:rFonts w:ascii="Times New Roman" w:hAnsi="Times New Roman"/>
          <w:bCs/>
          <w:sz w:val="24"/>
          <w:szCs w:val="24"/>
          <w:lang w:val="en-US"/>
        </w:rPr>
        <w:t>Versión</w:t>
      </w:r>
      <w:proofErr w:type="spellEnd"/>
      <w:r w:rsidR="00D33C8C" w:rsidRPr="0071014A">
        <w:rPr>
          <w:rFonts w:ascii="Times New Roman" w:hAnsi="Times New Roman"/>
          <w:bCs/>
          <w:sz w:val="24"/>
          <w:szCs w:val="24"/>
          <w:lang w:val="en-US"/>
        </w:rPr>
        <w:t xml:space="preserve"> 1.0, mayo 2016.</w:t>
      </w:r>
    </w:p>
    <w:p w:rsidR="00C47318" w:rsidRPr="0071014A" w:rsidRDefault="008F7C6C" w:rsidP="00D33C8C">
      <w:pPr>
        <w:pStyle w:val="Prrafodelista"/>
        <w:numPr>
          <w:ilvl w:val="0"/>
          <w:numId w:val="36"/>
        </w:numPr>
        <w:spacing w:line="360" w:lineRule="auto"/>
        <w:jc w:val="both"/>
        <w:rPr>
          <w:rFonts w:ascii="Times New Roman" w:hAnsi="Times New Roman"/>
          <w:bCs/>
          <w:sz w:val="24"/>
          <w:szCs w:val="24"/>
        </w:rPr>
      </w:pPr>
      <w:r>
        <w:rPr>
          <w:rFonts w:ascii="Times New Roman" w:hAnsi="Times New Roman"/>
          <w:bCs/>
          <w:sz w:val="24"/>
          <w:szCs w:val="24"/>
        </w:rPr>
        <w:t>L</w:t>
      </w:r>
      <w:r w:rsidR="0071014A">
        <w:rPr>
          <w:rFonts w:ascii="Times New Roman" w:hAnsi="Times New Roman"/>
          <w:bCs/>
          <w:sz w:val="24"/>
          <w:szCs w:val="24"/>
        </w:rPr>
        <w:t>ópez</w:t>
      </w:r>
      <w:r>
        <w:rPr>
          <w:rFonts w:ascii="Times New Roman" w:hAnsi="Times New Roman"/>
          <w:bCs/>
          <w:sz w:val="24"/>
          <w:szCs w:val="24"/>
        </w:rPr>
        <w:t xml:space="preserve"> F</w:t>
      </w:r>
      <w:r w:rsidR="0071014A">
        <w:rPr>
          <w:rFonts w:ascii="Times New Roman" w:hAnsi="Times New Roman"/>
          <w:bCs/>
          <w:sz w:val="24"/>
          <w:szCs w:val="24"/>
        </w:rPr>
        <w:t>erreras</w:t>
      </w:r>
      <w:r>
        <w:rPr>
          <w:rFonts w:ascii="Times New Roman" w:hAnsi="Times New Roman"/>
          <w:bCs/>
          <w:sz w:val="24"/>
          <w:szCs w:val="24"/>
        </w:rPr>
        <w:t xml:space="preserve"> F</w:t>
      </w:r>
      <w:r w:rsidR="0071014A">
        <w:rPr>
          <w:rFonts w:ascii="Times New Roman" w:hAnsi="Times New Roman"/>
          <w:bCs/>
          <w:sz w:val="24"/>
          <w:szCs w:val="24"/>
        </w:rPr>
        <w:t>rancisco</w:t>
      </w:r>
      <w:r w:rsidR="00C47318" w:rsidRPr="00D33C8C">
        <w:rPr>
          <w:rFonts w:ascii="Times New Roman" w:hAnsi="Times New Roman"/>
          <w:bCs/>
          <w:sz w:val="24"/>
          <w:szCs w:val="24"/>
        </w:rPr>
        <w:t xml:space="preserve">, </w:t>
      </w:r>
      <w:r w:rsidRPr="008F7C6C">
        <w:rPr>
          <w:rFonts w:ascii="Times New Roman" w:hAnsi="Times New Roman"/>
          <w:bCs/>
          <w:sz w:val="24"/>
          <w:szCs w:val="24"/>
        </w:rPr>
        <w:t xml:space="preserve">1993 </w:t>
      </w:r>
      <w:r w:rsidR="00C47318" w:rsidRPr="00D33C8C">
        <w:rPr>
          <w:rFonts w:ascii="Times New Roman" w:hAnsi="Times New Roman"/>
          <w:bCs/>
          <w:sz w:val="24"/>
          <w:szCs w:val="24"/>
        </w:rPr>
        <w:t xml:space="preserve">Análisis de Circuitos I. 3ª edición. </w:t>
      </w:r>
    </w:p>
    <w:p w:rsidR="00C47318" w:rsidRPr="00D33C8C" w:rsidRDefault="00C47318" w:rsidP="00D33C8C">
      <w:pPr>
        <w:pStyle w:val="Prrafodelista"/>
        <w:numPr>
          <w:ilvl w:val="0"/>
          <w:numId w:val="37"/>
        </w:numPr>
        <w:spacing w:line="360" w:lineRule="auto"/>
        <w:jc w:val="both"/>
        <w:rPr>
          <w:rFonts w:ascii="Times New Roman" w:hAnsi="Times New Roman"/>
          <w:bCs/>
          <w:sz w:val="24"/>
          <w:szCs w:val="24"/>
        </w:rPr>
      </w:pPr>
      <w:r w:rsidRPr="00D33C8C">
        <w:rPr>
          <w:rFonts w:ascii="Times New Roman" w:hAnsi="Times New Roman"/>
          <w:bCs/>
          <w:sz w:val="24"/>
          <w:szCs w:val="24"/>
        </w:rPr>
        <w:t>R</w:t>
      </w:r>
      <w:r w:rsidR="0071014A" w:rsidRPr="00D33C8C">
        <w:rPr>
          <w:rFonts w:ascii="Times New Roman" w:hAnsi="Times New Roman"/>
          <w:bCs/>
          <w:sz w:val="24"/>
          <w:szCs w:val="24"/>
        </w:rPr>
        <w:t>odríguez</w:t>
      </w:r>
      <w:r w:rsidRPr="00D33C8C">
        <w:rPr>
          <w:rFonts w:ascii="Times New Roman" w:hAnsi="Times New Roman"/>
          <w:bCs/>
          <w:sz w:val="24"/>
          <w:szCs w:val="24"/>
        </w:rPr>
        <w:t>.</w:t>
      </w:r>
      <w:r w:rsidR="008F7C6C">
        <w:rPr>
          <w:rFonts w:ascii="Times New Roman" w:hAnsi="Times New Roman"/>
          <w:bCs/>
          <w:sz w:val="24"/>
          <w:szCs w:val="24"/>
        </w:rPr>
        <w:t>,</w:t>
      </w:r>
      <w:r w:rsidR="0071014A">
        <w:rPr>
          <w:rFonts w:ascii="Times New Roman" w:hAnsi="Times New Roman"/>
          <w:bCs/>
          <w:sz w:val="24"/>
          <w:szCs w:val="24"/>
        </w:rPr>
        <w:t xml:space="preserve"> </w:t>
      </w:r>
      <w:r w:rsidR="008F7C6C" w:rsidRPr="00D33C8C">
        <w:rPr>
          <w:rFonts w:ascii="Times New Roman" w:hAnsi="Times New Roman"/>
          <w:bCs/>
          <w:sz w:val="24"/>
          <w:szCs w:val="24"/>
        </w:rPr>
        <w:t>2012</w:t>
      </w:r>
      <w:r w:rsidRPr="00D33C8C">
        <w:rPr>
          <w:rFonts w:ascii="Times New Roman" w:hAnsi="Times New Roman"/>
          <w:bCs/>
          <w:sz w:val="24"/>
          <w:szCs w:val="24"/>
        </w:rPr>
        <w:t xml:space="preserve"> Enlace Inductivo Controlado Por Frecuencia Para Energizar Dispositivos Electrónicos </w:t>
      </w:r>
      <w:proofErr w:type="spellStart"/>
      <w:r w:rsidRPr="00D33C8C">
        <w:rPr>
          <w:rFonts w:ascii="Times New Roman" w:hAnsi="Times New Roman"/>
          <w:bCs/>
          <w:sz w:val="24"/>
          <w:szCs w:val="24"/>
        </w:rPr>
        <w:t>Implantables</w:t>
      </w:r>
      <w:proofErr w:type="spellEnd"/>
      <w:r w:rsidRPr="00D33C8C">
        <w:rPr>
          <w:rFonts w:ascii="Times New Roman" w:hAnsi="Times New Roman"/>
          <w:bCs/>
          <w:sz w:val="24"/>
          <w:szCs w:val="24"/>
        </w:rPr>
        <w:t>, Terceras Jornadas Chilenas de Ingeniería Biomédica</w:t>
      </w:r>
    </w:p>
    <w:p w:rsidR="00C47318" w:rsidRDefault="008F7C6C" w:rsidP="00D33C8C">
      <w:pPr>
        <w:pStyle w:val="Prrafodelista"/>
        <w:numPr>
          <w:ilvl w:val="0"/>
          <w:numId w:val="37"/>
        </w:numPr>
        <w:spacing w:line="360" w:lineRule="auto"/>
        <w:jc w:val="both"/>
        <w:rPr>
          <w:rFonts w:ascii="Times New Roman" w:hAnsi="Times New Roman"/>
          <w:bCs/>
          <w:sz w:val="24"/>
          <w:szCs w:val="24"/>
        </w:rPr>
      </w:pPr>
      <w:r>
        <w:rPr>
          <w:rFonts w:ascii="Times New Roman" w:hAnsi="Times New Roman"/>
          <w:bCs/>
          <w:sz w:val="24"/>
          <w:szCs w:val="24"/>
        </w:rPr>
        <w:t>INSHT, NTP 698</w:t>
      </w:r>
      <w:r w:rsidRPr="00D33C8C">
        <w:rPr>
          <w:rFonts w:ascii="Times New Roman" w:hAnsi="Times New Roman"/>
          <w:bCs/>
          <w:sz w:val="24"/>
          <w:szCs w:val="24"/>
        </w:rPr>
        <w:t>,</w:t>
      </w:r>
      <w:r w:rsidR="0071014A">
        <w:rPr>
          <w:rFonts w:ascii="Times New Roman" w:hAnsi="Times New Roman"/>
          <w:bCs/>
          <w:sz w:val="24"/>
          <w:szCs w:val="24"/>
        </w:rPr>
        <w:t xml:space="preserve"> </w:t>
      </w:r>
      <w:r w:rsidRPr="00D33C8C">
        <w:rPr>
          <w:rFonts w:ascii="Times New Roman" w:hAnsi="Times New Roman"/>
          <w:bCs/>
          <w:sz w:val="24"/>
          <w:szCs w:val="24"/>
        </w:rPr>
        <w:t>2012</w:t>
      </w:r>
      <w:r>
        <w:rPr>
          <w:rFonts w:ascii="Times New Roman" w:hAnsi="Times New Roman"/>
          <w:bCs/>
          <w:sz w:val="24"/>
          <w:szCs w:val="24"/>
        </w:rPr>
        <w:t xml:space="preserve"> </w:t>
      </w:r>
      <w:r w:rsidR="00C47318" w:rsidRPr="00D33C8C">
        <w:rPr>
          <w:rFonts w:ascii="Times New Roman" w:hAnsi="Times New Roman"/>
          <w:bCs/>
          <w:sz w:val="24"/>
          <w:szCs w:val="24"/>
        </w:rPr>
        <w:t>Campos electromagnéticos entre 0 Hz y 300 GHz: criterios ICNIRP para valorar la exposición laboral.</w:t>
      </w:r>
    </w:p>
    <w:p w:rsidR="008F7C6C" w:rsidRPr="00D33C8C" w:rsidRDefault="008F7C6C" w:rsidP="008F7C6C">
      <w:pPr>
        <w:pStyle w:val="Prrafodelista"/>
        <w:spacing w:line="360" w:lineRule="auto"/>
        <w:jc w:val="both"/>
        <w:rPr>
          <w:rFonts w:ascii="Times New Roman" w:hAnsi="Times New Roman"/>
          <w:bCs/>
          <w:sz w:val="24"/>
          <w:szCs w:val="24"/>
        </w:rPr>
      </w:pPr>
    </w:p>
    <w:p w:rsidR="00BB035C" w:rsidRPr="008F7C6C" w:rsidRDefault="008F7C6C" w:rsidP="008F7C6C">
      <w:pPr>
        <w:pStyle w:val="Prrafodelista"/>
        <w:numPr>
          <w:ilvl w:val="0"/>
          <w:numId w:val="37"/>
        </w:numPr>
        <w:jc w:val="both"/>
        <w:rPr>
          <w:rFonts w:ascii="Times New Roman" w:hAnsi="Times New Roman"/>
          <w:sz w:val="24"/>
          <w:szCs w:val="24"/>
        </w:rPr>
      </w:pPr>
      <w:proofErr w:type="spellStart"/>
      <w:r w:rsidRPr="008F7C6C">
        <w:rPr>
          <w:rFonts w:ascii="Times New Roman" w:hAnsi="Times New Roman"/>
          <w:sz w:val="24"/>
          <w:szCs w:val="24"/>
        </w:rPr>
        <w:t>Witricity</w:t>
      </w:r>
      <w:proofErr w:type="spellEnd"/>
      <w:r w:rsidRPr="008F7C6C">
        <w:rPr>
          <w:rFonts w:ascii="Times New Roman" w:hAnsi="Times New Roman"/>
          <w:sz w:val="24"/>
          <w:szCs w:val="24"/>
        </w:rPr>
        <w:t xml:space="preserve"> [consulta: 22 mayo 201</w:t>
      </w:r>
      <w:r>
        <w:rPr>
          <w:rFonts w:ascii="Times New Roman" w:hAnsi="Times New Roman"/>
          <w:sz w:val="24"/>
          <w:szCs w:val="24"/>
        </w:rPr>
        <w:t>9</w:t>
      </w:r>
      <w:r w:rsidRPr="008F7C6C">
        <w:rPr>
          <w:rFonts w:ascii="Times New Roman" w:hAnsi="Times New Roman"/>
          <w:sz w:val="24"/>
          <w:szCs w:val="24"/>
        </w:rPr>
        <w:t>]. Disponible en: http://witricity.com/technology/</w:t>
      </w:r>
    </w:p>
    <w:p w:rsidR="00C47318" w:rsidRPr="00D33C8C" w:rsidRDefault="00C47318" w:rsidP="008F7C6C">
      <w:pPr>
        <w:pStyle w:val="Prrafodelista"/>
        <w:numPr>
          <w:ilvl w:val="0"/>
          <w:numId w:val="37"/>
        </w:numPr>
        <w:spacing w:line="360" w:lineRule="auto"/>
        <w:jc w:val="both"/>
        <w:rPr>
          <w:rFonts w:ascii="Times New Roman" w:hAnsi="Times New Roman"/>
          <w:bCs/>
          <w:sz w:val="24"/>
          <w:szCs w:val="24"/>
        </w:rPr>
      </w:pPr>
      <w:proofErr w:type="spellStart"/>
      <w:r w:rsidRPr="00D33C8C">
        <w:rPr>
          <w:rFonts w:ascii="Times New Roman" w:hAnsi="Times New Roman"/>
          <w:bCs/>
          <w:sz w:val="24"/>
          <w:szCs w:val="24"/>
        </w:rPr>
        <w:t>Hiper</w:t>
      </w:r>
      <w:r w:rsidR="008F7C6C">
        <w:rPr>
          <w:rFonts w:ascii="Times New Roman" w:hAnsi="Times New Roman"/>
          <w:bCs/>
          <w:sz w:val="24"/>
          <w:szCs w:val="24"/>
        </w:rPr>
        <w:t>textual</w:t>
      </w:r>
      <w:proofErr w:type="spellEnd"/>
      <w:r w:rsidR="008F7C6C">
        <w:rPr>
          <w:rFonts w:ascii="Times New Roman" w:hAnsi="Times New Roman"/>
          <w:bCs/>
          <w:sz w:val="24"/>
          <w:szCs w:val="24"/>
        </w:rPr>
        <w:t xml:space="preserve"> [consulta: 10 julio 2019</w:t>
      </w:r>
      <w:r w:rsidRPr="00D33C8C">
        <w:rPr>
          <w:rFonts w:ascii="Times New Roman" w:hAnsi="Times New Roman"/>
          <w:bCs/>
          <w:sz w:val="24"/>
          <w:szCs w:val="24"/>
        </w:rPr>
        <w:t>]. Disponible en: https://hipertextual.com/2014/07/nace- campana-para-reconstruir-torre-</w:t>
      </w:r>
      <w:proofErr w:type="spellStart"/>
      <w:r w:rsidRPr="00D33C8C">
        <w:rPr>
          <w:rFonts w:ascii="Times New Roman" w:hAnsi="Times New Roman"/>
          <w:bCs/>
          <w:sz w:val="24"/>
          <w:szCs w:val="24"/>
        </w:rPr>
        <w:t>wardenclyffe</w:t>
      </w:r>
      <w:proofErr w:type="spellEnd"/>
      <w:r w:rsidRPr="00D33C8C">
        <w:rPr>
          <w:rFonts w:ascii="Times New Roman" w:hAnsi="Times New Roman"/>
          <w:bCs/>
          <w:sz w:val="24"/>
          <w:szCs w:val="24"/>
        </w:rPr>
        <w:t>-sueno-tesla</w:t>
      </w:r>
    </w:p>
    <w:p w:rsidR="00D33C8C" w:rsidRPr="00D33C8C" w:rsidRDefault="00D33C8C" w:rsidP="008F7C6C">
      <w:pPr>
        <w:pStyle w:val="Prrafodelista"/>
        <w:numPr>
          <w:ilvl w:val="0"/>
          <w:numId w:val="37"/>
        </w:numPr>
        <w:spacing w:line="360" w:lineRule="auto"/>
        <w:jc w:val="both"/>
        <w:rPr>
          <w:rFonts w:ascii="Times New Roman" w:hAnsi="Times New Roman"/>
          <w:bCs/>
          <w:sz w:val="24"/>
          <w:szCs w:val="24"/>
        </w:rPr>
      </w:pPr>
      <w:proofErr w:type="spellStart"/>
      <w:r w:rsidRPr="00D33C8C">
        <w:rPr>
          <w:rFonts w:ascii="Times New Roman" w:hAnsi="Times New Roman"/>
          <w:bCs/>
          <w:sz w:val="24"/>
          <w:szCs w:val="24"/>
          <w:lang w:val="en-US"/>
        </w:rPr>
        <w:t>WiTricity</w:t>
      </w:r>
      <w:proofErr w:type="spellEnd"/>
      <w:r w:rsidRPr="00D33C8C">
        <w:rPr>
          <w:rFonts w:ascii="Times New Roman" w:hAnsi="Times New Roman"/>
          <w:bCs/>
          <w:sz w:val="24"/>
          <w:szCs w:val="24"/>
          <w:lang w:val="en-US"/>
        </w:rPr>
        <w:t xml:space="preserve"> brings wireless power to new Dell</w:t>
      </w:r>
      <w:r w:rsidR="008F7C6C">
        <w:rPr>
          <w:rFonts w:ascii="Times New Roman" w:hAnsi="Times New Roman"/>
          <w:bCs/>
          <w:sz w:val="24"/>
          <w:szCs w:val="24"/>
          <w:lang w:val="en-US"/>
        </w:rPr>
        <w:t xml:space="preserve"> laptop [</w:t>
      </w:r>
      <w:proofErr w:type="spellStart"/>
      <w:r w:rsidR="008F7C6C">
        <w:rPr>
          <w:rFonts w:ascii="Times New Roman" w:hAnsi="Times New Roman"/>
          <w:bCs/>
          <w:sz w:val="24"/>
          <w:szCs w:val="24"/>
          <w:lang w:val="en-US"/>
        </w:rPr>
        <w:t>consulta</w:t>
      </w:r>
      <w:proofErr w:type="spellEnd"/>
      <w:r w:rsidR="008F7C6C">
        <w:rPr>
          <w:rFonts w:ascii="Times New Roman" w:hAnsi="Times New Roman"/>
          <w:bCs/>
          <w:sz w:val="24"/>
          <w:szCs w:val="24"/>
          <w:lang w:val="en-US"/>
        </w:rPr>
        <w:t xml:space="preserve">: 12 </w:t>
      </w:r>
      <w:proofErr w:type="spellStart"/>
      <w:proofErr w:type="gramStart"/>
      <w:r w:rsidR="008F7C6C">
        <w:rPr>
          <w:rFonts w:ascii="Times New Roman" w:hAnsi="Times New Roman"/>
          <w:bCs/>
          <w:sz w:val="24"/>
          <w:szCs w:val="24"/>
          <w:lang w:val="en-US"/>
        </w:rPr>
        <w:t>julio</w:t>
      </w:r>
      <w:proofErr w:type="spellEnd"/>
      <w:proofErr w:type="gramEnd"/>
      <w:r w:rsidR="008F7C6C">
        <w:rPr>
          <w:rFonts w:ascii="Times New Roman" w:hAnsi="Times New Roman"/>
          <w:bCs/>
          <w:sz w:val="24"/>
          <w:szCs w:val="24"/>
          <w:lang w:val="en-US"/>
        </w:rPr>
        <w:t xml:space="preserve"> 2019</w:t>
      </w:r>
      <w:r w:rsidRPr="00D33C8C">
        <w:rPr>
          <w:rFonts w:ascii="Times New Roman" w:hAnsi="Times New Roman"/>
          <w:bCs/>
          <w:sz w:val="24"/>
          <w:szCs w:val="24"/>
          <w:lang w:val="en-US"/>
        </w:rPr>
        <w:t xml:space="preserve">]. </w:t>
      </w:r>
      <w:r w:rsidRPr="00D33C8C">
        <w:rPr>
          <w:rFonts w:ascii="Times New Roman" w:hAnsi="Times New Roman"/>
          <w:bCs/>
          <w:sz w:val="24"/>
          <w:szCs w:val="24"/>
        </w:rPr>
        <w:t>Disponible http://witricity.com/witricity-brings-wireless-power-new-dell-laptop/</w:t>
      </w:r>
    </w:p>
    <w:p w:rsidR="00D33C8C" w:rsidRPr="00D33C8C" w:rsidRDefault="00D33C8C" w:rsidP="008F7C6C">
      <w:pPr>
        <w:pStyle w:val="Prrafodelista"/>
        <w:numPr>
          <w:ilvl w:val="0"/>
          <w:numId w:val="37"/>
        </w:numPr>
        <w:spacing w:line="360" w:lineRule="auto"/>
        <w:jc w:val="both"/>
        <w:rPr>
          <w:rFonts w:ascii="Times New Roman" w:hAnsi="Times New Roman"/>
          <w:bCs/>
          <w:sz w:val="24"/>
          <w:szCs w:val="24"/>
        </w:rPr>
      </w:pPr>
      <w:r w:rsidRPr="00D33C8C">
        <w:rPr>
          <w:rFonts w:ascii="Times New Roman" w:hAnsi="Times New Roman"/>
          <w:bCs/>
          <w:sz w:val="24"/>
          <w:szCs w:val="24"/>
          <w:lang w:val="en-US"/>
        </w:rPr>
        <w:t>Wireless Power Con</w:t>
      </w:r>
      <w:r w:rsidR="008F7C6C">
        <w:rPr>
          <w:rFonts w:ascii="Times New Roman" w:hAnsi="Times New Roman"/>
          <w:bCs/>
          <w:sz w:val="24"/>
          <w:szCs w:val="24"/>
          <w:lang w:val="en-US"/>
        </w:rPr>
        <w:t>sortium [</w:t>
      </w:r>
      <w:proofErr w:type="spellStart"/>
      <w:r w:rsidR="008F7C6C">
        <w:rPr>
          <w:rFonts w:ascii="Times New Roman" w:hAnsi="Times New Roman"/>
          <w:bCs/>
          <w:sz w:val="24"/>
          <w:szCs w:val="24"/>
          <w:lang w:val="en-US"/>
        </w:rPr>
        <w:t>consulta</w:t>
      </w:r>
      <w:proofErr w:type="spellEnd"/>
      <w:r w:rsidR="008F7C6C">
        <w:rPr>
          <w:rFonts w:ascii="Times New Roman" w:hAnsi="Times New Roman"/>
          <w:bCs/>
          <w:sz w:val="24"/>
          <w:szCs w:val="24"/>
          <w:lang w:val="en-US"/>
        </w:rPr>
        <w:t xml:space="preserve">: 12 </w:t>
      </w:r>
      <w:proofErr w:type="spellStart"/>
      <w:proofErr w:type="gramStart"/>
      <w:r w:rsidR="008F7C6C">
        <w:rPr>
          <w:rFonts w:ascii="Times New Roman" w:hAnsi="Times New Roman"/>
          <w:bCs/>
          <w:sz w:val="24"/>
          <w:szCs w:val="24"/>
          <w:lang w:val="en-US"/>
        </w:rPr>
        <w:t>julio</w:t>
      </w:r>
      <w:proofErr w:type="spellEnd"/>
      <w:proofErr w:type="gramEnd"/>
      <w:r w:rsidR="008F7C6C">
        <w:rPr>
          <w:rFonts w:ascii="Times New Roman" w:hAnsi="Times New Roman"/>
          <w:bCs/>
          <w:sz w:val="24"/>
          <w:szCs w:val="24"/>
          <w:lang w:val="en-US"/>
        </w:rPr>
        <w:t xml:space="preserve"> 2019</w:t>
      </w:r>
      <w:r w:rsidRPr="00D33C8C">
        <w:rPr>
          <w:rFonts w:ascii="Times New Roman" w:hAnsi="Times New Roman"/>
          <w:bCs/>
          <w:sz w:val="24"/>
          <w:szCs w:val="24"/>
          <w:lang w:val="en-US"/>
        </w:rPr>
        <w:t xml:space="preserve">]. </w:t>
      </w:r>
      <w:r w:rsidRPr="00D33C8C">
        <w:rPr>
          <w:rFonts w:ascii="Times New Roman" w:hAnsi="Times New Roman"/>
          <w:bCs/>
          <w:sz w:val="24"/>
          <w:szCs w:val="24"/>
        </w:rPr>
        <w:t>Disponible en: https://www.wirelesspowerconsortium.com/technology/why-not-a-wire-the-case-for-wireless- power.html</w:t>
      </w:r>
    </w:p>
    <w:p w:rsidR="00250082" w:rsidRPr="00C72233" w:rsidRDefault="00250082" w:rsidP="001D3FDE">
      <w:pPr>
        <w:spacing w:after="0" w:line="360" w:lineRule="auto"/>
        <w:rPr>
          <w:rFonts w:ascii="Times New Roman" w:hAnsi="Times New Roman"/>
          <w:bCs/>
          <w:sz w:val="24"/>
          <w:szCs w:val="24"/>
        </w:rPr>
      </w:pPr>
    </w:p>
    <w:p w:rsidR="00250082" w:rsidRPr="00C72233" w:rsidRDefault="00250082" w:rsidP="00250082">
      <w:pPr>
        <w:spacing w:after="0" w:line="360" w:lineRule="auto"/>
        <w:jc w:val="center"/>
        <w:rPr>
          <w:rFonts w:ascii="Times New Roman" w:hAnsi="Times New Roman"/>
          <w:bCs/>
          <w:sz w:val="24"/>
          <w:szCs w:val="24"/>
        </w:rPr>
      </w:pPr>
    </w:p>
    <w:p w:rsidR="008F7C6C" w:rsidRPr="00C72233" w:rsidRDefault="008F7C6C" w:rsidP="008F7C6C">
      <w:pPr>
        <w:pStyle w:val="Textoindependiente"/>
        <w:spacing w:before="159" w:line="360" w:lineRule="auto"/>
        <w:ind w:right="1132"/>
        <w:jc w:val="center"/>
        <w:rPr>
          <w:rFonts w:ascii="Times New Roman" w:hAnsi="Times New Roman"/>
          <w:sz w:val="144"/>
          <w:szCs w:val="144"/>
        </w:rPr>
      </w:pPr>
    </w:p>
    <w:p w:rsidR="008F7C6C" w:rsidRPr="00C72233" w:rsidRDefault="008F7C6C" w:rsidP="008F7C6C">
      <w:pPr>
        <w:pStyle w:val="Textoindependiente"/>
        <w:spacing w:before="159" w:line="360" w:lineRule="auto"/>
        <w:ind w:right="1132"/>
        <w:jc w:val="center"/>
        <w:rPr>
          <w:rFonts w:ascii="Times New Roman" w:hAnsi="Times New Roman"/>
          <w:sz w:val="144"/>
          <w:szCs w:val="144"/>
        </w:rPr>
      </w:pPr>
    </w:p>
    <w:p w:rsidR="0097328A" w:rsidRPr="008F7C6C" w:rsidRDefault="008F7C6C" w:rsidP="008F7C6C">
      <w:pPr>
        <w:pStyle w:val="Textoindependiente"/>
        <w:spacing w:before="159" w:line="360" w:lineRule="auto"/>
        <w:ind w:right="1132"/>
        <w:jc w:val="center"/>
        <w:rPr>
          <w:rFonts w:ascii="Times New Roman" w:hAnsi="Times New Roman"/>
          <w:sz w:val="144"/>
          <w:szCs w:val="144"/>
          <w:lang w:val="en-US"/>
        </w:rPr>
      </w:pPr>
      <w:r>
        <w:rPr>
          <w:rFonts w:ascii="Times New Roman" w:hAnsi="Times New Roman"/>
          <w:sz w:val="144"/>
          <w:szCs w:val="144"/>
          <w:lang w:val="en-US"/>
        </w:rPr>
        <w:t>ANEXOS</w:t>
      </w:r>
    </w:p>
    <w:p w:rsidR="0097328A" w:rsidRPr="00D33C8C" w:rsidRDefault="0097328A" w:rsidP="0097328A">
      <w:pPr>
        <w:rPr>
          <w:rFonts w:ascii="Times New Roman" w:eastAsiaTheme="minorEastAsia" w:hAnsi="Times New Roman"/>
          <w:b/>
          <w:noProof/>
          <w:sz w:val="24"/>
          <w:szCs w:val="24"/>
          <w:lang w:val="en-US" w:eastAsia="es-ES"/>
        </w:rPr>
      </w:pPr>
    </w:p>
    <w:p w:rsidR="0097328A" w:rsidRPr="00D33C8C" w:rsidRDefault="0097328A" w:rsidP="0097328A">
      <w:pPr>
        <w:spacing w:line="360" w:lineRule="auto"/>
        <w:jc w:val="both"/>
        <w:rPr>
          <w:rFonts w:ascii="Times New Roman" w:eastAsiaTheme="minorEastAsia" w:hAnsi="Times New Roman"/>
          <w:noProof/>
          <w:sz w:val="24"/>
          <w:szCs w:val="24"/>
          <w:lang w:val="en-US" w:eastAsia="es-ES"/>
        </w:rPr>
      </w:pPr>
    </w:p>
    <w:p w:rsidR="005B29DD" w:rsidRPr="00D33C8C" w:rsidRDefault="005B29DD" w:rsidP="005B29DD">
      <w:pPr>
        <w:spacing w:line="360" w:lineRule="auto"/>
        <w:jc w:val="both"/>
        <w:rPr>
          <w:rFonts w:ascii="Times New Roman" w:eastAsiaTheme="minorEastAsia" w:hAnsi="Times New Roman"/>
          <w:bCs/>
          <w:noProof/>
          <w:sz w:val="24"/>
          <w:szCs w:val="24"/>
          <w:lang w:val="en-US" w:eastAsia="es-ES"/>
        </w:rPr>
      </w:pPr>
    </w:p>
    <w:p w:rsidR="005B29DD" w:rsidRPr="00D33C8C" w:rsidRDefault="005B29DD" w:rsidP="005B29DD">
      <w:pPr>
        <w:spacing w:line="360" w:lineRule="auto"/>
        <w:jc w:val="both"/>
        <w:rPr>
          <w:rFonts w:ascii="Times New Roman" w:eastAsiaTheme="minorEastAsia" w:hAnsi="Times New Roman"/>
          <w:bCs/>
          <w:noProof/>
          <w:sz w:val="24"/>
          <w:szCs w:val="24"/>
          <w:lang w:val="en-US" w:eastAsia="es-ES"/>
        </w:rPr>
      </w:pPr>
    </w:p>
    <w:p w:rsidR="005B29DD" w:rsidRPr="00D33C8C" w:rsidRDefault="005B29DD" w:rsidP="005B29DD">
      <w:pPr>
        <w:jc w:val="both"/>
        <w:rPr>
          <w:rFonts w:ascii="Times New Roman" w:eastAsiaTheme="minorEastAsia" w:hAnsi="Times New Roman"/>
          <w:bCs/>
          <w:noProof/>
          <w:sz w:val="24"/>
          <w:szCs w:val="24"/>
          <w:lang w:val="en-US" w:eastAsia="es-ES"/>
        </w:rPr>
      </w:pPr>
    </w:p>
    <w:p w:rsidR="005B29DD" w:rsidRPr="00D33C8C" w:rsidRDefault="005B29DD" w:rsidP="005B29DD">
      <w:pPr>
        <w:jc w:val="both"/>
        <w:rPr>
          <w:rFonts w:ascii="Times New Roman" w:eastAsiaTheme="minorEastAsia" w:hAnsi="Times New Roman"/>
          <w:bCs/>
          <w:sz w:val="24"/>
          <w:szCs w:val="24"/>
          <w:lang w:val="en-US"/>
        </w:rPr>
      </w:pPr>
    </w:p>
    <w:p w:rsidR="005B29DD" w:rsidRPr="00D33C8C" w:rsidRDefault="005B29DD" w:rsidP="005B29DD">
      <w:pPr>
        <w:jc w:val="both"/>
        <w:rPr>
          <w:rFonts w:ascii="Times New Roman" w:eastAsiaTheme="minorEastAsia" w:hAnsi="Times New Roman"/>
          <w:bCs/>
          <w:sz w:val="24"/>
          <w:szCs w:val="24"/>
          <w:lang w:val="en-US"/>
        </w:rPr>
      </w:pPr>
    </w:p>
    <w:p w:rsidR="005B29DD" w:rsidRPr="00D33C8C" w:rsidRDefault="005B29DD" w:rsidP="005B29DD">
      <w:pPr>
        <w:jc w:val="both"/>
        <w:rPr>
          <w:rFonts w:ascii="Times New Roman" w:eastAsiaTheme="minorEastAsia" w:hAnsi="Times New Roman"/>
          <w:bCs/>
          <w:sz w:val="24"/>
          <w:szCs w:val="24"/>
          <w:lang w:val="en-US"/>
        </w:rPr>
      </w:pPr>
    </w:p>
    <w:p w:rsidR="005B29DD" w:rsidRPr="00D33C8C" w:rsidRDefault="005B29DD" w:rsidP="00141D9C">
      <w:pPr>
        <w:spacing w:line="360" w:lineRule="auto"/>
        <w:jc w:val="both"/>
        <w:rPr>
          <w:rFonts w:ascii="Times New Roman" w:eastAsiaTheme="minorEastAsia" w:hAnsi="Times New Roman"/>
          <w:bCs/>
          <w:sz w:val="24"/>
          <w:szCs w:val="24"/>
          <w:lang w:val="en-US"/>
        </w:rPr>
      </w:pPr>
    </w:p>
    <w:p w:rsidR="00141D9C" w:rsidRPr="008C35D1" w:rsidRDefault="008C35D1" w:rsidP="008C35D1">
      <w:pPr>
        <w:spacing w:after="0" w:line="360" w:lineRule="auto"/>
        <w:rPr>
          <w:rFonts w:ascii="Times New Roman" w:eastAsiaTheme="minorEastAsia" w:hAnsi="Times New Roman"/>
          <w:bCs/>
          <w:sz w:val="24"/>
          <w:szCs w:val="24"/>
          <w:lang w:val="en-US"/>
        </w:rPr>
      </w:pPr>
      <w:r>
        <w:rPr>
          <w:noProof/>
          <w:lang w:eastAsia="es-ES"/>
        </w:rPr>
        <w:lastRenderedPageBreak/>
        <w:drawing>
          <wp:inline distT="0" distB="0" distL="0" distR="0" wp14:anchorId="12E38AED" wp14:editId="3E555ED2">
            <wp:extent cx="4991100" cy="33539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0769" cy="3360401"/>
                    </a:xfrm>
                    <a:prstGeom prst="rect">
                      <a:avLst/>
                    </a:prstGeom>
                    <a:noFill/>
                  </pic:spPr>
                </pic:pic>
              </a:graphicData>
            </a:graphic>
          </wp:inline>
        </w:drawing>
      </w:r>
    </w:p>
    <w:p w:rsidR="008F7C6C" w:rsidRDefault="008F7C6C" w:rsidP="00141D9C">
      <w:pPr>
        <w:spacing w:after="0" w:line="360" w:lineRule="auto"/>
        <w:rPr>
          <w:rFonts w:ascii="Times New Roman" w:eastAsiaTheme="minorEastAsia" w:hAnsi="Times New Roman"/>
          <w:bCs/>
          <w:sz w:val="24"/>
          <w:szCs w:val="24"/>
          <w:lang w:val="en-US"/>
        </w:rPr>
      </w:pPr>
      <w:proofErr w:type="spellStart"/>
      <w:r>
        <w:rPr>
          <w:rFonts w:ascii="Times New Roman" w:eastAsiaTheme="minorEastAsia" w:hAnsi="Times New Roman"/>
          <w:bCs/>
          <w:sz w:val="24"/>
          <w:szCs w:val="24"/>
          <w:lang w:val="en-US"/>
        </w:rPr>
        <w:t>Figura</w:t>
      </w:r>
      <w:proofErr w:type="spellEnd"/>
      <w:r>
        <w:rPr>
          <w:rFonts w:ascii="Times New Roman" w:eastAsiaTheme="minorEastAsia" w:hAnsi="Times New Roman"/>
          <w:bCs/>
          <w:sz w:val="24"/>
          <w:szCs w:val="24"/>
          <w:lang w:val="en-US"/>
        </w:rPr>
        <w:t xml:space="preserve"> 1</w:t>
      </w:r>
    </w:p>
    <w:p w:rsidR="008F7C6C" w:rsidRDefault="008F7C6C" w:rsidP="00141D9C">
      <w:pPr>
        <w:spacing w:after="0" w:line="360" w:lineRule="auto"/>
        <w:rPr>
          <w:rFonts w:ascii="Times New Roman" w:eastAsiaTheme="minorEastAsia" w:hAnsi="Times New Roman"/>
          <w:bCs/>
          <w:sz w:val="24"/>
          <w:szCs w:val="24"/>
          <w:lang w:val="en-US"/>
        </w:rPr>
      </w:pPr>
    </w:p>
    <w:p w:rsidR="008C35D1" w:rsidRDefault="008F7C6C" w:rsidP="008C35D1">
      <w:pPr>
        <w:spacing w:after="0" w:line="360" w:lineRule="auto"/>
        <w:rPr>
          <w:rFonts w:ascii="Times New Roman" w:eastAsiaTheme="minorEastAsia" w:hAnsi="Times New Roman"/>
          <w:bCs/>
          <w:sz w:val="24"/>
          <w:szCs w:val="24"/>
          <w:lang w:val="en-US"/>
        </w:rPr>
      </w:pPr>
      <w:r>
        <w:rPr>
          <w:rFonts w:ascii="Times New Roman" w:eastAsiaTheme="minorEastAsia" w:hAnsi="Times New Roman"/>
          <w:bCs/>
          <w:noProof/>
          <w:sz w:val="24"/>
          <w:szCs w:val="24"/>
          <w:lang w:eastAsia="es-ES"/>
        </w:rPr>
        <w:drawing>
          <wp:inline distT="0" distB="0" distL="0" distR="0" wp14:anchorId="12CF101F" wp14:editId="2CAA1E2D">
            <wp:extent cx="4991100" cy="308904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677" cy="3089399"/>
                    </a:xfrm>
                    <a:prstGeom prst="rect">
                      <a:avLst/>
                    </a:prstGeom>
                    <a:noFill/>
                  </pic:spPr>
                </pic:pic>
              </a:graphicData>
            </a:graphic>
          </wp:inline>
        </w:drawing>
      </w:r>
    </w:p>
    <w:p w:rsidR="008F7C6C" w:rsidRDefault="008F7C6C" w:rsidP="00141D9C">
      <w:pPr>
        <w:spacing w:after="0" w:line="360" w:lineRule="auto"/>
        <w:rPr>
          <w:rFonts w:ascii="Times New Roman" w:eastAsiaTheme="minorEastAsia" w:hAnsi="Times New Roman"/>
          <w:bCs/>
          <w:sz w:val="24"/>
          <w:szCs w:val="24"/>
          <w:lang w:val="en-US"/>
        </w:rPr>
      </w:pPr>
      <w:proofErr w:type="spellStart"/>
      <w:r>
        <w:rPr>
          <w:rFonts w:ascii="Times New Roman" w:eastAsiaTheme="minorEastAsia" w:hAnsi="Times New Roman"/>
          <w:bCs/>
          <w:sz w:val="24"/>
          <w:szCs w:val="24"/>
          <w:lang w:val="en-US"/>
        </w:rPr>
        <w:t>Figura</w:t>
      </w:r>
      <w:proofErr w:type="spellEnd"/>
      <w:r>
        <w:rPr>
          <w:rFonts w:ascii="Times New Roman" w:eastAsiaTheme="minorEastAsia" w:hAnsi="Times New Roman"/>
          <w:bCs/>
          <w:sz w:val="24"/>
          <w:szCs w:val="24"/>
          <w:lang w:val="en-US"/>
        </w:rPr>
        <w:t xml:space="preserve"> 2 </w:t>
      </w:r>
    </w:p>
    <w:p w:rsidR="00D14EB7" w:rsidRPr="00D33C8C" w:rsidRDefault="00D14EB7" w:rsidP="00141D9C">
      <w:pPr>
        <w:spacing w:after="0" w:line="360" w:lineRule="auto"/>
        <w:rPr>
          <w:rFonts w:ascii="Times New Roman" w:eastAsiaTheme="minorEastAsia" w:hAnsi="Times New Roman"/>
          <w:bCs/>
          <w:sz w:val="24"/>
          <w:szCs w:val="24"/>
          <w:lang w:val="en-US"/>
        </w:rPr>
      </w:pPr>
    </w:p>
    <w:sectPr w:rsidR="00D14EB7" w:rsidRPr="00D33C8C" w:rsidSect="008C35D1">
      <w:footerReference w:type="default" r:id="rId46"/>
      <w:pgSz w:w="12240" w:h="15840" w:code="1"/>
      <w:pgMar w:top="1418" w:right="1418" w:bottom="1418" w:left="1985" w:header="680"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5D1" w:rsidRDefault="008C35D1">
      <w:pPr>
        <w:spacing w:after="0" w:line="240" w:lineRule="auto"/>
      </w:pPr>
      <w:r>
        <w:separator/>
      </w:r>
    </w:p>
  </w:endnote>
  <w:endnote w:type="continuationSeparator" w:id="0">
    <w:p w:rsidR="008C35D1" w:rsidRDefault="008C3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35D1" w:rsidRDefault="008C35D1">
    <w:pPr>
      <w:ind w:right="260"/>
      <w:rPr>
        <w:color w:val="0F243E" w:themeColor="text2" w:themeShade="80"/>
        <w:sz w:val="26"/>
        <w:szCs w:val="26"/>
      </w:rPr>
    </w:pPr>
    <w:r>
      <w:rPr>
        <w:noProof/>
        <w:color w:val="1F497D" w:themeColor="text2"/>
        <w:sz w:val="26"/>
        <w:szCs w:val="26"/>
        <w:lang w:eastAsia="es-ES"/>
      </w:rPr>
      <mc:AlternateContent>
        <mc:Choice Requires="wps">
          <w:drawing>
            <wp:anchor distT="0" distB="0" distL="114300" distR="114300" simplePos="0" relativeHeight="251659264" behindDoc="0" locked="0" layoutInCell="1" allowOverlap="1" wp14:anchorId="643A7E5A" wp14:editId="330E1C29">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35D1" w:rsidRDefault="008C35D1">
                          <w:pPr>
                            <w:spacing w:after="0"/>
                            <w:jc w:val="center"/>
                            <w:rPr>
                              <w:color w:val="0F243E" w:themeColor="text2" w:themeShade="80"/>
                              <w:sz w:val="26"/>
                              <w:szCs w:val="26"/>
                            </w:rPr>
                          </w:pP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C35D1" w:rsidRDefault="008C35D1">
                    <w:pPr>
                      <w:spacing w:after="0"/>
                      <w:jc w:val="center"/>
                      <w:rPr>
                        <w:color w:val="0F243E" w:themeColor="text2" w:themeShade="80"/>
                        <w:sz w:val="26"/>
                        <w:szCs w:val="26"/>
                      </w:rPr>
                    </w:pPr>
                  </w:p>
                </w:txbxContent>
              </v:textbox>
              <w10:wrap anchorx="page" anchory="page"/>
            </v:shape>
          </w:pict>
        </mc:Fallback>
      </mc:AlternateContent>
    </w:r>
  </w:p>
  <w:p w:rsidR="008C35D1" w:rsidRDefault="008C35D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4453713"/>
      <w:docPartObj>
        <w:docPartGallery w:val="Page Numbers (Bottom of Page)"/>
        <w:docPartUnique/>
      </w:docPartObj>
    </w:sdtPr>
    <w:sdtContent>
      <w:p w:rsidR="008C35D1" w:rsidRDefault="008C35D1">
        <w:pPr>
          <w:pStyle w:val="Piedepgina"/>
          <w:jc w:val="right"/>
        </w:pPr>
        <w:r>
          <w:fldChar w:fldCharType="begin"/>
        </w:r>
        <w:r>
          <w:instrText>PAGE   \* MERGEFORMAT</w:instrText>
        </w:r>
        <w:r>
          <w:fldChar w:fldCharType="separate"/>
        </w:r>
        <w:r w:rsidR="00E75AD9">
          <w:rPr>
            <w:noProof/>
          </w:rPr>
          <w:t>58</w:t>
        </w:r>
        <w:r>
          <w:fldChar w:fldCharType="end"/>
        </w:r>
      </w:p>
    </w:sdtContent>
  </w:sdt>
  <w:p w:rsidR="008C35D1" w:rsidRDefault="008C35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5D1" w:rsidRDefault="008C35D1">
      <w:pPr>
        <w:spacing w:after="0" w:line="240" w:lineRule="auto"/>
      </w:pPr>
      <w:r>
        <w:separator/>
      </w:r>
    </w:p>
  </w:footnote>
  <w:footnote w:type="continuationSeparator" w:id="0">
    <w:p w:rsidR="008C35D1" w:rsidRDefault="008C35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13E3"/>
    <w:multiLevelType w:val="hybridMultilevel"/>
    <w:tmpl w:val="52969FC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1FD6B21"/>
    <w:multiLevelType w:val="multilevel"/>
    <w:tmpl w:val="2B106094"/>
    <w:lvl w:ilvl="0">
      <w:start w:val="4"/>
      <w:numFmt w:val="decimal"/>
      <w:lvlText w:val="%1."/>
      <w:lvlJc w:val="left"/>
      <w:pPr>
        <w:ind w:left="573" w:hanging="360"/>
        <w:jc w:val="right"/>
      </w:pPr>
      <w:rPr>
        <w:rFonts w:ascii="Times New Roman" w:eastAsia="Times New Roman" w:hAnsi="Times New Roman" w:cs="Times New Roman" w:hint="default"/>
        <w:color w:val="2E5395"/>
        <w:spacing w:val="0"/>
        <w:w w:val="99"/>
        <w:sz w:val="32"/>
        <w:szCs w:val="32"/>
      </w:rPr>
    </w:lvl>
    <w:lvl w:ilvl="1">
      <w:start w:val="1"/>
      <w:numFmt w:val="decimal"/>
      <w:lvlText w:val="%1.%2."/>
      <w:lvlJc w:val="left"/>
      <w:pPr>
        <w:ind w:left="2068" w:hanging="502"/>
        <w:jc w:val="right"/>
      </w:pPr>
      <w:rPr>
        <w:rFonts w:ascii="Times New Roman" w:eastAsia="Times New Roman" w:hAnsi="Times New Roman" w:cs="Times New Roman" w:hint="default"/>
        <w:color w:val="2E5395"/>
        <w:w w:val="99"/>
        <w:sz w:val="26"/>
        <w:szCs w:val="26"/>
      </w:rPr>
    </w:lvl>
    <w:lvl w:ilvl="2">
      <w:numFmt w:val="bullet"/>
      <w:lvlText w:val="•"/>
      <w:lvlJc w:val="left"/>
      <w:pPr>
        <w:ind w:left="2060" w:hanging="502"/>
      </w:pPr>
      <w:rPr>
        <w:rFonts w:hint="default"/>
      </w:rPr>
    </w:lvl>
    <w:lvl w:ilvl="3">
      <w:numFmt w:val="bullet"/>
      <w:lvlText w:val="•"/>
      <w:lvlJc w:val="left"/>
      <w:pPr>
        <w:ind w:left="3175" w:hanging="502"/>
      </w:pPr>
      <w:rPr>
        <w:rFonts w:hint="default"/>
      </w:rPr>
    </w:lvl>
    <w:lvl w:ilvl="4">
      <w:numFmt w:val="bullet"/>
      <w:lvlText w:val="•"/>
      <w:lvlJc w:val="left"/>
      <w:pPr>
        <w:ind w:left="4291" w:hanging="502"/>
      </w:pPr>
      <w:rPr>
        <w:rFonts w:hint="default"/>
      </w:rPr>
    </w:lvl>
    <w:lvl w:ilvl="5">
      <w:numFmt w:val="bullet"/>
      <w:lvlText w:val="•"/>
      <w:lvlJc w:val="left"/>
      <w:pPr>
        <w:ind w:left="5407" w:hanging="502"/>
      </w:pPr>
      <w:rPr>
        <w:rFonts w:hint="default"/>
      </w:rPr>
    </w:lvl>
    <w:lvl w:ilvl="6">
      <w:numFmt w:val="bullet"/>
      <w:lvlText w:val="•"/>
      <w:lvlJc w:val="left"/>
      <w:pPr>
        <w:ind w:left="6523" w:hanging="502"/>
      </w:pPr>
      <w:rPr>
        <w:rFonts w:hint="default"/>
      </w:rPr>
    </w:lvl>
    <w:lvl w:ilvl="7">
      <w:numFmt w:val="bullet"/>
      <w:lvlText w:val="•"/>
      <w:lvlJc w:val="left"/>
      <w:pPr>
        <w:ind w:left="7639" w:hanging="502"/>
      </w:pPr>
      <w:rPr>
        <w:rFonts w:hint="default"/>
      </w:rPr>
    </w:lvl>
    <w:lvl w:ilvl="8">
      <w:numFmt w:val="bullet"/>
      <w:lvlText w:val="•"/>
      <w:lvlJc w:val="left"/>
      <w:pPr>
        <w:ind w:left="8754" w:hanging="502"/>
      </w:pPr>
      <w:rPr>
        <w:rFonts w:hint="default"/>
      </w:rPr>
    </w:lvl>
  </w:abstractNum>
  <w:abstractNum w:abstractNumId="2">
    <w:nsid w:val="05F83275"/>
    <w:multiLevelType w:val="hybridMultilevel"/>
    <w:tmpl w:val="F7BECB28"/>
    <w:lvl w:ilvl="0" w:tplc="74660B14">
      <w:start w:val="1"/>
      <w:numFmt w:val="decimal"/>
      <w:lvlText w:val="%1."/>
      <w:lvlJc w:val="left"/>
      <w:pPr>
        <w:ind w:left="1361" w:hanging="360"/>
      </w:pPr>
      <w:rPr>
        <w:rFonts w:ascii="Times New Roman" w:eastAsia="Times New Roman" w:hAnsi="Times New Roman" w:cs="Times New Roman" w:hint="default"/>
        <w:w w:val="99"/>
        <w:sz w:val="24"/>
        <w:szCs w:val="24"/>
      </w:rPr>
    </w:lvl>
    <w:lvl w:ilvl="1" w:tplc="549A338A">
      <w:numFmt w:val="bullet"/>
      <w:lvlText w:val=""/>
      <w:lvlJc w:val="left"/>
      <w:pPr>
        <w:ind w:left="2081" w:hanging="360"/>
      </w:pPr>
      <w:rPr>
        <w:rFonts w:ascii="Wingdings" w:eastAsia="Wingdings" w:hAnsi="Wingdings" w:cs="Wingdings" w:hint="default"/>
        <w:w w:val="99"/>
        <w:sz w:val="20"/>
        <w:szCs w:val="20"/>
      </w:rPr>
    </w:lvl>
    <w:lvl w:ilvl="2" w:tplc="9B06DEEE">
      <w:numFmt w:val="bullet"/>
      <w:lvlText w:val="•"/>
      <w:lvlJc w:val="left"/>
      <w:pPr>
        <w:ind w:left="2962" w:hanging="360"/>
      </w:pPr>
    </w:lvl>
    <w:lvl w:ilvl="3" w:tplc="01264A64">
      <w:numFmt w:val="bullet"/>
      <w:lvlText w:val="•"/>
      <w:lvlJc w:val="left"/>
      <w:pPr>
        <w:ind w:left="3844" w:hanging="360"/>
      </w:pPr>
    </w:lvl>
    <w:lvl w:ilvl="4" w:tplc="6C70731E">
      <w:numFmt w:val="bullet"/>
      <w:lvlText w:val="•"/>
      <w:lvlJc w:val="left"/>
      <w:pPr>
        <w:ind w:left="4726" w:hanging="360"/>
      </w:pPr>
    </w:lvl>
    <w:lvl w:ilvl="5" w:tplc="E99231DA">
      <w:numFmt w:val="bullet"/>
      <w:lvlText w:val="•"/>
      <w:lvlJc w:val="left"/>
      <w:pPr>
        <w:ind w:left="5608" w:hanging="360"/>
      </w:pPr>
    </w:lvl>
    <w:lvl w:ilvl="6" w:tplc="D514DCE2">
      <w:numFmt w:val="bullet"/>
      <w:lvlText w:val="•"/>
      <w:lvlJc w:val="left"/>
      <w:pPr>
        <w:ind w:left="6491" w:hanging="360"/>
      </w:pPr>
    </w:lvl>
    <w:lvl w:ilvl="7" w:tplc="6E58B650">
      <w:numFmt w:val="bullet"/>
      <w:lvlText w:val="•"/>
      <w:lvlJc w:val="left"/>
      <w:pPr>
        <w:ind w:left="7373" w:hanging="360"/>
      </w:pPr>
    </w:lvl>
    <w:lvl w:ilvl="8" w:tplc="C450DE1C">
      <w:numFmt w:val="bullet"/>
      <w:lvlText w:val="•"/>
      <w:lvlJc w:val="left"/>
      <w:pPr>
        <w:ind w:left="8255" w:hanging="360"/>
      </w:pPr>
    </w:lvl>
  </w:abstractNum>
  <w:abstractNum w:abstractNumId="3">
    <w:nsid w:val="060E0866"/>
    <w:multiLevelType w:val="hybridMultilevel"/>
    <w:tmpl w:val="E7703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6B87514"/>
    <w:multiLevelType w:val="hybridMultilevel"/>
    <w:tmpl w:val="968CDC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CC7091"/>
    <w:multiLevelType w:val="hybridMultilevel"/>
    <w:tmpl w:val="931AD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7A16306"/>
    <w:multiLevelType w:val="hybridMultilevel"/>
    <w:tmpl w:val="3112E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91939D5"/>
    <w:multiLevelType w:val="hybridMultilevel"/>
    <w:tmpl w:val="9E56D93C"/>
    <w:lvl w:ilvl="0" w:tplc="4CE455A0">
      <w:numFmt w:val="bullet"/>
      <w:lvlText w:val=""/>
      <w:lvlJc w:val="left"/>
      <w:pPr>
        <w:ind w:left="213" w:hanging="360"/>
      </w:pPr>
      <w:rPr>
        <w:rFonts w:ascii="Wingdings" w:eastAsia="Wingdings" w:hAnsi="Wingdings" w:cs="Wingdings" w:hint="default"/>
        <w:w w:val="100"/>
        <w:sz w:val="22"/>
        <w:szCs w:val="22"/>
      </w:rPr>
    </w:lvl>
    <w:lvl w:ilvl="1" w:tplc="4D1CB11E">
      <w:numFmt w:val="bullet"/>
      <w:lvlText w:val="•"/>
      <w:lvlJc w:val="left"/>
      <w:pPr>
        <w:ind w:left="1296" w:hanging="360"/>
      </w:pPr>
      <w:rPr>
        <w:rFonts w:hint="default"/>
      </w:rPr>
    </w:lvl>
    <w:lvl w:ilvl="2" w:tplc="8376B7AE">
      <w:numFmt w:val="bullet"/>
      <w:lvlText w:val="•"/>
      <w:lvlJc w:val="left"/>
      <w:pPr>
        <w:ind w:left="2373" w:hanging="360"/>
      </w:pPr>
      <w:rPr>
        <w:rFonts w:hint="default"/>
      </w:rPr>
    </w:lvl>
    <w:lvl w:ilvl="3" w:tplc="1E8C2E08">
      <w:numFmt w:val="bullet"/>
      <w:lvlText w:val="•"/>
      <w:lvlJc w:val="left"/>
      <w:pPr>
        <w:ind w:left="3449" w:hanging="360"/>
      </w:pPr>
      <w:rPr>
        <w:rFonts w:hint="default"/>
      </w:rPr>
    </w:lvl>
    <w:lvl w:ilvl="4" w:tplc="69A453EC">
      <w:numFmt w:val="bullet"/>
      <w:lvlText w:val="•"/>
      <w:lvlJc w:val="left"/>
      <w:pPr>
        <w:ind w:left="4526" w:hanging="360"/>
      </w:pPr>
      <w:rPr>
        <w:rFonts w:hint="default"/>
      </w:rPr>
    </w:lvl>
    <w:lvl w:ilvl="5" w:tplc="F672FDCA">
      <w:numFmt w:val="bullet"/>
      <w:lvlText w:val="•"/>
      <w:lvlJc w:val="left"/>
      <w:pPr>
        <w:ind w:left="5603" w:hanging="360"/>
      </w:pPr>
      <w:rPr>
        <w:rFonts w:hint="default"/>
      </w:rPr>
    </w:lvl>
    <w:lvl w:ilvl="6" w:tplc="B106CF4C">
      <w:numFmt w:val="bullet"/>
      <w:lvlText w:val="•"/>
      <w:lvlJc w:val="left"/>
      <w:pPr>
        <w:ind w:left="6679" w:hanging="360"/>
      </w:pPr>
      <w:rPr>
        <w:rFonts w:hint="default"/>
      </w:rPr>
    </w:lvl>
    <w:lvl w:ilvl="7" w:tplc="18D294B6">
      <w:numFmt w:val="bullet"/>
      <w:lvlText w:val="•"/>
      <w:lvlJc w:val="left"/>
      <w:pPr>
        <w:ind w:left="7756" w:hanging="360"/>
      </w:pPr>
      <w:rPr>
        <w:rFonts w:hint="default"/>
      </w:rPr>
    </w:lvl>
    <w:lvl w:ilvl="8" w:tplc="A3E65372">
      <w:numFmt w:val="bullet"/>
      <w:lvlText w:val="•"/>
      <w:lvlJc w:val="left"/>
      <w:pPr>
        <w:ind w:left="8833" w:hanging="360"/>
      </w:pPr>
      <w:rPr>
        <w:rFonts w:hint="default"/>
      </w:rPr>
    </w:lvl>
  </w:abstractNum>
  <w:abstractNum w:abstractNumId="8">
    <w:nsid w:val="0C710B69"/>
    <w:multiLevelType w:val="hybridMultilevel"/>
    <w:tmpl w:val="D80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C7F0465"/>
    <w:multiLevelType w:val="hybridMultilevel"/>
    <w:tmpl w:val="BA829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F321356"/>
    <w:multiLevelType w:val="hybridMultilevel"/>
    <w:tmpl w:val="0BA41812"/>
    <w:lvl w:ilvl="0" w:tplc="EA94D9B6">
      <w:numFmt w:val="bullet"/>
      <w:lvlText w:val=""/>
      <w:lvlJc w:val="left"/>
      <w:pPr>
        <w:ind w:left="2068" w:hanging="360"/>
      </w:pPr>
      <w:rPr>
        <w:rFonts w:ascii="Wingdings" w:eastAsia="Wingdings" w:hAnsi="Wingdings" w:cs="Wingdings" w:hint="default"/>
        <w:w w:val="100"/>
        <w:sz w:val="22"/>
        <w:szCs w:val="22"/>
      </w:rPr>
    </w:lvl>
    <w:lvl w:ilvl="1" w:tplc="BF78DD80">
      <w:numFmt w:val="bullet"/>
      <w:lvlText w:val="•"/>
      <w:lvlJc w:val="left"/>
      <w:pPr>
        <w:ind w:left="2952" w:hanging="360"/>
      </w:pPr>
      <w:rPr>
        <w:rFonts w:hint="default"/>
      </w:rPr>
    </w:lvl>
    <w:lvl w:ilvl="2" w:tplc="324609DE">
      <w:numFmt w:val="bullet"/>
      <w:lvlText w:val="•"/>
      <w:lvlJc w:val="left"/>
      <w:pPr>
        <w:ind w:left="3845" w:hanging="360"/>
      </w:pPr>
      <w:rPr>
        <w:rFonts w:hint="default"/>
      </w:rPr>
    </w:lvl>
    <w:lvl w:ilvl="3" w:tplc="03E0F604">
      <w:numFmt w:val="bullet"/>
      <w:lvlText w:val="•"/>
      <w:lvlJc w:val="left"/>
      <w:pPr>
        <w:ind w:left="4737" w:hanging="360"/>
      </w:pPr>
      <w:rPr>
        <w:rFonts w:hint="default"/>
      </w:rPr>
    </w:lvl>
    <w:lvl w:ilvl="4" w:tplc="8FAE879C">
      <w:numFmt w:val="bullet"/>
      <w:lvlText w:val="•"/>
      <w:lvlJc w:val="left"/>
      <w:pPr>
        <w:ind w:left="5630" w:hanging="360"/>
      </w:pPr>
      <w:rPr>
        <w:rFonts w:hint="default"/>
      </w:rPr>
    </w:lvl>
    <w:lvl w:ilvl="5" w:tplc="F8A42F9C">
      <w:numFmt w:val="bullet"/>
      <w:lvlText w:val="•"/>
      <w:lvlJc w:val="left"/>
      <w:pPr>
        <w:ind w:left="6523" w:hanging="360"/>
      </w:pPr>
      <w:rPr>
        <w:rFonts w:hint="default"/>
      </w:rPr>
    </w:lvl>
    <w:lvl w:ilvl="6" w:tplc="DB165A02">
      <w:numFmt w:val="bullet"/>
      <w:lvlText w:val="•"/>
      <w:lvlJc w:val="left"/>
      <w:pPr>
        <w:ind w:left="7415" w:hanging="360"/>
      </w:pPr>
      <w:rPr>
        <w:rFonts w:hint="default"/>
      </w:rPr>
    </w:lvl>
    <w:lvl w:ilvl="7" w:tplc="93F6D16A">
      <w:numFmt w:val="bullet"/>
      <w:lvlText w:val="•"/>
      <w:lvlJc w:val="left"/>
      <w:pPr>
        <w:ind w:left="8308" w:hanging="360"/>
      </w:pPr>
      <w:rPr>
        <w:rFonts w:hint="default"/>
      </w:rPr>
    </w:lvl>
    <w:lvl w:ilvl="8" w:tplc="88F0EFEE">
      <w:numFmt w:val="bullet"/>
      <w:lvlText w:val="•"/>
      <w:lvlJc w:val="left"/>
      <w:pPr>
        <w:ind w:left="9201" w:hanging="360"/>
      </w:pPr>
      <w:rPr>
        <w:rFonts w:hint="default"/>
      </w:rPr>
    </w:lvl>
  </w:abstractNum>
  <w:abstractNum w:abstractNumId="11">
    <w:nsid w:val="13BB31C8"/>
    <w:multiLevelType w:val="multilevel"/>
    <w:tmpl w:val="09068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46D608B"/>
    <w:multiLevelType w:val="hybridMultilevel"/>
    <w:tmpl w:val="F2E841D2"/>
    <w:lvl w:ilvl="0" w:tplc="400A000B">
      <w:start w:val="1"/>
      <w:numFmt w:val="bullet"/>
      <w:lvlText w:val=""/>
      <w:lvlJc w:val="left"/>
      <w:pPr>
        <w:ind w:left="780" w:hanging="360"/>
      </w:pPr>
      <w:rPr>
        <w:rFonts w:ascii="Wingdings" w:hAnsi="Wingdings" w:hint="default"/>
      </w:rPr>
    </w:lvl>
    <w:lvl w:ilvl="1" w:tplc="400A0003">
      <w:start w:val="1"/>
      <w:numFmt w:val="bullet"/>
      <w:lvlText w:val="o"/>
      <w:lvlJc w:val="left"/>
      <w:pPr>
        <w:ind w:left="1500" w:hanging="360"/>
      </w:pPr>
      <w:rPr>
        <w:rFonts w:ascii="Courier New" w:hAnsi="Courier New" w:cs="Courier New" w:hint="default"/>
      </w:rPr>
    </w:lvl>
    <w:lvl w:ilvl="2" w:tplc="400A0005">
      <w:start w:val="1"/>
      <w:numFmt w:val="bullet"/>
      <w:lvlText w:val=""/>
      <w:lvlJc w:val="left"/>
      <w:pPr>
        <w:ind w:left="2220" w:hanging="360"/>
      </w:pPr>
      <w:rPr>
        <w:rFonts w:ascii="Wingdings" w:hAnsi="Wingdings" w:hint="default"/>
      </w:rPr>
    </w:lvl>
    <w:lvl w:ilvl="3" w:tplc="400A0001">
      <w:start w:val="1"/>
      <w:numFmt w:val="bullet"/>
      <w:lvlText w:val=""/>
      <w:lvlJc w:val="left"/>
      <w:pPr>
        <w:ind w:left="2940" w:hanging="360"/>
      </w:pPr>
      <w:rPr>
        <w:rFonts w:ascii="Symbol" w:hAnsi="Symbol" w:hint="default"/>
      </w:rPr>
    </w:lvl>
    <w:lvl w:ilvl="4" w:tplc="400A0003">
      <w:start w:val="1"/>
      <w:numFmt w:val="bullet"/>
      <w:lvlText w:val="o"/>
      <w:lvlJc w:val="left"/>
      <w:pPr>
        <w:ind w:left="3660" w:hanging="360"/>
      </w:pPr>
      <w:rPr>
        <w:rFonts w:ascii="Courier New" w:hAnsi="Courier New" w:cs="Courier New" w:hint="default"/>
      </w:rPr>
    </w:lvl>
    <w:lvl w:ilvl="5" w:tplc="400A0005">
      <w:start w:val="1"/>
      <w:numFmt w:val="bullet"/>
      <w:lvlText w:val=""/>
      <w:lvlJc w:val="left"/>
      <w:pPr>
        <w:ind w:left="4380" w:hanging="360"/>
      </w:pPr>
      <w:rPr>
        <w:rFonts w:ascii="Wingdings" w:hAnsi="Wingdings" w:hint="default"/>
      </w:rPr>
    </w:lvl>
    <w:lvl w:ilvl="6" w:tplc="400A0001">
      <w:start w:val="1"/>
      <w:numFmt w:val="bullet"/>
      <w:lvlText w:val=""/>
      <w:lvlJc w:val="left"/>
      <w:pPr>
        <w:ind w:left="5100" w:hanging="360"/>
      </w:pPr>
      <w:rPr>
        <w:rFonts w:ascii="Symbol" w:hAnsi="Symbol" w:hint="default"/>
      </w:rPr>
    </w:lvl>
    <w:lvl w:ilvl="7" w:tplc="400A0003">
      <w:start w:val="1"/>
      <w:numFmt w:val="bullet"/>
      <w:lvlText w:val="o"/>
      <w:lvlJc w:val="left"/>
      <w:pPr>
        <w:ind w:left="5820" w:hanging="360"/>
      </w:pPr>
      <w:rPr>
        <w:rFonts w:ascii="Courier New" w:hAnsi="Courier New" w:cs="Courier New" w:hint="default"/>
      </w:rPr>
    </w:lvl>
    <w:lvl w:ilvl="8" w:tplc="400A0005">
      <w:start w:val="1"/>
      <w:numFmt w:val="bullet"/>
      <w:lvlText w:val=""/>
      <w:lvlJc w:val="left"/>
      <w:pPr>
        <w:ind w:left="6540" w:hanging="360"/>
      </w:pPr>
      <w:rPr>
        <w:rFonts w:ascii="Wingdings" w:hAnsi="Wingdings" w:hint="default"/>
      </w:rPr>
    </w:lvl>
  </w:abstractNum>
  <w:abstractNum w:abstractNumId="13">
    <w:nsid w:val="16F60707"/>
    <w:multiLevelType w:val="hybridMultilevel"/>
    <w:tmpl w:val="755E3BDA"/>
    <w:lvl w:ilvl="0" w:tplc="909E89D2">
      <w:numFmt w:val="bullet"/>
      <w:lvlText w:val=""/>
      <w:lvlJc w:val="left"/>
      <w:pPr>
        <w:ind w:left="2128" w:hanging="360"/>
      </w:pPr>
      <w:rPr>
        <w:rFonts w:ascii="Symbol" w:eastAsia="Symbol" w:hAnsi="Symbol" w:cs="Symbol" w:hint="default"/>
        <w:w w:val="100"/>
        <w:sz w:val="22"/>
        <w:szCs w:val="22"/>
      </w:rPr>
    </w:lvl>
    <w:lvl w:ilvl="1" w:tplc="9DB47314">
      <w:numFmt w:val="bullet"/>
      <w:lvlText w:val="•"/>
      <w:lvlJc w:val="left"/>
      <w:pPr>
        <w:ind w:left="3006" w:hanging="360"/>
      </w:pPr>
      <w:rPr>
        <w:rFonts w:hint="default"/>
      </w:rPr>
    </w:lvl>
    <w:lvl w:ilvl="2" w:tplc="4D3EC0F0">
      <w:numFmt w:val="bullet"/>
      <w:lvlText w:val="•"/>
      <w:lvlJc w:val="left"/>
      <w:pPr>
        <w:ind w:left="3893" w:hanging="360"/>
      </w:pPr>
      <w:rPr>
        <w:rFonts w:hint="default"/>
      </w:rPr>
    </w:lvl>
    <w:lvl w:ilvl="3" w:tplc="3A649A34">
      <w:numFmt w:val="bullet"/>
      <w:lvlText w:val="•"/>
      <w:lvlJc w:val="left"/>
      <w:pPr>
        <w:ind w:left="4779" w:hanging="360"/>
      </w:pPr>
      <w:rPr>
        <w:rFonts w:hint="default"/>
      </w:rPr>
    </w:lvl>
    <w:lvl w:ilvl="4" w:tplc="46441AC4">
      <w:numFmt w:val="bullet"/>
      <w:lvlText w:val="•"/>
      <w:lvlJc w:val="left"/>
      <w:pPr>
        <w:ind w:left="5666" w:hanging="360"/>
      </w:pPr>
      <w:rPr>
        <w:rFonts w:hint="default"/>
      </w:rPr>
    </w:lvl>
    <w:lvl w:ilvl="5" w:tplc="398C24D4">
      <w:numFmt w:val="bullet"/>
      <w:lvlText w:val="•"/>
      <w:lvlJc w:val="left"/>
      <w:pPr>
        <w:ind w:left="6553" w:hanging="360"/>
      </w:pPr>
      <w:rPr>
        <w:rFonts w:hint="default"/>
      </w:rPr>
    </w:lvl>
    <w:lvl w:ilvl="6" w:tplc="6168599E">
      <w:numFmt w:val="bullet"/>
      <w:lvlText w:val="•"/>
      <w:lvlJc w:val="left"/>
      <w:pPr>
        <w:ind w:left="7439" w:hanging="360"/>
      </w:pPr>
      <w:rPr>
        <w:rFonts w:hint="default"/>
      </w:rPr>
    </w:lvl>
    <w:lvl w:ilvl="7" w:tplc="5644D554">
      <w:numFmt w:val="bullet"/>
      <w:lvlText w:val="•"/>
      <w:lvlJc w:val="left"/>
      <w:pPr>
        <w:ind w:left="8326" w:hanging="360"/>
      </w:pPr>
      <w:rPr>
        <w:rFonts w:hint="default"/>
      </w:rPr>
    </w:lvl>
    <w:lvl w:ilvl="8" w:tplc="B2422B6C">
      <w:numFmt w:val="bullet"/>
      <w:lvlText w:val="•"/>
      <w:lvlJc w:val="left"/>
      <w:pPr>
        <w:ind w:left="9213" w:hanging="360"/>
      </w:pPr>
      <w:rPr>
        <w:rFonts w:hint="default"/>
      </w:rPr>
    </w:lvl>
  </w:abstractNum>
  <w:abstractNum w:abstractNumId="14">
    <w:nsid w:val="1A6A1B7C"/>
    <w:multiLevelType w:val="multilevel"/>
    <w:tmpl w:val="B5D4FB5C"/>
    <w:lvl w:ilvl="0">
      <w:start w:val="1"/>
      <w:numFmt w:val="decimal"/>
      <w:lvlText w:val="%1."/>
      <w:lvlJc w:val="left"/>
      <w:pPr>
        <w:ind w:left="1787" w:hanging="440"/>
        <w:jc w:val="right"/>
      </w:pPr>
      <w:rPr>
        <w:rFonts w:ascii="Times New Roman" w:eastAsia="Times New Roman" w:hAnsi="Times New Roman" w:cs="Times New Roman" w:hint="default"/>
        <w:w w:val="100"/>
        <w:sz w:val="22"/>
        <w:szCs w:val="22"/>
      </w:rPr>
    </w:lvl>
    <w:lvl w:ilvl="1">
      <w:start w:val="1"/>
      <w:numFmt w:val="decimal"/>
      <w:lvlText w:val="%1.%2."/>
      <w:lvlJc w:val="left"/>
      <w:pPr>
        <w:ind w:left="2229" w:hanging="660"/>
      </w:pPr>
      <w:rPr>
        <w:rFonts w:ascii="Times New Roman" w:eastAsia="Times New Roman" w:hAnsi="Times New Roman" w:cs="Times New Roman" w:hint="default"/>
        <w:w w:val="100"/>
        <w:sz w:val="22"/>
        <w:szCs w:val="22"/>
      </w:rPr>
    </w:lvl>
    <w:lvl w:ilvl="2">
      <w:start w:val="1"/>
      <w:numFmt w:val="decimal"/>
      <w:lvlText w:val="%1.%2.%3."/>
      <w:lvlJc w:val="left"/>
      <w:pPr>
        <w:ind w:left="2669" w:hanging="882"/>
      </w:pPr>
      <w:rPr>
        <w:rFonts w:ascii="Times New Roman" w:eastAsia="Times New Roman" w:hAnsi="Times New Roman" w:cs="Times New Roman" w:hint="default"/>
        <w:w w:val="100"/>
        <w:sz w:val="22"/>
        <w:szCs w:val="22"/>
      </w:rPr>
    </w:lvl>
    <w:lvl w:ilvl="3">
      <w:numFmt w:val="bullet"/>
      <w:lvlText w:val="•"/>
      <w:lvlJc w:val="left"/>
      <w:pPr>
        <w:ind w:left="2220" w:hanging="882"/>
      </w:pPr>
      <w:rPr>
        <w:rFonts w:hint="default"/>
      </w:rPr>
    </w:lvl>
    <w:lvl w:ilvl="4">
      <w:numFmt w:val="bullet"/>
      <w:lvlText w:val="•"/>
      <w:lvlJc w:val="left"/>
      <w:pPr>
        <w:ind w:left="2660" w:hanging="882"/>
      </w:pPr>
      <w:rPr>
        <w:rFonts w:hint="default"/>
      </w:rPr>
    </w:lvl>
    <w:lvl w:ilvl="5">
      <w:numFmt w:val="bullet"/>
      <w:lvlText w:val="•"/>
      <w:lvlJc w:val="left"/>
      <w:pPr>
        <w:ind w:left="4047" w:hanging="882"/>
      </w:pPr>
      <w:rPr>
        <w:rFonts w:hint="default"/>
      </w:rPr>
    </w:lvl>
    <w:lvl w:ilvl="6">
      <w:numFmt w:val="bullet"/>
      <w:lvlText w:val="•"/>
      <w:lvlJc w:val="left"/>
      <w:pPr>
        <w:ind w:left="5435" w:hanging="882"/>
      </w:pPr>
      <w:rPr>
        <w:rFonts w:hint="default"/>
      </w:rPr>
    </w:lvl>
    <w:lvl w:ilvl="7">
      <w:numFmt w:val="bullet"/>
      <w:lvlText w:val="•"/>
      <w:lvlJc w:val="left"/>
      <w:pPr>
        <w:ind w:left="6823" w:hanging="882"/>
      </w:pPr>
      <w:rPr>
        <w:rFonts w:hint="default"/>
      </w:rPr>
    </w:lvl>
    <w:lvl w:ilvl="8">
      <w:numFmt w:val="bullet"/>
      <w:lvlText w:val="•"/>
      <w:lvlJc w:val="left"/>
      <w:pPr>
        <w:ind w:left="8210" w:hanging="882"/>
      </w:pPr>
      <w:rPr>
        <w:rFonts w:hint="default"/>
      </w:rPr>
    </w:lvl>
  </w:abstractNum>
  <w:abstractNum w:abstractNumId="15">
    <w:nsid w:val="27691910"/>
    <w:multiLevelType w:val="hybridMultilevel"/>
    <w:tmpl w:val="3CFE6882"/>
    <w:lvl w:ilvl="0" w:tplc="D758CFAA">
      <w:numFmt w:val="bullet"/>
      <w:lvlText w:val=""/>
      <w:lvlJc w:val="left"/>
      <w:pPr>
        <w:ind w:left="933" w:hanging="360"/>
      </w:pPr>
      <w:rPr>
        <w:rFonts w:ascii="Wingdings" w:eastAsia="Wingdings" w:hAnsi="Wingdings" w:cs="Wingdings" w:hint="default"/>
        <w:w w:val="100"/>
        <w:sz w:val="22"/>
        <w:szCs w:val="22"/>
      </w:rPr>
    </w:lvl>
    <w:lvl w:ilvl="1" w:tplc="2D0EE602">
      <w:numFmt w:val="bullet"/>
      <w:lvlText w:val="•"/>
      <w:lvlJc w:val="left"/>
      <w:pPr>
        <w:ind w:left="1944" w:hanging="360"/>
      </w:pPr>
      <w:rPr>
        <w:rFonts w:hint="default"/>
      </w:rPr>
    </w:lvl>
    <w:lvl w:ilvl="2" w:tplc="594A063C">
      <w:numFmt w:val="bullet"/>
      <w:lvlText w:val="•"/>
      <w:lvlJc w:val="left"/>
      <w:pPr>
        <w:ind w:left="2949" w:hanging="360"/>
      </w:pPr>
      <w:rPr>
        <w:rFonts w:hint="default"/>
      </w:rPr>
    </w:lvl>
    <w:lvl w:ilvl="3" w:tplc="AEB631CA">
      <w:numFmt w:val="bullet"/>
      <w:lvlText w:val="•"/>
      <w:lvlJc w:val="left"/>
      <w:pPr>
        <w:ind w:left="3953" w:hanging="360"/>
      </w:pPr>
      <w:rPr>
        <w:rFonts w:hint="default"/>
      </w:rPr>
    </w:lvl>
    <w:lvl w:ilvl="4" w:tplc="9F540082">
      <w:numFmt w:val="bullet"/>
      <w:lvlText w:val="•"/>
      <w:lvlJc w:val="left"/>
      <w:pPr>
        <w:ind w:left="4958" w:hanging="360"/>
      </w:pPr>
      <w:rPr>
        <w:rFonts w:hint="default"/>
      </w:rPr>
    </w:lvl>
    <w:lvl w:ilvl="5" w:tplc="E3E8CECC">
      <w:numFmt w:val="bullet"/>
      <w:lvlText w:val="•"/>
      <w:lvlJc w:val="left"/>
      <w:pPr>
        <w:ind w:left="5963" w:hanging="360"/>
      </w:pPr>
      <w:rPr>
        <w:rFonts w:hint="default"/>
      </w:rPr>
    </w:lvl>
    <w:lvl w:ilvl="6" w:tplc="E49CDCA4">
      <w:numFmt w:val="bullet"/>
      <w:lvlText w:val="•"/>
      <w:lvlJc w:val="left"/>
      <w:pPr>
        <w:ind w:left="6967" w:hanging="360"/>
      </w:pPr>
      <w:rPr>
        <w:rFonts w:hint="default"/>
      </w:rPr>
    </w:lvl>
    <w:lvl w:ilvl="7" w:tplc="1DD271F4">
      <w:numFmt w:val="bullet"/>
      <w:lvlText w:val="•"/>
      <w:lvlJc w:val="left"/>
      <w:pPr>
        <w:ind w:left="7972" w:hanging="360"/>
      </w:pPr>
      <w:rPr>
        <w:rFonts w:hint="default"/>
      </w:rPr>
    </w:lvl>
    <w:lvl w:ilvl="8" w:tplc="0F70A82E">
      <w:numFmt w:val="bullet"/>
      <w:lvlText w:val="•"/>
      <w:lvlJc w:val="left"/>
      <w:pPr>
        <w:ind w:left="8977" w:hanging="360"/>
      </w:pPr>
      <w:rPr>
        <w:rFonts w:hint="default"/>
      </w:rPr>
    </w:lvl>
  </w:abstractNum>
  <w:abstractNum w:abstractNumId="16">
    <w:nsid w:val="28575587"/>
    <w:multiLevelType w:val="multilevel"/>
    <w:tmpl w:val="66A2ECD8"/>
    <w:lvl w:ilvl="0">
      <w:start w:val="5"/>
      <w:numFmt w:val="decimal"/>
      <w:lvlText w:val="%1"/>
      <w:lvlJc w:val="left"/>
      <w:pPr>
        <w:ind w:left="933" w:hanging="492"/>
      </w:pPr>
      <w:rPr>
        <w:rFonts w:hint="default"/>
      </w:rPr>
    </w:lvl>
    <w:lvl w:ilvl="1">
      <w:start w:val="1"/>
      <w:numFmt w:val="decimal"/>
      <w:lvlText w:val="%1.%2."/>
      <w:lvlJc w:val="left"/>
      <w:pPr>
        <w:ind w:left="933" w:hanging="492"/>
        <w:jc w:val="right"/>
      </w:pPr>
      <w:rPr>
        <w:rFonts w:ascii="Times New Roman" w:eastAsia="Times New Roman" w:hAnsi="Times New Roman" w:cs="Times New Roman" w:hint="default"/>
        <w:color w:val="2E5395"/>
        <w:w w:val="99"/>
        <w:sz w:val="26"/>
        <w:szCs w:val="26"/>
      </w:rPr>
    </w:lvl>
    <w:lvl w:ilvl="2">
      <w:start w:val="1"/>
      <w:numFmt w:val="decimal"/>
      <w:lvlText w:val="%1.%2.%3."/>
      <w:lvlJc w:val="left"/>
      <w:pPr>
        <w:ind w:left="2429" w:hanging="558"/>
        <w:jc w:val="right"/>
      </w:pPr>
      <w:rPr>
        <w:rFonts w:ascii="Times New Roman" w:eastAsia="Times New Roman" w:hAnsi="Times New Roman" w:cs="Times New Roman" w:hint="default"/>
        <w:color w:val="1F3762"/>
        <w:w w:val="100"/>
        <w:sz w:val="22"/>
        <w:szCs w:val="22"/>
      </w:rPr>
    </w:lvl>
    <w:lvl w:ilvl="3">
      <w:numFmt w:val="bullet"/>
      <w:lvlText w:val="•"/>
      <w:lvlJc w:val="left"/>
      <w:pPr>
        <w:ind w:left="4323" w:hanging="558"/>
      </w:pPr>
      <w:rPr>
        <w:rFonts w:hint="default"/>
      </w:rPr>
    </w:lvl>
    <w:lvl w:ilvl="4">
      <w:numFmt w:val="bullet"/>
      <w:lvlText w:val="•"/>
      <w:lvlJc w:val="left"/>
      <w:pPr>
        <w:ind w:left="5275" w:hanging="558"/>
      </w:pPr>
      <w:rPr>
        <w:rFonts w:hint="default"/>
      </w:rPr>
    </w:lvl>
    <w:lvl w:ilvl="5">
      <w:numFmt w:val="bullet"/>
      <w:lvlText w:val="•"/>
      <w:lvlJc w:val="left"/>
      <w:pPr>
        <w:ind w:left="6227" w:hanging="558"/>
      </w:pPr>
      <w:rPr>
        <w:rFonts w:hint="default"/>
      </w:rPr>
    </w:lvl>
    <w:lvl w:ilvl="6">
      <w:numFmt w:val="bullet"/>
      <w:lvlText w:val="•"/>
      <w:lvlJc w:val="left"/>
      <w:pPr>
        <w:ind w:left="7179" w:hanging="558"/>
      </w:pPr>
      <w:rPr>
        <w:rFonts w:hint="default"/>
      </w:rPr>
    </w:lvl>
    <w:lvl w:ilvl="7">
      <w:numFmt w:val="bullet"/>
      <w:lvlText w:val="•"/>
      <w:lvlJc w:val="left"/>
      <w:pPr>
        <w:ind w:left="8130" w:hanging="558"/>
      </w:pPr>
      <w:rPr>
        <w:rFonts w:hint="default"/>
      </w:rPr>
    </w:lvl>
    <w:lvl w:ilvl="8">
      <w:numFmt w:val="bullet"/>
      <w:lvlText w:val="•"/>
      <w:lvlJc w:val="left"/>
      <w:pPr>
        <w:ind w:left="9082" w:hanging="558"/>
      </w:pPr>
      <w:rPr>
        <w:rFonts w:hint="default"/>
      </w:rPr>
    </w:lvl>
  </w:abstractNum>
  <w:abstractNum w:abstractNumId="17">
    <w:nsid w:val="2D2F1C31"/>
    <w:multiLevelType w:val="hybridMultilevel"/>
    <w:tmpl w:val="9976F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0EF0393"/>
    <w:multiLevelType w:val="hybridMultilevel"/>
    <w:tmpl w:val="0BA03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A6860ED"/>
    <w:multiLevelType w:val="hybridMultilevel"/>
    <w:tmpl w:val="9BCA2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BE50E49"/>
    <w:multiLevelType w:val="hybridMultilevel"/>
    <w:tmpl w:val="89CE18A4"/>
    <w:lvl w:ilvl="0" w:tplc="400A000B">
      <w:start w:val="1"/>
      <w:numFmt w:val="bullet"/>
      <w:lvlText w:val=""/>
      <w:lvlJc w:val="left"/>
      <w:pPr>
        <w:ind w:left="720" w:hanging="360"/>
      </w:pPr>
      <w:rPr>
        <w:rFonts w:ascii="Wingdings" w:hAnsi="Wingdings"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21">
    <w:nsid w:val="3EF21233"/>
    <w:multiLevelType w:val="hybridMultilevel"/>
    <w:tmpl w:val="D6CC117C"/>
    <w:lvl w:ilvl="0" w:tplc="06869CEE">
      <w:numFmt w:val="bullet"/>
      <w:lvlText w:val=""/>
      <w:lvlJc w:val="left"/>
      <w:pPr>
        <w:ind w:left="2068" w:hanging="360"/>
      </w:pPr>
      <w:rPr>
        <w:rFonts w:ascii="Wingdings" w:eastAsia="Wingdings" w:hAnsi="Wingdings" w:cs="Wingdings" w:hint="default"/>
        <w:w w:val="100"/>
        <w:sz w:val="22"/>
        <w:szCs w:val="22"/>
      </w:rPr>
    </w:lvl>
    <w:lvl w:ilvl="1" w:tplc="D6D67038">
      <w:numFmt w:val="bullet"/>
      <w:lvlText w:val="•"/>
      <w:lvlJc w:val="left"/>
      <w:pPr>
        <w:ind w:left="2952" w:hanging="360"/>
      </w:pPr>
      <w:rPr>
        <w:rFonts w:hint="default"/>
      </w:rPr>
    </w:lvl>
    <w:lvl w:ilvl="2" w:tplc="98DEE832">
      <w:numFmt w:val="bullet"/>
      <w:lvlText w:val="•"/>
      <w:lvlJc w:val="left"/>
      <w:pPr>
        <w:ind w:left="3845" w:hanging="360"/>
      </w:pPr>
      <w:rPr>
        <w:rFonts w:hint="default"/>
      </w:rPr>
    </w:lvl>
    <w:lvl w:ilvl="3" w:tplc="6554BE16">
      <w:numFmt w:val="bullet"/>
      <w:lvlText w:val="•"/>
      <w:lvlJc w:val="left"/>
      <w:pPr>
        <w:ind w:left="4737" w:hanging="360"/>
      </w:pPr>
      <w:rPr>
        <w:rFonts w:hint="default"/>
      </w:rPr>
    </w:lvl>
    <w:lvl w:ilvl="4" w:tplc="E648F456">
      <w:numFmt w:val="bullet"/>
      <w:lvlText w:val="•"/>
      <w:lvlJc w:val="left"/>
      <w:pPr>
        <w:ind w:left="5630" w:hanging="360"/>
      </w:pPr>
      <w:rPr>
        <w:rFonts w:hint="default"/>
      </w:rPr>
    </w:lvl>
    <w:lvl w:ilvl="5" w:tplc="111EFEAC">
      <w:numFmt w:val="bullet"/>
      <w:lvlText w:val="•"/>
      <w:lvlJc w:val="left"/>
      <w:pPr>
        <w:ind w:left="6523" w:hanging="360"/>
      </w:pPr>
      <w:rPr>
        <w:rFonts w:hint="default"/>
      </w:rPr>
    </w:lvl>
    <w:lvl w:ilvl="6" w:tplc="98880B16">
      <w:numFmt w:val="bullet"/>
      <w:lvlText w:val="•"/>
      <w:lvlJc w:val="left"/>
      <w:pPr>
        <w:ind w:left="7415" w:hanging="360"/>
      </w:pPr>
      <w:rPr>
        <w:rFonts w:hint="default"/>
      </w:rPr>
    </w:lvl>
    <w:lvl w:ilvl="7" w:tplc="B890FC86">
      <w:numFmt w:val="bullet"/>
      <w:lvlText w:val="•"/>
      <w:lvlJc w:val="left"/>
      <w:pPr>
        <w:ind w:left="8308" w:hanging="360"/>
      </w:pPr>
      <w:rPr>
        <w:rFonts w:hint="default"/>
      </w:rPr>
    </w:lvl>
    <w:lvl w:ilvl="8" w:tplc="6814342A">
      <w:numFmt w:val="bullet"/>
      <w:lvlText w:val="•"/>
      <w:lvlJc w:val="left"/>
      <w:pPr>
        <w:ind w:left="9201" w:hanging="360"/>
      </w:pPr>
      <w:rPr>
        <w:rFonts w:hint="default"/>
      </w:rPr>
    </w:lvl>
  </w:abstractNum>
  <w:abstractNum w:abstractNumId="22">
    <w:nsid w:val="44D608C1"/>
    <w:multiLevelType w:val="hybridMultilevel"/>
    <w:tmpl w:val="0414C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D3C351C"/>
    <w:multiLevelType w:val="hybridMultilevel"/>
    <w:tmpl w:val="762A886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39B227E"/>
    <w:multiLevelType w:val="hybridMultilevel"/>
    <w:tmpl w:val="49EE9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C26582"/>
    <w:multiLevelType w:val="hybridMultilevel"/>
    <w:tmpl w:val="D032CF08"/>
    <w:lvl w:ilvl="0" w:tplc="ECD41090">
      <w:numFmt w:val="bullet"/>
      <w:lvlText w:val=""/>
      <w:lvlJc w:val="left"/>
      <w:pPr>
        <w:ind w:left="933" w:hanging="360"/>
      </w:pPr>
      <w:rPr>
        <w:rFonts w:ascii="Wingdings" w:eastAsia="Wingdings" w:hAnsi="Wingdings" w:cs="Wingdings" w:hint="default"/>
        <w:w w:val="100"/>
        <w:sz w:val="22"/>
        <w:szCs w:val="22"/>
      </w:rPr>
    </w:lvl>
    <w:lvl w:ilvl="1" w:tplc="B1BE68E6">
      <w:numFmt w:val="bullet"/>
      <w:lvlText w:val="•"/>
      <w:lvlJc w:val="left"/>
      <w:pPr>
        <w:ind w:left="1944" w:hanging="360"/>
      </w:pPr>
      <w:rPr>
        <w:rFonts w:hint="default"/>
      </w:rPr>
    </w:lvl>
    <w:lvl w:ilvl="2" w:tplc="C9926E04">
      <w:numFmt w:val="bullet"/>
      <w:lvlText w:val="•"/>
      <w:lvlJc w:val="left"/>
      <w:pPr>
        <w:ind w:left="2949" w:hanging="360"/>
      </w:pPr>
      <w:rPr>
        <w:rFonts w:hint="default"/>
      </w:rPr>
    </w:lvl>
    <w:lvl w:ilvl="3" w:tplc="2D86EE0A">
      <w:numFmt w:val="bullet"/>
      <w:lvlText w:val="•"/>
      <w:lvlJc w:val="left"/>
      <w:pPr>
        <w:ind w:left="3953" w:hanging="360"/>
      </w:pPr>
      <w:rPr>
        <w:rFonts w:hint="default"/>
      </w:rPr>
    </w:lvl>
    <w:lvl w:ilvl="4" w:tplc="AA0E628E">
      <w:numFmt w:val="bullet"/>
      <w:lvlText w:val="•"/>
      <w:lvlJc w:val="left"/>
      <w:pPr>
        <w:ind w:left="4958" w:hanging="360"/>
      </w:pPr>
      <w:rPr>
        <w:rFonts w:hint="default"/>
      </w:rPr>
    </w:lvl>
    <w:lvl w:ilvl="5" w:tplc="71041EB2">
      <w:numFmt w:val="bullet"/>
      <w:lvlText w:val="•"/>
      <w:lvlJc w:val="left"/>
      <w:pPr>
        <w:ind w:left="5963" w:hanging="360"/>
      </w:pPr>
      <w:rPr>
        <w:rFonts w:hint="default"/>
      </w:rPr>
    </w:lvl>
    <w:lvl w:ilvl="6" w:tplc="D99A7BB2">
      <w:numFmt w:val="bullet"/>
      <w:lvlText w:val="•"/>
      <w:lvlJc w:val="left"/>
      <w:pPr>
        <w:ind w:left="6967" w:hanging="360"/>
      </w:pPr>
      <w:rPr>
        <w:rFonts w:hint="default"/>
      </w:rPr>
    </w:lvl>
    <w:lvl w:ilvl="7" w:tplc="D58E5280">
      <w:numFmt w:val="bullet"/>
      <w:lvlText w:val="•"/>
      <w:lvlJc w:val="left"/>
      <w:pPr>
        <w:ind w:left="7972" w:hanging="360"/>
      </w:pPr>
      <w:rPr>
        <w:rFonts w:hint="default"/>
      </w:rPr>
    </w:lvl>
    <w:lvl w:ilvl="8" w:tplc="7EDC2FB2">
      <w:numFmt w:val="bullet"/>
      <w:lvlText w:val="•"/>
      <w:lvlJc w:val="left"/>
      <w:pPr>
        <w:ind w:left="8977" w:hanging="360"/>
      </w:pPr>
      <w:rPr>
        <w:rFonts w:hint="default"/>
      </w:rPr>
    </w:lvl>
  </w:abstractNum>
  <w:abstractNum w:abstractNumId="26">
    <w:nsid w:val="59FE34CC"/>
    <w:multiLevelType w:val="hybridMultilevel"/>
    <w:tmpl w:val="4474899A"/>
    <w:lvl w:ilvl="0" w:tplc="6DB63CD0">
      <w:numFmt w:val="bullet"/>
      <w:lvlText w:val=""/>
      <w:lvlJc w:val="left"/>
      <w:pPr>
        <w:ind w:left="2068" w:hanging="360"/>
      </w:pPr>
      <w:rPr>
        <w:rFonts w:ascii="Symbol" w:eastAsia="Symbol" w:hAnsi="Symbol" w:cs="Symbol" w:hint="default"/>
        <w:w w:val="100"/>
        <w:sz w:val="22"/>
        <w:szCs w:val="22"/>
      </w:rPr>
    </w:lvl>
    <w:lvl w:ilvl="1" w:tplc="51189986">
      <w:numFmt w:val="bullet"/>
      <w:lvlText w:val="•"/>
      <w:lvlJc w:val="left"/>
      <w:pPr>
        <w:ind w:left="2952" w:hanging="360"/>
      </w:pPr>
      <w:rPr>
        <w:rFonts w:hint="default"/>
      </w:rPr>
    </w:lvl>
    <w:lvl w:ilvl="2" w:tplc="522CE118">
      <w:numFmt w:val="bullet"/>
      <w:lvlText w:val="•"/>
      <w:lvlJc w:val="left"/>
      <w:pPr>
        <w:ind w:left="3845" w:hanging="360"/>
      </w:pPr>
      <w:rPr>
        <w:rFonts w:hint="default"/>
      </w:rPr>
    </w:lvl>
    <w:lvl w:ilvl="3" w:tplc="DE0E6EE8">
      <w:numFmt w:val="bullet"/>
      <w:lvlText w:val="•"/>
      <w:lvlJc w:val="left"/>
      <w:pPr>
        <w:ind w:left="4737" w:hanging="360"/>
      </w:pPr>
      <w:rPr>
        <w:rFonts w:hint="default"/>
      </w:rPr>
    </w:lvl>
    <w:lvl w:ilvl="4" w:tplc="3730B044">
      <w:numFmt w:val="bullet"/>
      <w:lvlText w:val="•"/>
      <w:lvlJc w:val="left"/>
      <w:pPr>
        <w:ind w:left="5630" w:hanging="360"/>
      </w:pPr>
      <w:rPr>
        <w:rFonts w:hint="default"/>
      </w:rPr>
    </w:lvl>
    <w:lvl w:ilvl="5" w:tplc="D6D2B3C8">
      <w:numFmt w:val="bullet"/>
      <w:lvlText w:val="•"/>
      <w:lvlJc w:val="left"/>
      <w:pPr>
        <w:ind w:left="6523" w:hanging="360"/>
      </w:pPr>
      <w:rPr>
        <w:rFonts w:hint="default"/>
      </w:rPr>
    </w:lvl>
    <w:lvl w:ilvl="6" w:tplc="89F4FADE">
      <w:numFmt w:val="bullet"/>
      <w:lvlText w:val="•"/>
      <w:lvlJc w:val="left"/>
      <w:pPr>
        <w:ind w:left="7415" w:hanging="360"/>
      </w:pPr>
      <w:rPr>
        <w:rFonts w:hint="default"/>
      </w:rPr>
    </w:lvl>
    <w:lvl w:ilvl="7" w:tplc="9E2EC1EA">
      <w:numFmt w:val="bullet"/>
      <w:lvlText w:val="•"/>
      <w:lvlJc w:val="left"/>
      <w:pPr>
        <w:ind w:left="8308" w:hanging="360"/>
      </w:pPr>
      <w:rPr>
        <w:rFonts w:hint="default"/>
      </w:rPr>
    </w:lvl>
    <w:lvl w:ilvl="8" w:tplc="A546D888">
      <w:numFmt w:val="bullet"/>
      <w:lvlText w:val="•"/>
      <w:lvlJc w:val="left"/>
      <w:pPr>
        <w:ind w:left="9201" w:hanging="360"/>
      </w:pPr>
      <w:rPr>
        <w:rFonts w:hint="default"/>
      </w:rPr>
    </w:lvl>
  </w:abstractNum>
  <w:abstractNum w:abstractNumId="27">
    <w:nsid w:val="5EF07238"/>
    <w:multiLevelType w:val="multilevel"/>
    <w:tmpl w:val="5F78E9E0"/>
    <w:lvl w:ilvl="0">
      <w:start w:val="1"/>
      <w:numFmt w:val="decimal"/>
      <w:lvlText w:val="%1"/>
      <w:lvlJc w:val="left"/>
      <w:pPr>
        <w:ind w:left="1522" w:hanging="641"/>
      </w:pPr>
    </w:lvl>
    <w:lvl w:ilvl="1">
      <w:start w:val="1"/>
      <w:numFmt w:val="decimal"/>
      <w:lvlText w:val="%1.%2."/>
      <w:lvlJc w:val="left"/>
      <w:pPr>
        <w:ind w:left="1522" w:hanging="641"/>
      </w:pPr>
      <w:rPr>
        <w:rFonts w:ascii="Times New Roman" w:eastAsia="Times New Roman" w:hAnsi="Times New Roman" w:cs="Times New Roman" w:hint="default"/>
        <w:w w:val="99"/>
        <w:sz w:val="24"/>
        <w:szCs w:val="24"/>
      </w:rPr>
    </w:lvl>
    <w:lvl w:ilvl="2">
      <w:numFmt w:val="bullet"/>
      <w:lvlText w:val="•"/>
      <w:lvlJc w:val="left"/>
      <w:pPr>
        <w:ind w:left="3220" w:hanging="641"/>
      </w:pPr>
    </w:lvl>
    <w:lvl w:ilvl="3">
      <w:numFmt w:val="bullet"/>
      <w:lvlText w:val="•"/>
      <w:lvlJc w:val="left"/>
      <w:pPr>
        <w:ind w:left="4070" w:hanging="641"/>
      </w:pPr>
    </w:lvl>
    <w:lvl w:ilvl="4">
      <w:numFmt w:val="bullet"/>
      <w:lvlText w:val="•"/>
      <w:lvlJc w:val="left"/>
      <w:pPr>
        <w:ind w:left="4920" w:hanging="641"/>
      </w:pPr>
    </w:lvl>
    <w:lvl w:ilvl="5">
      <w:numFmt w:val="bullet"/>
      <w:lvlText w:val="•"/>
      <w:lvlJc w:val="left"/>
      <w:pPr>
        <w:ind w:left="5770" w:hanging="641"/>
      </w:pPr>
    </w:lvl>
    <w:lvl w:ilvl="6">
      <w:numFmt w:val="bullet"/>
      <w:lvlText w:val="•"/>
      <w:lvlJc w:val="left"/>
      <w:pPr>
        <w:ind w:left="6620" w:hanging="641"/>
      </w:pPr>
    </w:lvl>
    <w:lvl w:ilvl="7">
      <w:numFmt w:val="bullet"/>
      <w:lvlText w:val="•"/>
      <w:lvlJc w:val="left"/>
      <w:pPr>
        <w:ind w:left="7470" w:hanging="641"/>
      </w:pPr>
    </w:lvl>
    <w:lvl w:ilvl="8">
      <w:numFmt w:val="bullet"/>
      <w:lvlText w:val="•"/>
      <w:lvlJc w:val="left"/>
      <w:pPr>
        <w:ind w:left="8320" w:hanging="641"/>
      </w:pPr>
    </w:lvl>
  </w:abstractNum>
  <w:abstractNum w:abstractNumId="28">
    <w:nsid w:val="66081D30"/>
    <w:multiLevelType w:val="hybridMultilevel"/>
    <w:tmpl w:val="FC62D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634291F"/>
    <w:multiLevelType w:val="hybridMultilevel"/>
    <w:tmpl w:val="4F527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346F4"/>
    <w:multiLevelType w:val="hybridMultilevel"/>
    <w:tmpl w:val="A3A68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67A1511"/>
    <w:multiLevelType w:val="hybridMultilevel"/>
    <w:tmpl w:val="6DB2A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6EC2A70"/>
    <w:multiLevelType w:val="hybridMultilevel"/>
    <w:tmpl w:val="A822A2B8"/>
    <w:lvl w:ilvl="0" w:tplc="09F4326E">
      <w:start w:val="1"/>
      <w:numFmt w:val="decimal"/>
      <w:lvlText w:val="%1"/>
      <w:lvlJc w:val="left"/>
      <w:pPr>
        <w:ind w:left="378" w:hanging="166"/>
      </w:pPr>
      <w:rPr>
        <w:rFonts w:ascii="Times New Roman" w:eastAsia="Times New Roman" w:hAnsi="Times New Roman" w:cs="Times New Roman" w:hint="default"/>
        <w:w w:val="100"/>
        <w:sz w:val="22"/>
        <w:szCs w:val="22"/>
      </w:rPr>
    </w:lvl>
    <w:lvl w:ilvl="1" w:tplc="2856E5DC">
      <w:numFmt w:val="bullet"/>
      <w:lvlText w:val=""/>
      <w:lvlJc w:val="left"/>
      <w:pPr>
        <w:ind w:left="2068" w:hanging="360"/>
      </w:pPr>
      <w:rPr>
        <w:rFonts w:ascii="Symbol" w:eastAsia="Symbol" w:hAnsi="Symbol" w:cs="Symbol" w:hint="default"/>
        <w:w w:val="100"/>
        <w:sz w:val="22"/>
        <w:szCs w:val="22"/>
      </w:rPr>
    </w:lvl>
    <w:lvl w:ilvl="2" w:tplc="CCAA1BD6">
      <w:numFmt w:val="bullet"/>
      <w:lvlText w:val="•"/>
      <w:lvlJc w:val="left"/>
      <w:pPr>
        <w:ind w:left="3051" w:hanging="360"/>
      </w:pPr>
      <w:rPr>
        <w:rFonts w:hint="default"/>
      </w:rPr>
    </w:lvl>
    <w:lvl w:ilvl="3" w:tplc="25DCD966">
      <w:numFmt w:val="bullet"/>
      <w:lvlText w:val="•"/>
      <w:lvlJc w:val="left"/>
      <w:pPr>
        <w:ind w:left="4043" w:hanging="360"/>
      </w:pPr>
      <w:rPr>
        <w:rFonts w:hint="default"/>
      </w:rPr>
    </w:lvl>
    <w:lvl w:ilvl="4" w:tplc="A598593E">
      <w:numFmt w:val="bullet"/>
      <w:lvlText w:val="•"/>
      <w:lvlJc w:val="left"/>
      <w:pPr>
        <w:ind w:left="5035" w:hanging="360"/>
      </w:pPr>
      <w:rPr>
        <w:rFonts w:hint="default"/>
      </w:rPr>
    </w:lvl>
    <w:lvl w:ilvl="5" w:tplc="39EC6658">
      <w:numFmt w:val="bullet"/>
      <w:lvlText w:val="•"/>
      <w:lvlJc w:val="left"/>
      <w:pPr>
        <w:ind w:left="6027" w:hanging="360"/>
      </w:pPr>
      <w:rPr>
        <w:rFonts w:hint="default"/>
      </w:rPr>
    </w:lvl>
    <w:lvl w:ilvl="6" w:tplc="D3AAAD66">
      <w:numFmt w:val="bullet"/>
      <w:lvlText w:val="•"/>
      <w:lvlJc w:val="left"/>
      <w:pPr>
        <w:ind w:left="7019" w:hanging="360"/>
      </w:pPr>
      <w:rPr>
        <w:rFonts w:hint="default"/>
      </w:rPr>
    </w:lvl>
    <w:lvl w:ilvl="7" w:tplc="92A41C56">
      <w:numFmt w:val="bullet"/>
      <w:lvlText w:val="•"/>
      <w:lvlJc w:val="left"/>
      <w:pPr>
        <w:ind w:left="8010" w:hanging="360"/>
      </w:pPr>
      <w:rPr>
        <w:rFonts w:hint="default"/>
      </w:rPr>
    </w:lvl>
    <w:lvl w:ilvl="8" w:tplc="5C8CC9CA">
      <w:numFmt w:val="bullet"/>
      <w:lvlText w:val="•"/>
      <w:lvlJc w:val="left"/>
      <w:pPr>
        <w:ind w:left="9002" w:hanging="360"/>
      </w:pPr>
      <w:rPr>
        <w:rFonts w:hint="default"/>
      </w:rPr>
    </w:lvl>
  </w:abstractNum>
  <w:abstractNum w:abstractNumId="33">
    <w:nsid w:val="6A785D99"/>
    <w:multiLevelType w:val="hybridMultilevel"/>
    <w:tmpl w:val="F03CB8C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B6D0E7F"/>
    <w:multiLevelType w:val="hybridMultilevel"/>
    <w:tmpl w:val="B6E4F7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3EC7FAB"/>
    <w:multiLevelType w:val="hybridMultilevel"/>
    <w:tmpl w:val="C4BCD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5325E6"/>
    <w:multiLevelType w:val="hybridMultilevel"/>
    <w:tmpl w:val="3A1A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9DF403A"/>
    <w:multiLevelType w:val="multilevel"/>
    <w:tmpl w:val="AEB025EE"/>
    <w:lvl w:ilvl="0">
      <w:start w:val="4"/>
      <w:numFmt w:val="decimal"/>
      <w:lvlText w:val="%1."/>
      <w:lvlJc w:val="left"/>
      <w:pPr>
        <w:ind w:left="573" w:hanging="360"/>
        <w:jc w:val="right"/>
      </w:pPr>
      <w:rPr>
        <w:rFonts w:ascii="Times New Roman" w:eastAsia="Times New Roman" w:hAnsi="Times New Roman" w:cs="Times New Roman" w:hint="default"/>
        <w:color w:val="2E5395"/>
        <w:spacing w:val="0"/>
        <w:w w:val="99"/>
        <w:sz w:val="32"/>
        <w:szCs w:val="32"/>
      </w:rPr>
    </w:lvl>
    <w:lvl w:ilvl="1">
      <w:start w:val="1"/>
      <w:numFmt w:val="decimal"/>
      <w:lvlText w:val="%1.%2."/>
      <w:lvlJc w:val="left"/>
      <w:pPr>
        <w:ind w:left="2068" w:hanging="502"/>
        <w:jc w:val="right"/>
      </w:pPr>
      <w:rPr>
        <w:rFonts w:ascii="Times New Roman" w:eastAsia="Times New Roman" w:hAnsi="Times New Roman" w:cs="Times New Roman" w:hint="default"/>
        <w:color w:val="2E5395"/>
        <w:w w:val="99"/>
        <w:sz w:val="26"/>
        <w:szCs w:val="26"/>
      </w:rPr>
    </w:lvl>
    <w:lvl w:ilvl="2">
      <w:numFmt w:val="bullet"/>
      <w:lvlText w:val="•"/>
      <w:lvlJc w:val="left"/>
      <w:pPr>
        <w:ind w:left="2060" w:hanging="502"/>
      </w:pPr>
      <w:rPr>
        <w:rFonts w:hint="default"/>
      </w:rPr>
    </w:lvl>
    <w:lvl w:ilvl="3">
      <w:numFmt w:val="bullet"/>
      <w:lvlText w:val="•"/>
      <w:lvlJc w:val="left"/>
      <w:pPr>
        <w:ind w:left="3175" w:hanging="502"/>
      </w:pPr>
      <w:rPr>
        <w:rFonts w:hint="default"/>
      </w:rPr>
    </w:lvl>
    <w:lvl w:ilvl="4">
      <w:numFmt w:val="bullet"/>
      <w:lvlText w:val="•"/>
      <w:lvlJc w:val="left"/>
      <w:pPr>
        <w:ind w:left="4291" w:hanging="502"/>
      </w:pPr>
      <w:rPr>
        <w:rFonts w:hint="default"/>
      </w:rPr>
    </w:lvl>
    <w:lvl w:ilvl="5">
      <w:numFmt w:val="bullet"/>
      <w:lvlText w:val="•"/>
      <w:lvlJc w:val="left"/>
      <w:pPr>
        <w:ind w:left="5407" w:hanging="502"/>
      </w:pPr>
      <w:rPr>
        <w:rFonts w:hint="default"/>
      </w:rPr>
    </w:lvl>
    <w:lvl w:ilvl="6">
      <w:numFmt w:val="bullet"/>
      <w:lvlText w:val="•"/>
      <w:lvlJc w:val="left"/>
      <w:pPr>
        <w:ind w:left="6523" w:hanging="502"/>
      </w:pPr>
      <w:rPr>
        <w:rFonts w:hint="default"/>
      </w:rPr>
    </w:lvl>
    <w:lvl w:ilvl="7">
      <w:numFmt w:val="bullet"/>
      <w:lvlText w:val="•"/>
      <w:lvlJc w:val="left"/>
      <w:pPr>
        <w:ind w:left="7639" w:hanging="502"/>
      </w:pPr>
      <w:rPr>
        <w:rFonts w:hint="default"/>
      </w:rPr>
    </w:lvl>
    <w:lvl w:ilvl="8">
      <w:numFmt w:val="bullet"/>
      <w:lvlText w:val="•"/>
      <w:lvlJc w:val="left"/>
      <w:pPr>
        <w:ind w:left="8754" w:hanging="502"/>
      </w:pPr>
      <w:rPr>
        <w:rFonts w:hint="default"/>
      </w:rPr>
    </w:lvl>
  </w:abstractNum>
  <w:abstractNum w:abstractNumId="38">
    <w:nsid w:val="7DEE653C"/>
    <w:multiLevelType w:val="hybridMultilevel"/>
    <w:tmpl w:val="9EF80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20"/>
  </w:num>
  <w:num w:numId="4">
    <w:abstractNumId w:val="11"/>
  </w:num>
  <w:num w:numId="5">
    <w:abstractNumId w:val="17"/>
  </w:num>
  <w:num w:numId="6">
    <w:abstractNumId w:val="18"/>
  </w:num>
  <w:num w:numId="7">
    <w:abstractNumId w:val="29"/>
  </w:num>
  <w:num w:numId="8">
    <w:abstractNumId w:val="34"/>
  </w:num>
  <w:num w:numId="9">
    <w:abstractNumId w:val="38"/>
  </w:num>
  <w:num w:numId="10">
    <w:abstractNumId w:val="24"/>
  </w:num>
  <w:num w:numId="11">
    <w:abstractNumId w:val="32"/>
  </w:num>
  <w:num w:numId="12">
    <w:abstractNumId w:val="6"/>
  </w:num>
  <w:num w:numId="13">
    <w:abstractNumId w:val="9"/>
  </w:num>
  <w:num w:numId="14">
    <w:abstractNumId w:val="1"/>
  </w:num>
  <w:num w:numId="15">
    <w:abstractNumId w:val="36"/>
  </w:num>
  <w:num w:numId="16">
    <w:abstractNumId w:val="4"/>
  </w:num>
  <w:num w:numId="17">
    <w:abstractNumId w:val="16"/>
  </w:num>
  <w:num w:numId="18">
    <w:abstractNumId w:val="21"/>
  </w:num>
  <w:num w:numId="19">
    <w:abstractNumId w:val="23"/>
  </w:num>
  <w:num w:numId="20">
    <w:abstractNumId w:val="26"/>
  </w:num>
  <w:num w:numId="21">
    <w:abstractNumId w:val="5"/>
  </w:num>
  <w:num w:numId="22">
    <w:abstractNumId w:val="15"/>
  </w:num>
  <w:num w:numId="23">
    <w:abstractNumId w:val="28"/>
  </w:num>
  <w:num w:numId="24">
    <w:abstractNumId w:val="30"/>
  </w:num>
  <w:num w:numId="25">
    <w:abstractNumId w:val="2"/>
    <w:lvlOverride w:ilvl="0">
      <w:startOverride w:val="1"/>
    </w:lvlOverride>
    <w:lvlOverride w:ilvl="1"/>
    <w:lvlOverride w:ilvl="2"/>
    <w:lvlOverride w:ilvl="3"/>
    <w:lvlOverride w:ilvl="4"/>
    <w:lvlOverride w:ilvl="5"/>
    <w:lvlOverride w:ilvl="6"/>
    <w:lvlOverride w:ilvl="7"/>
    <w:lvlOverride w:ilvl="8"/>
  </w:num>
  <w:num w:numId="26">
    <w:abstractNumId w:val="33"/>
  </w:num>
  <w:num w:numId="27">
    <w:abstractNumId w:val="0"/>
  </w:num>
  <w:num w:numId="28">
    <w:abstractNumId w:val="25"/>
  </w:num>
  <w:num w:numId="29">
    <w:abstractNumId w:val="37"/>
  </w:num>
  <w:num w:numId="30">
    <w:abstractNumId w:val="13"/>
  </w:num>
  <w:num w:numId="31">
    <w:abstractNumId w:val="10"/>
  </w:num>
  <w:num w:numId="32">
    <w:abstractNumId w:val="8"/>
  </w:num>
  <w:num w:numId="33">
    <w:abstractNumId w:val="22"/>
  </w:num>
  <w:num w:numId="34">
    <w:abstractNumId w:val="7"/>
  </w:num>
  <w:num w:numId="35">
    <w:abstractNumId w:val="3"/>
  </w:num>
  <w:num w:numId="36">
    <w:abstractNumId w:val="35"/>
  </w:num>
  <w:num w:numId="37">
    <w:abstractNumId w:val="31"/>
  </w:num>
  <w:num w:numId="38">
    <w:abstractNumId w:val="14"/>
  </w:num>
  <w:num w:numId="39">
    <w:abstractNumId w:val="27"/>
    <w:lvlOverride w:ilvl="0">
      <w:startOverride w:val="1"/>
    </w:lvlOverride>
    <w:lvlOverride w:ilvl="1">
      <w:startOverride w:val="1"/>
    </w:lvlOverride>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15C"/>
    <w:rsid w:val="00007E7D"/>
    <w:rsid w:val="0003213A"/>
    <w:rsid w:val="00036A78"/>
    <w:rsid w:val="00047BE1"/>
    <w:rsid w:val="00055844"/>
    <w:rsid w:val="00056670"/>
    <w:rsid w:val="00073523"/>
    <w:rsid w:val="000B5239"/>
    <w:rsid w:val="000D14FA"/>
    <w:rsid w:val="000D384E"/>
    <w:rsid w:val="000E6638"/>
    <w:rsid w:val="000F0991"/>
    <w:rsid w:val="00107E33"/>
    <w:rsid w:val="001115E0"/>
    <w:rsid w:val="00141D9C"/>
    <w:rsid w:val="00154CAC"/>
    <w:rsid w:val="0015700B"/>
    <w:rsid w:val="001632DB"/>
    <w:rsid w:val="00167422"/>
    <w:rsid w:val="001753D3"/>
    <w:rsid w:val="00190D28"/>
    <w:rsid w:val="001C48C7"/>
    <w:rsid w:val="001D3FDE"/>
    <w:rsid w:val="0022712C"/>
    <w:rsid w:val="00250082"/>
    <w:rsid w:val="00252E05"/>
    <w:rsid w:val="002A3FB4"/>
    <w:rsid w:val="002B330E"/>
    <w:rsid w:val="002C2B13"/>
    <w:rsid w:val="00356FAB"/>
    <w:rsid w:val="0037400F"/>
    <w:rsid w:val="00382201"/>
    <w:rsid w:val="003A1B37"/>
    <w:rsid w:val="003F6741"/>
    <w:rsid w:val="00490242"/>
    <w:rsid w:val="004A1107"/>
    <w:rsid w:val="004D7796"/>
    <w:rsid w:val="004E29C0"/>
    <w:rsid w:val="004E6240"/>
    <w:rsid w:val="005077C8"/>
    <w:rsid w:val="00520E1B"/>
    <w:rsid w:val="00523476"/>
    <w:rsid w:val="00523C04"/>
    <w:rsid w:val="00554317"/>
    <w:rsid w:val="00564B03"/>
    <w:rsid w:val="005B29DD"/>
    <w:rsid w:val="005C31D4"/>
    <w:rsid w:val="005E00DE"/>
    <w:rsid w:val="0060422E"/>
    <w:rsid w:val="00613913"/>
    <w:rsid w:val="00646CC1"/>
    <w:rsid w:val="00661616"/>
    <w:rsid w:val="00671A07"/>
    <w:rsid w:val="006E503A"/>
    <w:rsid w:val="006F454E"/>
    <w:rsid w:val="0071014A"/>
    <w:rsid w:val="007102DD"/>
    <w:rsid w:val="0074315F"/>
    <w:rsid w:val="00785860"/>
    <w:rsid w:val="00793773"/>
    <w:rsid w:val="00795839"/>
    <w:rsid w:val="007964BF"/>
    <w:rsid w:val="007A118F"/>
    <w:rsid w:val="00832741"/>
    <w:rsid w:val="00850EF4"/>
    <w:rsid w:val="008A121B"/>
    <w:rsid w:val="008B3170"/>
    <w:rsid w:val="008C35D1"/>
    <w:rsid w:val="008C74EF"/>
    <w:rsid w:val="008D6555"/>
    <w:rsid w:val="008F7C6C"/>
    <w:rsid w:val="00905F7D"/>
    <w:rsid w:val="009339C4"/>
    <w:rsid w:val="00951949"/>
    <w:rsid w:val="00953043"/>
    <w:rsid w:val="0097328A"/>
    <w:rsid w:val="009A3DD7"/>
    <w:rsid w:val="009D3A2B"/>
    <w:rsid w:val="009D6E43"/>
    <w:rsid w:val="009E4CD1"/>
    <w:rsid w:val="009F5B64"/>
    <w:rsid w:val="00A63BB0"/>
    <w:rsid w:val="00AA7143"/>
    <w:rsid w:val="00B00C1E"/>
    <w:rsid w:val="00B33E8B"/>
    <w:rsid w:val="00B8315C"/>
    <w:rsid w:val="00BB035C"/>
    <w:rsid w:val="00C1092C"/>
    <w:rsid w:val="00C23AB4"/>
    <w:rsid w:val="00C47318"/>
    <w:rsid w:val="00C72233"/>
    <w:rsid w:val="00C75D04"/>
    <w:rsid w:val="00C83A56"/>
    <w:rsid w:val="00C9792B"/>
    <w:rsid w:val="00CF422B"/>
    <w:rsid w:val="00D0183F"/>
    <w:rsid w:val="00D14EB7"/>
    <w:rsid w:val="00D3280A"/>
    <w:rsid w:val="00D33C8C"/>
    <w:rsid w:val="00D413EE"/>
    <w:rsid w:val="00DE5A81"/>
    <w:rsid w:val="00E03CE1"/>
    <w:rsid w:val="00E75AD9"/>
    <w:rsid w:val="00E8403A"/>
    <w:rsid w:val="00E87A16"/>
    <w:rsid w:val="00EB038D"/>
    <w:rsid w:val="00EB042E"/>
    <w:rsid w:val="00F20D37"/>
    <w:rsid w:val="00F30B3A"/>
    <w:rsid w:val="00F61771"/>
    <w:rsid w:val="00F72457"/>
    <w:rsid w:val="00F73326"/>
    <w:rsid w:val="00FD3C6E"/>
    <w:rsid w:val="00FE742F"/>
    <w:rsid w:val="00FF43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13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B29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41D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Sinlista1">
    <w:name w:val="Sin lista1"/>
    <w:next w:val="Sinlista"/>
    <w:uiPriority w:val="99"/>
    <w:semiHidden/>
    <w:unhideWhenUsed/>
    <w:rsid w:val="00B8315C"/>
  </w:style>
  <w:style w:type="paragraph" w:styleId="Textodeglobo">
    <w:name w:val="Balloon Text"/>
    <w:basedOn w:val="Normal"/>
    <w:link w:val="TextodegloboCar"/>
    <w:uiPriority w:val="99"/>
    <w:semiHidden/>
    <w:unhideWhenUsed/>
    <w:rsid w:val="00B8315C"/>
    <w:pPr>
      <w:spacing w:after="0" w:line="240" w:lineRule="auto"/>
    </w:pPr>
    <w:rPr>
      <w:rFonts w:ascii="Tahoma" w:eastAsia="Calibri" w:hAnsi="Tahoma" w:cs="Tahoma"/>
      <w:sz w:val="16"/>
      <w:szCs w:val="16"/>
    </w:rPr>
  </w:style>
  <w:style w:type="character" w:customStyle="1" w:styleId="TextodegloboCar">
    <w:name w:val="Texto de globo Car"/>
    <w:basedOn w:val="Fuentedeprrafopredeter"/>
    <w:link w:val="Textodeglobo"/>
    <w:uiPriority w:val="99"/>
    <w:semiHidden/>
    <w:rsid w:val="00B8315C"/>
    <w:rPr>
      <w:rFonts w:ascii="Tahoma" w:eastAsia="Calibri" w:hAnsi="Tahoma" w:cs="Tahoma"/>
      <w:sz w:val="16"/>
      <w:szCs w:val="16"/>
    </w:rPr>
  </w:style>
  <w:style w:type="paragraph" w:styleId="Textoindependiente">
    <w:name w:val="Body Text"/>
    <w:basedOn w:val="Normal"/>
    <w:link w:val="TextoindependienteCar"/>
    <w:uiPriority w:val="99"/>
    <w:semiHidden/>
    <w:unhideWhenUsed/>
    <w:rsid w:val="00B8315C"/>
    <w:pPr>
      <w:spacing w:after="120"/>
    </w:pPr>
    <w:rPr>
      <w:rFonts w:ascii="Calibri" w:eastAsia="Calibri" w:hAnsi="Calibri" w:cs="Times New Roman"/>
    </w:rPr>
  </w:style>
  <w:style w:type="character" w:customStyle="1" w:styleId="TextoindependienteCar">
    <w:name w:val="Texto independiente Car"/>
    <w:basedOn w:val="Fuentedeprrafopredeter"/>
    <w:link w:val="Textoindependiente"/>
    <w:uiPriority w:val="99"/>
    <w:semiHidden/>
    <w:rsid w:val="00B8315C"/>
    <w:rPr>
      <w:rFonts w:ascii="Calibri" w:eastAsia="Calibri" w:hAnsi="Calibri" w:cs="Times New Roman"/>
    </w:rPr>
  </w:style>
  <w:style w:type="paragraph" w:styleId="Prrafodelista">
    <w:name w:val="List Paragraph"/>
    <w:basedOn w:val="Normal"/>
    <w:uiPriority w:val="34"/>
    <w:qFormat/>
    <w:rsid w:val="00B8315C"/>
    <w:pPr>
      <w:ind w:left="720"/>
      <w:contextualSpacing/>
    </w:pPr>
    <w:rPr>
      <w:rFonts w:ascii="Calibri" w:eastAsia="Calibri" w:hAnsi="Calibri" w:cs="Times New Roman"/>
    </w:rPr>
  </w:style>
  <w:style w:type="paragraph" w:styleId="Encabezado">
    <w:name w:val="header"/>
    <w:basedOn w:val="Normal"/>
    <w:link w:val="EncabezadoCar"/>
    <w:uiPriority w:val="99"/>
    <w:unhideWhenUsed/>
    <w:rsid w:val="00B8315C"/>
    <w:pPr>
      <w:tabs>
        <w:tab w:val="center" w:pos="4252"/>
        <w:tab w:val="right" w:pos="8504"/>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B8315C"/>
    <w:rPr>
      <w:rFonts w:ascii="Calibri" w:eastAsia="Calibri" w:hAnsi="Calibri" w:cs="Times New Roman"/>
    </w:rPr>
  </w:style>
  <w:style w:type="paragraph" w:styleId="Piedepgina">
    <w:name w:val="footer"/>
    <w:basedOn w:val="Normal"/>
    <w:link w:val="PiedepginaCar"/>
    <w:uiPriority w:val="99"/>
    <w:unhideWhenUsed/>
    <w:rsid w:val="00B8315C"/>
    <w:pPr>
      <w:tabs>
        <w:tab w:val="center" w:pos="4252"/>
        <w:tab w:val="right" w:pos="8504"/>
      </w:tabs>
      <w:spacing w:after="0" w:line="240" w:lineRule="auto"/>
    </w:pPr>
    <w:rPr>
      <w:rFonts w:ascii="Calibri" w:eastAsia="Calibri" w:hAnsi="Calibri" w:cs="Times New Roman"/>
    </w:rPr>
  </w:style>
  <w:style w:type="character" w:customStyle="1" w:styleId="PiedepginaCar">
    <w:name w:val="Pie de página Car"/>
    <w:basedOn w:val="Fuentedeprrafopredeter"/>
    <w:link w:val="Piedepgina"/>
    <w:uiPriority w:val="99"/>
    <w:rsid w:val="00B8315C"/>
    <w:rPr>
      <w:rFonts w:ascii="Calibri" w:eastAsia="Calibri" w:hAnsi="Calibri" w:cs="Times New Roman"/>
    </w:rPr>
  </w:style>
  <w:style w:type="character" w:styleId="Textodelmarcadordeposicin">
    <w:name w:val="Placeholder Text"/>
    <w:basedOn w:val="Fuentedeprrafopredeter"/>
    <w:uiPriority w:val="99"/>
    <w:semiHidden/>
    <w:rsid w:val="00B8315C"/>
    <w:rPr>
      <w:color w:val="808080"/>
    </w:rPr>
  </w:style>
  <w:style w:type="table" w:customStyle="1" w:styleId="TableNormal">
    <w:name w:val="Table Normal"/>
    <w:uiPriority w:val="2"/>
    <w:semiHidden/>
    <w:unhideWhenUsed/>
    <w:qFormat/>
    <w:rsid w:val="00B8315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8315C"/>
    <w:pPr>
      <w:widowControl w:val="0"/>
      <w:autoSpaceDE w:val="0"/>
      <w:autoSpaceDN w:val="0"/>
      <w:spacing w:before="5" w:after="0" w:line="240" w:lineRule="auto"/>
      <w:ind w:left="160" w:right="139"/>
      <w:jc w:val="center"/>
    </w:pPr>
    <w:rPr>
      <w:rFonts w:ascii="Times New Roman" w:eastAsia="Times New Roman" w:hAnsi="Times New Roman" w:cs="Times New Roman"/>
      <w:lang w:val="en-US"/>
    </w:rPr>
  </w:style>
  <w:style w:type="character" w:styleId="Hipervnculo">
    <w:name w:val="Hyperlink"/>
    <w:basedOn w:val="Fuentedeprrafopredeter"/>
    <w:uiPriority w:val="99"/>
    <w:unhideWhenUsed/>
    <w:rsid w:val="00795839"/>
    <w:rPr>
      <w:color w:val="0000FF" w:themeColor="hyperlink"/>
      <w:u w:val="single"/>
    </w:rPr>
  </w:style>
  <w:style w:type="character" w:customStyle="1" w:styleId="Ttulo3Car">
    <w:name w:val="Título 3 Car"/>
    <w:basedOn w:val="Fuentedeprrafopredeter"/>
    <w:link w:val="Ttulo3"/>
    <w:uiPriority w:val="9"/>
    <w:semiHidden/>
    <w:rsid w:val="00141D9C"/>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5B29D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13913"/>
    <w:rPr>
      <w:rFonts w:asciiTheme="majorHAnsi" w:eastAsiaTheme="majorEastAsia" w:hAnsiTheme="majorHAnsi" w:cstheme="majorBidi"/>
      <w:b/>
      <w:bCs/>
      <w:color w:val="365F91" w:themeColor="accent1" w:themeShade="BF"/>
      <w:sz w:val="28"/>
      <w:szCs w:val="28"/>
    </w:rPr>
  </w:style>
  <w:style w:type="table" w:customStyle="1" w:styleId="TableNormal1">
    <w:name w:val="Table Normal1"/>
    <w:uiPriority w:val="2"/>
    <w:semiHidden/>
    <w:unhideWhenUsed/>
    <w:qFormat/>
    <w:rsid w:val="0074315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234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5234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0B523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FD3C6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4">
    <w:name w:val="toc 4"/>
    <w:basedOn w:val="Normal"/>
    <w:uiPriority w:val="1"/>
    <w:qFormat/>
    <w:rsid w:val="004E29C0"/>
    <w:pPr>
      <w:widowControl w:val="0"/>
      <w:autoSpaceDE w:val="0"/>
      <w:autoSpaceDN w:val="0"/>
      <w:spacing w:before="119" w:after="0" w:line="240" w:lineRule="auto"/>
      <w:ind w:left="1348" w:hanging="439"/>
    </w:pPr>
    <w:rPr>
      <w:rFonts w:ascii="Times New Roman" w:eastAsia="Times New Roman" w:hAnsi="Times New Roman" w:cs="Times New Roman"/>
      <w:lang w:val="en-US"/>
    </w:rPr>
  </w:style>
  <w:style w:type="paragraph" w:styleId="TDC5">
    <w:name w:val="toc 5"/>
    <w:basedOn w:val="Normal"/>
    <w:uiPriority w:val="1"/>
    <w:qFormat/>
    <w:rsid w:val="004E29C0"/>
    <w:pPr>
      <w:widowControl w:val="0"/>
      <w:autoSpaceDE w:val="0"/>
      <w:autoSpaceDN w:val="0"/>
      <w:spacing w:before="119" w:after="0" w:line="240" w:lineRule="auto"/>
      <w:ind w:left="2229" w:hanging="660"/>
    </w:pPr>
    <w:rPr>
      <w:rFonts w:ascii="Times New Roman" w:eastAsia="Times New Roman" w:hAnsi="Times New Roman" w:cs="Times New Roman"/>
      <w:lang w:val="en-US"/>
    </w:rPr>
  </w:style>
  <w:style w:type="paragraph" w:styleId="TDC6">
    <w:name w:val="toc 6"/>
    <w:basedOn w:val="Normal"/>
    <w:uiPriority w:val="1"/>
    <w:qFormat/>
    <w:rsid w:val="004E29C0"/>
    <w:pPr>
      <w:widowControl w:val="0"/>
      <w:autoSpaceDE w:val="0"/>
      <w:autoSpaceDN w:val="0"/>
      <w:spacing w:before="119" w:after="0" w:line="240" w:lineRule="auto"/>
      <w:ind w:left="2669" w:hanging="882"/>
    </w:pPr>
    <w:rPr>
      <w:rFonts w:ascii="Times New Roman" w:eastAsia="Times New Roman" w:hAnsi="Times New Roman" w:cs="Times New Roman"/>
      <w:lang w:val="en-US"/>
    </w:rPr>
  </w:style>
  <w:style w:type="paragraph" w:styleId="TDC1">
    <w:name w:val="toc 1"/>
    <w:basedOn w:val="Normal"/>
    <w:next w:val="Normal"/>
    <w:autoRedefine/>
    <w:uiPriority w:val="39"/>
    <w:unhideWhenUsed/>
    <w:qFormat/>
    <w:rsid w:val="009E4CD1"/>
    <w:pPr>
      <w:spacing w:after="100"/>
    </w:pPr>
  </w:style>
  <w:style w:type="paragraph" w:styleId="TDC2">
    <w:name w:val="toc 2"/>
    <w:basedOn w:val="Normal"/>
    <w:next w:val="Normal"/>
    <w:autoRedefine/>
    <w:uiPriority w:val="39"/>
    <w:unhideWhenUsed/>
    <w:qFormat/>
    <w:rsid w:val="009E4CD1"/>
    <w:pPr>
      <w:spacing w:after="100"/>
      <w:ind w:left="220"/>
    </w:pPr>
  </w:style>
  <w:style w:type="paragraph" w:styleId="TtulodeTDC">
    <w:name w:val="TOC Heading"/>
    <w:basedOn w:val="Ttulo1"/>
    <w:next w:val="Normal"/>
    <w:uiPriority w:val="39"/>
    <w:unhideWhenUsed/>
    <w:qFormat/>
    <w:rsid w:val="00523C04"/>
    <w:pPr>
      <w:outlineLvl w:val="9"/>
    </w:pPr>
    <w:rPr>
      <w:lang w:eastAsia="es-ES"/>
    </w:rPr>
  </w:style>
  <w:style w:type="paragraph" w:styleId="TDC3">
    <w:name w:val="toc 3"/>
    <w:basedOn w:val="Normal"/>
    <w:next w:val="Normal"/>
    <w:autoRedefine/>
    <w:uiPriority w:val="39"/>
    <w:unhideWhenUsed/>
    <w:qFormat/>
    <w:rsid w:val="00C83A56"/>
    <w:pPr>
      <w:spacing w:after="100"/>
      <w:ind w:left="44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13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B29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41D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Sinlista1">
    <w:name w:val="Sin lista1"/>
    <w:next w:val="Sinlista"/>
    <w:uiPriority w:val="99"/>
    <w:semiHidden/>
    <w:unhideWhenUsed/>
    <w:rsid w:val="00B8315C"/>
  </w:style>
  <w:style w:type="paragraph" w:styleId="Textodeglobo">
    <w:name w:val="Balloon Text"/>
    <w:basedOn w:val="Normal"/>
    <w:link w:val="TextodegloboCar"/>
    <w:uiPriority w:val="99"/>
    <w:semiHidden/>
    <w:unhideWhenUsed/>
    <w:rsid w:val="00B8315C"/>
    <w:pPr>
      <w:spacing w:after="0" w:line="240" w:lineRule="auto"/>
    </w:pPr>
    <w:rPr>
      <w:rFonts w:ascii="Tahoma" w:eastAsia="Calibri" w:hAnsi="Tahoma" w:cs="Tahoma"/>
      <w:sz w:val="16"/>
      <w:szCs w:val="16"/>
    </w:rPr>
  </w:style>
  <w:style w:type="character" w:customStyle="1" w:styleId="TextodegloboCar">
    <w:name w:val="Texto de globo Car"/>
    <w:basedOn w:val="Fuentedeprrafopredeter"/>
    <w:link w:val="Textodeglobo"/>
    <w:uiPriority w:val="99"/>
    <w:semiHidden/>
    <w:rsid w:val="00B8315C"/>
    <w:rPr>
      <w:rFonts w:ascii="Tahoma" w:eastAsia="Calibri" w:hAnsi="Tahoma" w:cs="Tahoma"/>
      <w:sz w:val="16"/>
      <w:szCs w:val="16"/>
    </w:rPr>
  </w:style>
  <w:style w:type="paragraph" w:styleId="Textoindependiente">
    <w:name w:val="Body Text"/>
    <w:basedOn w:val="Normal"/>
    <w:link w:val="TextoindependienteCar"/>
    <w:uiPriority w:val="99"/>
    <w:semiHidden/>
    <w:unhideWhenUsed/>
    <w:rsid w:val="00B8315C"/>
    <w:pPr>
      <w:spacing w:after="120"/>
    </w:pPr>
    <w:rPr>
      <w:rFonts w:ascii="Calibri" w:eastAsia="Calibri" w:hAnsi="Calibri" w:cs="Times New Roman"/>
    </w:rPr>
  </w:style>
  <w:style w:type="character" w:customStyle="1" w:styleId="TextoindependienteCar">
    <w:name w:val="Texto independiente Car"/>
    <w:basedOn w:val="Fuentedeprrafopredeter"/>
    <w:link w:val="Textoindependiente"/>
    <w:uiPriority w:val="99"/>
    <w:semiHidden/>
    <w:rsid w:val="00B8315C"/>
    <w:rPr>
      <w:rFonts w:ascii="Calibri" w:eastAsia="Calibri" w:hAnsi="Calibri" w:cs="Times New Roman"/>
    </w:rPr>
  </w:style>
  <w:style w:type="paragraph" w:styleId="Prrafodelista">
    <w:name w:val="List Paragraph"/>
    <w:basedOn w:val="Normal"/>
    <w:uiPriority w:val="34"/>
    <w:qFormat/>
    <w:rsid w:val="00B8315C"/>
    <w:pPr>
      <w:ind w:left="720"/>
      <w:contextualSpacing/>
    </w:pPr>
    <w:rPr>
      <w:rFonts w:ascii="Calibri" w:eastAsia="Calibri" w:hAnsi="Calibri" w:cs="Times New Roman"/>
    </w:rPr>
  </w:style>
  <w:style w:type="paragraph" w:styleId="Encabezado">
    <w:name w:val="header"/>
    <w:basedOn w:val="Normal"/>
    <w:link w:val="EncabezadoCar"/>
    <w:uiPriority w:val="99"/>
    <w:unhideWhenUsed/>
    <w:rsid w:val="00B8315C"/>
    <w:pPr>
      <w:tabs>
        <w:tab w:val="center" w:pos="4252"/>
        <w:tab w:val="right" w:pos="8504"/>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B8315C"/>
    <w:rPr>
      <w:rFonts w:ascii="Calibri" w:eastAsia="Calibri" w:hAnsi="Calibri" w:cs="Times New Roman"/>
    </w:rPr>
  </w:style>
  <w:style w:type="paragraph" w:styleId="Piedepgina">
    <w:name w:val="footer"/>
    <w:basedOn w:val="Normal"/>
    <w:link w:val="PiedepginaCar"/>
    <w:uiPriority w:val="99"/>
    <w:unhideWhenUsed/>
    <w:rsid w:val="00B8315C"/>
    <w:pPr>
      <w:tabs>
        <w:tab w:val="center" w:pos="4252"/>
        <w:tab w:val="right" w:pos="8504"/>
      </w:tabs>
      <w:spacing w:after="0" w:line="240" w:lineRule="auto"/>
    </w:pPr>
    <w:rPr>
      <w:rFonts w:ascii="Calibri" w:eastAsia="Calibri" w:hAnsi="Calibri" w:cs="Times New Roman"/>
    </w:rPr>
  </w:style>
  <w:style w:type="character" w:customStyle="1" w:styleId="PiedepginaCar">
    <w:name w:val="Pie de página Car"/>
    <w:basedOn w:val="Fuentedeprrafopredeter"/>
    <w:link w:val="Piedepgina"/>
    <w:uiPriority w:val="99"/>
    <w:rsid w:val="00B8315C"/>
    <w:rPr>
      <w:rFonts w:ascii="Calibri" w:eastAsia="Calibri" w:hAnsi="Calibri" w:cs="Times New Roman"/>
    </w:rPr>
  </w:style>
  <w:style w:type="character" w:styleId="Textodelmarcadordeposicin">
    <w:name w:val="Placeholder Text"/>
    <w:basedOn w:val="Fuentedeprrafopredeter"/>
    <w:uiPriority w:val="99"/>
    <w:semiHidden/>
    <w:rsid w:val="00B8315C"/>
    <w:rPr>
      <w:color w:val="808080"/>
    </w:rPr>
  </w:style>
  <w:style w:type="table" w:customStyle="1" w:styleId="TableNormal">
    <w:name w:val="Table Normal"/>
    <w:uiPriority w:val="2"/>
    <w:semiHidden/>
    <w:unhideWhenUsed/>
    <w:qFormat/>
    <w:rsid w:val="00B8315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8315C"/>
    <w:pPr>
      <w:widowControl w:val="0"/>
      <w:autoSpaceDE w:val="0"/>
      <w:autoSpaceDN w:val="0"/>
      <w:spacing w:before="5" w:after="0" w:line="240" w:lineRule="auto"/>
      <w:ind w:left="160" w:right="139"/>
      <w:jc w:val="center"/>
    </w:pPr>
    <w:rPr>
      <w:rFonts w:ascii="Times New Roman" w:eastAsia="Times New Roman" w:hAnsi="Times New Roman" w:cs="Times New Roman"/>
      <w:lang w:val="en-US"/>
    </w:rPr>
  </w:style>
  <w:style w:type="character" w:styleId="Hipervnculo">
    <w:name w:val="Hyperlink"/>
    <w:basedOn w:val="Fuentedeprrafopredeter"/>
    <w:uiPriority w:val="99"/>
    <w:unhideWhenUsed/>
    <w:rsid w:val="00795839"/>
    <w:rPr>
      <w:color w:val="0000FF" w:themeColor="hyperlink"/>
      <w:u w:val="single"/>
    </w:rPr>
  </w:style>
  <w:style w:type="character" w:customStyle="1" w:styleId="Ttulo3Car">
    <w:name w:val="Título 3 Car"/>
    <w:basedOn w:val="Fuentedeprrafopredeter"/>
    <w:link w:val="Ttulo3"/>
    <w:uiPriority w:val="9"/>
    <w:semiHidden/>
    <w:rsid w:val="00141D9C"/>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5B29D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613913"/>
    <w:rPr>
      <w:rFonts w:asciiTheme="majorHAnsi" w:eastAsiaTheme="majorEastAsia" w:hAnsiTheme="majorHAnsi" w:cstheme="majorBidi"/>
      <w:b/>
      <w:bCs/>
      <w:color w:val="365F91" w:themeColor="accent1" w:themeShade="BF"/>
      <w:sz w:val="28"/>
      <w:szCs w:val="28"/>
    </w:rPr>
  </w:style>
  <w:style w:type="table" w:customStyle="1" w:styleId="TableNormal1">
    <w:name w:val="Table Normal1"/>
    <w:uiPriority w:val="2"/>
    <w:semiHidden/>
    <w:unhideWhenUsed/>
    <w:qFormat/>
    <w:rsid w:val="0074315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234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52347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0B523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FD3C6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4">
    <w:name w:val="toc 4"/>
    <w:basedOn w:val="Normal"/>
    <w:uiPriority w:val="1"/>
    <w:qFormat/>
    <w:rsid w:val="004E29C0"/>
    <w:pPr>
      <w:widowControl w:val="0"/>
      <w:autoSpaceDE w:val="0"/>
      <w:autoSpaceDN w:val="0"/>
      <w:spacing w:before="119" w:after="0" w:line="240" w:lineRule="auto"/>
      <w:ind w:left="1348" w:hanging="439"/>
    </w:pPr>
    <w:rPr>
      <w:rFonts w:ascii="Times New Roman" w:eastAsia="Times New Roman" w:hAnsi="Times New Roman" w:cs="Times New Roman"/>
      <w:lang w:val="en-US"/>
    </w:rPr>
  </w:style>
  <w:style w:type="paragraph" w:styleId="TDC5">
    <w:name w:val="toc 5"/>
    <w:basedOn w:val="Normal"/>
    <w:uiPriority w:val="1"/>
    <w:qFormat/>
    <w:rsid w:val="004E29C0"/>
    <w:pPr>
      <w:widowControl w:val="0"/>
      <w:autoSpaceDE w:val="0"/>
      <w:autoSpaceDN w:val="0"/>
      <w:spacing w:before="119" w:after="0" w:line="240" w:lineRule="auto"/>
      <w:ind w:left="2229" w:hanging="660"/>
    </w:pPr>
    <w:rPr>
      <w:rFonts w:ascii="Times New Roman" w:eastAsia="Times New Roman" w:hAnsi="Times New Roman" w:cs="Times New Roman"/>
      <w:lang w:val="en-US"/>
    </w:rPr>
  </w:style>
  <w:style w:type="paragraph" w:styleId="TDC6">
    <w:name w:val="toc 6"/>
    <w:basedOn w:val="Normal"/>
    <w:uiPriority w:val="1"/>
    <w:qFormat/>
    <w:rsid w:val="004E29C0"/>
    <w:pPr>
      <w:widowControl w:val="0"/>
      <w:autoSpaceDE w:val="0"/>
      <w:autoSpaceDN w:val="0"/>
      <w:spacing w:before="119" w:after="0" w:line="240" w:lineRule="auto"/>
      <w:ind w:left="2669" w:hanging="882"/>
    </w:pPr>
    <w:rPr>
      <w:rFonts w:ascii="Times New Roman" w:eastAsia="Times New Roman" w:hAnsi="Times New Roman" w:cs="Times New Roman"/>
      <w:lang w:val="en-US"/>
    </w:rPr>
  </w:style>
  <w:style w:type="paragraph" w:styleId="TDC1">
    <w:name w:val="toc 1"/>
    <w:basedOn w:val="Normal"/>
    <w:next w:val="Normal"/>
    <w:autoRedefine/>
    <w:uiPriority w:val="39"/>
    <w:unhideWhenUsed/>
    <w:qFormat/>
    <w:rsid w:val="009E4CD1"/>
    <w:pPr>
      <w:spacing w:after="100"/>
    </w:pPr>
  </w:style>
  <w:style w:type="paragraph" w:styleId="TDC2">
    <w:name w:val="toc 2"/>
    <w:basedOn w:val="Normal"/>
    <w:next w:val="Normal"/>
    <w:autoRedefine/>
    <w:uiPriority w:val="39"/>
    <w:unhideWhenUsed/>
    <w:qFormat/>
    <w:rsid w:val="009E4CD1"/>
    <w:pPr>
      <w:spacing w:after="100"/>
      <w:ind w:left="220"/>
    </w:pPr>
  </w:style>
  <w:style w:type="paragraph" w:styleId="TtulodeTDC">
    <w:name w:val="TOC Heading"/>
    <w:basedOn w:val="Ttulo1"/>
    <w:next w:val="Normal"/>
    <w:uiPriority w:val="39"/>
    <w:unhideWhenUsed/>
    <w:qFormat/>
    <w:rsid w:val="00523C04"/>
    <w:pPr>
      <w:outlineLvl w:val="9"/>
    </w:pPr>
    <w:rPr>
      <w:lang w:eastAsia="es-ES"/>
    </w:rPr>
  </w:style>
  <w:style w:type="paragraph" w:styleId="TDC3">
    <w:name w:val="toc 3"/>
    <w:basedOn w:val="Normal"/>
    <w:next w:val="Normal"/>
    <w:autoRedefine/>
    <w:uiPriority w:val="39"/>
    <w:unhideWhenUsed/>
    <w:qFormat/>
    <w:rsid w:val="00C83A56"/>
    <w:pPr>
      <w:spacing w:after="100"/>
      <w:ind w:left="44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670071">
      <w:bodyDiv w:val="1"/>
      <w:marLeft w:val="0"/>
      <w:marRight w:val="0"/>
      <w:marTop w:val="0"/>
      <w:marBottom w:val="0"/>
      <w:divBdr>
        <w:top w:val="none" w:sz="0" w:space="0" w:color="auto"/>
        <w:left w:val="none" w:sz="0" w:space="0" w:color="auto"/>
        <w:bottom w:val="none" w:sz="0" w:space="0" w:color="auto"/>
        <w:right w:val="none" w:sz="0" w:space="0" w:color="auto"/>
      </w:divBdr>
    </w:div>
    <w:div w:id="661471634">
      <w:bodyDiv w:val="1"/>
      <w:marLeft w:val="0"/>
      <w:marRight w:val="0"/>
      <w:marTop w:val="0"/>
      <w:marBottom w:val="0"/>
      <w:divBdr>
        <w:top w:val="none" w:sz="0" w:space="0" w:color="auto"/>
        <w:left w:val="none" w:sz="0" w:space="0" w:color="auto"/>
        <w:bottom w:val="none" w:sz="0" w:space="0" w:color="auto"/>
        <w:right w:val="none" w:sz="0" w:space="0" w:color="auto"/>
      </w:divBdr>
    </w:div>
    <w:div w:id="769551160">
      <w:bodyDiv w:val="1"/>
      <w:marLeft w:val="0"/>
      <w:marRight w:val="0"/>
      <w:marTop w:val="0"/>
      <w:marBottom w:val="0"/>
      <w:divBdr>
        <w:top w:val="none" w:sz="0" w:space="0" w:color="auto"/>
        <w:left w:val="none" w:sz="0" w:space="0" w:color="auto"/>
        <w:bottom w:val="none" w:sz="0" w:space="0" w:color="auto"/>
        <w:right w:val="none" w:sz="0" w:space="0" w:color="auto"/>
      </w:divBdr>
    </w:div>
    <w:div w:id="1327130442">
      <w:bodyDiv w:val="1"/>
      <w:marLeft w:val="0"/>
      <w:marRight w:val="0"/>
      <w:marTop w:val="0"/>
      <w:marBottom w:val="0"/>
      <w:divBdr>
        <w:top w:val="none" w:sz="0" w:space="0" w:color="auto"/>
        <w:left w:val="none" w:sz="0" w:space="0" w:color="auto"/>
        <w:bottom w:val="none" w:sz="0" w:space="0" w:color="auto"/>
        <w:right w:val="none" w:sz="0" w:space="0" w:color="auto"/>
      </w:divBdr>
    </w:div>
    <w:div w:id="164222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hdphoto" Target="media/hdphoto1.wdp"/><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B079D-FCA3-4B27-AA3B-4DE5A907B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62</Pages>
  <Words>12379</Words>
  <Characters>68088</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cp:revision>
  <cp:lastPrinted>2019-12-14T16:18:00Z</cp:lastPrinted>
  <dcterms:created xsi:type="dcterms:W3CDTF">2019-12-02T11:19:00Z</dcterms:created>
  <dcterms:modified xsi:type="dcterms:W3CDTF">2019-12-16T21:58:00Z</dcterms:modified>
</cp:coreProperties>
</file>