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23489620" w:rsidP="620F7805" w:rsidRDefault="23489620" w14:paraId="1502F7B6" w14:textId="4713F22A">
      <w:pPr>
        <w:ind w:left="0"/>
      </w:pPr>
      <w:r w:rsidR="23489620">
        <w:rPr/>
        <w:t>Maurion Caldwell</w:t>
      </w:r>
    </w:p>
    <w:p w:rsidR="23489620" w:rsidP="620F7805" w:rsidRDefault="23489620" w14:paraId="231B3CA0" w14:textId="15E25E0D">
      <w:pPr>
        <w:ind w:left="0"/>
      </w:pPr>
      <w:r w:rsidR="23489620">
        <w:rPr/>
        <w:t>Comp Graphic and Visualization</w:t>
      </w:r>
    </w:p>
    <w:p w:rsidR="23489620" w:rsidP="620F7805" w:rsidRDefault="23489620" w14:paraId="5C6B12D0" w14:textId="4D7DA497">
      <w:pPr>
        <w:ind w:left="0"/>
      </w:pPr>
      <w:r w:rsidR="23489620">
        <w:rPr/>
        <w:t>2-3 Milestone One: Project Proposal</w:t>
      </w:r>
    </w:p>
    <w:p w:rsidR="23489620" w:rsidP="620F7805" w:rsidRDefault="23489620" w14:paraId="60F1388D" w14:textId="2CA0E992">
      <w:pPr>
        <w:ind w:left="0"/>
      </w:pPr>
      <w:r w:rsidR="23489620">
        <w:rPr/>
        <w:t>3/16/2025</w:t>
      </w:r>
    </w:p>
    <w:p w:rsidR="620F7805" w:rsidP="620F7805" w:rsidRDefault="620F7805" w14:paraId="225C4E08" w14:textId="268E80B7">
      <w:pPr>
        <w:ind w:left="0"/>
      </w:pPr>
    </w:p>
    <w:p w:rsidR="23489620" w:rsidP="620F7805" w:rsidRDefault="23489620" w14:paraId="68F7011F" w14:textId="57A96626">
      <w:pPr>
        <w:ind w:left="0"/>
      </w:pPr>
      <w:r w:rsidR="3AA40D3D">
        <w:drawing>
          <wp:inline wp14:editId="14EDF8D4" wp14:anchorId="37A22C05">
            <wp:extent cx="4676775" cy="4879136"/>
            <wp:effectExtent l="0" t="0" r="0" b="0"/>
            <wp:docPr id="1290465514" name="" title=""/>
            <wp:cNvGraphicFramePr>
              <a:graphicFrameLocks noChangeAspect="1"/>
            </wp:cNvGraphicFramePr>
            <a:graphic>
              <a:graphicData uri="http://schemas.openxmlformats.org/drawingml/2006/picture">
                <pic:pic>
                  <pic:nvPicPr>
                    <pic:cNvPr id="0" name=""/>
                    <pic:cNvPicPr/>
                  </pic:nvPicPr>
                  <pic:blipFill>
                    <a:blip r:embed="R60914fe727c64597">
                      <a:extLst>
                        <a:ext xmlns:a="http://schemas.openxmlformats.org/drawingml/2006/main" uri="{28A0092B-C50C-407E-A947-70E740481C1C}">
                          <a14:useLocalDpi val="0"/>
                        </a:ext>
                      </a:extLst>
                    </a:blip>
                    <a:stretch>
                      <a:fillRect/>
                    </a:stretch>
                  </pic:blipFill>
                  <pic:spPr>
                    <a:xfrm>
                      <a:off x="0" y="0"/>
                      <a:ext cx="4676775" cy="4879136"/>
                    </a:xfrm>
                    <a:prstGeom prst="rect">
                      <a:avLst/>
                    </a:prstGeom>
                  </pic:spPr>
                </pic:pic>
              </a:graphicData>
            </a:graphic>
          </wp:inline>
        </w:drawing>
      </w:r>
    </w:p>
    <w:p w:rsidR="66446670" w:rsidP="7C3FFE7A" w:rsidRDefault="66446670" w14:paraId="496D46C7" w14:textId="3FFCA23A">
      <w:pPr>
        <w:ind w:left="0"/>
      </w:pPr>
      <w:r w:rsidR="66446670">
        <w:rPr/>
        <w:t>3D Scene Proposal</w:t>
      </w:r>
    </w:p>
    <w:p w:rsidR="66446670" w:rsidP="7C3FFE7A" w:rsidRDefault="66446670" w14:paraId="38126924" w14:textId="619D8024">
      <w:pPr>
        <w:pStyle w:val="Normal"/>
        <w:ind w:left="0"/>
        <w:rPr>
          <w:rFonts w:ascii="Calibri" w:hAnsi="Calibri" w:eastAsia="Calibri" w:cs="Calibri"/>
          <w:b w:val="1"/>
          <w:bCs w:val="1"/>
          <w:sz w:val="28"/>
          <w:szCs w:val="28"/>
          <w:u w:val="single"/>
        </w:rPr>
      </w:pPr>
      <w:r w:rsidRPr="7C3FFE7A" w:rsidR="66446670">
        <w:rPr>
          <w:rFonts w:ascii="Calibri" w:hAnsi="Calibri" w:eastAsia="Calibri" w:cs="Calibri"/>
          <w:b w:val="1"/>
          <w:bCs w:val="1"/>
          <w:sz w:val="28"/>
          <w:szCs w:val="28"/>
          <w:u w:val="single"/>
        </w:rPr>
        <w:t>1. Selected 2D Image with Objects to Replicate in a 3D Scene</w:t>
      </w:r>
    </w:p>
    <w:p w:rsidR="66446670" w:rsidP="7C3FFE7A" w:rsidRDefault="66446670" w14:paraId="1D014795" w14:textId="5ED5D0E2">
      <w:pPr>
        <w:pStyle w:val="Normal"/>
        <w:ind w:left="0"/>
        <w:rPr>
          <w:rFonts w:ascii="Calibri" w:hAnsi="Calibri" w:eastAsia="Calibri" w:cs="Calibri"/>
          <w:sz w:val="24"/>
          <w:szCs w:val="24"/>
        </w:rPr>
      </w:pPr>
      <w:r w:rsidRPr="7C3FFE7A" w:rsidR="66446670">
        <w:rPr>
          <w:rFonts w:ascii="Calibri" w:hAnsi="Calibri" w:eastAsia="Calibri" w:cs="Calibri"/>
          <w:sz w:val="24"/>
          <w:szCs w:val="24"/>
        </w:rPr>
        <w:t xml:space="preserve">The 2D image I selected is a realistic still life painting featuring </w:t>
      </w:r>
      <w:r w:rsidRPr="7C3FFE7A" w:rsidR="66446670">
        <w:rPr>
          <w:rFonts w:ascii="Calibri" w:hAnsi="Calibri" w:eastAsia="Calibri" w:cs="Calibri"/>
          <w:sz w:val="24"/>
          <w:szCs w:val="24"/>
        </w:rPr>
        <w:t>a blue glass</w:t>
      </w:r>
      <w:r w:rsidRPr="7C3FFE7A" w:rsidR="66446670">
        <w:rPr>
          <w:rFonts w:ascii="Calibri" w:hAnsi="Calibri" w:eastAsia="Calibri" w:cs="Calibri"/>
          <w:sz w:val="24"/>
          <w:szCs w:val="24"/>
        </w:rPr>
        <w:t xml:space="preserve"> bottle, a beige ceramic mug, an orange fruit, a metal knife, a folded cloth, and a wooden cutting board. This scene includes at least four distinct objects and meets the assignment requirement of using at least four different basic 3D shapes. It is well-suited for 3D modeling because it </w:t>
      </w:r>
      <w:r w:rsidRPr="7C3FFE7A" w:rsidR="66446670">
        <w:rPr>
          <w:rFonts w:ascii="Calibri" w:hAnsi="Calibri" w:eastAsia="Calibri" w:cs="Calibri"/>
          <w:sz w:val="24"/>
          <w:szCs w:val="24"/>
        </w:rPr>
        <w:t>provides</w:t>
      </w:r>
      <w:r w:rsidRPr="7C3FFE7A" w:rsidR="66446670">
        <w:rPr>
          <w:rFonts w:ascii="Calibri" w:hAnsi="Calibri" w:eastAsia="Calibri" w:cs="Calibri"/>
          <w:sz w:val="24"/>
          <w:szCs w:val="24"/>
        </w:rPr>
        <w:t xml:space="preserve"> a range of textures, materials, and forms, such as reflective surfaces (the bottle and knife), soft fabric, organic fruit, and </w:t>
      </w:r>
      <w:r w:rsidRPr="7C3FFE7A" w:rsidR="66446670">
        <w:rPr>
          <w:rFonts w:ascii="Calibri" w:hAnsi="Calibri" w:eastAsia="Calibri" w:cs="Calibri"/>
          <w:sz w:val="24"/>
          <w:szCs w:val="24"/>
        </w:rPr>
        <w:t>hard surface</w:t>
      </w:r>
      <w:r w:rsidRPr="7C3FFE7A" w:rsidR="66446670">
        <w:rPr>
          <w:rFonts w:ascii="Calibri" w:hAnsi="Calibri" w:eastAsia="Calibri" w:cs="Calibri"/>
          <w:sz w:val="24"/>
          <w:szCs w:val="24"/>
        </w:rPr>
        <w:t xml:space="preserve"> objects like the mug and board.</w:t>
      </w:r>
    </w:p>
    <w:p w:rsidR="7C3FFE7A" w:rsidP="7C3FFE7A" w:rsidRDefault="7C3FFE7A" w14:paraId="0978129C" w14:textId="5AAD8A1A">
      <w:pPr>
        <w:pStyle w:val="Normal"/>
        <w:ind w:left="0"/>
        <w:rPr>
          <w:rFonts w:ascii="Calibri" w:hAnsi="Calibri" w:eastAsia="Calibri" w:cs="Calibri"/>
          <w:sz w:val="24"/>
          <w:szCs w:val="24"/>
        </w:rPr>
      </w:pPr>
    </w:p>
    <w:p w:rsidR="66446670" w:rsidP="7C3FFE7A" w:rsidRDefault="66446670" w14:paraId="4FD99A2D" w14:textId="6047AC50">
      <w:pPr>
        <w:pStyle w:val="Normal"/>
        <w:ind w:left="0"/>
        <w:rPr>
          <w:rFonts w:ascii="Calibri" w:hAnsi="Calibri" w:eastAsia="Calibri" w:cs="Calibri"/>
          <w:b w:val="1"/>
          <w:bCs w:val="1"/>
          <w:sz w:val="28"/>
          <w:szCs w:val="28"/>
          <w:u w:val="single"/>
        </w:rPr>
      </w:pPr>
      <w:r w:rsidRPr="7C3FFE7A" w:rsidR="66446670">
        <w:rPr>
          <w:rFonts w:ascii="Calibri" w:hAnsi="Calibri" w:eastAsia="Calibri" w:cs="Calibri"/>
          <w:b w:val="1"/>
          <w:bCs w:val="1"/>
          <w:sz w:val="28"/>
          <w:szCs w:val="28"/>
          <w:u w:val="single"/>
        </w:rPr>
        <w:t>2. Objects to Be Replicated in 3D</w:t>
      </w:r>
    </w:p>
    <w:p w:rsidR="66446670" w:rsidP="7C3FFE7A" w:rsidRDefault="66446670" w14:paraId="32CA8FAE" w14:textId="6616B955">
      <w:pPr>
        <w:pStyle w:val="Normal"/>
        <w:ind w:left="0"/>
        <w:rPr>
          <w:rFonts w:ascii="Calibri" w:hAnsi="Calibri" w:eastAsia="Calibri" w:cs="Calibri"/>
          <w:sz w:val="24"/>
          <w:szCs w:val="24"/>
        </w:rPr>
      </w:pPr>
      <w:r w:rsidRPr="7C3FFE7A" w:rsidR="66446670">
        <w:rPr>
          <w:rFonts w:ascii="Calibri" w:hAnsi="Calibri" w:eastAsia="Calibri" w:cs="Calibri"/>
          <w:sz w:val="24"/>
          <w:szCs w:val="24"/>
        </w:rPr>
        <w:t>In my 3D scene, I will replicate the following objects:</w:t>
      </w:r>
    </w:p>
    <w:p w:rsidR="66446670" w:rsidP="7C3FFE7A" w:rsidRDefault="66446670" w14:paraId="68B3531D" w14:textId="0982BBE4">
      <w:pPr>
        <w:pStyle w:val="Normal"/>
        <w:ind w:left="0"/>
        <w:rPr>
          <w:rFonts w:ascii="Calibri" w:hAnsi="Calibri" w:eastAsia="Calibri" w:cs="Calibri"/>
          <w:sz w:val="24"/>
          <w:szCs w:val="24"/>
        </w:rPr>
      </w:pPr>
      <w:r w:rsidRPr="7C3FFE7A" w:rsidR="66446670">
        <w:rPr>
          <w:rFonts w:ascii="Calibri" w:hAnsi="Calibri" w:eastAsia="Calibri" w:cs="Calibri"/>
          <w:b w:val="1"/>
          <w:bCs w:val="1"/>
          <w:sz w:val="24"/>
          <w:szCs w:val="24"/>
        </w:rPr>
        <w:t>Blue Bottle:</w:t>
      </w:r>
      <w:r w:rsidRPr="7C3FFE7A" w:rsidR="66446670">
        <w:rPr>
          <w:rFonts w:ascii="Calibri" w:hAnsi="Calibri" w:eastAsia="Calibri" w:cs="Calibri"/>
          <w:sz w:val="24"/>
          <w:szCs w:val="24"/>
        </w:rPr>
        <w:t xml:space="preserve"> This will serve as a central vertical form and is visually striking with its height and shine.</w:t>
      </w:r>
    </w:p>
    <w:p w:rsidR="66446670" w:rsidP="7C3FFE7A" w:rsidRDefault="66446670" w14:paraId="052CF89C" w14:textId="7920C64F">
      <w:pPr>
        <w:pStyle w:val="Normal"/>
        <w:ind w:left="0"/>
        <w:rPr>
          <w:rFonts w:ascii="Calibri" w:hAnsi="Calibri" w:eastAsia="Calibri" w:cs="Calibri"/>
          <w:sz w:val="24"/>
          <w:szCs w:val="24"/>
        </w:rPr>
      </w:pPr>
      <w:r w:rsidRPr="7C3FFE7A" w:rsidR="66446670">
        <w:rPr>
          <w:rFonts w:ascii="Calibri" w:hAnsi="Calibri" w:eastAsia="Calibri" w:cs="Calibri"/>
          <w:b w:val="1"/>
          <w:bCs w:val="1"/>
          <w:sz w:val="24"/>
          <w:szCs w:val="24"/>
        </w:rPr>
        <w:t>Ceramic Mug:</w:t>
      </w:r>
      <w:r w:rsidRPr="7C3FFE7A" w:rsidR="66446670">
        <w:rPr>
          <w:rFonts w:ascii="Calibri" w:hAnsi="Calibri" w:eastAsia="Calibri" w:cs="Calibri"/>
          <w:sz w:val="24"/>
          <w:szCs w:val="24"/>
        </w:rPr>
        <w:t xml:space="preserve"> A useful object to demonstrate the combination of a cylindrical body with a torus-style handle.</w:t>
      </w:r>
    </w:p>
    <w:p w:rsidR="66446670" w:rsidP="7C3FFE7A" w:rsidRDefault="66446670" w14:paraId="28CC3439" w14:textId="53003E2B">
      <w:pPr>
        <w:pStyle w:val="Normal"/>
        <w:ind w:left="0"/>
        <w:rPr>
          <w:rFonts w:ascii="Calibri" w:hAnsi="Calibri" w:eastAsia="Calibri" w:cs="Calibri"/>
          <w:sz w:val="24"/>
          <w:szCs w:val="24"/>
        </w:rPr>
      </w:pPr>
      <w:r w:rsidRPr="7C3FFE7A" w:rsidR="66446670">
        <w:rPr>
          <w:rFonts w:ascii="Calibri" w:hAnsi="Calibri" w:eastAsia="Calibri" w:cs="Calibri"/>
          <w:b w:val="1"/>
          <w:bCs w:val="1"/>
          <w:sz w:val="24"/>
          <w:szCs w:val="24"/>
        </w:rPr>
        <w:t>Orange:</w:t>
      </w:r>
      <w:r w:rsidRPr="7C3FFE7A" w:rsidR="66446670">
        <w:rPr>
          <w:rFonts w:ascii="Calibri" w:hAnsi="Calibri" w:eastAsia="Calibri" w:cs="Calibri"/>
          <w:sz w:val="24"/>
          <w:szCs w:val="24"/>
        </w:rPr>
        <w:t xml:space="preserve"> Represents an organic object and introduces a smooth spherical shape with natural texture.</w:t>
      </w:r>
    </w:p>
    <w:p w:rsidR="66446670" w:rsidP="7C3FFE7A" w:rsidRDefault="66446670" w14:paraId="270AABE3" w14:textId="494FC3A7">
      <w:pPr>
        <w:pStyle w:val="Normal"/>
        <w:ind w:left="0"/>
        <w:rPr>
          <w:rFonts w:ascii="Calibri" w:hAnsi="Calibri" w:eastAsia="Calibri" w:cs="Calibri"/>
          <w:sz w:val="24"/>
          <w:szCs w:val="24"/>
        </w:rPr>
      </w:pPr>
      <w:r w:rsidRPr="7C3FFE7A" w:rsidR="66446670">
        <w:rPr>
          <w:rFonts w:ascii="Calibri" w:hAnsi="Calibri" w:eastAsia="Calibri" w:cs="Calibri"/>
          <w:b w:val="1"/>
          <w:bCs w:val="1"/>
          <w:sz w:val="24"/>
          <w:szCs w:val="24"/>
        </w:rPr>
        <w:t>Knife:</w:t>
      </w:r>
      <w:r w:rsidRPr="7C3FFE7A" w:rsidR="66446670">
        <w:rPr>
          <w:rFonts w:ascii="Calibri" w:hAnsi="Calibri" w:eastAsia="Calibri" w:cs="Calibri"/>
          <w:sz w:val="24"/>
          <w:szCs w:val="24"/>
        </w:rPr>
        <w:t xml:space="preserve"> A metallic, reflective object that adds sharp contrast and variety.</w:t>
      </w:r>
    </w:p>
    <w:p w:rsidR="66446670" w:rsidP="7C3FFE7A" w:rsidRDefault="66446670" w14:paraId="1E574461" w14:textId="2B26E54E">
      <w:pPr>
        <w:pStyle w:val="Normal"/>
        <w:ind w:left="0"/>
        <w:rPr>
          <w:rFonts w:ascii="Calibri" w:hAnsi="Calibri" w:eastAsia="Calibri" w:cs="Calibri"/>
          <w:sz w:val="24"/>
          <w:szCs w:val="24"/>
        </w:rPr>
      </w:pPr>
      <w:r w:rsidRPr="7C3FFE7A" w:rsidR="66446670">
        <w:rPr>
          <w:rFonts w:ascii="Calibri" w:hAnsi="Calibri" w:eastAsia="Calibri" w:cs="Calibri"/>
          <w:b w:val="1"/>
          <w:bCs w:val="1"/>
          <w:sz w:val="24"/>
          <w:szCs w:val="24"/>
        </w:rPr>
        <w:t>Cutting Board:</w:t>
      </w:r>
      <w:r w:rsidRPr="7C3FFE7A" w:rsidR="66446670">
        <w:rPr>
          <w:rFonts w:ascii="Calibri" w:hAnsi="Calibri" w:eastAsia="Calibri" w:cs="Calibri"/>
          <w:sz w:val="24"/>
          <w:szCs w:val="24"/>
        </w:rPr>
        <w:t xml:space="preserve"> A simple rectangular base that helps define the composition of the still life.</w:t>
      </w:r>
    </w:p>
    <w:p w:rsidR="66446670" w:rsidP="7C3FFE7A" w:rsidRDefault="66446670" w14:paraId="6B4C54E5" w14:textId="13E15B66">
      <w:pPr>
        <w:pStyle w:val="Normal"/>
        <w:ind w:left="0"/>
        <w:rPr>
          <w:rFonts w:ascii="Calibri" w:hAnsi="Calibri" w:eastAsia="Calibri" w:cs="Calibri"/>
          <w:sz w:val="24"/>
          <w:szCs w:val="24"/>
        </w:rPr>
      </w:pPr>
      <w:r w:rsidRPr="7C3FFE7A" w:rsidR="66446670">
        <w:rPr>
          <w:rFonts w:ascii="Calibri" w:hAnsi="Calibri" w:eastAsia="Calibri" w:cs="Calibri"/>
          <w:b w:val="1"/>
          <w:bCs w:val="1"/>
          <w:sz w:val="24"/>
          <w:szCs w:val="24"/>
        </w:rPr>
        <w:t>Table Surface:</w:t>
      </w:r>
      <w:r w:rsidRPr="7C3FFE7A" w:rsidR="66446670">
        <w:rPr>
          <w:rFonts w:ascii="Calibri" w:hAnsi="Calibri" w:eastAsia="Calibri" w:cs="Calibri"/>
          <w:sz w:val="24"/>
          <w:szCs w:val="24"/>
        </w:rPr>
        <w:t xml:space="preserve"> This will act as the ground plane to anchor the objects in space.</w:t>
      </w:r>
    </w:p>
    <w:p w:rsidR="66446670" w:rsidP="7C3FFE7A" w:rsidRDefault="66446670" w14:paraId="64A084DF" w14:textId="4AF20D27">
      <w:pPr>
        <w:pStyle w:val="Normal"/>
        <w:ind w:left="0"/>
        <w:rPr>
          <w:rFonts w:ascii="Calibri" w:hAnsi="Calibri" w:eastAsia="Calibri" w:cs="Calibri"/>
          <w:sz w:val="24"/>
          <w:szCs w:val="24"/>
        </w:rPr>
      </w:pPr>
      <w:r w:rsidRPr="7C3FFE7A" w:rsidR="66446670">
        <w:rPr>
          <w:rFonts w:ascii="Calibri" w:hAnsi="Calibri" w:eastAsia="Calibri" w:cs="Calibri"/>
          <w:sz w:val="24"/>
          <w:szCs w:val="24"/>
        </w:rPr>
        <w:t xml:space="preserve">These objects were selected because they allow me to explore a variety of forms and modeling techniques. The mix of materials (glass, ceramic, metal, fruit, wood, and fabric) also makes this scene </w:t>
      </w:r>
      <w:r w:rsidRPr="7C3FFE7A" w:rsidR="66446670">
        <w:rPr>
          <w:rFonts w:ascii="Calibri" w:hAnsi="Calibri" w:eastAsia="Calibri" w:cs="Calibri"/>
          <w:sz w:val="24"/>
          <w:szCs w:val="24"/>
        </w:rPr>
        <w:t>a great opportunity</w:t>
      </w:r>
      <w:r w:rsidRPr="7C3FFE7A" w:rsidR="66446670">
        <w:rPr>
          <w:rFonts w:ascii="Calibri" w:hAnsi="Calibri" w:eastAsia="Calibri" w:cs="Calibri"/>
          <w:sz w:val="24"/>
          <w:szCs w:val="24"/>
        </w:rPr>
        <w:t xml:space="preserve"> to practice applying realistic textures and lighting.</w:t>
      </w:r>
    </w:p>
    <w:p w:rsidR="7C3FFE7A" w:rsidP="7C3FFE7A" w:rsidRDefault="7C3FFE7A" w14:paraId="5360799D" w14:textId="152E4B28">
      <w:pPr>
        <w:pStyle w:val="Normal"/>
        <w:ind w:left="0"/>
        <w:rPr>
          <w:rFonts w:ascii="Calibri" w:hAnsi="Calibri" w:eastAsia="Calibri" w:cs="Calibri"/>
          <w:sz w:val="24"/>
          <w:szCs w:val="24"/>
        </w:rPr>
      </w:pPr>
    </w:p>
    <w:p w:rsidR="66446670" w:rsidP="7C3FFE7A" w:rsidRDefault="66446670" w14:paraId="3E58DF9B" w14:textId="2DAA251A">
      <w:pPr>
        <w:pStyle w:val="Normal"/>
        <w:ind w:left="0"/>
        <w:rPr>
          <w:rFonts w:ascii="Calibri" w:hAnsi="Calibri" w:eastAsia="Calibri" w:cs="Calibri"/>
          <w:b w:val="1"/>
          <w:bCs w:val="1"/>
          <w:sz w:val="28"/>
          <w:szCs w:val="28"/>
          <w:u w:val="single"/>
        </w:rPr>
      </w:pPr>
      <w:r w:rsidRPr="7C3FFE7A" w:rsidR="66446670">
        <w:rPr>
          <w:rFonts w:ascii="Calibri" w:hAnsi="Calibri" w:eastAsia="Calibri" w:cs="Calibri"/>
          <w:b w:val="1"/>
          <w:bCs w:val="1"/>
          <w:sz w:val="28"/>
          <w:szCs w:val="28"/>
          <w:u w:val="single"/>
        </w:rPr>
        <w:t>3. Basic 3D Shapes Used to Replicate the 2D Objects</w:t>
      </w:r>
    </w:p>
    <w:p w:rsidR="66446670" w:rsidP="7C3FFE7A" w:rsidRDefault="66446670" w14:paraId="0B0D5409" w14:textId="1184E9D1">
      <w:pPr>
        <w:pStyle w:val="Normal"/>
        <w:ind w:left="0"/>
        <w:rPr>
          <w:rFonts w:ascii="Calibri" w:hAnsi="Calibri" w:eastAsia="Calibri" w:cs="Calibri"/>
          <w:sz w:val="24"/>
          <w:szCs w:val="24"/>
        </w:rPr>
      </w:pPr>
      <w:r w:rsidRPr="7C3FFE7A" w:rsidR="66446670">
        <w:rPr>
          <w:rFonts w:ascii="Calibri" w:hAnsi="Calibri" w:eastAsia="Calibri" w:cs="Calibri"/>
          <w:sz w:val="24"/>
          <w:szCs w:val="24"/>
        </w:rPr>
        <w:t xml:space="preserve">Each object will be broken down into its </w:t>
      </w:r>
      <w:r w:rsidRPr="7C3FFE7A" w:rsidR="66446670">
        <w:rPr>
          <w:rFonts w:ascii="Calibri" w:hAnsi="Calibri" w:eastAsia="Calibri" w:cs="Calibri"/>
          <w:sz w:val="24"/>
          <w:szCs w:val="24"/>
        </w:rPr>
        <w:t>component</w:t>
      </w:r>
      <w:r w:rsidRPr="7C3FFE7A" w:rsidR="66446670">
        <w:rPr>
          <w:rFonts w:ascii="Calibri" w:hAnsi="Calibri" w:eastAsia="Calibri" w:cs="Calibri"/>
          <w:sz w:val="24"/>
          <w:szCs w:val="24"/>
        </w:rPr>
        <w:t xml:space="preserve"> 3D shapes:</w:t>
      </w:r>
    </w:p>
    <w:p w:rsidR="66446670" w:rsidP="7C3FFE7A" w:rsidRDefault="66446670" w14:paraId="3F2C1690" w14:textId="48EBE864">
      <w:pPr>
        <w:pStyle w:val="Normal"/>
        <w:ind w:left="0"/>
        <w:rPr>
          <w:rFonts w:ascii="Calibri" w:hAnsi="Calibri" w:eastAsia="Calibri" w:cs="Calibri"/>
          <w:sz w:val="24"/>
          <w:szCs w:val="24"/>
        </w:rPr>
      </w:pPr>
      <w:r w:rsidRPr="7C3FFE7A" w:rsidR="66446670">
        <w:rPr>
          <w:rFonts w:ascii="Calibri" w:hAnsi="Calibri" w:eastAsia="Calibri" w:cs="Calibri"/>
          <w:b w:val="1"/>
          <w:bCs w:val="1"/>
          <w:sz w:val="24"/>
          <w:szCs w:val="24"/>
        </w:rPr>
        <w:t>Blue Bottle:</w:t>
      </w:r>
      <w:r>
        <w:br/>
      </w:r>
      <w:r w:rsidRPr="7C3FFE7A" w:rsidR="66446670">
        <w:rPr>
          <w:rFonts w:ascii="Calibri" w:hAnsi="Calibri" w:eastAsia="Calibri" w:cs="Calibri"/>
          <w:sz w:val="24"/>
          <w:szCs w:val="24"/>
        </w:rPr>
        <w:t xml:space="preserve"> The bottle will be created using a tapered cylinder for the body and cylinder for the neck. The smooth curvature at the bottom can be shaped using subdivision modeling or slight tapering to mimic the rounded glass base.</w:t>
      </w:r>
    </w:p>
    <w:p w:rsidR="66446670" w:rsidP="7C3FFE7A" w:rsidRDefault="66446670" w14:paraId="392F1209" w14:textId="5B354353">
      <w:pPr>
        <w:pStyle w:val="Normal"/>
        <w:ind w:left="0"/>
        <w:rPr>
          <w:rFonts w:ascii="Calibri" w:hAnsi="Calibri" w:eastAsia="Calibri" w:cs="Calibri"/>
          <w:sz w:val="24"/>
          <w:szCs w:val="24"/>
        </w:rPr>
      </w:pPr>
      <w:r w:rsidRPr="7C3FFE7A" w:rsidR="66446670">
        <w:rPr>
          <w:rFonts w:ascii="Calibri" w:hAnsi="Calibri" w:eastAsia="Calibri" w:cs="Calibri"/>
          <w:b w:val="1"/>
          <w:bCs w:val="1"/>
          <w:sz w:val="24"/>
          <w:szCs w:val="24"/>
        </w:rPr>
        <w:t>Ceramic Mug:</w:t>
      </w:r>
      <w:r>
        <w:br/>
      </w:r>
      <w:r w:rsidRPr="7C3FFE7A" w:rsidR="66446670">
        <w:rPr>
          <w:rFonts w:ascii="Calibri" w:hAnsi="Calibri" w:eastAsia="Calibri" w:cs="Calibri"/>
          <w:sz w:val="24"/>
          <w:szCs w:val="24"/>
        </w:rPr>
        <w:t xml:space="preserve"> The main body of the mug will be a cylinder, and the handle will be shaped using a torus or a curved prism depending on how stylized the model becomes. This object uses at least two 3D shapes, meeting the assignment's composite-object requirement.</w:t>
      </w:r>
    </w:p>
    <w:p w:rsidR="66446670" w:rsidP="7C3FFE7A" w:rsidRDefault="66446670" w14:paraId="3BF5EF02" w14:textId="7C73A090">
      <w:pPr>
        <w:pStyle w:val="Normal"/>
        <w:ind w:left="0"/>
        <w:rPr>
          <w:rFonts w:ascii="Calibri" w:hAnsi="Calibri" w:eastAsia="Calibri" w:cs="Calibri"/>
          <w:sz w:val="24"/>
          <w:szCs w:val="24"/>
        </w:rPr>
      </w:pPr>
      <w:r w:rsidRPr="7C3FFE7A" w:rsidR="66446670">
        <w:rPr>
          <w:rFonts w:ascii="Calibri" w:hAnsi="Calibri" w:eastAsia="Calibri" w:cs="Calibri"/>
          <w:b w:val="1"/>
          <w:bCs w:val="1"/>
          <w:sz w:val="24"/>
          <w:szCs w:val="24"/>
        </w:rPr>
        <w:t>Orange:</w:t>
      </w:r>
      <w:r>
        <w:br/>
      </w:r>
      <w:r w:rsidRPr="7C3FFE7A" w:rsidR="66446670">
        <w:rPr>
          <w:rFonts w:ascii="Calibri" w:hAnsi="Calibri" w:eastAsia="Calibri" w:cs="Calibri"/>
          <w:sz w:val="24"/>
          <w:szCs w:val="24"/>
        </w:rPr>
        <w:t xml:space="preserve"> This object will be a simple sphere, slightly adjusted for realism using sculpting or displacement to simulate the texture of orange skin.</w:t>
      </w:r>
    </w:p>
    <w:p w:rsidR="66446670" w:rsidP="7C3FFE7A" w:rsidRDefault="66446670" w14:paraId="12271B57" w14:textId="7593DAE1">
      <w:pPr>
        <w:pStyle w:val="Normal"/>
        <w:ind w:left="0"/>
        <w:rPr>
          <w:rFonts w:ascii="Calibri" w:hAnsi="Calibri" w:eastAsia="Calibri" w:cs="Calibri"/>
          <w:sz w:val="24"/>
          <w:szCs w:val="24"/>
        </w:rPr>
      </w:pPr>
      <w:r w:rsidRPr="7C3FFE7A" w:rsidR="66446670">
        <w:rPr>
          <w:rFonts w:ascii="Calibri" w:hAnsi="Calibri" w:eastAsia="Calibri" w:cs="Calibri"/>
          <w:b w:val="1"/>
          <w:bCs w:val="1"/>
          <w:sz w:val="24"/>
          <w:szCs w:val="24"/>
        </w:rPr>
        <w:t>Knife:</w:t>
      </w:r>
      <w:r>
        <w:br/>
      </w:r>
      <w:r w:rsidRPr="7C3FFE7A" w:rsidR="66446670">
        <w:rPr>
          <w:rFonts w:ascii="Calibri" w:hAnsi="Calibri" w:eastAsia="Calibri" w:cs="Calibri"/>
          <w:sz w:val="24"/>
          <w:szCs w:val="24"/>
        </w:rPr>
        <w:t xml:space="preserve"> The handle of the knife will be created with a box (prism), while the blade will be modeled using an elongated prism with a tapered edge to simulate sharpness.</w:t>
      </w:r>
    </w:p>
    <w:p w:rsidR="66446670" w:rsidP="7C3FFE7A" w:rsidRDefault="66446670" w14:paraId="02206858" w14:textId="209C8E01">
      <w:pPr>
        <w:pStyle w:val="Normal"/>
        <w:ind w:left="0"/>
        <w:rPr>
          <w:rFonts w:ascii="Calibri" w:hAnsi="Calibri" w:eastAsia="Calibri" w:cs="Calibri"/>
          <w:sz w:val="24"/>
          <w:szCs w:val="24"/>
        </w:rPr>
      </w:pPr>
      <w:r w:rsidRPr="7C3FFE7A" w:rsidR="66446670">
        <w:rPr>
          <w:rFonts w:ascii="Calibri" w:hAnsi="Calibri" w:eastAsia="Calibri" w:cs="Calibri"/>
          <w:b w:val="1"/>
          <w:bCs w:val="1"/>
          <w:sz w:val="24"/>
          <w:szCs w:val="24"/>
        </w:rPr>
        <w:t>Cutting Board:</w:t>
      </w:r>
      <w:r>
        <w:br/>
      </w:r>
      <w:r w:rsidRPr="7C3FFE7A" w:rsidR="66446670">
        <w:rPr>
          <w:rFonts w:ascii="Calibri" w:hAnsi="Calibri" w:eastAsia="Calibri" w:cs="Calibri"/>
          <w:sz w:val="24"/>
          <w:szCs w:val="24"/>
        </w:rPr>
        <w:t xml:space="preserve"> A box will be used to represent the board with wood texture applied. Its straight edges contrast with the organic form of the fruit.</w:t>
      </w:r>
    </w:p>
    <w:p w:rsidR="66446670" w:rsidP="7C3FFE7A" w:rsidRDefault="66446670" w14:paraId="02028F8D" w14:textId="51AD7EC8">
      <w:pPr>
        <w:pStyle w:val="Normal"/>
        <w:ind w:left="0"/>
        <w:rPr>
          <w:rFonts w:ascii="Calibri" w:hAnsi="Calibri" w:eastAsia="Calibri" w:cs="Calibri"/>
          <w:sz w:val="24"/>
          <w:szCs w:val="24"/>
        </w:rPr>
      </w:pPr>
      <w:r w:rsidRPr="7C3FFE7A" w:rsidR="66446670">
        <w:rPr>
          <w:rFonts w:ascii="Calibri" w:hAnsi="Calibri" w:eastAsia="Calibri" w:cs="Calibri"/>
          <w:b w:val="1"/>
          <w:bCs w:val="1"/>
          <w:sz w:val="24"/>
          <w:szCs w:val="24"/>
        </w:rPr>
        <w:t>Table Surface:</w:t>
      </w:r>
      <w:r>
        <w:br/>
      </w:r>
      <w:r w:rsidRPr="7C3FFE7A" w:rsidR="66446670">
        <w:rPr>
          <w:rFonts w:ascii="Calibri" w:hAnsi="Calibri" w:eastAsia="Calibri" w:cs="Calibri"/>
          <w:sz w:val="24"/>
          <w:szCs w:val="24"/>
        </w:rPr>
        <w:t xml:space="preserve"> A plane will be used to ground all the other objects and create the sense of space in the 3D environment.</w:t>
      </w:r>
    </w:p>
    <w:p w:rsidR="66446670" w:rsidP="7C3FFE7A" w:rsidRDefault="66446670" w14:paraId="707E2859" w14:textId="0BD8F444">
      <w:pPr>
        <w:pStyle w:val="Normal"/>
        <w:ind w:left="0"/>
        <w:rPr>
          <w:rFonts w:ascii="Calibri" w:hAnsi="Calibri" w:eastAsia="Calibri" w:cs="Calibri"/>
          <w:sz w:val="24"/>
          <w:szCs w:val="24"/>
        </w:rPr>
      </w:pPr>
      <w:r w:rsidRPr="7C3FFE7A" w:rsidR="66446670">
        <w:rPr>
          <w:rFonts w:ascii="Calibri" w:hAnsi="Calibri" w:eastAsia="Calibri" w:cs="Calibri"/>
          <w:sz w:val="24"/>
          <w:szCs w:val="24"/>
        </w:rPr>
        <w:t xml:space="preserve">This 3D scene will </w:t>
      </w:r>
      <w:r w:rsidRPr="7C3FFE7A" w:rsidR="66446670">
        <w:rPr>
          <w:rFonts w:ascii="Calibri" w:hAnsi="Calibri" w:eastAsia="Calibri" w:cs="Calibri"/>
          <w:sz w:val="24"/>
          <w:szCs w:val="24"/>
        </w:rPr>
        <w:t>utilize</w:t>
      </w:r>
      <w:r w:rsidRPr="7C3FFE7A" w:rsidR="66446670">
        <w:rPr>
          <w:rFonts w:ascii="Calibri" w:hAnsi="Calibri" w:eastAsia="Calibri" w:cs="Calibri"/>
          <w:sz w:val="24"/>
          <w:szCs w:val="24"/>
        </w:rPr>
        <w:t xml:space="preserve"> at least six different basic 3D shapes: plane, box, cylinder, tapered cylinder, torus, and sphere. The bottle and mug both involve multiple shapes, satisfying the requirement for at least one composite object.</w:t>
      </w:r>
    </w:p>
    <w:p w:rsidR="7C3FFE7A" w:rsidP="7C3FFE7A" w:rsidRDefault="7C3FFE7A" w14:paraId="0028D6E7" w14:textId="394C32B1">
      <w:pPr>
        <w:pStyle w:val="Normal"/>
        <w:ind w:left="0"/>
        <w:rPr>
          <w:rFonts w:ascii="Calibri" w:hAnsi="Calibri" w:eastAsia="Calibri" w:cs="Calibri"/>
          <w:sz w:val="24"/>
          <w:szCs w:val="24"/>
        </w:rPr>
      </w:pPr>
    </w:p>
    <w:p w:rsidR="6EB07A5B" w:rsidP="7C3FFE7A" w:rsidRDefault="6EB07A5B" w14:paraId="19C73A9B" w14:textId="118CA799">
      <w:pPr>
        <w:pStyle w:val="Normal"/>
        <w:ind w:left="0"/>
        <w:rPr>
          <w:rFonts w:ascii="Calibri" w:hAnsi="Calibri" w:eastAsia="Calibri" w:cs="Calibri"/>
          <w:b w:val="1"/>
          <w:bCs w:val="1"/>
          <w:sz w:val="32"/>
          <w:szCs w:val="32"/>
          <w:u w:val="single"/>
        </w:rPr>
      </w:pPr>
      <w:r w:rsidRPr="7C3FFE7A" w:rsidR="6EB07A5B">
        <w:rPr>
          <w:rFonts w:ascii="Calibri" w:hAnsi="Calibri" w:eastAsia="Calibri" w:cs="Calibri"/>
          <w:b w:val="1"/>
          <w:bCs w:val="1"/>
          <w:sz w:val="32"/>
          <w:szCs w:val="32"/>
          <w:u w:val="single"/>
        </w:rPr>
        <w:t>sources</w:t>
      </w:r>
    </w:p>
    <w:p w:rsidR="6EB07A5B" w:rsidP="7C3FFE7A" w:rsidRDefault="6EB07A5B" w14:paraId="29315447" w14:textId="4AE83260">
      <w:pPr>
        <w:spacing w:before="240" w:beforeAutospacing="off" w:after="240" w:afterAutospacing="off"/>
      </w:pPr>
      <w:r w:rsidRPr="7C3FFE7A" w:rsidR="6EB07A5B">
        <w:rPr>
          <w:rFonts w:ascii="Calibri" w:hAnsi="Calibri" w:eastAsia="Calibri" w:cs="Calibri"/>
          <w:noProof w:val="0"/>
          <w:sz w:val="24"/>
          <w:szCs w:val="24"/>
          <w:lang w:val="en-US"/>
        </w:rPr>
        <w:t xml:space="preserve">Birn, J. (2013). </w:t>
      </w:r>
      <w:r w:rsidRPr="7C3FFE7A" w:rsidR="6EB07A5B">
        <w:rPr>
          <w:rFonts w:ascii="Calibri" w:hAnsi="Calibri" w:eastAsia="Calibri" w:cs="Calibri"/>
          <w:i w:val="1"/>
          <w:iCs w:val="1"/>
          <w:noProof w:val="0"/>
          <w:sz w:val="24"/>
          <w:szCs w:val="24"/>
          <w:lang w:val="en-US"/>
        </w:rPr>
        <w:t>Digital lighting and rendering</w:t>
      </w:r>
      <w:r w:rsidRPr="7C3FFE7A" w:rsidR="6EB07A5B">
        <w:rPr>
          <w:rFonts w:ascii="Calibri" w:hAnsi="Calibri" w:eastAsia="Calibri" w:cs="Calibri"/>
          <w:noProof w:val="0"/>
          <w:sz w:val="24"/>
          <w:szCs w:val="24"/>
          <w:lang w:val="en-US"/>
        </w:rPr>
        <w:t xml:space="preserve"> (3rd ed.). New Riders.</w:t>
      </w:r>
      <w:r>
        <w:br/>
      </w:r>
      <w:r w:rsidRPr="7C3FFE7A" w:rsidR="6EB07A5B">
        <w:rPr>
          <w:rFonts w:ascii="Calibri" w:hAnsi="Calibri" w:eastAsia="Calibri" w:cs="Calibri"/>
          <w:noProof w:val="0"/>
          <w:sz w:val="24"/>
          <w:szCs w:val="24"/>
          <w:lang w:val="en-US"/>
        </w:rPr>
        <w:t xml:space="preserve"> Bourne, K. (2021). </w:t>
      </w:r>
      <w:r w:rsidRPr="7C3FFE7A" w:rsidR="6EB07A5B">
        <w:rPr>
          <w:rFonts w:ascii="Calibri" w:hAnsi="Calibri" w:eastAsia="Calibri" w:cs="Calibri"/>
          <w:i w:val="1"/>
          <w:iCs w:val="1"/>
          <w:noProof w:val="0"/>
          <w:sz w:val="24"/>
          <w:szCs w:val="24"/>
          <w:lang w:val="en-US"/>
        </w:rPr>
        <w:t>Blender 3D modeling: A practical guide to mastering basic sculpting and modeling techniques</w:t>
      </w:r>
      <w:r w:rsidRPr="7C3FFE7A" w:rsidR="6EB07A5B">
        <w:rPr>
          <w:rFonts w:ascii="Calibri" w:hAnsi="Calibri" w:eastAsia="Calibri" w:cs="Calibri"/>
          <w:noProof w:val="0"/>
          <w:sz w:val="24"/>
          <w:szCs w:val="24"/>
          <w:lang w:val="en-US"/>
        </w:rPr>
        <w:t>. Packt Publishing.</w:t>
      </w:r>
      <w:r>
        <w:br/>
      </w:r>
      <w:r w:rsidRPr="7C3FFE7A" w:rsidR="6EB07A5B">
        <w:rPr>
          <w:rFonts w:ascii="Calibri" w:hAnsi="Calibri" w:eastAsia="Calibri" w:cs="Calibri"/>
          <w:noProof w:val="0"/>
          <w:sz w:val="24"/>
          <w:szCs w:val="24"/>
          <w:lang w:val="en-US"/>
        </w:rPr>
        <w:t xml:space="preserve"> Hearn, D., &amp; Baker, M. P. (2014). </w:t>
      </w:r>
      <w:r w:rsidRPr="7C3FFE7A" w:rsidR="6EB07A5B">
        <w:rPr>
          <w:rFonts w:ascii="Calibri" w:hAnsi="Calibri" w:eastAsia="Calibri" w:cs="Calibri"/>
          <w:i w:val="1"/>
          <w:iCs w:val="1"/>
          <w:noProof w:val="0"/>
          <w:sz w:val="24"/>
          <w:szCs w:val="24"/>
          <w:lang w:val="en-US"/>
        </w:rPr>
        <w:t>Computer graphics with OpenGL</w:t>
      </w:r>
      <w:r w:rsidRPr="7C3FFE7A" w:rsidR="6EB07A5B">
        <w:rPr>
          <w:rFonts w:ascii="Calibri" w:hAnsi="Calibri" w:eastAsia="Calibri" w:cs="Calibri"/>
          <w:noProof w:val="0"/>
          <w:sz w:val="24"/>
          <w:szCs w:val="24"/>
          <w:lang w:val="en-US"/>
        </w:rPr>
        <w:t xml:space="preserve"> (4th ed.). Pearson.</w:t>
      </w:r>
      <w:r>
        <w:br/>
      </w:r>
      <w:r w:rsidRPr="7C3FFE7A" w:rsidR="6EB07A5B">
        <w:rPr>
          <w:rFonts w:ascii="Calibri" w:hAnsi="Calibri" w:eastAsia="Calibri" w:cs="Calibri"/>
          <w:noProof w:val="0"/>
          <w:sz w:val="24"/>
          <w:szCs w:val="24"/>
          <w:lang w:val="en-US"/>
        </w:rPr>
        <w:t xml:space="preserve"> Kerlow, I. V. (2009). </w:t>
      </w:r>
      <w:r w:rsidRPr="7C3FFE7A" w:rsidR="6EB07A5B">
        <w:rPr>
          <w:rFonts w:ascii="Calibri" w:hAnsi="Calibri" w:eastAsia="Calibri" w:cs="Calibri"/>
          <w:i w:val="1"/>
          <w:iCs w:val="1"/>
          <w:noProof w:val="0"/>
          <w:sz w:val="24"/>
          <w:szCs w:val="24"/>
          <w:lang w:val="en-US"/>
        </w:rPr>
        <w:t>The art of 3D computer animation and effects</w:t>
      </w:r>
      <w:r w:rsidRPr="7C3FFE7A" w:rsidR="6EB07A5B">
        <w:rPr>
          <w:rFonts w:ascii="Calibri" w:hAnsi="Calibri" w:eastAsia="Calibri" w:cs="Calibri"/>
          <w:noProof w:val="0"/>
          <w:sz w:val="24"/>
          <w:szCs w:val="24"/>
          <w:lang w:val="en-US"/>
        </w:rPr>
        <w:t xml:space="preserve"> (4th ed.). Wiley.</w:t>
      </w:r>
    </w:p>
    <w:p w:rsidR="7C3FFE7A" w:rsidP="7C3FFE7A" w:rsidRDefault="7C3FFE7A" w14:paraId="307DBEA6" w14:textId="7F70DC6B">
      <w:pPr>
        <w:ind w:left="0"/>
        <w:rPr>
          <w:rFonts w:ascii="Calibri" w:hAnsi="Calibri" w:eastAsia="Calibri" w:cs="Calibri"/>
          <w:sz w:val="24"/>
          <w:szCs w:val="24"/>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TgQTUkKOcWhxuW" int2:id="UgvqCqVM">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12">
    <w:nsid w:val="3a314fa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11cefc3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21dcde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31a7d4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65d2504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1a97518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6474738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
    <w:nsid w:val="43444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acadb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b5b75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7cbc07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7c286b7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8FE5EB2"/>
    <w:rsid w:val="01A301C3"/>
    <w:rsid w:val="05B86E94"/>
    <w:rsid w:val="08BBBA75"/>
    <w:rsid w:val="0D03FCB2"/>
    <w:rsid w:val="10BF01DD"/>
    <w:rsid w:val="112947AA"/>
    <w:rsid w:val="11F893A5"/>
    <w:rsid w:val="12446085"/>
    <w:rsid w:val="12F460D8"/>
    <w:rsid w:val="17DC1610"/>
    <w:rsid w:val="1811916F"/>
    <w:rsid w:val="1849DB58"/>
    <w:rsid w:val="1932C5F7"/>
    <w:rsid w:val="19408141"/>
    <w:rsid w:val="1B328498"/>
    <w:rsid w:val="1F706325"/>
    <w:rsid w:val="23489620"/>
    <w:rsid w:val="23BCB03D"/>
    <w:rsid w:val="24979735"/>
    <w:rsid w:val="2D58E14E"/>
    <w:rsid w:val="2E93E388"/>
    <w:rsid w:val="31D02F0A"/>
    <w:rsid w:val="33D9E6F1"/>
    <w:rsid w:val="340F51D5"/>
    <w:rsid w:val="38A34ECF"/>
    <w:rsid w:val="3AA40D3D"/>
    <w:rsid w:val="3BCF703F"/>
    <w:rsid w:val="3CD1AFA3"/>
    <w:rsid w:val="3D1A8540"/>
    <w:rsid w:val="412F864F"/>
    <w:rsid w:val="423CBFD1"/>
    <w:rsid w:val="427AAD0E"/>
    <w:rsid w:val="434979F1"/>
    <w:rsid w:val="43B687EE"/>
    <w:rsid w:val="440183DD"/>
    <w:rsid w:val="47636A6C"/>
    <w:rsid w:val="515677BD"/>
    <w:rsid w:val="51764A79"/>
    <w:rsid w:val="548E75EF"/>
    <w:rsid w:val="58CF33CD"/>
    <w:rsid w:val="58FE5EB2"/>
    <w:rsid w:val="5CE8E596"/>
    <w:rsid w:val="5CFD986B"/>
    <w:rsid w:val="5F71B210"/>
    <w:rsid w:val="620F7805"/>
    <w:rsid w:val="645C65EA"/>
    <w:rsid w:val="66446670"/>
    <w:rsid w:val="68E6A58B"/>
    <w:rsid w:val="6EB07A5B"/>
    <w:rsid w:val="70CAE0F7"/>
    <w:rsid w:val="75E6EEA3"/>
    <w:rsid w:val="75F4064E"/>
    <w:rsid w:val="784224A8"/>
    <w:rsid w:val="786CC5BD"/>
    <w:rsid w:val="7931CC1E"/>
    <w:rsid w:val="7C3FFE7A"/>
    <w:rsid w:val="7DE513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E5EB2"/>
  <w15:chartTrackingRefBased/>
  <w15:docId w15:val="{B0A51256-F4D3-423E-9CD6-8A3AF868476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620F7805"/>
    <w:pPr>
      <w:spacing/>
      <w:ind w:left="720"/>
      <w:contextualSpacing/>
    </w:pPr>
  </w:style>
  <w:style w:type="character" w:styleId="Hyperlink">
    <w:uiPriority w:val="99"/>
    <w:name w:val="Hyperlink"/>
    <w:basedOn w:val="DefaultParagraphFont"/>
    <w:unhideWhenUsed/>
    <w:rsid w:val="620F7805"/>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ff1ab6dffaad4d55" /><Relationship Type="http://schemas.openxmlformats.org/officeDocument/2006/relationships/numbering" Target="numbering.xml" Id="R0997de2f1b0f4cc3" /><Relationship Type="http://schemas.openxmlformats.org/officeDocument/2006/relationships/image" Target="/media/image.png" Id="R60914fe727c64597"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2025-03-16T17:38:16.3507749Z</dcterms:created>
  <dcterms:modified xsi:type="dcterms:W3CDTF">2025-03-24T02:40:41.0142751Z</dcterms:modified>
  <dc:creator>Caldwell, Maurion</dc:creator>
  <lastModifiedBy>Caldwell, Maurion</lastModifiedBy>
</coreProperties>
</file>