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48" w:rsidRDefault="00CA274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un año electoral, está en juego la democracia</w:t>
      </w:r>
      <w:r>
        <w:rPr>
          <w:rFonts w:ascii="Times New Roman" w:hAnsi="Times New Roman" w:cs="Times New Roman"/>
          <w:sz w:val="24"/>
          <w:szCs w:val="24"/>
          <w:lang w:val="es-ES"/>
        </w:rPr>
        <w:t>(titulo)</w:t>
      </w:r>
    </w:p>
    <w:p w:rsidR="008C13E0" w:rsidRDefault="008C13E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un contexto de incertidumbre económica y con un malestar social; la democracia argentina se encuentra atravesado por discursos anti políticos, que se acrecienta a medida que el gobierno se muestra endeble. </w:t>
      </w:r>
    </w:p>
    <w:p w:rsidR="00CA2748" w:rsidRDefault="005E150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una fuerte recesión económica, se encuentra un país dividido que muchos apodan como “grieta”</w:t>
      </w:r>
      <w:r w:rsidR="00CA27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177A3">
        <w:rPr>
          <w:rFonts w:ascii="Times New Roman" w:hAnsi="Times New Roman" w:cs="Times New Roman"/>
          <w:sz w:val="24"/>
          <w:szCs w:val="24"/>
          <w:lang w:val="es-ES"/>
        </w:rPr>
        <w:t xml:space="preserve">Una dicotomía entra la izquierda y la derecha que nos dejan a los ciudadanos con un panorama como mínimo oscuro. </w:t>
      </w:r>
    </w:p>
    <w:p w:rsidR="00E20112" w:rsidRDefault="005E150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Frente a este concepto, se </w:t>
      </w:r>
      <w:r w:rsidR="00CA2748">
        <w:rPr>
          <w:rFonts w:ascii="Times New Roman" w:hAnsi="Times New Roman" w:cs="Times New Roman"/>
          <w:sz w:val="24"/>
          <w:szCs w:val="24"/>
          <w:lang w:val="es-ES"/>
        </w:rPr>
        <w:t>gestó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una corriente anti política que busca </w:t>
      </w:r>
      <w:r w:rsidR="005177A3">
        <w:rPr>
          <w:rFonts w:ascii="Times New Roman" w:hAnsi="Times New Roman" w:cs="Times New Roman"/>
          <w:sz w:val="24"/>
          <w:szCs w:val="24"/>
          <w:lang w:val="es-ES"/>
        </w:rPr>
        <w:t>acaparar los votos de aquellos que nacieron de fracasos políticos. Un futuro incierto, en el cual muchos jóvenes migran en busca de una estabilidad</w:t>
      </w:r>
      <w:r w:rsidR="00E2011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8C13E0" w:rsidRPr="008C13E0" w:rsidRDefault="00E20112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8C13E0" w:rsidRPr="008C13E0" w:rsidSect="008C13E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E0"/>
    <w:rsid w:val="00003BDE"/>
    <w:rsid w:val="004B05CB"/>
    <w:rsid w:val="005177A3"/>
    <w:rsid w:val="005E150C"/>
    <w:rsid w:val="007E0C58"/>
    <w:rsid w:val="008C13E0"/>
    <w:rsid w:val="00CA2748"/>
    <w:rsid w:val="00E2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2DA6"/>
  <w15:chartTrackingRefBased/>
  <w15:docId w15:val="{5F426D2F-A9A0-4A0B-BBD5-4B01E4B5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2023-05-05T13:29:00Z</dcterms:created>
  <dcterms:modified xsi:type="dcterms:W3CDTF">2023-05-05T14:23:00Z</dcterms:modified>
</cp:coreProperties>
</file>