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C9" w:rsidRPr="002B49C9" w:rsidRDefault="002B49C9" w:rsidP="002B49C9">
      <w:pPr>
        <w:rPr>
          <w:rFonts w:ascii="Times New Roman" w:hAnsi="Times New Roman" w:cs="Times New Roman"/>
          <w:b/>
          <w:sz w:val="24"/>
          <w:szCs w:val="24"/>
        </w:rPr>
      </w:pPr>
      <w:r w:rsidRPr="002B49C9">
        <w:rPr>
          <w:rFonts w:ascii="Times New Roman" w:hAnsi="Times New Roman" w:cs="Times New Roman"/>
          <w:b/>
          <w:sz w:val="24"/>
          <w:szCs w:val="24"/>
        </w:rPr>
        <w:t xml:space="preserve">Hippocampus in Learning and </w:t>
      </w:r>
      <w:proofErr w:type="spellStart"/>
      <w:r w:rsidRPr="002B49C9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</w:p>
    <w:p w:rsidR="002B49C9" w:rsidRPr="002B49C9" w:rsidRDefault="002B49C9" w:rsidP="002B49C9">
      <w:pPr>
        <w:rPr>
          <w:rFonts w:ascii="Times New Roman" w:hAnsi="Times New Roman" w:cs="Times New Roman"/>
          <w:sz w:val="24"/>
          <w:szCs w:val="24"/>
        </w:rPr>
      </w:pPr>
      <w:r w:rsidRPr="002B49C9">
        <w:rPr>
          <w:rFonts w:ascii="Times New Roman" w:hAnsi="Times New Roman" w:cs="Times New Roman"/>
          <w:sz w:val="24"/>
          <w:szCs w:val="24"/>
        </w:rPr>
        <w:t xml:space="preserve">Experiment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#: 1145 </w:t>
      </w:r>
    </w:p>
    <w:p w:rsidR="002B49C9" w:rsidRPr="002B49C9" w:rsidRDefault="002B49C9" w:rsidP="002B49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9C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hope to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hippocampus in learning and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university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accute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lesioning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qualified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experts,in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hippocampal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verbal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spatial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pre-surgery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:rsidR="002B49C9" w:rsidRPr="002B49C9" w:rsidRDefault="002B49C9" w:rsidP="002B49C9">
      <w:pPr>
        <w:pBdr>
          <w:top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49C9">
        <w:rPr>
          <w:rFonts w:ascii="Times New Roman" w:hAnsi="Times New Roman" w:cs="Times New Roman"/>
          <w:b/>
          <w:sz w:val="24"/>
          <w:szCs w:val="24"/>
        </w:rPr>
        <w:t>Reactions</w:t>
      </w:r>
      <w:proofErr w:type="spellEnd"/>
      <w:r w:rsidRPr="002B49C9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2B49C9">
        <w:rPr>
          <w:rFonts w:ascii="Times New Roman" w:hAnsi="Times New Roman" w:cs="Times New Roman"/>
          <w:b/>
          <w:sz w:val="24"/>
          <w:szCs w:val="24"/>
        </w:rPr>
        <w:t>Violence</w:t>
      </w:r>
      <w:proofErr w:type="spellEnd"/>
    </w:p>
    <w:p w:rsidR="002B49C9" w:rsidRPr="002B49C9" w:rsidRDefault="002B49C9" w:rsidP="002B49C9">
      <w:pPr>
        <w:rPr>
          <w:rFonts w:ascii="Times New Roman" w:hAnsi="Times New Roman" w:cs="Times New Roman"/>
          <w:sz w:val="24"/>
          <w:szCs w:val="24"/>
        </w:rPr>
      </w:pPr>
      <w:r w:rsidRPr="002B49C9">
        <w:rPr>
          <w:rFonts w:ascii="Times New Roman" w:hAnsi="Times New Roman" w:cs="Times New Roman"/>
          <w:sz w:val="24"/>
          <w:szCs w:val="24"/>
        </w:rPr>
        <w:t xml:space="preserve">Experiment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#: 1153 </w:t>
      </w:r>
    </w:p>
    <w:p w:rsidR="002B49C9" w:rsidRPr="002B49C9" w:rsidRDefault="002B49C9" w:rsidP="002B49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9C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experiment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investigating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humans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simulated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violence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recruited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Introductory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Psychology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fullfillment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. On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exposed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realistic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involving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bludgeoning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painful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injury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witness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bludgeoning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painful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injury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(in a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counterbalanced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session,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personality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administered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B49C9" w:rsidRPr="002B49C9" w:rsidRDefault="002B49C9" w:rsidP="002B49C9">
      <w:pPr>
        <w:pBdr>
          <w:top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B49C9">
        <w:rPr>
          <w:rFonts w:ascii="Times New Roman" w:hAnsi="Times New Roman" w:cs="Times New Roman"/>
          <w:b/>
          <w:sz w:val="24"/>
          <w:szCs w:val="24"/>
        </w:rPr>
        <w:t xml:space="preserve">Learning Musical Motor </w:t>
      </w:r>
      <w:proofErr w:type="spellStart"/>
      <w:r w:rsidRPr="002B49C9">
        <w:rPr>
          <w:rFonts w:ascii="Times New Roman" w:hAnsi="Times New Roman" w:cs="Times New Roman"/>
          <w:b/>
          <w:sz w:val="24"/>
          <w:szCs w:val="24"/>
        </w:rPr>
        <w:t>Skills</w:t>
      </w:r>
      <w:proofErr w:type="spellEnd"/>
    </w:p>
    <w:p w:rsidR="002B49C9" w:rsidRPr="002B49C9" w:rsidRDefault="002B49C9" w:rsidP="002B49C9">
      <w:pPr>
        <w:rPr>
          <w:rFonts w:ascii="Times New Roman" w:hAnsi="Times New Roman" w:cs="Times New Roman"/>
          <w:sz w:val="24"/>
          <w:szCs w:val="24"/>
        </w:rPr>
      </w:pPr>
      <w:r w:rsidRPr="002B49C9">
        <w:rPr>
          <w:rFonts w:ascii="Times New Roman" w:hAnsi="Times New Roman" w:cs="Times New Roman"/>
          <w:sz w:val="24"/>
          <w:szCs w:val="24"/>
        </w:rPr>
        <w:t xml:space="preserve">Experiment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#: 1156 </w:t>
      </w:r>
    </w:p>
    <w:p w:rsidR="002B49C9" w:rsidRDefault="002B49C9" w:rsidP="002B49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9C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: In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study,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exposed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musical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genres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Baroque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Hip-Hop.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>.</w:t>
      </w:r>
    </w:p>
    <w:p w:rsidR="00A1260F" w:rsidRPr="002B49C9" w:rsidRDefault="00A1260F" w:rsidP="002B49C9">
      <w:pPr>
        <w:rPr>
          <w:rFonts w:ascii="Times New Roman" w:hAnsi="Times New Roman" w:cs="Times New Roman"/>
          <w:sz w:val="24"/>
          <w:szCs w:val="24"/>
        </w:rPr>
      </w:pPr>
    </w:p>
    <w:p w:rsidR="002B49C9" w:rsidRPr="002B49C9" w:rsidRDefault="002B49C9" w:rsidP="002B49C9">
      <w:pPr>
        <w:pBdr>
          <w:top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49C9">
        <w:rPr>
          <w:rFonts w:ascii="Times New Roman" w:hAnsi="Times New Roman" w:cs="Times New Roman"/>
          <w:b/>
          <w:sz w:val="24"/>
          <w:szCs w:val="24"/>
        </w:rPr>
        <w:t>Dual-Choice</w:t>
      </w:r>
      <w:proofErr w:type="spellEnd"/>
      <w:r w:rsidRPr="002B49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b/>
          <w:sz w:val="24"/>
          <w:szCs w:val="24"/>
        </w:rPr>
        <w:t>Reaction</w:t>
      </w:r>
      <w:proofErr w:type="spellEnd"/>
      <w:r w:rsidRPr="002B49C9">
        <w:rPr>
          <w:rFonts w:ascii="Times New Roman" w:hAnsi="Times New Roman" w:cs="Times New Roman"/>
          <w:b/>
          <w:sz w:val="24"/>
          <w:szCs w:val="24"/>
        </w:rPr>
        <w:t xml:space="preserve">-Time in </w:t>
      </w:r>
      <w:proofErr w:type="spellStart"/>
      <w:r w:rsidRPr="002B49C9">
        <w:rPr>
          <w:rFonts w:ascii="Times New Roman" w:hAnsi="Times New Roman" w:cs="Times New Roman"/>
          <w:b/>
          <w:sz w:val="24"/>
          <w:szCs w:val="24"/>
        </w:rPr>
        <w:t>Chimpanzee</w:t>
      </w:r>
      <w:proofErr w:type="spellEnd"/>
    </w:p>
    <w:p w:rsidR="002B49C9" w:rsidRPr="002B49C9" w:rsidRDefault="002B49C9" w:rsidP="002B49C9">
      <w:pPr>
        <w:rPr>
          <w:rFonts w:ascii="Times New Roman" w:hAnsi="Times New Roman" w:cs="Times New Roman"/>
          <w:sz w:val="24"/>
          <w:szCs w:val="24"/>
        </w:rPr>
      </w:pPr>
      <w:r w:rsidRPr="002B49C9">
        <w:rPr>
          <w:rFonts w:ascii="Times New Roman" w:hAnsi="Times New Roman" w:cs="Times New Roman"/>
          <w:sz w:val="24"/>
          <w:szCs w:val="24"/>
        </w:rPr>
        <w:t xml:space="preserve">Experiment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#: 1162 </w:t>
      </w:r>
    </w:p>
    <w:p w:rsidR="002B49C9" w:rsidRDefault="002B49C9" w:rsidP="002B49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9C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to study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African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Chimpanzee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so-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PRP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dual-choice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reaction-time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vary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stimulus and response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numerosity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Man's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cousin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a Response-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Bottleneck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accurately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>.</w:t>
      </w:r>
    </w:p>
    <w:p w:rsidR="00A1260F" w:rsidRPr="002B49C9" w:rsidRDefault="00A1260F" w:rsidP="002B49C9">
      <w:pPr>
        <w:rPr>
          <w:rFonts w:ascii="Times New Roman" w:hAnsi="Times New Roman" w:cs="Times New Roman"/>
          <w:sz w:val="24"/>
          <w:szCs w:val="24"/>
        </w:rPr>
      </w:pPr>
    </w:p>
    <w:p w:rsidR="002B49C9" w:rsidRPr="002B49C9" w:rsidRDefault="002B49C9" w:rsidP="002B49C9">
      <w:pPr>
        <w:pBdr>
          <w:top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49C9">
        <w:rPr>
          <w:rFonts w:ascii="Times New Roman" w:hAnsi="Times New Roman" w:cs="Times New Roman"/>
          <w:b/>
          <w:sz w:val="24"/>
          <w:szCs w:val="24"/>
        </w:rPr>
        <w:t>Replicating</w:t>
      </w:r>
      <w:proofErr w:type="spellEnd"/>
      <w:r w:rsidRPr="002B49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b/>
          <w:sz w:val="24"/>
          <w:szCs w:val="24"/>
        </w:rPr>
        <w:t>Milgram's</w:t>
      </w:r>
      <w:proofErr w:type="spellEnd"/>
      <w:r w:rsidRPr="002B49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b/>
          <w:sz w:val="24"/>
          <w:szCs w:val="24"/>
        </w:rPr>
        <w:t>Obediance</w:t>
      </w:r>
      <w:proofErr w:type="spellEnd"/>
      <w:r w:rsidRPr="002B49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b/>
          <w:sz w:val="24"/>
          <w:szCs w:val="24"/>
        </w:rPr>
        <w:t>Studies</w:t>
      </w:r>
      <w:proofErr w:type="spellEnd"/>
    </w:p>
    <w:p w:rsidR="002B49C9" w:rsidRPr="002B49C9" w:rsidRDefault="002B49C9" w:rsidP="002B49C9">
      <w:pPr>
        <w:rPr>
          <w:rFonts w:ascii="Times New Roman" w:hAnsi="Times New Roman" w:cs="Times New Roman"/>
          <w:sz w:val="24"/>
          <w:szCs w:val="24"/>
        </w:rPr>
      </w:pPr>
      <w:r w:rsidRPr="002B49C9">
        <w:rPr>
          <w:rFonts w:ascii="Times New Roman" w:hAnsi="Times New Roman" w:cs="Times New Roman"/>
          <w:sz w:val="24"/>
          <w:szCs w:val="24"/>
        </w:rPr>
        <w:t xml:space="preserve">Experiment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#: 1171 </w:t>
      </w:r>
    </w:p>
    <w:p w:rsidR="006E0A73" w:rsidRPr="002B49C9" w:rsidRDefault="002B49C9" w:rsidP="002B49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9C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replicate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Milgram's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obediance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cross-cultural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>. Non-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University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serve as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Instructers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native-born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experimental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accomplice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serves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as "Learning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Instructers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administer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shocks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accomplices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in learning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made.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obedient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are to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wishes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authority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9C9">
        <w:rPr>
          <w:rFonts w:ascii="Times New Roman" w:hAnsi="Times New Roman" w:cs="Times New Roman"/>
          <w:sz w:val="24"/>
          <w:szCs w:val="24"/>
        </w:rPr>
        <w:t>experimenter</w:t>
      </w:r>
      <w:proofErr w:type="spellEnd"/>
      <w:r w:rsidRPr="002B49C9">
        <w:rPr>
          <w:rFonts w:ascii="Times New Roman" w:hAnsi="Times New Roman" w:cs="Times New Roman"/>
          <w:sz w:val="24"/>
          <w:szCs w:val="24"/>
        </w:rPr>
        <w:t>.</w:t>
      </w:r>
    </w:p>
    <w:sectPr w:rsidR="006E0A73" w:rsidRPr="002B4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C9"/>
    <w:rsid w:val="002B49C9"/>
    <w:rsid w:val="00A1260F"/>
    <w:rsid w:val="00C6275A"/>
    <w:rsid w:val="00E5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3F3B"/>
  <w15:chartTrackingRefBased/>
  <w15:docId w15:val="{1A52A7F4-52A9-43B6-9EC9-0089B460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Hejtmánek</dc:creator>
  <cp:keywords/>
  <dc:description/>
  <cp:lastModifiedBy>Lukáš Hejtmánek</cp:lastModifiedBy>
  <cp:revision>2</cp:revision>
  <dcterms:created xsi:type="dcterms:W3CDTF">2016-10-16T21:13:00Z</dcterms:created>
  <dcterms:modified xsi:type="dcterms:W3CDTF">2016-11-01T00:34:00Z</dcterms:modified>
</cp:coreProperties>
</file>