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5CC" w:rsidRDefault="00C055CC">
      <w:r>
        <w:t>CFC Home</w:t>
      </w:r>
    </w:p>
    <w:tbl>
      <w:tblPr>
        <w:tblStyle w:val="Tabelraster"/>
        <w:tblW w:w="0" w:type="auto"/>
        <w:tblLook w:val="04A0" w:firstRow="1" w:lastRow="0" w:firstColumn="1" w:lastColumn="0" w:noHBand="0" w:noVBand="1"/>
      </w:tblPr>
      <w:tblGrid>
        <w:gridCol w:w="4664"/>
        <w:gridCol w:w="4665"/>
        <w:gridCol w:w="4665"/>
      </w:tblGrid>
      <w:tr w:rsidR="00C055CC" w:rsidRPr="00DC657A" w:rsidTr="00C055CC">
        <w:tc>
          <w:tcPr>
            <w:tcW w:w="4664" w:type="dxa"/>
          </w:tcPr>
          <w:p w:rsidR="00C055CC" w:rsidRPr="00DC657A" w:rsidRDefault="00DC657A">
            <w:pPr>
              <w:rPr>
                <w:lang w:val="en-GB"/>
              </w:rPr>
            </w:pPr>
            <w:r w:rsidRPr="00DC657A">
              <w:rPr>
                <w:lang w:val="en-GB"/>
              </w:rPr>
              <w:t>Dear visitor</w:t>
            </w:r>
            <w:r w:rsidR="00161869">
              <w:rPr>
                <w:lang w:val="en-GB"/>
              </w:rPr>
              <w:t xml:space="preserve"> of this website</w:t>
            </w:r>
            <w:r w:rsidRPr="00DC657A">
              <w:rPr>
                <w:lang w:val="en-GB"/>
              </w:rPr>
              <w:t>,</w:t>
            </w:r>
          </w:p>
          <w:p w:rsidR="00DC657A" w:rsidRDefault="00DC657A">
            <w:pPr>
              <w:rPr>
                <w:lang w:val="en-GB"/>
              </w:rPr>
            </w:pPr>
          </w:p>
          <w:p w:rsidR="00A05995" w:rsidRDefault="005B6470">
            <w:pPr>
              <w:rPr>
                <w:lang w:val="en-GB"/>
              </w:rPr>
            </w:pPr>
            <w:r>
              <w:rPr>
                <w:lang w:val="en-GB"/>
              </w:rPr>
              <w:t xml:space="preserve">Crime is concentrated mainly in cities. In the Netherlands, for example, the chance of becoming a victim of </w:t>
            </w:r>
            <w:r w:rsidR="007D0A65">
              <w:rPr>
                <w:lang w:val="en-GB"/>
              </w:rPr>
              <w:t xml:space="preserve">a </w:t>
            </w:r>
            <w:r>
              <w:rPr>
                <w:lang w:val="en-GB"/>
              </w:rPr>
              <w:t xml:space="preserve">crime such as burglary or robbery in urbanised areas is 2-5 times higher than in rural areas (see ‘statistics’ for more information). Crime prevention is most urgent in urbanised areas. For this reason, the content of this website is focused  on crime prevention </w:t>
            </w:r>
            <w:r w:rsidR="00161869">
              <w:rPr>
                <w:lang w:val="en-GB"/>
              </w:rPr>
              <w:t xml:space="preserve">in cities with a population of </w:t>
            </w:r>
            <w:r>
              <w:rPr>
                <w:lang w:val="en-GB"/>
              </w:rPr>
              <w:t>5</w:t>
            </w:r>
            <w:r w:rsidR="00161869">
              <w:rPr>
                <w:lang w:val="en-GB"/>
              </w:rPr>
              <w:t>0</w:t>
            </w:r>
            <w:r>
              <w:rPr>
                <w:lang w:val="en-GB"/>
              </w:rPr>
              <w:t xml:space="preserve">.000 and more. </w:t>
            </w:r>
            <w:r>
              <w:rPr>
                <w:lang w:val="en-GB"/>
              </w:rPr>
              <w:br/>
            </w:r>
          </w:p>
          <w:p w:rsidR="00C055CC" w:rsidRPr="00DC657A" w:rsidRDefault="00C055CC" w:rsidP="00161869">
            <w:pPr>
              <w:rPr>
                <w:lang w:val="en-GB"/>
              </w:rPr>
            </w:pPr>
          </w:p>
        </w:tc>
        <w:tc>
          <w:tcPr>
            <w:tcW w:w="4665" w:type="dxa"/>
          </w:tcPr>
          <w:p w:rsidR="0051595D" w:rsidRDefault="0051595D" w:rsidP="0051595D">
            <w:pPr>
              <w:rPr>
                <w:lang w:val="en-GB"/>
              </w:rPr>
            </w:pPr>
          </w:p>
          <w:p w:rsidR="0051595D" w:rsidRDefault="0051595D" w:rsidP="0051595D">
            <w:pPr>
              <w:rPr>
                <w:lang w:val="en-GB"/>
              </w:rPr>
            </w:pPr>
          </w:p>
          <w:p w:rsidR="0051595D" w:rsidRDefault="00161869" w:rsidP="0051595D">
            <w:pPr>
              <w:rPr>
                <w:lang w:val="en-GB"/>
              </w:rPr>
            </w:pPr>
            <w:r>
              <w:rPr>
                <w:lang w:val="en-GB"/>
              </w:rPr>
              <w:t xml:space="preserve">I am specialized in the urban planning </w:t>
            </w:r>
            <w:r w:rsidR="0051595D">
              <w:rPr>
                <w:lang w:val="en-GB"/>
              </w:rPr>
              <w:t>approach to crime prevention</w:t>
            </w:r>
            <w:r w:rsidR="00A05995" w:rsidRPr="00161869">
              <w:rPr>
                <w:lang w:val="en-US"/>
              </w:rPr>
              <w:t xml:space="preserve">: </w:t>
            </w:r>
            <w:r w:rsidR="005156B2">
              <w:rPr>
                <w:lang w:val="en-GB"/>
              </w:rPr>
              <w:t>C</w:t>
            </w:r>
            <w:r w:rsidR="0051595D">
              <w:rPr>
                <w:lang w:val="en-GB"/>
              </w:rPr>
              <w:t xml:space="preserve">rime </w:t>
            </w:r>
            <w:r w:rsidR="005156B2">
              <w:rPr>
                <w:lang w:val="en-GB"/>
              </w:rPr>
              <w:t>P</w:t>
            </w:r>
            <w:r w:rsidR="0051595D">
              <w:rPr>
                <w:lang w:val="en-GB"/>
              </w:rPr>
              <w:t xml:space="preserve">revention </w:t>
            </w:r>
            <w:r w:rsidR="005156B2">
              <w:rPr>
                <w:lang w:val="en-GB"/>
              </w:rPr>
              <w:t>T</w:t>
            </w:r>
            <w:r w:rsidR="0051595D">
              <w:rPr>
                <w:lang w:val="en-GB"/>
              </w:rPr>
              <w:t xml:space="preserve">hrough </w:t>
            </w:r>
            <w:r w:rsidR="005156B2">
              <w:rPr>
                <w:lang w:val="en-GB"/>
              </w:rPr>
              <w:t>E</w:t>
            </w:r>
            <w:r w:rsidR="0051595D">
              <w:rPr>
                <w:lang w:val="en-GB"/>
              </w:rPr>
              <w:t xml:space="preserve">nvironmental </w:t>
            </w:r>
            <w:r w:rsidR="005156B2">
              <w:rPr>
                <w:lang w:val="en-GB"/>
              </w:rPr>
              <w:t>D</w:t>
            </w:r>
            <w:r w:rsidR="0051595D">
              <w:rPr>
                <w:lang w:val="en-GB"/>
              </w:rPr>
              <w:t>esign</w:t>
            </w:r>
            <w:r w:rsidR="00850D3B">
              <w:rPr>
                <w:lang w:val="en-GB"/>
              </w:rPr>
              <w:t xml:space="preserve"> (CPTED)</w:t>
            </w:r>
            <w:r w:rsidR="0051595D">
              <w:rPr>
                <w:lang w:val="en-GB"/>
              </w:rPr>
              <w:t xml:space="preserve">.  </w:t>
            </w:r>
            <w:r w:rsidR="00850D3B">
              <w:rPr>
                <w:lang w:val="en-GB"/>
              </w:rPr>
              <w:t>CPTED means: i</w:t>
            </w:r>
            <w:r w:rsidR="0051595D">
              <w:rPr>
                <w:lang w:val="en-GB"/>
              </w:rPr>
              <w:t>nvest</w:t>
            </w:r>
            <w:r w:rsidR="00A05995">
              <w:rPr>
                <w:lang w:val="en-GB"/>
              </w:rPr>
              <w:t>ing</w:t>
            </w:r>
            <w:r w:rsidR="0051595D">
              <w:rPr>
                <w:lang w:val="en-GB"/>
              </w:rPr>
              <w:t xml:space="preserve"> in the quality of the urban environment, improving the possibilities for natural surveillance</w:t>
            </w:r>
            <w:r w:rsidR="00A05995">
              <w:rPr>
                <w:lang w:val="en-GB"/>
              </w:rPr>
              <w:t xml:space="preserve"> at the same time</w:t>
            </w:r>
            <w:r w:rsidR="00850D3B">
              <w:rPr>
                <w:lang w:val="en-GB"/>
              </w:rPr>
              <w:t xml:space="preserve">. Crime free spaces contribute to crime free cities. </w:t>
            </w:r>
            <w:r w:rsidR="0051595D">
              <w:rPr>
                <w:lang w:val="en-GB"/>
              </w:rPr>
              <w:t xml:space="preserve">Different stakeholders, such as housing </w:t>
            </w:r>
            <w:r w:rsidR="005156B2">
              <w:rPr>
                <w:lang w:val="en-GB"/>
              </w:rPr>
              <w:t>associat</w:t>
            </w:r>
            <w:r w:rsidR="0051595D">
              <w:rPr>
                <w:lang w:val="en-GB"/>
              </w:rPr>
              <w:t>ions, project developers</w:t>
            </w:r>
            <w:r w:rsidR="005156B2">
              <w:rPr>
                <w:lang w:val="en-GB"/>
              </w:rPr>
              <w:t xml:space="preserve"> and</w:t>
            </w:r>
            <w:r w:rsidR="0051595D">
              <w:rPr>
                <w:lang w:val="en-GB"/>
              </w:rPr>
              <w:t xml:space="preserve"> transport companies </w:t>
            </w:r>
            <w:r w:rsidR="00A05995">
              <w:rPr>
                <w:lang w:val="en-GB"/>
              </w:rPr>
              <w:t xml:space="preserve">can </w:t>
            </w:r>
            <w:r w:rsidR="0051595D">
              <w:rPr>
                <w:lang w:val="en-GB"/>
              </w:rPr>
              <w:t>work together with the city government i</w:t>
            </w:r>
            <w:r w:rsidR="005156B2">
              <w:rPr>
                <w:lang w:val="en-GB"/>
              </w:rPr>
              <w:t>n</w:t>
            </w:r>
            <w:r w:rsidR="0051595D">
              <w:rPr>
                <w:lang w:val="en-GB"/>
              </w:rPr>
              <w:t xml:space="preserve"> the CPTED approach.</w:t>
            </w:r>
          </w:p>
          <w:p w:rsidR="0051595D" w:rsidRDefault="0051595D" w:rsidP="0051595D">
            <w:pPr>
              <w:rPr>
                <w:lang w:val="en-GB"/>
              </w:rPr>
            </w:pPr>
            <w:r>
              <w:rPr>
                <w:lang w:val="en-GB"/>
              </w:rPr>
              <w:t>Seeing their environment improve, the confidence of people in the</w:t>
            </w:r>
            <w:r w:rsidR="00A05995">
              <w:rPr>
                <w:lang w:val="en-GB"/>
              </w:rPr>
              <w:t>ir</w:t>
            </w:r>
            <w:r>
              <w:rPr>
                <w:lang w:val="en-GB"/>
              </w:rPr>
              <w:t xml:space="preserve"> city government increases.</w:t>
            </w:r>
            <w:r w:rsidR="00850D3B">
              <w:rPr>
                <w:lang w:val="en-GB"/>
              </w:rPr>
              <w:t xml:space="preserve"> CPTED encourages  people to keep their own neighbourhood safe. </w:t>
            </w:r>
            <w:r w:rsidR="00A05995">
              <w:rPr>
                <w:lang w:val="en-GB"/>
              </w:rPr>
              <w:t xml:space="preserve"> </w:t>
            </w:r>
          </w:p>
          <w:p w:rsidR="002758C7" w:rsidRDefault="002758C7" w:rsidP="0051595D">
            <w:pPr>
              <w:rPr>
                <w:lang w:val="en-GB"/>
              </w:rPr>
            </w:pPr>
          </w:p>
          <w:p w:rsidR="00850D3B" w:rsidRDefault="0051595D" w:rsidP="0051595D">
            <w:pPr>
              <w:rPr>
                <w:lang w:val="en-GB"/>
              </w:rPr>
            </w:pPr>
            <w:r>
              <w:rPr>
                <w:lang w:val="en-GB"/>
              </w:rPr>
              <w:t xml:space="preserve">Does the </w:t>
            </w:r>
            <w:r w:rsidR="00850D3B">
              <w:rPr>
                <w:lang w:val="en-GB"/>
              </w:rPr>
              <w:t xml:space="preserve">CPTED </w:t>
            </w:r>
            <w:r>
              <w:rPr>
                <w:lang w:val="en-GB"/>
              </w:rPr>
              <w:t xml:space="preserve">approach  </w:t>
            </w:r>
            <w:r w:rsidR="007C561F">
              <w:rPr>
                <w:lang w:val="en-GB"/>
              </w:rPr>
              <w:t>look attractive to you</w:t>
            </w:r>
            <w:r w:rsidR="00850D3B">
              <w:rPr>
                <w:lang w:val="en-GB"/>
              </w:rPr>
              <w:t>?</w:t>
            </w:r>
            <w:r w:rsidR="007C561F">
              <w:rPr>
                <w:lang w:val="en-GB"/>
              </w:rPr>
              <w:t xml:space="preserve"> </w:t>
            </w:r>
          </w:p>
          <w:p w:rsidR="00850D3B" w:rsidRDefault="00850D3B" w:rsidP="0051595D">
            <w:pPr>
              <w:rPr>
                <w:lang w:val="en-GB"/>
              </w:rPr>
            </w:pPr>
            <w:r>
              <w:rPr>
                <w:lang w:val="en-GB"/>
              </w:rPr>
              <w:t>If you need any information</w:t>
            </w:r>
            <w:r w:rsidR="00161869">
              <w:rPr>
                <w:lang w:val="en-GB"/>
              </w:rPr>
              <w:t xml:space="preserve"> about the application of the CPTED approach in your area</w:t>
            </w:r>
            <w:r>
              <w:rPr>
                <w:lang w:val="en-GB"/>
              </w:rPr>
              <w:t xml:space="preserve">, </w:t>
            </w:r>
            <w:r w:rsidR="00161869">
              <w:rPr>
                <w:lang w:val="en-GB"/>
              </w:rPr>
              <w:t xml:space="preserve">do not hesitate to </w:t>
            </w:r>
            <w:r>
              <w:rPr>
                <w:lang w:val="en-GB"/>
              </w:rPr>
              <w:t>contact me.</w:t>
            </w:r>
          </w:p>
          <w:p w:rsidR="00C055CC" w:rsidRDefault="00C055CC" w:rsidP="002807C3">
            <w:pPr>
              <w:rPr>
                <w:lang w:val="en-GB"/>
              </w:rPr>
            </w:pPr>
          </w:p>
          <w:p w:rsidR="00850D3B" w:rsidRDefault="00850D3B" w:rsidP="00850D3B">
            <w:pPr>
              <w:rPr>
                <w:lang w:val="en-GB"/>
              </w:rPr>
            </w:pPr>
            <w:r>
              <w:rPr>
                <w:lang w:val="en-GB"/>
              </w:rPr>
              <w:t>Harm Jan Korthals Altes</w:t>
            </w:r>
          </w:p>
          <w:p w:rsidR="00850D3B" w:rsidRPr="00DC657A" w:rsidRDefault="00850D3B" w:rsidP="002807C3">
            <w:pPr>
              <w:rPr>
                <w:lang w:val="en-GB"/>
              </w:rPr>
            </w:pPr>
          </w:p>
        </w:tc>
        <w:tc>
          <w:tcPr>
            <w:tcW w:w="4665" w:type="dxa"/>
          </w:tcPr>
          <w:p w:rsidR="00C055CC" w:rsidRDefault="005156B2">
            <w:pPr>
              <w:rPr>
                <w:lang w:val="en-GB"/>
              </w:rPr>
            </w:pPr>
            <w:r>
              <w:rPr>
                <w:noProof/>
                <w:lang w:val="en-US"/>
              </w:rPr>
              <w:drawing>
                <wp:inline distT="0" distB="0" distL="0" distR="0">
                  <wp:extent cx="2775098" cy="3927662"/>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HJ 2 compr.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90642" cy="3949661"/>
                          </a:xfrm>
                          <a:prstGeom prst="rect">
                            <a:avLst/>
                          </a:prstGeom>
                        </pic:spPr>
                      </pic:pic>
                    </a:graphicData>
                  </a:graphic>
                </wp:inline>
              </w:drawing>
            </w:r>
          </w:p>
          <w:p w:rsidR="005156B2" w:rsidRDefault="005156B2">
            <w:pPr>
              <w:rPr>
                <w:lang w:val="en-GB"/>
              </w:rPr>
            </w:pPr>
          </w:p>
          <w:p w:rsidR="005156B2" w:rsidRDefault="005156B2" w:rsidP="005156B2">
            <w:pPr>
              <w:rPr>
                <w:lang w:val="en-GB"/>
              </w:rPr>
            </w:pPr>
          </w:p>
          <w:p w:rsidR="005156B2" w:rsidRPr="00DC657A" w:rsidRDefault="005156B2" w:rsidP="00850D3B">
            <w:pPr>
              <w:rPr>
                <w:lang w:val="en-GB"/>
              </w:rPr>
            </w:pPr>
          </w:p>
        </w:tc>
      </w:tr>
    </w:tbl>
    <w:p w:rsidR="004817D1" w:rsidRDefault="004817D1">
      <w:pPr>
        <w:rPr>
          <w:lang w:val="en-GB"/>
        </w:rPr>
      </w:pPr>
    </w:p>
    <w:p w:rsidR="004817D1" w:rsidRDefault="004817D1">
      <w:pPr>
        <w:rPr>
          <w:lang w:val="en-GB"/>
        </w:rPr>
      </w:pPr>
      <w:r>
        <w:rPr>
          <w:lang w:val="en-GB"/>
        </w:rPr>
        <w:br w:type="page"/>
      </w:r>
    </w:p>
    <w:p w:rsidR="004817D1" w:rsidRDefault="004817D1" w:rsidP="004817D1">
      <w:r>
        <w:lastRenderedPageBreak/>
        <w:t>CFC Home</w:t>
      </w:r>
    </w:p>
    <w:tbl>
      <w:tblPr>
        <w:tblStyle w:val="Tabelraster"/>
        <w:tblW w:w="0" w:type="auto"/>
        <w:tblLook w:val="04A0" w:firstRow="1" w:lastRow="0" w:firstColumn="1" w:lastColumn="0" w:noHBand="0" w:noVBand="1"/>
      </w:tblPr>
      <w:tblGrid>
        <w:gridCol w:w="4664"/>
        <w:gridCol w:w="4665"/>
        <w:gridCol w:w="4665"/>
      </w:tblGrid>
      <w:tr w:rsidR="004817D1" w:rsidRPr="00DC657A" w:rsidTr="009C26BA">
        <w:tc>
          <w:tcPr>
            <w:tcW w:w="4664" w:type="dxa"/>
          </w:tcPr>
          <w:p w:rsidR="004817D1" w:rsidRPr="004817D1" w:rsidRDefault="004817D1" w:rsidP="004817D1">
            <w:r>
              <w:t>B</w:t>
            </w:r>
            <w:r w:rsidRPr="004817D1">
              <w:t>este bezoeker van deze website,</w:t>
            </w:r>
          </w:p>
          <w:p w:rsidR="004817D1" w:rsidRPr="004817D1" w:rsidRDefault="004817D1" w:rsidP="004817D1"/>
          <w:p w:rsidR="004817D1" w:rsidRPr="004817D1" w:rsidRDefault="004817D1" w:rsidP="004817D1">
            <w:r w:rsidRPr="004817D1">
              <w:t>Misdaad is vooral geconcentreerd in steden. In Nederland bijvoorbeeld is de kans om slachtoffer te worden van een misdrijf zoals inbraak of beroving in verstedelijkte gebieden 2-5 keer hoger dan in landelijke gebieden (zie 'statistieken' voor meer informatie). Criminaliteitspreventie is het meest urgent in verstedelijkte gebieden. Om deze reden is de inhoud van deze website gericht op misdaadpreventie in steden met een bevolking van 50.000 en meer.</w:t>
            </w:r>
          </w:p>
        </w:tc>
        <w:tc>
          <w:tcPr>
            <w:tcW w:w="4665" w:type="dxa"/>
          </w:tcPr>
          <w:p w:rsidR="004817D1" w:rsidRPr="004817D1" w:rsidRDefault="004817D1" w:rsidP="009C26BA"/>
          <w:p w:rsidR="004817D1" w:rsidRPr="004817D1" w:rsidRDefault="004817D1" w:rsidP="009C26BA"/>
          <w:p w:rsidR="004817D1" w:rsidRPr="004817D1" w:rsidRDefault="004817D1" w:rsidP="004817D1">
            <w:r>
              <w:t>I</w:t>
            </w:r>
            <w:r w:rsidRPr="004817D1">
              <w:t xml:space="preserve">k ben gespecialiseerd in de stedenbouwkundige aanpak van criminaliteitspreventie: Crime Prevention Through Environmental Design (CPTED). </w:t>
            </w:r>
            <w:r>
              <w:t xml:space="preserve">In het Nederlands: Sociaal Veilig Ontwerpen. Dat </w:t>
            </w:r>
            <w:r w:rsidRPr="004817D1">
              <w:t xml:space="preserve">betekent: investeren in de kwaliteit van de stedelijke omgeving, </w:t>
            </w:r>
            <w:r>
              <w:t xml:space="preserve">en </w:t>
            </w:r>
            <w:r w:rsidRPr="004817D1">
              <w:t xml:space="preserve">tegelijkertijd de mogelijkheden voor natuurlijke </w:t>
            </w:r>
            <w:r>
              <w:t xml:space="preserve">surveillance </w:t>
            </w:r>
            <w:r w:rsidRPr="004817D1">
              <w:t>verbeteren. Misdaadvrije ruimtes dragen bij aan misdaadvrije steden. Verschillende belanghebbenden, zoals woningcorporaties, projectontwikkelaars en transportbedrijven, kunnen samenwerken met het stadsbestuur in de CPTED-aanpak.</w:t>
            </w:r>
          </w:p>
          <w:p w:rsidR="004817D1" w:rsidRPr="004817D1" w:rsidRDefault="004817D1" w:rsidP="004817D1">
            <w:r w:rsidRPr="004817D1">
              <w:t>Aangezien hun omgeving verbetert, neemt het vertrouwen van mensen in hun stadsbestuur toe. CPTED moedigt mensen aan om hun eigen buurt veilig te houden.</w:t>
            </w:r>
          </w:p>
          <w:p w:rsidR="004817D1" w:rsidRPr="004817D1" w:rsidRDefault="004817D1" w:rsidP="004817D1"/>
          <w:p w:rsidR="004817D1" w:rsidRPr="004817D1" w:rsidRDefault="004817D1" w:rsidP="004817D1">
            <w:r w:rsidRPr="004817D1">
              <w:t>Lijkt de CPTED-aanpak u aantrekkelijk?</w:t>
            </w:r>
          </w:p>
          <w:p w:rsidR="004817D1" w:rsidRPr="004817D1" w:rsidRDefault="004817D1" w:rsidP="004817D1">
            <w:r w:rsidRPr="004817D1">
              <w:t>Als u informatie nodig heeft over de toepassing van de CPTED-aanpak in uw regio, aarzel dan niet om contact met mij op te nemen.</w:t>
            </w:r>
          </w:p>
          <w:p w:rsidR="004817D1" w:rsidRDefault="004817D1" w:rsidP="009C26BA">
            <w:pPr>
              <w:rPr>
                <w:lang w:val="en-GB"/>
              </w:rPr>
            </w:pPr>
          </w:p>
          <w:p w:rsidR="004817D1" w:rsidRDefault="004817D1" w:rsidP="009C26BA">
            <w:pPr>
              <w:rPr>
                <w:lang w:val="en-GB"/>
              </w:rPr>
            </w:pPr>
            <w:bookmarkStart w:id="0" w:name="_GoBack"/>
            <w:bookmarkEnd w:id="0"/>
            <w:r>
              <w:rPr>
                <w:lang w:val="en-GB"/>
              </w:rPr>
              <w:t>Harm Jan Korthals Altes</w:t>
            </w:r>
          </w:p>
          <w:p w:rsidR="004817D1" w:rsidRPr="00DC657A" w:rsidRDefault="004817D1" w:rsidP="009C26BA">
            <w:pPr>
              <w:rPr>
                <w:lang w:val="en-GB"/>
              </w:rPr>
            </w:pPr>
          </w:p>
        </w:tc>
        <w:tc>
          <w:tcPr>
            <w:tcW w:w="4665" w:type="dxa"/>
          </w:tcPr>
          <w:p w:rsidR="004817D1" w:rsidRDefault="004817D1" w:rsidP="009C26BA">
            <w:pPr>
              <w:rPr>
                <w:lang w:val="en-GB"/>
              </w:rPr>
            </w:pPr>
            <w:r>
              <w:rPr>
                <w:noProof/>
                <w:lang w:val="en-US"/>
              </w:rPr>
              <w:drawing>
                <wp:inline distT="0" distB="0" distL="0" distR="0" wp14:anchorId="33667C90" wp14:editId="7DC56791">
                  <wp:extent cx="2775098" cy="3927662"/>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HJ 2 compr.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90642" cy="3949661"/>
                          </a:xfrm>
                          <a:prstGeom prst="rect">
                            <a:avLst/>
                          </a:prstGeom>
                        </pic:spPr>
                      </pic:pic>
                    </a:graphicData>
                  </a:graphic>
                </wp:inline>
              </w:drawing>
            </w:r>
          </w:p>
          <w:p w:rsidR="004817D1" w:rsidRDefault="004817D1" w:rsidP="009C26BA">
            <w:pPr>
              <w:rPr>
                <w:lang w:val="en-GB"/>
              </w:rPr>
            </w:pPr>
          </w:p>
          <w:p w:rsidR="004817D1" w:rsidRDefault="004817D1" w:rsidP="009C26BA">
            <w:pPr>
              <w:rPr>
                <w:lang w:val="en-GB"/>
              </w:rPr>
            </w:pPr>
          </w:p>
          <w:p w:rsidR="004817D1" w:rsidRPr="00DC657A" w:rsidRDefault="004817D1" w:rsidP="009C26BA">
            <w:pPr>
              <w:rPr>
                <w:lang w:val="en-GB"/>
              </w:rPr>
            </w:pPr>
          </w:p>
        </w:tc>
      </w:tr>
    </w:tbl>
    <w:p w:rsidR="004817D1" w:rsidRPr="00DC657A" w:rsidRDefault="004817D1" w:rsidP="004817D1">
      <w:pPr>
        <w:rPr>
          <w:lang w:val="en-GB"/>
        </w:rPr>
      </w:pPr>
    </w:p>
    <w:p w:rsidR="00CC5CA3" w:rsidRPr="00DC657A" w:rsidRDefault="00CC5CA3">
      <w:pPr>
        <w:rPr>
          <w:lang w:val="en-GB"/>
        </w:rPr>
      </w:pPr>
    </w:p>
    <w:sectPr w:rsidR="00CC5CA3" w:rsidRPr="00DC657A" w:rsidSect="00C055CC">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5CC"/>
    <w:rsid w:val="00161869"/>
    <w:rsid w:val="002758C7"/>
    <w:rsid w:val="002807C3"/>
    <w:rsid w:val="004817D1"/>
    <w:rsid w:val="005156B2"/>
    <w:rsid w:val="0051595D"/>
    <w:rsid w:val="005B6470"/>
    <w:rsid w:val="007C561F"/>
    <w:rsid w:val="007D0A65"/>
    <w:rsid w:val="00850D3B"/>
    <w:rsid w:val="00A05995"/>
    <w:rsid w:val="00C055CC"/>
    <w:rsid w:val="00CC5CA3"/>
    <w:rsid w:val="00DC65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88AB"/>
  <w15:docId w15:val="{D05AA3B2-4E7A-4B02-931B-36DA5EFD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05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156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156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2300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Corine</dc:creator>
  <cp:lastModifiedBy>Saxion</cp:lastModifiedBy>
  <cp:revision>6</cp:revision>
  <dcterms:created xsi:type="dcterms:W3CDTF">2016-10-16T21:51:00Z</dcterms:created>
  <dcterms:modified xsi:type="dcterms:W3CDTF">2018-09-12T20:58:00Z</dcterms:modified>
</cp:coreProperties>
</file>