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*multijugador y con ai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*dos jugadores y de escritorio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*5 dados normales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*14 jugadas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*tira tres veces los dados por turno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*al tirar los dados puede elegir con que dados quedarse y cuales tirar de nuevo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*Las jugadas son: trio, poker, full, escalera corta, escalera larga.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*al poker:4 iguales 20 puntos, trio :3 iguales 10 puntos ,full: 2 iguales y un trio 15 puntos.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*escalera corta: 30 puntos, escalera larga 40;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*generala: 5 iguales 50 puntos, par: 2 iguales 5 puntos: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*sumar los puntos mas los valores de los dados en la jugada de:poker, trio, full, par.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*comodin: suma de los valores de los dados, se puede usar una vez por partida.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*solo se puede hacer una jugada por partida, usas un trio en la partida y luego no lo usas mas.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*sumas: suma los puntos de los dados, solo puedes sumar los numeros repetidos.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*tas obligado a marcar una jugada por turno.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*marcas la jugada en cualquier momento del turno, termina el turno al marcar la opcion.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*cada turno tiene de duracion 1 minuto y medio, si no eligas nada cuando se termina el juego se elige una opcion aleatoriamente.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*objetivos: dados moviéndose, amigable interfaz, rapida, robusta, no se caiga , respete las reglas, usuario con avatar, ranking puntajes(mas puntos top 5, y jugador con mas victorias top 5, top 5 jugadores con mas monedas), opcional modulo de apuestas, apostar al comienzo de la partida por ahora, fichas virtuales y fichas reales,menu que diga jugar por 25, 100,250,500,1000.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*abandonas partida y pierdes las fichas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*tres turnos seguidos se elige aleatorio, el jugador pierde.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*presentación del problema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