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using System.Data.SqlClient;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namespace UI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      private const String connectionString = @"Data Source=(localdb)\MSSQLLocalDB;Initial Catalog=BaseDeDatos-Agenda;Integrated Security=True;Connect Timeout=30;Encrypt=False;TrustServerCertificate=False;ApplicationIntent=ReadWrite;MultiSubnetFailover=False";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         using (SqlConnection connection = new SqlConnection(connectionString))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            connection.Open();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             #region Declara variablaes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            DataSet dataSet;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            SqlCommand select;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            SqlDataAdapter dataAdapter;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            SqlCommandBuilder commandBuilder;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             // Crea un DataSet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             dataSet = new DataSet();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             // Genera el select que depues se le pasara al adapter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             select = new SqlCommand("SELECT nombre, fechaCreacion, activo FROM Agendas", connection);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             // Crea el adapter seguido del fill (metodo para refrescar el Dataset para que concuerdo con la Tabla en Base de Datos)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            dataAdapter = new SqlDataAdapter(select);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            dataAdapter.Fill(dataSet, "Agendas");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             // Genera automaticamente comandos para la tabla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             commandBuilder = new SqlCommandBuilder(dataAdapter);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             #endregion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             #region Comprueba las sentencias SQL generadas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             /*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              Console.WriteLine("UPDATE : ");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             Console.WriteLine("==================================================");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             Console.WriteLine(commandBuilder.GetUpdateCommand().CommandText);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             Console.WriteLine("         ");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              Console.WriteLine("INSERT : ");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              Console.WriteLine("==================================================");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              Console.WriteLine(commandBuilder.GetInsertCommand().CommandText);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               Console.WriteLine("         ");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               Console.WriteLine("DELETE : ");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               Console.WriteLine("==================================================");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              Console.WriteLine(commandBuilder.GetDeleteCommand().CommandText);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               Console.WriteLine("         ");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               Console.ReadKey();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              */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               #endregion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              #region Menu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              Boolean salir = false;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              do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                   UInt32 opcion;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                    int opcionModificar;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                   int opcionEliminar;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                    // Una variable para representar la Collection de Rows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                    DataRowCollection rowCollection = dataSet.Tables["Agendas"].Rows;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                   Console.WriteLine("1 -- Ver Agendas");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                   Console.WriteLine("2 -- Agregar Agenda");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Console.WriteLine("3 -- Modificar Agenda");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Console.WriteLine("4 -- Borrar Agenda");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                    Console.WriteLine("0 -- Salir");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Console.WriteLine("");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                   Console.WriteLine("Ingrese una opcion");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                   Boolean esValido = UInt32.TryParse(Console.ReadLine(), out opcion);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                    if (esValido &amp;&amp; opcion &gt;= 0 &amp;&amp; opcion &lt;= 4)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switch (opcion)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case 1: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Console.Clear();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#region Muestra las Agendas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do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{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for (int i = 1; i &lt; rowCollection.Count; i++)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{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Console.WriteLine(i + " --- " + dataSet.Tables["Agendas"].Rows[i]["nombre"]);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}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Console.WriteLine("");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Console.WriteLine("Ingrese cualquier cosa para salir");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} while (Console.ReadLine() == "");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#endregion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Console.Clear();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break;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case 2: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Console.Clear();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#region Agregar una Fila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DataTable Agendas = dataSet.Tables["Agendas"];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DataRow row = Agendas.NewRow();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Console.WriteLine("Ingrese un Nombre para su Agenda");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String nombre;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Boolean existeNombre = false;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do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{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nombre = Console.ReadLine();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Console.WriteLine("");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foreach (DataRow rowBuscar in rowCollection)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{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if (rowBuscar["nombre"].ToString() == nombre)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{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existeNombre = true;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Console.WriteLine("Ese nombre ya existe, ingrese uno nuevo");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}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}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} while (existeNombre);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row["nombre"] = nombre;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row["fechaCreacion"] = DateTime.Now.Date;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row["activo"] = true;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Agendas.Rows.Add(row);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dataAdapter.Update(dataSet, "Agendas");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#endregion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Console.Clear();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break;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case 3: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Console.Clear();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#region Modificar Fila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#region Ver Agendas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for (int i = 1; i &lt; rowCollection.Count; i++)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{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Console.WriteLine(i + " --- " + dataSet.Tables["Agendas"].Rows[i]["nombre"]);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}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#endregion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#region Seleccionar y Modificar Agenda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do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{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Console.WriteLine("");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Console.WriteLine("Ingrese la fila a modificar");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opcionModificar = int.Parse(Console.ReadLine());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DataRow selectedRowUpdate = rowCollection[opcionModificar];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Console.Clear();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Console.WriteLine("El nombre actual es " + selectedRowUpdate["nombre"]);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Console.WriteLine("");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Console.WriteLine("Ingrese un Nuevo nombre");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String nombreNuevo;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Boolean existe = false;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do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{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nombreNuevo = Console.ReadLine();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Console.WriteLine("");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foreach (DataRow rowBuscar in rowCollection)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{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if (rowBuscar["nombre"].ToString() == nombreNuevo)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{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existe = true;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Console.WriteLine("Ese nombre ya existe, ingrese uno nuevo");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}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}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} while (existe);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selectedRowUpdate.BeginEdit();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selectedRowUpdate["nombre"] = nombreNuevo;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selectedRowUpdate.EndEdit();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dataAdapter.Update(dataSet, "Agendas");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} while (opcionModificar &lt; rowCollection.Count &amp;&amp; opcionModificar &gt;= rowCollection.Count);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#endregion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#endregion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Console.Clear();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break;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case 4: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Console.Clear();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#region Borrar Fila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#region Ver Agendas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for (int i = 1; i &lt; rowCollection.Count; i++)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{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Console.WriteLine(i + " --- " + dataSet.Tables["Agendas"].Rows[i]["nombre"]);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}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#endregion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#region Seleccionar y Borrar Agenda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do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{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Console.WriteLine("");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Console.WriteLine("Ingrese la fila a borrar");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opcionEliminar = int.Parse(Console.ReadLine());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DataRow selectedRowDelete = rowCollection[opcionEliminar];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Console.WriteLine("Ingrese el nombre a colocar");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selectedRowDelete.Delete();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dataAdapter.Update(dataSet, "Agendas");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dataAdapter.Update(dataSet, "Agendas");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} while (opcionEliminar &lt; rowCollection.Count &amp;&amp; opcionEliminar &gt;= rowCollection.Count);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#endregion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#endregion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Console.Clear();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break;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case 0: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salir = true;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break;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                    else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Console.WriteLine("");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Console.WriteLine("Seleccione una opcion correcta");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Console.WriteLine("");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                } while (!salir);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                #endregion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