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5078EB" w:rsidRDefault="00166455" w14:paraId="29D6B04F" wp14:textId="77777777">
      <w:pPr>
        <w:spacing w:after="0"/>
      </w:pPr>
      <w:r>
        <w:t xml:space="preserve"> </w:t>
      </w:r>
    </w:p>
    <w:p xmlns:wp14="http://schemas.microsoft.com/office/word/2010/wordml" w:rsidR="005078EB" w:rsidRDefault="00166455" w14:paraId="0A6959E7" wp14:textId="77777777">
      <w:pPr>
        <w:spacing w:after="263"/>
      </w:pPr>
      <w:r>
        <w:t xml:space="preserve"> </w:t>
      </w:r>
    </w:p>
    <w:p xmlns:wp14="http://schemas.microsoft.com/office/word/2010/wordml" w:rsidR="005078EB" w:rsidRDefault="00166455" w14:paraId="4B05C508" wp14:textId="77777777">
      <w:pPr>
        <w:pBdr>
          <w:top w:val="single" w:color="FF0000" w:sz="8" w:space="0"/>
          <w:left w:val="single" w:color="FF0000" w:sz="8" w:space="0"/>
          <w:bottom w:val="single" w:color="FF0000" w:sz="8" w:space="0"/>
          <w:right w:val="single" w:color="FF0000" w:sz="8" w:space="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5125B1">
        <w:rPr>
          <w:rFonts w:ascii="Arial" w:hAnsi="Arial" w:eastAsia="Arial" w:cs="Arial"/>
          <w:b/>
          <w:color w:val="FFFFFF"/>
          <w:sz w:val="28"/>
        </w:rPr>
        <w:t>SENAI_HROADS_TARDE</w:t>
      </w:r>
    </w:p>
    <w:p xmlns:wp14="http://schemas.microsoft.com/office/word/2010/wordml" w:rsidRPr="00993AF5" w:rsidR="005078EB" w:rsidP="00993AF5" w:rsidRDefault="00166455" w14:paraId="100C5B58" wp14:textId="77777777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xmlns:wp14="http://schemas.microsoft.com/office/word/2010/wordml" w:rsidRPr="00993AF5" w:rsidR="00993AF5" w:rsidP="00993AF5" w:rsidRDefault="00993AF5" w14:paraId="672A6659" wp14:textId="77777777">
      <w:pPr>
        <w:spacing w:after="155"/>
        <w:jc w:val="both"/>
        <w:rPr>
          <w:sz w:val="24"/>
        </w:rPr>
      </w:pPr>
    </w:p>
    <w:p xmlns:wp14="http://schemas.microsoft.com/office/word/2010/wordml" w:rsidRPr="00993AF5" w:rsidR="00993AF5" w:rsidP="00993AF5" w:rsidRDefault="00993AF5" w14:paraId="0A37501D" wp14:textId="77777777">
      <w:pPr>
        <w:spacing w:after="155"/>
        <w:jc w:val="both"/>
        <w:rPr>
          <w:sz w:val="24"/>
        </w:rPr>
      </w:pPr>
    </w:p>
    <w:p xmlns:wp14="http://schemas.microsoft.com/office/word/2010/wordml" w:rsidRPr="00993AF5" w:rsidR="00993AF5" w:rsidP="00993AF5" w:rsidRDefault="00993AF5" w14:paraId="5DAB6C7B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02EB378F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A05A809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5A39BBE3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41C8F396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72A3D3EC" wp14:textId="77777777">
      <w:pPr>
        <w:spacing w:after="155"/>
        <w:jc w:val="both"/>
        <w:rPr>
          <w:sz w:val="24"/>
        </w:rPr>
      </w:pPr>
    </w:p>
    <w:p xmlns:wp14="http://schemas.microsoft.com/office/word/2010/wordml" w:rsidRPr="00993AF5" w:rsidR="00993AF5" w:rsidP="00993AF5" w:rsidRDefault="00993AF5" w14:paraId="69A5D9EF" wp14:textId="77777777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  <w:r w:rsidR="005125B1">
        <w:rPr>
          <w:sz w:val="72"/>
        </w:rPr>
        <w:t xml:space="preserve"> Projeto 1ª Sprint</w:t>
      </w:r>
    </w:p>
    <w:p xmlns:wp14="http://schemas.microsoft.com/office/word/2010/wordml" w:rsidR="00993AF5" w:rsidP="00993AF5" w:rsidRDefault="00993AF5" w14:paraId="0D0B940D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0E27B00A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0061E4C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44EAFD9C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4B94D5A5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3DEEC669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3656B9AB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45FB0818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049F31CB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53128261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2486C05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4101652C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4B99056E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1299C43A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4DDBEF00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3461D779" wp14:textId="77777777">
      <w:pPr>
        <w:spacing w:after="155"/>
        <w:jc w:val="both"/>
        <w:rPr>
          <w:sz w:val="24"/>
        </w:rPr>
      </w:pPr>
    </w:p>
    <w:sdt>
      <w:sdtPr>
        <w:rPr>
          <w:rFonts w:ascii="Calibri" w:hAnsi="Calibri" w:eastAsia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xmlns:wp14="http://schemas.microsoft.com/office/word/2010/wordml" w:rsidR="00993AF5" w:rsidRDefault="00993AF5" w14:paraId="2D32F493" wp14:textId="77777777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xmlns:wp14="http://schemas.microsoft.com/office/word/2010/wordml" w:rsidRPr="00993AF5" w:rsidR="00993AF5" w:rsidP="00993AF5" w:rsidRDefault="00993AF5" w14:paraId="3CF2D8B6" wp14:textId="77777777"/>
        <w:p xmlns:wp14="http://schemas.microsoft.com/office/word/2010/wordml" w:rsidRPr="00C568D1" w:rsidR="00993AF5" w:rsidRDefault="00993AF5" w14:paraId="6885023B" wp14:textId="77777777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hAnsiTheme="minorHAnsi" w:eastAsiaTheme="minorEastAsia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556240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hAnsiTheme="minorHAnsi" w:eastAsiaTheme="minorEastAsia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C568D1" w:rsidR="00993AF5" w:rsidRDefault="001E7B23" w14:paraId="1AB151E0" wp14:textId="77777777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hAnsiTheme="minorHAnsi" w:eastAsiaTheme="minorEastAsia" w:cstheme="minorBidi"/>
              <w:noProof/>
              <w:color w:val="auto"/>
              <w:sz w:val="28"/>
              <w:szCs w:val="28"/>
            </w:rPr>
          </w:pPr>
          <w:hyperlink w:history="1" w:anchor="_Toc65562402">
            <w:r w:rsidRPr="00C568D1" w:rsidR="00993AF5">
              <w:rPr>
                <w:rStyle w:val="Hyperlink"/>
                <w:noProof/>
                <w:sz w:val="28"/>
                <w:szCs w:val="28"/>
              </w:rPr>
              <w:t>2.</w:t>
            </w:r>
            <w:r w:rsidRPr="00C568D1" w:rsidR="00993AF5">
              <w:rPr>
                <w:rFonts w:asciiTheme="minorHAnsi" w:hAnsiTheme="minorHAnsi" w:eastAsiaTheme="minorEastAsia" w:cstheme="minorBidi"/>
                <w:noProof/>
                <w:color w:val="auto"/>
                <w:sz w:val="28"/>
                <w:szCs w:val="28"/>
              </w:rPr>
              <w:tab/>
            </w:r>
            <w:r w:rsidRPr="00C568D1" w:rsidR="00993AF5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Pr="00C568D1" w:rsidR="00993AF5">
              <w:rPr>
                <w:noProof/>
                <w:webHidden/>
                <w:sz w:val="28"/>
                <w:szCs w:val="28"/>
              </w:rPr>
              <w:tab/>
            </w:r>
            <w:r w:rsidRPr="00C568D1" w:rsidR="00993A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 w:rsidR="00993AF5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Pr="00C568D1" w:rsidR="00993AF5">
              <w:rPr>
                <w:noProof/>
                <w:webHidden/>
                <w:sz w:val="28"/>
                <w:szCs w:val="28"/>
              </w:rPr>
            </w:r>
            <w:r w:rsidRPr="00C568D1" w:rsidR="00993A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 w:rsidR="00993AF5">
              <w:rPr>
                <w:noProof/>
                <w:webHidden/>
                <w:sz w:val="28"/>
                <w:szCs w:val="28"/>
              </w:rPr>
              <w:t>3</w:t>
            </w:r>
            <w:r w:rsidRPr="00C568D1" w:rsidR="00993A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C568D1" w:rsidR="00993AF5" w:rsidRDefault="001E7B23" w14:paraId="11E388F2" wp14:textId="77777777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hAnsiTheme="minorHAnsi" w:eastAsiaTheme="minorEastAsia" w:cstheme="minorBidi"/>
              <w:noProof/>
              <w:color w:val="auto"/>
              <w:sz w:val="28"/>
              <w:szCs w:val="28"/>
            </w:rPr>
          </w:pPr>
          <w:hyperlink w:history="1" w:anchor="_Toc65562403">
            <w:r w:rsidRPr="00C568D1" w:rsidR="00993AF5">
              <w:rPr>
                <w:rStyle w:val="Hyperlink"/>
                <w:noProof/>
                <w:sz w:val="28"/>
                <w:szCs w:val="28"/>
              </w:rPr>
              <w:t>3.</w:t>
            </w:r>
            <w:r w:rsidRPr="00C568D1" w:rsidR="00993AF5">
              <w:rPr>
                <w:rFonts w:asciiTheme="minorHAnsi" w:hAnsiTheme="minorHAnsi" w:eastAsiaTheme="minorEastAsia" w:cstheme="minorBidi"/>
                <w:noProof/>
                <w:color w:val="auto"/>
                <w:sz w:val="28"/>
                <w:szCs w:val="28"/>
              </w:rPr>
              <w:tab/>
            </w:r>
            <w:r w:rsidRPr="00C568D1" w:rsidR="00993AF5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Pr="00C568D1" w:rsidR="00993AF5">
              <w:rPr>
                <w:noProof/>
                <w:webHidden/>
                <w:sz w:val="28"/>
                <w:szCs w:val="28"/>
              </w:rPr>
              <w:tab/>
            </w:r>
            <w:r w:rsidRPr="00C568D1" w:rsidR="00993A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 w:rsidR="00993AF5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Pr="00C568D1" w:rsidR="00993AF5">
              <w:rPr>
                <w:noProof/>
                <w:webHidden/>
                <w:sz w:val="28"/>
                <w:szCs w:val="28"/>
              </w:rPr>
            </w:r>
            <w:r w:rsidRPr="00C568D1" w:rsidR="00993A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 w:rsidR="00993AF5">
              <w:rPr>
                <w:noProof/>
                <w:webHidden/>
                <w:sz w:val="28"/>
                <w:szCs w:val="28"/>
              </w:rPr>
              <w:t>3</w:t>
            </w:r>
            <w:r w:rsidRPr="00C568D1" w:rsidR="00993A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C568D1" w:rsidR="00993AF5" w:rsidP="00993AF5" w:rsidRDefault="001E7B23" w14:paraId="3059414E" wp14:textId="77777777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  <w:sz w:val="28"/>
              <w:szCs w:val="28"/>
            </w:rPr>
          </w:pPr>
          <w:hyperlink w:history="1" w:anchor="_Toc65562404">
            <w:r w:rsidRPr="00C568D1" w:rsidR="00993AF5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Pr="00C568D1" w:rsidR="00993AF5">
              <w:rPr>
                <w:noProof/>
                <w:webHidden/>
                <w:sz w:val="28"/>
                <w:szCs w:val="28"/>
              </w:rPr>
              <w:tab/>
            </w:r>
            <w:r w:rsidRPr="00C568D1" w:rsidR="00993A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 w:rsidR="00993AF5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Pr="00C568D1" w:rsidR="00993AF5">
              <w:rPr>
                <w:noProof/>
                <w:webHidden/>
                <w:sz w:val="28"/>
                <w:szCs w:val="28"/>
              </w:rPr>
            </w:r>
            <w:r w:rsidRPr="00C568D1" w:rsidR="00993A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 w:rsidR="00993AF5">
              <w:rPr>
                <w:noProof/>
                <w:webHidden/>
                <w:sz w:val="28"/>
                <w:szCs w:val="28"/>
              </w:rPr>
              <w:t>3</w:t>
            </w:r>
            <w:r w:rsidRPr="00C568D1" w:rsidR="00993A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C568D1" w:rsidR="00993AF5" w:rsidP="00993AF5" w:rsidRDefault="001E7B23" w14:paraId="391DDC92" wp14:textId="77777777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  <w:sz w:val="28"/>
              <w:szCs w:val="28"/>
            </w:rPr>
          </w:pPr>
          <w:hyperlink w:history="1" w:anchor="_Toc65562405">
            <w:r w:rsidRPr="00C568D1" w:rsidR="00993AF5">
              <w:rPr>
                <w:rStyle w:val="Hyperlink"/>
                <w:noProof/>
                <w:sz w:val="28"/>
                <w:szCs w:val="28"/>
              </w:rPr>
              <w:t>Modelo Lógico</w:t>
            </w:r>
            <w:r w:rsidRPr="00C568D1" w:rsidR="00993AF5">
              <w:rPr>
                <w:noProof/>
                <w:webHidden/>
                <w:sz w:val="28"/>
                <w:szCs w:val="28"/>
              </w:rPr>
              <w:tab/>
            </w:r>
            <w:r w:rsidRPr="00C568D1" w:rsidR="00993A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 w:rsidR="00993AF5">
              <w:rPr>
                <w:noProof/>
                <w:webHidden/>
                <w:sz w:val="28"/>
                <w:szCs w:val="28"/>
              </w:rPr>
              <w:instrText xml:space="preserve"> PAGEREF _Toc65562405 \h </w:instrText>
            </w:r>
            <w:r w:rsidRPr="00C568D1" w:rsidR="00993AF5">
              <w:rPr>
                <w:noProof/>
                <w:webHidden/>
                <w:sz w:val="28"/>
                <w:szCs w:val="28"/>
              </w:rPr>
            </w:r>
            <w:r w:rsidRPr="00C568D1" w:rsidR="00993A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 w:rsidR="00993AF5">
              <w:rPr>
                <w:noProof/>
                <w:webHidden/>
                <w:sz w:val="28"/>
                <w:szCs w:val="28"/>
              </w:rPr>
              <w:t>3</w:t>
            </w:r>
            <w:r w:rsidRPr="00C568D1" w:rsidR="00993A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C568D1" w:rsidR="00993AF5" w:rsidP="00993AF5" w:rsidRDefault="001E7B23" w14:paraId="0CB18454" wp14:textId="77777777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  <w:sz w:val="28"/>
              <w:szCs w:val="28"/>
            </w:rPr>
          </w:pPr>
          <w:hyperlink w:history="1" w:anchor="_Toc65562406">
            <w:r w:rsidRPr="00C568D1" w:rsidR="00993AF5">
              <w:rPr>
                <w:rStyle w:val="Hyperlink"/>
                <w:noProof/>
                <w:sz w:val="28"/>
                <w:szCs w:val="28"/>
              </w:rPr>
              <w:t>Modelo Físico</w:t>
            </w:r>
            <w:r w:rsidRPr="00C568D1" w:rsidR="00993AF5">
              <w:rPr>
                <w:noProof/>
                <w:webHidden/>
                <w:sz w:val="28"/>
                <w:szCs w:val="28"/>
              </w:rPr>
              <w:tab/>
            </w:r>
            <w:r w:rsidRPr="00C568D1" w:rsidR="00993A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 w:rsidR="00993AF5">
              <w:rPr>
                <w:noProof/>
                <w:webHidden/>
                <w:sz w:val="28"/>
                <w:szCs w:val="28"/>
              </w:rPr>
              <w:instrText xml:space="preserve"> PAGEREF _Toc65562406 \h </w:instrText>
            </w:r>
            <w:r w:rsidRPr="00C568D1" w:rsidR="00993AF5">
              <w:rPr>
                <w:noProof/>
                <w:webHidden/>
                <w:sz w:val="28"/>
                <w:szCs w:val="28"/>
              </w:rPr>
            </w:r>
            <w:r w:rsidRPr="00C568D1" w:rsidR="00993A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 w:rsidR="00993AF5">
              <w:rPr>
                <w:noProof/>
                <w:webHidden/>
                <w:sz w:val="28"/>
                <w:szCs w:val="28"/>
              </w:rPr>
              <w:t>3</w:t>
            </w:r>
            <w:r w:rsidRPr="00C568D1" w:rsidR="00993A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="00993AF5" w:rsidP="00993AF5" w:rsidRDefault="001E7B23" w14:paraId="426D88B4" wp14:textId="77777777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65562407">
            <w:r w:rsidRPr="00C568D1" w:rsidR="00993AF5">
              <w:rPr>
                <w:rStyle w:val="Hyperlink"/>
                <w:noProof/>
                <w:sz w:val="28"/>
                <w:szCs w:val="28"/>
              </w:rPr>
              <w:t>Cronograma</w:t>
            </w:r>
            <w:r w:rsidRPr="00C568D1" w:rsidR="00993AF5">
              <w:rPr>
                <w:noProof/>
                <w:webHidden/>
                <w:sz w:val="28"/>
                <w:szCs w:val="28"/>
              </w:rPr>
              <w:tab/>
            </w:r>
            <w:r w:rsidRPr="00C568D1" w:rsidR="00993A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 w:rsidR="00993AF5">
              <w:rPr>
                <w:noProof/>
                <w:webHidden/>
                <w:sz w:val="28"/>
                <w:szCs w:val="28"/>
              </w:rPr>
              <w:instrText xml:space="preserve"> PAGEREF _Toc65562407 \h </w:instrText>
            </w:r>
            <w:r w:rsidRPr="00C568D1" w:rsidR="00993AF5">
              <w:rPr>
                <w:noProof/>
                <w:webHidden/>
                <w:sz w:val="28"/>
                <w:szCs w:val="28"/>
              </w:rPr>
            </w:r>
            <w:r w:rsidRPr="00C568D1" w:rsidR="00993A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 w:rsidR="00993AF5">
              <w:rPr>
                <w:noProof/>
                <w:webHidden/>
                <w:sz w:val="28"/>
                <w:szCs w:val="28"/>
              </w:rPr>
              <w:t>3</w:t>
            </w:r>
            <w:r w:rsidRPr="00C568D1" w:rsidR="00993A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="00993AF5" w:rsidRDefault="00993AF5" w14:paraId="0FB78278" wp14:textId="77777777">
          <w:r>
            <w:fldChar w:fldCharType="end"/>
          </w:r>
        </w:p>
      </w:sdtContent>
    </w:sdt>
    <w:p xmlns:wp14="http://schemas.microsoft.com/office/word/2010/wordml" w:rsidR="00993AF5" w:rsidP="00993AF5" w:rsidRDefault="00993AF5" w14:paraId="1FC39945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0562CB0E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34CE0A41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2EBF3C5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D98A12B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2946DB82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5997CC1D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110FFD37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B699379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3FE9F23F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1F72F646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08CE6F91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1CDCEAD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BB9E253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23DE523C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52E56223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07547A01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5043CB0F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07459315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537F28F" wp14:textId="77777777">
      <w:pPr>
        <w:spacing w:after="155"/>
        <w:jc w:val="both"/>
        <w:rPr>
          <w:sz w:val="24"/>
        </w:rPr>
      </w:pPr>
    </w:p>
    <w:p xmlns:wp14="http://schemas.microsoft.com/office/word/2010/wordml" w:rsidRPr="005125B1" w:rsidR="00993AF5" w:rsidP="00993AF5" w:rsidRDefault="00993AF5" w14:paraId="6DFB9E20" wp14:textId="77777777">
      <w:pPr>
        <w:spacing w:after="155"/>
        <w:jc w:val="both"/>
        <w:rPr>
          <w:sz w:val="24"/>
        </w:rPr>
      </w:pPr>
    </w:p>
    <w:p xmlns:wp14="http://schemas.microsoft.com/office/word/2010/wordml" w:rsidRPr="00F076DF" w:rsidR="005078EB" w:rsidP="00411339" w:rsidRDefault="00B80690" w14:paraId="62DD76C1" wp14:textId="77777777">
      <w:pPr>
        <w:pStyle w:val="Ttulo1"/>
        <w:rPr>
          <w:lang w:val="en-US"/>
        </w:rPr>
      </w:pPr>
      <w:bookmarkStart w:name="_Toc65562401" w:id="0"/>
      <w:r w:rsidRPr="005125B1">
        <w:t>Resumo</w:t>
      </w:r>
      <w:bookmarkEnd w:id="0"/>
    </w:p>
    <w:p xmlns:wp14="http://schemas.microsoft.com/office/word/2010/wordml" w:rsidRPr="00B80690" w:rsidR="004422C8" w:rsidP="005125B1" w:rsidRDefault="005125B1" w14:paraId="39B16532" wp14:textId="77777777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 w:rsidRPr="00413B95">
        <w:t>Documentação feita com intuito de colocar em pratica os conhecimentos adquiridos a respeito de banco de dados, SQL Server e Microsoft SQL Server Management Studio 18. Projeto</w:t>
      </w:r>
      <w:r w:rsidRPr="00413B95" w:rsidR="00F75DAD">
        <w:t>, em questões como criação de banco de dados</w:t>
      </w:r>
    </w:p>
    <w:p xmlns:wp14="http://schemas.microsoft.com/office/word/2010/wordml" w:rsidR="00B80690" w:rsidP="00B80690" w:rsidRDefault="00B80690" w14:paraId="07AF1179" wp14:textId="77777777">
      <w:pPr>
        <w:pStyle w:val="Ttulo1"/>
      </w:pPr>
      <w:bookmarkStart w:name="_Toc65562402" w:id="1"/>
      <w:r>
        <w:t>Descrição do projeto</w:t>
      </w:r>
      <w:bookmarkEnd w:id="1"/>
    </w:p>
    <w:p xmlns:wp14="http://schemas.microsoft.com/office/word/2010/wordml" w:rsidR="00F75DAD" w:rsidP="00F75DAD" w:rsidRDefault="00F75DAD" w14:paraId="01069333" wp14:textId="77777777">
      <w:r>
        <w:tab/>
      </w:r>
      <w:r>
        <w:t xml:space="preserve">O projeto que foi nos dado em temática em RPG com a criação de personagens classes e habilidades limitadas, tivemos de planejar todo banco de dados a ser modelado, e assim foi feito o Trello com nossas tarefas para construção e execução do projeto, Inicialmente criamos o Modelo Conceitual para Visualizar melhor as relações entre as entidades de forma um pouco abstrata, posteriormente criamos a modelo Lógico onde colocamos as relações de forma mais concreta, com suas identificações primarias, secundárias e seus atributos, por fim antes de irmos para o Banco de dados em </w:t>
      </w:r>
      <w:r w:rsidR="003762F5">
        <w:t>si</w:t>
      </w:r>
      <w:r>
        <w:t>, finalizamos o modelo Físico em uma tabela no Excel, com todas as informações que levantamos dos modelos anteriores e adicionamos informações aos atributos.</w:t>
      </w:r>
    </w:p>
    <w:p xmlns:wp14="http://schemas.microsoft.com/office/word/2010/wordml" w:rsidR="00F75DAD" w:rsidP="00F75DAD" w:rsidRDefault="00F75DAD" w14:paraId="21AC7377" wp14:textId="77777777">
      <w:pPr>
        <w:rPr>
          <w:szCs w:val="24"/>
        </w:rPr>
      </w:pPr>
      <w:r>
        <w:tab/>
      </w:r>
      <w:r w:rsidRPr="00F75DAD">
        <w:rPr>
          <w:szCs w:val="24"/>
        </w:rPr>
        <w:t xml:space="preserve">Dentro do </w:t>
      </w:r>
      <w:r w:rsidRPr="00F75DAD">
        <w:rPr>
          <w:szCs w:val="24"/>
        </w:rPr>
        <w:t>SQL Server e Microsoft SQL Server Management Studio 18</w:t>
      </w:r>
      <w:r w:rsidR="00413B95">
        <w:rPr>
          <w:szCs w:val="24"/>
        </w:rPr>
        <w:t xml:space="preserve"> começamos com DDL (</w:t>
      </w:r>
      <w:r w:rsidRPr="00413B95" w:rsidR="00413B95">
        <w:rPr>
          <w:rFonts w:asciiTheme="minorHAnsi" w:hAnsiTheme="minorHAnsi" w:cstheme="minorHAnsi"/>
          <w:color w:val="202124"/>
          <w:sz w:val="20"/>
          <w:shd w:val="clear" w:color="auto" w:fill="FFFFFF"/>
        </w:rPr>
        <w:t>Data Definition Language</w:t>
      </w:r>
      <w:r w:rsidR="00413B95">
        <w:rPr>
          <w:szCs w:val="24"/>
        </w:rPr>
        <w:t>) onde criamos o Banco de dados e tabelas, dentro das tabelas colocamos todas Informações (identificadores e atributos) e como estão dispostos (VARCHAR, INT e etc.…).</w:t>
      </w:r>
    </w:p>
    <w:p xmlns:wp14="http://schemas.microsoft.com/office/word/2010/wordml" w:rsidR="003762F5" w:rsidP="00F75DAD" w:rsidRDefault="00413B95" w14:paraId="17748AF0" wp14:textId="7777777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>Já no DML (</w:t>
      </w:r>
      <w:r w:rsidRPr="00413B95">
        <w:rPr>
          <w:rFonts w:asciiTheme="minorHAnsi" w:hAnsiTheme="minorHAnsi" w:cstheme="minorHAnsi"/>
          <w:color w:val="242729"/>
          <w:szCs w:val="23"/>
          <w:shd w:val="clear" w:color="auto" w:fill="FFFFFF"/>
        </w:rPr>
        <w:t>Data Manipulation Language</w:t>
      </w:r>
      <w:r>
        <w:rPr>
          <w:szCs w:val="24"/>
        </w:rPr>
        <w:t xml:space="preserve">) foi onde atribuímos informações as Tabelas criadas, adicionamos </w:t>
      </w:r>
      <w:r w:rsidR="003762F5">
        <w:rPr>
          <w:szCs w:val="24"/>
        </w:rPr>
        <w:t>informações em seus atributos já definidos.</w:t>
      </w:r>
    </w:p>
    <w:p xmlns:wp14="http://schemas.microsoft.com/office/word/2010/wordml" w:rsidRPr="00F75DAD" w:rsidR="00413B95" w:rsidP="00F75DAD" w:rsidRDefault="003762F5" w14:paraId="1051449A" wp14:textId="77777777">
      <w:pPr>
        <w:rPr>
          <w:sz w:val="24"/>
          <w:szCs w:val="24"/>
        </w:rPr>
      </w:pPr>
      <w:r>
        <w:rPr>
          <w:szCs w:val="24"/>
        </w:rPr>
        <w:tab/>
      </w:r>
      <w:r>
        <w:rPr>
          <w:szCs w:val="24"/>
        </w:rPr>
        <w:t>Por fim no DQL (</w:t>
      </w:r>
      <w:r w:rsidRPr="003762F5">
        <w:rPr>
          <w:rFonts w:asciiTheme="minorHAnsi" w:hAnsiTheme="minorHAnsi" w:cstheme="minorHAnsi"/>
          <w:color w:val="242729"/>
          <w:szCs w:val="23"/>
          <w:shd w:val="clear" w:color="auto" w:fill="FFFFFF"/>
        </w:rPr>
        <w:t>Data Query Language</w:t>
      </w:r>
      <w:r>
        <w:rPr>
          <w:szCs w:val="24"/>
        </w:rPr>
        <w:t>) onde consultamos as Tabelas feitas no Banco de dados de forma que definimos o que gostaríamos de ver e como ver.</w:t>
      </w:r>
    </w:p>
    <w:p xmlns:wp14="http://schemas.microsoft.com/office/word/2010/wordml" w:rsidRPr="00B80690" w:rsidR="00B80690" w:rsidP="00B80690" w:rsidRDefault="00B80690" w14:paraId="6A5DD213" wp14:textId="77777777">
      <w:pPr>
        <w:pStyle w:val="Ttulo1"/>
      </w:pPr>
      <w:bookmarkStart w:name="_Toc65562403" w:id="2"/>
      <w:r>
        <w:t>Modelagem de Dados</w:t>
      </w:r>
      <w:bookmarkEnd w:id="2"/>
    </w:p>
    <w:p xmlns:wp14="http://schemas.microsoft.com/office/word/2010/wordml" w:rsidRPr="00E16030" w:rsidR="004422C8" w:rsidP="003762F5" w:rsidRDefault="003762F5" w14:paraId="7A838AB4" wp14:textId="77777777">
      <w:pPr>
        <w:spacing w:line="276" w:lineRule="auto"/>
        <w:ind w:left="-5" w:firstLine="365"/>
        <w:jc w:val="both"/>
        <w:rPr>
          <w:color w:val="000000" w:themeColor="text1"/>
          <w:sz w:val="24"/>
        </w:rPr>
      </w:pPr>
      <w:r>
        <w:rPr>
          <w:sz w:val="24"/>
        </w:rPr>
        <w:tab/>
      </w:r>
      <w:r w:rsidRPr="00E16030">
        <w:rPr>
          <w:color w:val="000000" w:themeColor="text1"/>
        </w:rPr>
        <w:t xml:space="preserve">A modelagem de dados é a criação de um modelo </w:t>
      </w:r>
      <w:r w:rsidRPr="00E16030" w:rsidR="00E1603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que explique as características de funcionamento e comportamento de um software a partir do qual ele será criado, facilitando seu entendimento e seu projeto, através das características principais que evitarão erros de programação, projeto e funcionamento</w:t>
      </w:r>
      <w:r w:rsidRPr="00E16030" w:rsidR="00E1603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  <w:r w:rsidR="00E1603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Nesse projeto ela foi feita em modelos Físico, Logico e Conceitual. E executada em banco de dados.</w:t>
      </w:r>
    </w:p>
    <w:p xmlns:wp14="http://schemas.microsoft.com/office/word/2010/wordml" w:rsidR="009D345F" w:rsidP="00B80690" w:rsidRDefault="009D345F" w14:paraId="70DF9E56" wp14:textId="77777777">
      <w:pPr>
        <w:pStyle w:val="Ttulo2"/>
      </w:pPr>
      <w:bookmarkStart w:name="_Toc65562404" w:id="3"/>
    </w:p>
    <w:p xmlns:wp14="http://schemas.microsoft.com/office/word/2010/wordml" w:rsidRPr="00B80690" w:rsidR="00B80690" w:rsidP="00B80690" w:rsidRDefault="00B80690" w14:paraId="12CA4D90" wp14:textId="77777777">
      <w:pPr>
        <w:pStyle w:val="Ttulo2"/>
      </w:pPr>
      <w:r w:rsidRPr="00B80690">
        <w:t xml:space="preserve">Modelo </w:t>
      </w:r>
      <w:r>
        <w:t>Conceitual</w:t>
      </w:r>
      <w:bookmarkEnd w:id="3"/>
    </w:p>
    <w:p xmlns:wp14="http://schemas.microsoft.com/office/word/2010/wordml" w:rsidR="00B80690" w:rsidP="009D345F" w:rsidRDefault="00E16030" w14:paraId="5C3014E2" wp14:textId="77777777">
      <w:pPr>
        <w:spacing w:line="276" w:lineRule="auto"/>
        <w:ind w:left="-5" w:firstLine="713"/>
        <w:rPr>
          <w:sz w:val="24"/>
        </w:rPr>
      </w:pPr>
      <w:r w:rsidR="030381D6">
        <w:rPr/>
        <w:t>O modelo conceitual foi feito para que possamos v</w:t>
      </w:r>
      <w:r w:rsidR="030381D6">
        <w:rPr/>
        <w:t xml:space="preserve">isualizar melhor as relações entre as entidades de forma </w:t>
      </w:r>
      <w:r w:rsidR="030381D6">
        <w:rPr/>
        <w:t>mais</w:t>
      </w:r>
      <w:r w:rsidR="030381D6">
        <w:rPr/>
        <w:t xml:space="preserve"> abstrata</w:t>
      </w:r>
      <w:r w:rsidR="030381D6">
        <w:rPr/>
        <w:t xml:space="preserve">, se tratando de uma representação semântica para </w:t>
      </w:r>
      <w:r w:rsidR="030381D6">
        <w:rPr/>
        <w:t>modelagem posterior do banco de dados</w:t>
      </w:r>
      <w:r w:rsidR="030381D6">
        <w:rPr/>
        <w:t>.</w:t>
      </w:r>
      <w:r>
        <w:drawing>
          <wp:inline xmlns:wp14="http://schemas.microsoft.com/office/word/2010/wordprocessingDrawing" wp14:editId="55162F1D" wp14:anchorId="3E684A32">
            <wp:extent cx="5405119" cy="3925570"/>
            <wp:effectExtent l="0" t="0" r="5080" b="0"/>
            <wp:docPr id="3" name="Imagem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3"/>
                    <pic:cNvPicPr/>
                  </pic:nvPicPr>
                  <pic:blipFill>
                    <a:blip r:embed="Rd617ce6298c3434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5119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D345F" w:rsidP="00B80690" w:rsidRDefault="009D345F" w14:paraId="44E871BC" wp14:textId="77777777">
      <w:pPr>
        <w:pStyle w:val="Ttulo2"/>
      </w:pPr>
      <w:bookmarkStart w:name="_Toc65562405" w:id="4"/>
    </w:p>
    <w:p xmlns:wp14="http://schemas.microsoft.com/office/word/2010/wordml" w:rsidRPr="00B80690" w:rsidR="00B80690" w:rsidP="00B80690" w:rsidRDefault="00B80690" w14:paraId="4281C63B" wp14:textId="77777777">
      <w:pPr>
        <w:pStyle w:val="Ttulo2"/>
      </w:pPr>
      <w:r>
        <w:t>Modelo Lógico</w:t>
      </w:r>
      <w:bookmarkEnd w:id="4"/>
    </w:p>
    <w:p xmlns:wp14="http://schemas.microsoft.com/office/word/2010/wordml" w:rsidR="009D345F" w:rsidP="009D345F" w:rsidRDefault="009D345F" w14:paraId="6729BC01" wp14:textId="77777777">
      <w:pPr>
        <w:spacing w:line="276" w:lineRule="auto"/>
        <w:ind w:left="-5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30381D6">
        <w:rPr>
          <w:sz w:val="24"/>
          <w:szCs w:val="24"/>
        </w:rPr>
        <w:t xml:space="preserve">Já o modelo Lógico </w:t>
      </w:r>
      <w:r w:rsidRPr="030381D6" w:rsidR="000E7FC8">
        <w:rPr>
          <w:sz w:val="24"/>
          <w:szCs w:val="24"/>
        </w:rPr>
        <w:t>onde colocamos o que teremos</w:t>
      </w:r>
      <w:r w:rsidRPr="030381D6" w:rsidR="000E7FC8">
        <w:rPr>
          <w:sz w:val="24"/>
          <w:szCs w:val="24"/>
        </w:rPr>
        <w:t xml:space="preserve"> na</w:t>
      </w:r>
      <w:r w:rsidRPr="030381D6" w:rsidR="000E7FC8">
        <w:rPr>
          <w:sz w:val="24"/>
          <w:szCs w:val="24"/>
        </w:rPr>
        <w:t>s</w:t>
      </w:r>
      <w:r w:rsidRPr="030381D6" w:rsidR="000E7FC8">
        <w:rPr>
          <w:sz w:val="24"/>
          <w:szCs w:val="24"/>
        </w:rPr>
        <w:t xml:space="preserve"> tabela</w:t>
      </w:r>
      <w:r w:rsidRPr="030381D6" w:rsidR="000E7FC8">
        <w:rPr>
          <w:sz w:val="24"/>
          <w:szCs w:val="24"/>
        </w:rPr>
        <w:t>s</w:t>
      </w:r>
      <w:r w:rsidRPr="030381D6" w:rsidR="000E7FC8">
        <w:rPr>
          <w:sz w:val="24"/>
          <w:szCs w:val="24"/>
        </w:rPr>
        <w:t xml:space="preserve">, </w:t>
      </w:r>
      <w:r w:rsidRPr="030381D6">
        <w:rPr>
          <w:sz w:val="24"/>
          <w:szCs w:val="24"/>
        </w:rPr>
        <w:t>nos dá uma visão mais completa do modelo a ser passado para o banco de dados,</w:t>
      </w:r>
      <w:r w:rsidRPr="030381D6">
        <w:rPr>
          <w:sz w:val="24"/>
          <w:szCs w:val="24"/>
        </w:rPr>
        <w:t xml:space="preserve"> </w:t>
      </w:r>
      <w:r w:rsidRPr="030381D6">
        <w:rPr>
          <w:sz w:val="24"/>
          <w:szCs w:val="24"/>
        </w:rPr>
        <w:t>graças a suas Id’s(identificações) primarias e referenciais</w:t>
      </w:r>
      <w:r w:rsidRPr="030381D6" w:rsidR="000E7FC8">
        <w:rPr>
          <w:sz w:val="24"/>
          <w:szCs w:val="24"/>
        </w:rPr>
        <w:t xml:space="preserve"> e seus atributos.</w:t>
      </w:r>
      <w:r>
        <w:rPr>
          <w:noProof/>
          <w:sz w:val="24"/>
        </w:rPr>
        <w:drawing>
          <wp:inline xmlns:wp14="http://schemas.microsoft.com/office/word/2010/wordprocessingDrawing" distT="0" distB="0" distL="0" distR="0" wp14:anchorId="5CE65EDA" wp14:editId="7777777">
            <wp:extent cx="5405120" cy="207645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ROADS-Logi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D345F" w:rsidP="00B80690" w:rsidRDefault="009D345F" w14:paraId="144A5D23" wp14:textId="77777777">
      <w:pPr>
        <w:pStyle w:val="Ttulo2"/>
      </w:pPr>
      <w:bookmarkStart w:name="_Toc65562406" w:id="5"/>
    </w:p>
    <w:p xmlns:wp14="http://schemas.microsoft.com/office/word/2010/wordml" w:rsidR="009D345F" w:rsidP="00B80690" w:rsidRDefault="009D345F" w14:paraId="738610EB" wp14:textId="77777777">
      <w:pPr>
        <w:pStyle w:val="Ttulo2"/>
      </w:pPr>
    </w:p>
    <w:p xmlns:wp14="http://schemas.microsoft.com/office/word/2010/wordml" w:rsidRPr="00B80690" w:rsidR="00B80690" w:rsidP="00B80690" w:rsidRDefault="00B80690" w14:paraId="02BC72B9" wp14:textId="77777777">
      <w:pPr>
        <w:pStyle w:val="Ttulo2"/>
      </w:pPr>
      <w:r>
        <w:t>Modelo Físico</w:t>
      </w:r>
      <w:bookmarkEnd w:id="5"/>
    </w:p>
    <w:p xmlns:wp14="http://schemas.microsoft.com/office/word/2010/wordml" w:rsidR="00B80690" w:rsidP="004422C8" w:rsidRDefault="000E7FC8" w14:paraId="22CB5414" wp14:textId="77777777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Por fim o Modelo Físico é onde tomamos base do modelo Lógico onde adicionamos Informações nos dada no projeto aos atributos já definidos previamente. </w:t>
      </w:r>
    </w:p>
    <w:p xmlns:wp14="http://schemas.microsoft.com/office/word/2010/wordml" w:rsidR="009D345F" w:rsidP="004422C8" w:rsidRDefault="009D345F" w14:paraId="637805D2" wp14:textId="77777777">
      <w:pPr>
        <w:spacing w:line="276" w:lineRule="auto"/>
        <w:ind w:left="-5" w:hanging="10"/>
        <w:jc w:val="both"/>
        <w:rPr>
          <w:sz w:val="24"/>
        </w:rPr>
      </w:pPr>
      <w:r>
        <w:drawing>
          <wp:inline xmlns:wp14="http://schemas.microsoft.com/office/word/2010/wordprocessingDrawing" wp14:editId="7EB416BD" wp14:anchorId="250C40BC">
            <wp:extent cx="5405119" cy="1724025"/>
            <wp:effectExtent l="0" t="0" r="5080" b="9525"/>
            <wp:docPr id="5" name="Imagem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5"/>
                    <pic:cNvPicPr/>
                  </pic:nvPicPr>
                  <pic:blipFill>
                    <a:blip r:embed="R3edf428e27c844e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5119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D345F" w:rsidP="004422C8" w:rsidRDefault="009D345F" w14:paraId="463F29E8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B80690" w:rsidP="00B80690" w:rsidRDefault="00B80690" w14:paraId="117A94E5" wp14:textId="77777777">
      <w:pPr>
        <w:pStyle w:val="Ttulo2"/>
      </w:pPr>
      <w:bookmarkStart w:name="_Toc65562407" w:id="6"/>
      <w:r>
        <w:t>Cronograma</w:t>
      </w:r>
      <w:bookmarkEnd w:id="6"/>
    </w:p>
    <w:tbl>
      <w:tblPr>
        <w:tblStyle w:val="Tabelacomgrade"/>
        <w:tblW w:w="8502" w:type="dxa"/>
        <w:tblInd w:w="-5" w:type="dxa"/>
        <w:tblLook w:val="04A0" w:firstRow="1" w:lastRow="0" w:firstColumn="1" w:lastColumn="0" w:noHBand="0" w:noVBand="1"/>
      </w:tblPr>
      <w:tblGrid>
        <w:gridCol w:w="1725"/>
        <w:gridCol w:w="1109"/>
        <w:gridCol w:w="1417"/>
        <w:gridCol w:w="1417"/>
        <w:gridCol w:w="1417"/>
        <w:gridCol w:w="1417"/>
      </w:tblGrid>
      <w:tr xmlns:wp14="http://schemas.microsoft.com/office/word/2010/wordml" w:rsidR="00B80690" w:rsidTr="030381D6" w14:paraId="3D02127C" wp14:textId="77777777">
        <w:tc>
          <w:tcPr>
            <w:tcW w:w="1725" w:type="dxa"/>
            <w:tcBorders>
              <w:top w:val="nil"/>
              <w:left w:val="nil"/>
            </w:tcBorders>
            <w:tcMar/>
            <w:vAlign w:val="center"/>
          </w:tcPr>
          <w:p w:rsidR="00B80690" w:rsidP="00B80690" w:rsidRDefault="00B80690" w14:paraId="3B7B4B86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09" w:type="dxa"/>
            <w:tcMar/>
            <w:vAlign w:val="center"/>
          </w:tcPr>
          <w:p w:rsidR="00B80690" w:rsidP="00B80690" w:rsidRDefault="00B80690" w14:paraId="1D3CD45E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52CD05DC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55CADFCD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2E2E40B2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7CDC916D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xmlns:wp14="http://schemas.microsoft.com/office/word/2010/wordml" w:rsidR="00B80690" w:rsidTr="030381D6" w14:paraId="1E5A7440" wp14:textId="77777777">
        <w:tc>
          <w:tcPr>
            <w:tcW w:w="1725" w:type="dxa"/>
            <w:tcMar/>
            <w:vAlign w:val="center"/>
          </w:tcPr>
          <w:p w:rsidR="00B80690" w:rsidP="00B80690" w:rsidRDefault="00B80690" w14:paraId="73C3E135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109" w:type="dxa"/>
            <w:tcMar/>
            <w:vAlign w:val="center"/>
          </w:tcPr>
          <w:p w:rsidR="00B80690" w:rsidP="00B80690" w:rsidRDefault="00B80690" w14:paraId="33096EF0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3A0FF5F2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5630AD66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61829076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2BA226A1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</w:tr>
      <w:tr xmlns:wp14="http://schemas.microsoft.com/office/word/2010/wordml" w:rsidR="00B80690" w:rsidTr="030381D6" w14:paraId="2493A8D8" wp14:textId="77777777">
        <w:tc>
          <w:tcPr>
            <w:tcW w:w="1725" w:type="dxa"/>
            <w:tcMar/>
            <w:vAlign w:val="center"/>
          </w:tcPr>
          <w:p w:rsidR="00B80690" w:rsidP="00B80690" w:rsidRDefault="00B80690" w14:paraId="245FD30E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109" w:type="dxa"/>
            <w:tcMar/>
            <w:vAlign w:val="center"/>
          </w:tcPr>
          <w:p w:rsidR="00B80690" w:rsidP="00B80690" w:rsidRDefault="009D345F" w14:paraId="7E0CB7FE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17AD93B2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0DE4B5B7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66204FF1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2DBF0D7D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</w:tr>
      <w:tr xmlns:wp14="http://schemas.microsoft.com/office/word/2010/wordml" w:rsidR="00B80690" w:rsidTr="030381D6" w14:paraId="78A23BDA" wp14:textId="77777777">
        <w:tc>
          <w:tcPr>
            <w:tcW w:w="1725" w:type="dxa"/>
            <w:tcMar/>
            <w:vAlign w:val="center"/>
          </w:tcPr>
          <w:p w:rsidR="00B80690" w:rsidP="00B80690" w:rsidRDefault="00B80690" w14:paraId="6223124B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Modelo </w:t>
            </w:r>
            <w:bookmarkStart w:name="_GoBack" w:id="7"/>
            <w:bookmarkEnd w:id="7"/>
            <w:r>
              <w:rPr>
                <w:sz w:val="24"/>
              </w:rPr>
              <w:t>Físico</w:t>
            </w:r>
          </w:p>
        </w:tc>
        <w:tc>
          <w:tcPr>
            <w:tcW w:w="1109" w:type="dxa"/>
            <w:tcMar/>
            <w:vAlign w:val="center"/>
          </w:tcPr>
          <w:p w:rsidR="00B80690" w:rsidP="00B80690" w:rsidRDefault="009D345F" w14:paraId="41E61A33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6B62F1B3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02F2C34E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680A4E5D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19219836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</w:tr>
      <w:tr xmlns:wp14="http://schemas.microsoft.com/office/word/2010/wordml" w:rsidR="009D345F" w:rsidTr="030381D6" w14:paraId="473E856B" wp14:textId="77777777">
        <w:trPr>
          <w:trHeight w:val="300"/>
        </w:trPr>
        <w:tc>
          <w:tcPr>
            <w:tcW w:w="1725" w:type="dxa"/>
            <w:tcMar/>
            <w:vAlign w:val="center"/>
          </w:tcPr>
          <w:p w:rsidR="009D345F" w:rsidP="030381D6" w:rsidRDefault="009D345F" w14:paraId="575435F8" wp14:textId="7584F2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30381D6" w:rsidR="030381D6">
              <w:rPr>
                <w:sz w:val="24"/>
                <w:szCs w:val="24"/>
              </w:rPr>
              <w:t>DDL</w:t>
            </w:r>
          </w:p>
        </w:tc>
        <w:tc>
          <w:tcPr>
            <w:tcW w:w="1109" w:type="dxa"/>
            <w:tcMar/>
            <w:vAlign w:val="center"/>
          </w:tcPr>
          <w:p w:rsidR="009D345F" w:rsidP="00B80690" w:rsidRDefault="009D345F" w14:paraId="296FEF7D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9D345F" w:rsidP="030381D6" w:rsidRDefault="009D345F" w14:paraId="7194DBDC" wp14:textId="16F800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30381D6" w:rsidR="030381D6"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tcMar/>
            <w:vAlign w:val="center"/>
          </w:tcPr>
          <w:p w:rsidR="009D345F" w:rsidP="00B80690" w:rsidRDefault="009D345F" w14:paraId="769D0D3C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9D345F" w:rsidP="00B80690" w:rsidRDefault="009D345F" w14:paraId="54CD245A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9D345F" w:rsidP="00B80690" w:rsidRDefault="009D345F" w14:paraId="1231BE67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</w:tr>
      <w:tr xmlns:wp14="http://schemas.microsoft.com/office/word/2010/wordml" w:rsidR="009D345F" w:rsidTr="030381D6" w14:paraId="36FEB5B0" wp14:textId="77777777">
        <w:tc>
          <w:tcPr>
            <w:tcW w:w="1725" w:type="dxa"/>
            <w:tcMar/>
            <w:vAlign w:val="center"/>
          </w:tcPr>
          <w:p w:rsidR="009D345F" w:rsidP="030381D6" w:rsidRDefault="009D345F" w14:paraId="30D7AA69" wp14:textId="6A6BCEB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30381D6" w:rsidR="030381D6">
              <w:rPr>
                <w:sz w:val="24"/>
                <w:szCs w:val="24"/>
              </w:rPr>
              <w:t>DML</w:t>
            </w:r>
          </w:p>
        </w:tc>
        <w:tc>
          <w:tcPr>
            <w:tcW w:w="1109" w:type="dxa"/>
            <w:tcMar/>
            <w:vAlign w:val="center"/>
          </w:tcPr>
          <w:p w:rsidR="009D345F" w:rsidP="00B80690" w:rsidRDefault="009D345F" w14:paraId="7196D064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9D345F" w:rsidP="030381D6" w:rsidRDefault="009D345F" w14:paraId="34FF1C98" wp14:textId="218FF87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30381D6" w:rsidR="030381D6"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tcMar/>
            <w:vAlign w:val="center"/>
          </w:tcPr>
          <w:p w:rsidR="009D345F" w:rsidP="00B80690" w:rsidRDefault="009D345F" w14:paraId="6D072C0D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9D345F" w:rsidP="00B80690" w:rsidRDefault="009D345F" w14:paraId="48A21919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9D345F" w:rsidP="00B80690" w:rsidRDefault="009D345F" w14:paraId="6BD18F9B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</w:tr>
      <w:tr xmlns:wp14="http://schemas.microsoft.com/office/word/2010/wordml" w:rsidR="009D345F" w:rsidTr="030381D6" w14:paraId="238601FE" wp14:textId="77777777">
        <w:tc>
          <w:tcPr>
            <w:tcW w:w="1725" w:type="dxa"/>
            <w:tcMar/>
            <w:vAlign w:val="center"/>
          </w:tcPr>
          <w:p w:rsidR="009D345F" w:rsidP="030381D6" w:rsidRDefault="009D345F" w14:paraId="0F3CABC7" wp14:textId="285276D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30381D6" w:rsidR="030381D6">
              <w:rPr>
                <w:sz w:val="24"/>
                <w:szCs w:val="24"/>
              </w:rPr>
              <w:t>DQL</w:t>
            </w:r>
          </w:p>
        </w:tc>
        <w:tc>
          <w:tcPr>
            <w:tcW w:w="1109" w:type="dxa"/>
            <w:tcMar/>
            <w:vAlign w:val="center"/>
          </w:tcPr>
          <w:p w:rsidR="009D345F" w:rsidP="00B80690" w:rsidRDefault="009D345F" w14:paraId="5B08B5D1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9D345F" w:rsidP="030381D6" w:rsidRDefault="009D345F" w14:paraId="16DEB4AB" wp14:textId="7275A8E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30381D6" w:rsidR="030381D6"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tcMar/>
            <w:vAlign w:val="center"/>
          </w:tcPr>
          <w:p w:rsidR="009D345F" w:rsidP="00B80690" w:rsidRDefault="009D345F" w14:paraId="0AD9C6F4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9D345F" w:rsidP="00B80690" w:rsidRDefault="009D345F" w14:paraId="4B1F511A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9D345F" w:rsidP="00B80690" w:rsidRDefault="009D345F" w14:paraId="65F9C3DC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</w:tr>
      <w:tr xmlns:wp14="http://schemas.microsoft.com/office/word/2010/wordml" w:rsidR="009D345F" w:rsidTr="030381D6" w14:paraId="5023141B" wp14:textId="77777777">
        <w:trPr>
          <w:trHeight w:val="300"/>
        </w:trPr>
        <w:tc>
          <w:tcPr>
            <w:tcW w:w="1725" w:type="dxa"/>
            <w:tcMar/>
            <w:vAlign w:val="center"/>
          </w:tcPr>
          <w:p w:rsidR="009D345F" w:rsidP="030381D6" w:rsidRDefault="009D345F" w14:paraId="1F3B1409" wp14:textId="61ACA2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30381D6" w:rsidR="030381D6">
              <w:rPr>
                <w:sz w:val="24"/>
                <w:szCs w:val="24"/>
              </w:rPr>
              <w:t>Trello</w:t>
            </w:r>
          </w:p>
        </w:tc>
        <w:tc>
          <w:tcPr>
            <w:tcW w:w="1109" w:type="dxa"/>
            <w:tcMar/>
            <w:vAlign w:val="center"/>
          </w:tcPr>
          <w:p w:rsidR="009D345F" w:rsidP="00B80690" w:rsidRDefault="009D345F" w14:paraId="562C75D1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9D345F" w:rsidP="030381D6" w:rsidRDefault="009D345F" w14:paraId="664355AD" wp14:textId="05BBDC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30381D6" w:rsidR="030381D6"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tcMar/>
            <w:vAlign w:val="center"/>
          </w:tcPr>
          <w:p w:rsidR="009D345F" w:rsidP="00B80690" w:rsidRDefault="009D345F" w14:paraId="1A965116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9D345F" w:rsidP="00B80690" w:rsidRDefault="009D345F" w14:paraId="7DF4E37C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9D345F" w:rsidP="00B80690" w:rsidRDefault="009D345F" w14:paraId="44FB30F8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30381D6" w:rsidTr="030381D6" w14:paraId="4ECCDE3D">
        <w:trPr>
          <w:trHeight w:val="405"/>
        </w:trPr>
        <w:tc>
          <w:tcPr>
            <w:tcW w:w="1725" w:type="dxa"/>
            <w:tcMar/>
            <w:vAlign w:val="center"/>
          </w:tcPr>
          <w:p w:rsidR="030381D6" w:rsidP="030381D6" w:rsidRDefault="030381D6" w14:paraId="65224542" w14:textId="12885572">
            <w:pPr>
              <w:pStyle w:val="Normal"/>
              <w:spacing w:line="276" w:lineRule="auto"/>
              <w:jc w:val="center"/>
              <w:rPr>
                <w:sz w:val="24"/>
                <w:szCs w:val="24"/>
              </w:rPr>
            </w:pPr>
            <w:r w:rsidRPr="030381D6" w:rsidR="030381D6">
              <w:rPr>
                <w:sz w:val="24"/>
                <w:szCs w:val="24"/>
              </w:rPr>
              <w:t>Documentação</w:t>
            </w:r>
          </w:p>
        </w:tc>
        <w:tc>
          <w:tcPr>
            <w:tcW w:w="1109" w:type="dxa"/>
            <w:tcMar/>
            <w:vAlign w:val="center"/>
          </w:tcPr>
          <w:p w:rsidR="030381D6" w:rsidP="030381D6" w:rsidRDefault="030381D6" w14:paraId="6DA8E9B2" w14:textId="7B9EEA5E">
            <w:pPr>
              <w:pStyle w:val="Normal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Mar/>
            <w:vAlign w:val="center"/>
          </w:tcPr>
          <w:p w:rsidR="030381D6" w:rsidP="030381D6" w:rsidRDefault="030381D6" w14:paraId="3DAD0E67" w14:textId="136EDA19">
            <w:pPr>
              <w:pStyle w:val="Normal"/>
              <w:spacing w:line="276" w:lineRule="auto"/>
              <w:jc w:val="center"/>
              <w:rPr>
                <w:sz w:val="24"/>
                <w:szCs w:val="24"/>
              </w:rPr>
            </w:pPr>
            <w:r w:rsidRPr="030381D6" w:rsidR="030381D6"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tcMar/>
            <w:vAlign w:val="center"/>
          </w:tcPr>
          <w:p w:rsidR="030381D6" w:rsidP="030381D6" w:rsidRDefault="030381D6" w14:paraId="714F4823" w14:textId="19658E7A">
            <w:pPr>
              <w:pStyle w:val="Normal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Mar/>
            <w:vAlign w:val="center"/>
          </w:tcPr>
          <w:p w:rsidR="030381D6" w:rsidP="030381D6" w:rsidRDefault="030381D6" w14:paraId="2703957E" w14:textId="6CC2E496">
            <w:pPr>
              <w:pStyle w:val="Normal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Mar/>
            <w:vAlign w:val="center"/>
          </w:tcPr>
          <w:p w:rsidR="030381D6" w:rsidP="030381D6" w:rsidRDefault="030381D6" w14:paraId="32C71D4B" w14:textId="11C83BB1">
            <w:pPr>
              <w:pStyle w:val="Normal"/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30381D6" w:rsidRDefault="030381D6" w14:paraId="531CC69A" w14:textId="51E76AE3"/>
    <w:p xmlns:wp14="http://schemas.microsoft.com/office/word/2010/wordml" w:rsidR="00B80690" w:rsidP="004422C8" w:rsidRDefault="00B80690" w14:paraId="3041E394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B80690" w:rsidP="004422C8" w:rsidRDefault="00B80690" w14:paraId="722B00AE" wp14:textId="77777777">
      <w:pPr>
        <w:spacing w:line="276" w:lineRule="auto"/>
        <w:ind w:left="-5" w:hanging="10"/>
        <w:jc w:val="both"/>
        <w:rPr>
          <w:sz w:val="24"/>
        </w:rPr>
      </w:pPr>
    </w:p>
    <w:sectPr w:rsidR="00B80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orient="portrait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E7B23" w:rsidRDefault="001E7B23" w14:paraId="42C6D79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E7B23" w:rsidRDefault="001E7B23" w14:paraId="6E1831B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xmlns:wp14="http://schemas.microsoft.com/office/word/2010/wordml" w:rsidR="00ED4B6B" w:rsidRDefault="00ED4B6B" w14:paraId="2C9C54AE" wp14:textId="77777777">
    <w:pPr>
      <w:spacing w:after="0"/>
      <w:ind w:right="-190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1312" behindDoc="0" locked="0" layoutInCell="1" allowOverlap="0" wp14:anchorId="3EAFF52F" wp14:editId="777777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xmlns:wp14="http://schemas.microsoft.com/office/word/2010/wordml" w:rsidR="00ED4B6B" w:rsidRDefault="00ED4B6B" w14:paraId="2E7892C0" wp14:textId="77777777">
    <w:pPr>
      <w:spacing w:after="0"/>
      <w:ind w:right="-190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2336" behindDoc="0" locked="0" layoutInCell="1" allowOverlap="0" wp14:anchorId="6DC35809" wp14:editId="777777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xmlns:wp14="http://schemas.microsoft.com/office/word/2010/wordml" w:rsidR="00ED4B6B" w:rsidRDefault="00ED4B6B" w14:paraId="26689FD1" wp14:textId="77777777">
    <w:pPr>
      <w:spacing w:after="0"/>
      <w:ind w:right="-190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3360" behindDoc="0" locked="0" layoutInCell="1" allowOverlap="0" wp14:anchorId="0FF97CD5" wp14:editId="777777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E7B23" w:rsidRDefault="001E7B23" w14:paraId="54E11D2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E7B23" w:rsidRDefault="001E7B23" w14:paraId="31126E5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xmlns:wp14="http://schemas.microsoft.com/office/word/2010/wordml" w:rsidR="00ED4B6B" w:rsidRDefault="00ED4B6B" w14:paraId="55D28196" wp14:textId="77777777">
    <w:r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58240" behindDoc="1" locked="0" layoutInCell="1" allowOverlap="1" wp14:anchorId="2B78EC88" wp14:editId="7777777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65411295"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on="false" weight="0pt" color="#000000" opacity="0" miterlimit="10" joinstyle="miter" endcap="flat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on="true" weight="1pt" color="#ff0000" miterlimit="10" joinstyle="miter" endcap="flat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on="true" weight="0.5pt" color="#ff0000" miterlimit="10" joinstyle="miter" endcap="flat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="00ED4B6B" w:rsidRDefault="00FF6FCB" w14:paraId="28F0440D" wp14:textId="77777777">
    <w:r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="00FF6FCB" w:rsidP="00FF6FCB" w:rsidRDefault="00FF6FCB" w14:paraId="7E141937" wp14:textId="77777777">
                            <w:r>
                              <w:rPr>
                                <w:rFonts w:ascii="Arial" w:hAnsi="Arial" w:eastAsia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="00FF6FCB" w:rsidP="00FF6FCB" w:rsidRDefault="00FF6FCB" w14:paraId="5835B7E4" wp14:textId="77777777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="00FF6FCB" w:rsidP="00FF6FCB" w:rsidRDefault="00FF6FCB" w14:paraId="12F40E89" wp14:textId="77777777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872D70D">
            <v:group id="Group 20418" style="position:absolute;margin-left:39.45pt;margin-top:194.75pt;width:15.1pt;height:440.15pt;z-index:251665408;mso-position-horizontal-relative:page;mso-position-vertical-relative:page;mso-width-relative:margin;mso-height-relative:margin" coordsize="2305,55365" coordorigin=",-2462" o:spid="_x0000_s1026" w14:anchorId="7ED99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style="position:absolute;left:-15360;top:35237;width:33025;height:2305;rotation:-5898239fd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>
                <v:textbox inset="0,0,0,0">
                  <w:txbxContent>
                    <w:p w:rsidR="00FF6FCB" w:rsidP="00FF6FCB" w:rsidRDefault="00FF6FCB" w14:paraId="64846D2C" wp14:textId="77777777">
                      <w:r>
                        <w:rPr>
                          <w:rFonts w:ascii="Arial" w:hAnsi="Arial" w:eastAsia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style="position:absolute;left:-5164;top:2938;width:12869;height:2069;rotation:-5898239fd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>
                <v:textbox inset="0,0,0,0">
                  <w:txbxContent>
                    <w:p w:rsidR="00FF6FCB" w:rsidP="00FF6FCB" w:rsidRDefault="00FF6FCB" w14:paraId="4F91D9E5" wp14:textId="77777777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style="position:absolute;left:1042;top:-919;width:458;height:2069;rotation:-5898239fd;visibility:visible;mso-wrap-style:square;v-text-anchor:top" o:spid="_x0000_s102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>
                <v:textbox inset="0,0,0,0">
                  <w:txbxContent>
                    <w:p w:rsidR="00FF6FCB" w:rsidP="00FF6FCB" w:rsidRDefault="00FF6FCB" w14:paraId="608DEACE" wp14:textId="77777777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59264" behindDoc="1" locked="0" layoutInCell="1" allowOverlap="1" wp14:anchorId="5DA02B9B" wp14:editId="7777777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4CCA2883">
            <v:group id="Group 26102" style="position:absolute;margin-left:0;margin-top:207.95pt;width:51pt;height:430pt;z-index:-251657216;mso-position-horizontal-relative:page;mso-position-vertical-relative:page;mso-width-relative:margin;mso-height-relative:margin" coordsize="6477,54610" o:spid="_x0000_s1026" w14:anchorId="3BC7ED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style="position:absolute;width:4191;height:54610;visibility:visible;mso-wrap-style:square;v-text-anchor:top" coordsize="419100,5461000" o:spid="_x0000_s1027" fillcolor="red" stroked="f" strokeweight="0" path="m,l419100,r,5461000l,546100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>
                <v:stroke miterlimit="83231f" joinstyle="miter"/>
                <v:path textboxrect="0,0,419100,5461000" arrowok="t"/>
              </v:shape>
              <v:shape id="Shape 26103" style="position:absolute;width:4191;height:54610;visibility:visible;mso-wrap-style:square;v-text-anchor:top" coordsize="419100,5461000" o:spid="_x0000_s1028" filled="f" strokecolor="red" strokeweight="1pt" path="m,5461000r419100,l419100,,,,,54610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>
                <v:stroke miterlimit="83231f" joinstyle="miter"/>
                <v:path textboxrect="0,0,419100,5461000" arrowok="t"/>
              </v:shape>
              <v:shape id="Shape 26106" style="position:absolute;left:6477;top:11811;width:0;height:7366;visibility:visible;mso-wrap-style:square;v-text-anchor:top" coordsize="0,736600" o:spid="_x0000_s1029" filled="f" strokecolor="red" strokeweight=".5pt" path="m,736600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>
                <v:stroke miterlimit="83231f" joinstyle="miter"/>
                <v:path textboxrect="0,0,0,736600" arrowok="t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xmlns:wp14="http://schemas.microsoft.com/office/word/2010/wordml" w:rsidR="00ED4B6B" w:rsidRDefault="00ED4B6B" w14:paraId="67B23AB7" wp14:textId="77777777">
    <w:r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60288" behindDoc="1" locked="0" layoutInCell="1" allowOverlap="1" wp14:anchorId="376FFC98" wp14:editId="7777777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3AA692C0"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on="false" weight="0pt" color="#000000" opacity="0" miterlimit="10" joinstyle="miter" endcap="flat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on="true" weight="1pt" color="#ff0000" miterlimit="10" joinstyle="miter" endcap="flat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on="true" weight="0.5pt" color="#ff0000" miterlimit="10" joinstyle="miter" endcap="flat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EB"/>
    <w:rsid w:val="00003193"/>
    <w:rsid w:val="000659BE"/>
    <w:rsid w:val="000E7FC8"/>
    <w:rsid w:val="00112507"/>
    <w:rsid w:val="00166455"/>
    <w:rsid w:val="001E7B23"/>
    <w:rsid w:val="003555AE"/>
    <w:rsid w:val="003762F5"/>
    <w:rsid w:val="003B304D"/>
    <w:rsid w:val="00411339"/>
    <w:rsid w:val="00413B95"/>
    <w:rsid w:val="004422C8"/>
    <w:rsid w:val="004D49AA"/>
    <w:rsid w:val="005078EB"/>
    <w:rsid w:val="005125B1"/>
    <w:rsid w:val="00587595"/>
    <w:rsid w:val="005B33FC"/>
    <w:rsid w:val="00686000"/>
    <w:rsid w:val="006C296B"/>
    <w:rsid w:val="00993AF5"/>
    <w:rsid w:val="009D345F"/>
    <w:rsid w:val="00AB494C"/>
    <w:rsid w:val="00B80690"/>
    <w:rsid w:val="00C568D1"/>
    <w:rsid w:val="00E16030"/>
    <w:rsid w:val="00E62153"/>
    <w:rsid w:val="00E95517"/>
    <w:rsid w:val="00ED4B6B"/>
    <w:rsid w:val="00F076DF"/>
    <w:rsid w:val="00F75DAD"/>
    <w:rsid w:val="00FA044C"/>
    <w:rsid w:val="00FD657F"/>
    <w:rsid w:val="00FF6FCB"/>
    <w:rsid w:val="00FF7280"/>
    <w:rsid w:val="03038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BF4CB"/>
  <w15:docId w15:val="{1CBBEC36-E6A9-42A5-AFA6-6C046FF8B4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hAnsi="Calibri" w:eastAsia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hAnsiTheme="majorHAnsi" w:eastAsiaTheme="majorEastAsia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hAnsiTheme="majorHAnsi" w:eastAsiaTheme="majorEastAsia" w:cstheme="majorBidi"/>
      <w:color w:val="C00000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uiPriority w:val="9"/>
    <w:rsid w:val="006C296B"/>
    <w:rPr>
      <w:rFonts w:ascii="Calibri" w:hAnsi="Calibri" w:eastAsia="Calibri" w:cs="Calibri"/>
      <w:color w:val="000000" w:themeColor="text1"/>
      <w:sz w:val="32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tulo2Char" w:customStyle="1">
    <w:name w:val="Título 2 Char"/>
    <w:basedOn w:val="Fontepargpadro"/>
    <w:link w:val="Ttulo2"/>
    <w:uiPriority w:val="9"/>
    <w:rsid w:val="00411339"/>
    <w:rPr>
      <w:rFonts w:asciiTheme="majorHAnsi" w:hAnsiTheme="majorHAnsi" w:eastAsiaTheme="majorEastAsia" w:cstheme="majorBidi"/>
      <w:color w:val="C00000"/>
      <w:sz w:val="28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411339"/>
    <w:rPr>
      <w:rFonts w:asciiTheme="majorHAnsi" w:hAnsiTheme="majorHAnsi" w:eastAsiaTheme="majorEastAsia" w:cstheme="majorBidi"/>
      <w:color w:val="C00000"/>
      <w:sz w:val="24"/>
      <w:szCs w:val="24"/>
    </w:rPr>
  </w:style>
  <w:style w:type="table" w:styleId="Tabelacomgrade">
    <w:name w:val="Table Grid0"/>
    <w:basedOn w:val="Tabelanormal"/>
    <w:uiPriority w:val="39"/>
    <w:rsid w:val="00B806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hAnsiTheme="majorHAnsi" w:eastAsiaTheme="majorEastAsia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cs="Times New Roman" w:asciiTheme="minorHAnsi" w:hAnsiTheme="minorHAnsi" w:eastAsiaTheme="minorEastAsia"/>
      <w:color w:val="auto"/>
    </w:rPr>
  </w:style>
  <w:style w:type="character" w:styleId="Refdecomentrio">
    <w:name w:val="annotation reference"/>
    <w:basedOn w:val="Fontepargpadro"/>
    <w:uiPriority w:val="99"/>
    <w:semiHidden/>
    <w:unhideWhenUsed/>
    <w:rsid w:val="005125B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125B1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5125B1"/>
    <w:rPr>
      <w:rFonts w:ascii="Calibri" w:hAnsi="Calibri" w:eastAsia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125B1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5125B1"/>
    <w:rPr>
      <w:rFonts w:ascii="Calibri" w:hAnsi="Calibri" w:eastAsia="Calibri" w:cs="Calibri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25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125B1"/>
    <w:rPr>
      <w:rFonts w:ascii="Segoe UI" w:hAnsi="Segoe UI" w:eastAsia="Calibr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header" Target="header3.xml" Id="rId15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2.xml" Id="rId14" /><Relationship Type="http://schemas.openxmlformats.org/officeDocument/2006/relationships/image" Target="/media/image7.png" Id="Rd617ce6298c3434e" /><Relationship Type="http://schemas.openxmlformats.org/officeDocument/2006/relationships/image" Target="/media/image8.png" Id="R3edf428e27c844ed" /><Relationship Type="http://schemas.openxmlformats.org/officeDocument/2006/relationships/glossaryDocument" Target="/word/glossary/document.xml" Id="R37e571547bf94678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4eff5-6824-4df1-97f6-5b1a7832e777}"/>
      </w:docPartPr>
      <w:docPartBody>
        <w:p w14:paraId="6C316ED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89051-1B54-48D8-A2F1-A3FB0008967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Priscila Henrique Medeiro dos Santos G</dc:creator>
  <keywords/>
  <lastModifiedBy>Ian Miguel</lastModifiedBy>
  <revision>3</revision>
  <dcterms:created xsi:type="dcterms:W3CDTF">2021-03-02T18:05:00.0000000Z</dcterms:created>
  <dcterms:modified xsi:type="dcterms:W3CDTF">2021-03-02T18:12:07.0918098Z</dcterms:modified>
</coreProperties>
</file>