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  // Incluye funciones de entrada/salida como printf y scanf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 // Incluye funciones como malloc, free, rand,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-------------------- DEFINICIONES DEL PREPROCESADOR 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#define crea una constante simbólica o macro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PI 3.1416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CUADRADO(x) ((x)*(x)) // Macro con parámetro (se reemplaza antes de compilar)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-------------------- ESTRUCTURAS Y TIPOS 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struct permite agrupar diferentes tipos de datos en una sola entidad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Persona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 nombre[50]; // Cadena de caracteres (arreglo de char)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edad;        // Edad en número entero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enum define constantes enteras con nombres legibles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enum Dia { LUNES, MARTES, MIERCOLES 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typedef permite crear alias para tipos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typedef struct Persona Persona;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-------------------- FUNCIONES 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Declaración de una función con parámetros y valor de retorno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sumar(int a, int b)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a + b; // return devuelve un resultado al llamador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Función que no devuelve nada (void)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mostrarMensaje()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Esta función solo realiza una acción sin devolver nada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-------------------- FUNCIÓN PRINCIPAL 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-------------------- DECLARACIÓN DE VARIABLES 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numero;              // Variable entera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float decimal;           // Variable con punto decimal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char letra;              // Un solo carácter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char texto[100];         // Cadena de caracteres (arreglo)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const int CONSTANTE = 5; // Constante que no puede modificarse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-------------------- OPERADORES 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Operadores se usan para calcular o comparar valores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Aritméticos: +, -, *, /, 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Relacionales: ==, !=, &lt;, &gt;, &lt;=, &gt;=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Lógicos: &amp;&amp; (y), || (o), ! (no)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De asignación: =, +=, -=, *=, /=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Incremento y decremento: ++, 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-------------------- ESTRUCTURA if / else 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 Permite ejecutar bloques condicionalmente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(1 /* condición booleana */)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Código que se ejecuta si la condición es verdadera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 else if (0 /* otra condición */)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// Se ejecuta si la anterior es falsa y esta es verdadera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Se ejecuta si todas las anteriores condiciones son falsas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-------------------- switch 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Permite ejecutar distintos bloques según el valor de una variable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enum Dia hoy = MARTES;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switch (hoy)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case LUNES: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Código si hoy es lunes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break; // Finaliza el caso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case MARTES: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Código si hoy es martes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Código si no coincide ningún caso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-------------------- BUCLE for 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Estructura de repetición con 3 partes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for (inicio; condición; incremento) { cuerpo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i = 0;      → se ejecuta al comenzar el bucle (una vez)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i &lt; 10;     → condición para seguir repitiendo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// i++         → se ejecuta al final de cada iteración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-------------------- BUCLE while 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Ejecuta el cuerpo mientras se cumpla la condición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while (j &lt; 5)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 Código a ejecutar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j++; // Se debe actualizar manualmente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-------------------- BUCLE do...while 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Igual que while, pero garantiza al menos una ejecución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// Código a ejecutar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k++;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 while (k &lt; 5);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-------------------- break y continue 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break: termina un bucle o switch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continue: salta a la siguiente iteración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(int n = 0; n &lt; 10; n++)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(n == 5) continue; // Salta la iteración actual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(n == 8) break;    // Sale del bucle completamente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-------------------- goto 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Salta a una etiqueta (se desaconseja por mala legibilidad)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goto salto; // Salta a la etiqueta llamada "salto"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Código que se salta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salto: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Punto al que se salta con goto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-------------------- USO DE FUNCIONES 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resultado = sumar(3, 4); // Llama a la función sumar y guarda el resultado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mostrarMensaje(); // Llama a una función void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-------------------- ESTRUCTURAS PERSONALIZADAS 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Persona persona1 = {"Ana", 30}; // Uso de struct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-------------------- MACROS 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lado = 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int area = CUADRADO(lado); // Reemplazado por ((lado)*(lado)) al compilar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-------------------- ENTRADA Y SALIDA --------------------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printf: imprime texto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scanf: lee valores desde el teclado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printf("Introduce un número: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scanf("%d", &amp;numero); // Guarda lo que el usuario escribe en la variable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-------------------- VALOR DE RETORNO DE main 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 // Código 0 indica que el programa terminó correctamente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