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pene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/// definiciones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i, vector_numero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/// declaraciones aparte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&lt;- 0;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/// vectores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dimension vector_numero[i]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Escribir "Ingrese un nombre:"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Leer vector_numero[i]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/// despues de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Hasta Que i = 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total  &lt;- vector_numero[1]+vector_numero[2]+vector_numero[3]+vector_numero[4]+vector_numero[5]+vector_numero[6]+vector_numero[7]+vector_numero[8]+vector_numero[9]+vector_numero[10]+vector_numero[11]+vector_numero[12]+vector_numero[13]+vector_numero[14]+vector_numero[15]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total &lt;- total/i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Escribir "el promedio de todos esos numeros es: " total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