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2028C" w14:textId="76910FC4" w:rsidR="00FE35E3" w:rsidRDefault="00FE35E3" w:rsidP="00FE35E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TRAVEL LIFE MÉXICO.</w:t>
      </w:r>
    </w:p>
    <w:p w14:paraId="7E44DCA2" w14:textId="462CAB2C" w:rsidR="00FE35E3" w:rsidRPr="00FE35E3" w:rsidRDefault="00FE35E3" w:rsidP="00FE3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E35E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Objetivo definido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.</w:t>
      </w:r>
    </w:p>
    <w:p w14:paraId="32D13381" w14:textId="77777777" w:rsidR="00FE35E3" w:rsidRPr="00FE35E3" w:rsidRDefault="00FE35E3" w:rsidP="00FE3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Crearemos una </w:t>
      </w:r>
      <w:proofErr w:type="spellStart"/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landing</w:t>
      </w:r>
      <w:proofErr w:type="spellEnd"/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page informativa para una agencia de viajes con las siguientes características:</w:t>
      </w:r>
    </w:p>
    <w:p w14:paraId="1EB1B10F" w14:textId="6C56D1B3" w:rsidR="00FE35E3" w:rsidRPr="00FE35E3" w:rsidRDefault="00FE35E3" w:rsidP="00FE3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Público objetivo: Viajeros, familias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,</w:t>
      </w: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mochileros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, etc.</w:t>
      </w:r>
    </w:p>
    <w:p w14:paraId="21E25415" w14:textId="55BAA967" w:rsidR="00FE35E3" w:rsidRPr="00FE35E3" w:rsidRDefault="00FE35E3" w:rsidP="00FE3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Propósito: Informar sobre destinos, vender paquetes turísticos y conectar con potenciales clientes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2C075FC" w14:textId="7501B67F" w:rsidR="00FE35E3" w:rsidRPr="00FE35E3" w:rsidRDefault="00FE35E3" w:rsidP="00FE3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Referencia de diseño: </w:t>
      </w:r>
      <w:proofErr w:type="spellStart"/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TravelifeClub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2C7AFB8C" w14:textId="5DC31D6C" w:rsidR="00FE35E3" w:rsidRPr="00FE35E3" w:rsidRDefault="00FE35E3" w:rsidP="00FE3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Funcionalidades principales: Sistema de cotizaciones e información sobre viajes y excursiones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510E9C8" w14:textId="1289A932" w:rsidR="00FE35E3" w:rsidRPr="00FE35E3" w:rsidRDefault="00FE35E3" w:rsidP="00FE3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E35E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Estructura del sitio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.</w:t>
      </w:r>
    </w:p>
    <w:p w14:paraId="19BFF58C" w14:textId="77777777" w:rsidR="00FE35E3" w:rsidRPr="00FE35E3" w:rsidRDefault="00FE35E3" w:rsidP="00FE3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35E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Header</w:t>
      </w:r>
      <w:proofErr w:type="spellEnd"/>
      <w:r w:rsidRPr="00FE35E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/Navegación</w:t>
      </w: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</w:p>
    <w:p w14:paraId="743BBC85" w14:textId="68DF4EF5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Logo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2BC3127" w14:textId="2569DA10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Menú de navegación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8B6824D" w14:textId="414C4117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Buscador de destinos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CB1BBB6" w14:textId="6CA9987F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Botones de contacto/cotización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97AF2C9" w14:textId="77777777" w:rsidR="00FE35E3" w:rsidRPr="00FE35E3" w:rsidRDefault="00FE35E3" w:rsidP="00FE3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Hero </w:t>
      </w:r>
      <w:proofErr w:type="spellStart"/>
      <w:r w:rsidRPr="00FE35E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Section</w:t>
      </w:r>
      <w:proofErr w:type="spellEnd"/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</w:p>
    <w:p w14:paraId="1CC0CF4E" w14:textId="59E50137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Imagen impactante de destino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2BDDA559" w14:textId="416C909E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Título llamativo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11D2224" w14:textId="7CF4DDFA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Formulario rápido de consulta o </w:t>
      </w:r>
      <w:proofErr w:type="spellStart"/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call-to-action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5B3C4FB" w14:textId="77777777" w:rsidR="00FE35E3" w:rsidRPr="00FE35E3" w:rsidRDefault="00FE35E3" w:rsidP="00FE3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Secciones principales</w:t>
      </w: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</w:p>
    <w:p w14:paraId="5C987513" w14:textId="58F4C531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Destinos destacados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FD033F7" w14:textId="413DCEEE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Tipos de viajes (familias, mochileros, etc.)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166714E" w14:textId="7B384A0A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Ofertas o promociones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215B0B9" w14:textId="397D49B5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Testimonios de viajeros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5299EEB" w14:textId="16818A22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Proceso de reserva/cotización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8C284EC" w14:textId="77777777" w:rsidR="00FE35E3" w:rsidRPr="00FE35E3" w:rsidRDefault="00FE35E3" w:rsidP="00FE3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Sección de cotización</w:t>
      </w: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</w:p>
    <w:p w14:paraId="39722CC6" w14:textId="029D0AFA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Formulario detallado para solicitar presupuestos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C2C7601" w14:textId="77777777" w:rsidR="00FE35E3" w:rsidRPr="00FE35E3" w:rsidRDefault="00FE35E3" w:rsidP="00FE3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adicional</w:t>
      </w: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</w:p>
    <w:p w14:paraId="00B7E88C" w14:textId="5DBADD61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Sobre la agencia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2A60F0CB" w14:textId="64CBB3CC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FAQs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4025C7C" w14:textId="75BD769E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Blog de consejos de viaje (opcional)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9A2E3FD" w14:textId="77777777" w:rsidR="00FE35E3" w:rsidRPr="00FE35E3" w:rsidRDefault="00FE35E3" w:rsidP="00FE3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E35E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Footer</w:t>
      </w:r>
      <w:proofErr w:type="spellEnd"/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</w:p>
    <w:p w14:paraId="09114877" w14:textId="007C7F9E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Contacto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715B1C1" w14:textId="43387962" w:rsidR="00FE35E3" w:rsidRP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Redes sociales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6511F9E" w14:textId="51A58B07" w:rsidR="00FE35E3" w:rsidRDefault="00FE35E3" w:rsidP="00FE3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35E3">
        <w:rPr>
          <w:rFonts w:ascii="Times New Roman" w:eastAsia="Times New Roman" w:hAnsi="Times New Roman" w:cs="Times New Roman"/>
          <w:sz w:val="24"/>
          <w:szCs w:val="24"/>
          <w:lang w:eastAsia="es-MX"/>
        </w:rPr>
        <w:t>Legales y políticas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EC4A31B" w14:textId="77777777" w:rsidR="00A57C74" w:rsidRDefault="00A57C74" w:rsidP="00A57C74">
      <w:pPr>
        <w:pStyle w:val="Ttulo2"/>
      </w:pPr>
    </w:p>
    <w:p w14:paraId="22F44329" w14:textId="32FA7E1B" w:rsidR="00A57C74" w:rsidRDefault="00A57C74" w:rsidP="00A57C74">
      <w:pPr>
        <w:pStyle w:val="Ttulo2"/>
      </w:pPr>
      <w:r>
        <w:lastRenderedPageBreak/>
        <w:t>Tecnologías a</w:t>
      </w:r>
      <w:r>
        <w:t xml:space="preserve"> utilizar.</w:t>
      </w:r>
    </w:p>
    <w:p w14:paraId="0FC148B3" w14:textId="77777777" w:rsidR="00A57C74" w:rsidRDefault="00A57C74" w:rsidP="00A57C74">
      <w:pPr>
        <w:pStyle w:val="whitespace-pre-wrap"/>
      </w:pP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>:</w:t>
      </w:r>
    </w:p>
    <w:p w14:paraId="050EB57A" w14:textId="68B21FB8" w:rsidR="00A57C74" w:rsidRDefault="00A57C74" w:rsidP="00A57C74">
      <w:pPr>
        <w:pStyle w:val="whitespace-normal"/>
        <w:numPr>
          <w:ilvl w:val="0"/>
          <w:numId w:val="3"/>
        </w:numPr>
      </w:pPr>
      <w:r>
        <w:t>HTML5 para la estructura</w:t>
      </w:r>
      <w:r>
        <w:t>.</w:t>
      </w:r>
    </w:p>
    <w:p w14:paraId="2054B083" w14:textId="1477B8AD" w:rsidR="00A57C74" w:rsidRDefault="00A57C74" w:rsidP="00A57C74">
      <w:pPr>
        <w:pStyle w:val="whitespace-normal"/>
        <w:numPr>
          <w:ilvl w:val="0"/>
          <w:numId w:val="3"/>
        </w:numPr>
      </w:pPr>
      <w:r>
        <w:t xml:space="preserve">CSS3 puro con enfoque responsive (utilizando </w:t>
      </w:r>
      <w:proofErr w:type="spellStart"/>
      <w:r>
        <w:t>flexbox</w:t>
      </w:r>
      <w:proofErr w:type="spellEnd"/>
      <w:r>
        <w:t xml:space="preserve"> y </w:t>
      </w:r>
      <w:proofErr w:type="spellStart"/>
      <w:r>
        <w:t>grid</w:t>
      </w:r>
      <w:proofErr w:type="spellEnd"/>
      <w:r>
        <w:t>)</w:t>
      </w:r>
      <w:r>
        <w:t>.</w:t>
      </w:r>
    </w:p>
    <w:p w14:paraId="6C0444FD" w14:textId="4FF48EBA" w:rsidR="00A57C74" w:rsidRDefault="00A57C74" w:rsidP="00A57C74">
      <w:pPr>
        <w:pStyle w:val="whitespace-normal"/>
        <w:numPr>
          <w:ilvl w:val="0"/>
          <w:numId w:val="3"/>
        </w:numPr>
      </w:pPr>
      <w:proofErr w:type="spellStart"/>
      <w:r>
        <w:t>Sass</w:t>
      </w:r>
      <w:proofErr w:type="spellEnd"/>
      <w:r>
        <w:t xml:space="preserve"> como preprocesador para mantener el código CSS organizado</w:t>
      </w:r>
      <w:r>
        <w:t>.</w:t>
      </w:r>
    </w:p>
    <w:p w14:paraId="7AD78EF9" w14:textId="74145327" w:rsidR="00A57C74" w:rsidRDefault="00A57C74" w:rsidP="00A57C74">
      <w:pPr>
        <w:pStyle w:val="whitespace-normal"/>
        <w:numPr>
          <w:ilvl w:val="0"/>
          <w:numId w:val="3"/>
        </w:numPr>
      </w:pPr>
      <w:r>
        <w:t>JavaScript para interactividad</w:t>
      </w:r>
      <w:r>
        <w:t>.</w:t>
      </w:r>
    </w:p>
    <w:p w14:paraId="3A94EA68" w14:textId="4AC6FA5A" w:rsidR="00A57C74" w:rsidRDefault="00A57C74" w:rsidP="00A57C74">
      <w:pPr>
        <w:pStyle w:val="whitespace-normal"/>
        <w:numPr>
          <w:ilvl w:val="0"/>
          <w:numId w:val="3"/>
        </w:numPr>
      </w:pPr>
      <w:proofErr w:type="spellStart"/>
      <w:r>
        <w:t>FontAwesome</w:t>
      </w:r>
      <w:proofErr w:type="spellEnd"/>
      <w:r>
        <w:t xml:space="preserve"> para iconos</w:t>
      </w:r>
      <w:r>
        <w:t>.</w:t>
      </w:r>
    </w:p>
    <w:p w14:paraId="7DF16CAC" w14:textId="4E7F19D9" w:rsidR="00A57C74" w:rsidRDefault="00A57C74" w:rsidP="00A57C74">
      <w:pPr>
        <w:pStyle w:val="whitespace-normal"/>
        <w:numPr>
          <w:ilvl w:val="0"/>
          <w:numId w:val="3"/>
        </w:numPr>
      </w:pPr>
      <w:r>
        <w:t xml:space="preserve">Media </w:t>
      </w:r>
      <w:proofErr w:type="spellStart"/>
      <w:r>
        <w:t>queries</w:t>
      </w:r>
      <w:proofErr w:type="spellEnd"/>
      <w:r>
        <w:t xml:space="preserve"> para responsive </w:t>
      </w:r>
      <w:proofErr w:type="spellStart"/>
      <w:r>
        <w:t>design</w:t>
      </w:r>
      <w:proofErr w:type="spellEnd"/>
      <w:r>
        <w:t>.</w:t>
      </w:r>
    </w:p>
    <w:p w14:paraId="31E2FAF8" w14:textId="77777777" w:rsidR="00A57C74" w:rsidRDefault="00A57C74" w:rsidP="00A57C74">
      <w:pPr>
        <w:pStyle w:val="whitespace-pre-wrap"/>
      </w:pPr>
      <w:r>
        <w:rPr>
          <w:rStyle w:val="Textoennegrita"/>
        </w:rPr>
        <w:t>Herramientas adicionales:</w:t>
      </w:r>
    </w:p>
    <w:p w14:paraId="6BC2D8ED" w14:textId="7D0F7AC9" w:rsidR="00A57C74" w:rsidRDefault="00A57C74" w:rsidP="00A57C74">
      <w:pPr>
        <w:pStyle w:val="whitespace-normal"/>
        <w:numPr>
          <w:ilvl w:val="0"/>
          <w:numId w:val="4"/>
        </w:numPr>
      </w:pPr>
      <w:r>
        <w:t xml:space="preserve">Google </w:t>
      </w:r>
      <w:proofErr w:type="spellStart"/>
      <w:r>
        <w:t>Maps</w:t>
      </w:r>
      <w:proofErr w:type="spellEnd"/>
      <w:r>
        <w:t xml:space="preserve"> API (para mostrar ubicaciones de destinos)</w:t>
      </w:r>
      <w:r>
        <w:t>.</w:t>
      </w:r>
    </w:p>
    <w:p w14:paraId="2D08FE53" w14:textId="55E672DF" w:rsidR="00A57C74" w:rsidRDefault="00A57C74" w:rsidP="00A57C74">
      <w:pPr>
        <w:pStyle w:val="whitespace-normal"/>
        <w:numPr>
          <w:ilvl w:val="0"/>
          <w:numId w:val="4"/>
        </w:numPr>
      </w:pPr>
      <w:r>
        <w:t>Formularios con validación</w:t>
      </w:r>
      <w:r>
        <w:t>.</w:t>
      </w:r>
    </w:p>
    <w:p w14:paraId="4D11844D" w14:textId="04D1A69D" w:rsidR="00A57C74" w:rsidRDefault="00A57C74" w:rsidP="00A57C74">
      <w:pPr>
        <w:pStyle w:val="whitespace-normal"/>
        <w:numPr>
          <w:ilvl w:val="0"/>
          <w:numId w:val="4"/>
        </w:numPr>
      </w:pPr>
      <w:proofErr w:type="spellStart"/>
      <w:r>
        <w:t>Lightbox</w:t>
      </w:r>
      <w:proofErr w:type="spellEnd"/>
      <w:r>
        <w:t xml:space="preserve"> para galerías de imágenes</w:t>
      </w:r>
      <w:r>
        <w:t>.</w:t>
      </w:r>
    </w:p>
    <w:p w14:paraId="340D691F" w14:textId="79F18117" w:rsidR="00A57C74" w:rsidRDefault="00A57C74" w:rsidP="00A57C74">
      <w:pPr>
        <w:pStyle w:val="whitespace-normal"/>
        <w:numPr>
          <w:ilvl w:val="0"/>
          <w:numId w:val="4"/>
        </w:numPr>
      </w:pP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para optimizar carga de imágenes</w:t>
      </w:r>
      <w:r>
        <w:t>.</w:t>
      </w:r>
    </w:p>
    <w:p w14:paraId="01869A5D" w14:textId="77777777" w:rsidR="00A57C74" w:rsidRDefault="00A57C74" w:rsidP="00A57C74">
      <w:pPr>
        <w:pStyle w:val="whitespace-pre-wrap"/>
      </w:pPr>
      <w:r>
        <w:rPr>
          <w:rStyle w:val="Textoennegrita"/>
        </w:rPr>
        <w:t xml:space="preserve">Para el </w:t>
      </w:r>
      <w:proofErr w:type="spellStart"/>
      <w:r>
        <w:rPr>
          <w:rStyle w:val="Textoennegrita"/>
        </w:rPr>
        <w:t>backend</w:t>
      </w:r>
      <w:proofErr w:type="spellEnd"/>
      <w:r>
        <w:t xml:space="preserve"> (si necesitamos funcionalidad de cotización):</w:t>
      </w:r>
    </w:p>
    <w:p w14:paraId="23DC9BEE" w14:textId="40F24811" w:rsidR="00A57C74" w:rsidRDefault="00A57C74" w:rsidP="00A57C74">
      <w:pPr>
        <w:pStyle w:val="whitespace-normal"/>
        <w:numPr>
          <w:ilvl w:val="0"/>
          <w:numId w:val="5"/>
        </w:numPr>
      </w:pPr>
      <w:r>
        <w:t>PHP para un enfoque sencillo</w:t>
      </w:r>
      <w:r>
        <w:t>.</w:t>
      </w:r>
    </w:p>
    <w:p w14:paraId="6156D180" w14:textId="29C37FA1" w:rsidR="00A57C74" w:rsidRDefault="00A57C74" w:rsidP="00A57C74">
      <w:pPr>
        <w:pStyle w:val="whitespace-normal"/>
        <w:numPr>
          <w:ilvl w:val="0"/>
          <w:numId w:val="5"/>
        </w:numPr>
      </w:pPr>
      <w:r>
        <w:t>Almacenamiento de cotizaciones en MySQL</w:t>
      </w:r>
      <w:r>
        <w:t>.</w:t>
      </w:r>
    </w:p>
    <w:p w14:paraId="5AB01140" w14:textId="4C0419F5" w:rsidR="00A57C74" w:rsidRDefault="00A57C74" w:rsidP="00A57C74">
      <w:pPr>
        <w:pStyle w:val="whitespace-normal"/>
        <w:numPr>
          <w:ilvl w:val="0"/>
          <w:numId w:val="5"/>
        </w:numPr>
      </w:pPr>
      <w:r>
        <w:t xml:space="preserve">Alternativa: usar servicios como </w:t>
      </w:r>
      <w:proofErr w:type="spellStart"/>
      <w:r>
        <w:t>Netlify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o </w:t>
      </w:r>
      <w:proofErr w:type="spellStart"/>
      <w:r>
        <w:t>Formspree</w:t>
      </w:r>
      <w:proofErr w:type="spellEnd"/>
      <w:r>
        <w:t>.</w:t>
      </w:r>
    </w:p>
    <w:p w14:paraId="1E704117" w14:textId="761FE24B" w:rsidR="00A57C74" w:rsidRDefault="00A57C74" w:rsidP="00A57C74">
      <w:pPr>
        <w:pStyle w:val="Ttulo2"/>
      </w:pPr>
      <w:r>
        <w:t>Diseño visual definido</w:t>
      </w:r>
      <w:r>
        <w:t>.</w:t>
      </w:r>
    </w:p>
    <w:p w14:paraId="40395B7F" w14:textId="2693EC90" w:rsidR="00A57C74" w:rsidRDefault="00A57C74" w:rsidP="00A57C74">
      <w:pPr>
        <w:pStyle w:val="Ttulo2"/>
      </w:pPr>
      <w:r>
        <w:rPr>
          <w:noProof/>
        </w:rPr>
        <w:drawing>
          <wp:inline distT="0" distB="0" distL="0" distR="0" wp14:anchorId="3BA13842" wp14:editId="47683C00">
            <wp:extent cx="908050" cy="905355"/>
            <wp:effectExtent l="0" t="0" r="6350" b="9525"/>
            <wp:docPr id="2" name="Imagen 2" descr="Life Travel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fe Travel Méxic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783" cy="91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DFC1" w14:textId="77777777" w:rsidR="00A57C74" w:rsidRDefault="00A57C74" w:rsidP="00A57C74">
      <w:pPr>
        <w:pStyle w:val="whitespace-pre-wrap"/>
      </w:pPr>
      <w:r>
        <w:t>Basándome en el logotipo "</w:t>
      </w:r>
      <w:proofErr w:type="spellStart"/>
      <w:r>
        <w:t>Life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México", usaré:</w:t>
      </w:r>
    </w:p>
    <w:p w14:paraId="1EFDC522" w14:textId="77777777" w:rsidR="00A57C74" w:rsidRDefault="00A57C74" w:rsidP="00A57C74">
      <w:pPr>
        <w:pStyle w:val="whitespace-normal"/>
        <w:numPr>
          <w:ilvl w:val="0"/>
          <w:numId w:val="7"/>
        </w:numPr>
      </w:pPr>
      <w:r>
        <w:rPr>
          <w:rStyle w:val="Textoennegrita"/>
        </w:rPr>
        <w:t>Paleta de colores:</w:t>
      </w:r>
      <w:r>
        <w:t xml:space="preserve"> </w:t>
      </w:r>
    </w:p>
    <w:p w14:paraId="088070E9" w14:textId="4A9C3D9D" w:rsidR="00A57C74" w:rsidRDefault="00A57C74" w:rsidP="00A57C74">
      <w:pPr>
        <w:pStyle w:val="whitespace-normal"/>
        <w:numPr>
          <w:ilvl w:val="1"/>
          <w:numId w:val="7"/>
        </w:numPr>
      </w:pPr>
      <w:r>
        <w:t>Verde lima (</w:t>
      </w:r>
      <w:r>
        <w:rPr>
          <w:rStyle w:val="CdigoHTML"/>
        </w:rPr>
        <w:t>#C5E063</w:t>
      </w:r>
      <w:r>
        <w:t>) - Color principal del logotipo</w:t>
      </w:r>
      <w:r>
        <w:t>.</w:t>
      </w:r>
    </w:p>
    <w:p w14:paraId="42786007" w14:textId="66F47C3C" w:rsidR="00A57C74" w:rsidRDefault="00A57C74" w:rsidP="00A57C74">
      <w:pPr>
        <w:pStyle w:val="whitespace-normal"/>
        <w:numPr>
          <w:ilvl w:val="1"/>
          <w:numId w:val="7"/>
        </w:numPr>
      </w:pPr>
      <w:r>
        <w:t>Amarillo dorado (</w:t>
      </w:r>
      <w:r>
        <w:rPr>
          <w:rStyle w:val="CdigoHTML"/>
        </w:rPr>
        <w:t>#F2C94C</w:t>
      </w:r>
      <w:r>
        <w:t>) - Del "MÉXICO" en el logo</w:t>
      </w:r>
      <w:r>
        <w:t>.</w:t>
      </w:r>
    </w:p>
    <w:p w14:paraId="1F08CE07" w14:textId="4C4EFF95" w:rsidR="00A57C74" w:rsidRDefault="00A57C74" w:rsidP="00A57C74">
      <w:pPr>
        <w:pStyle w:val="whitespace-normal"/>
        <w:numPr>
          <w:ilvl w:val="1"/>
          <w:numId w:val="7"/>
        </w:numPr>
      </w:pPr>
      <w:r>
        <w:t>Blanco (</w:t>
      </w:r>
      <w:r>
        <w:rPr>
          <w:rStyle w:val="CdigoHTML"/>
        </w:rPr>
        <w:t>#FFFFFF</w:t>
      </w:r>
      <w:r>
        <w:t>) - Para fondos y espacios limpios</w:t>
      </w:r>
      <w:r>
        <w:t>.</w:t>
      </w:r>
    </w:p>
    <w:p w14:paraId="2FD4A215" w14:textId="0DAFE5A7" w:rsidR="00A57C74" w:rsidRDefault="00A57C74" w:rsidP="00A57C74">
      <w:pPr>
        <w:pStyle w:val="whitespace-normal"/>
        <w:numPr>
          <w:ilvl w:val="1"/>
          <w:numId w:val="7"/>
        </w:numPr>
      </w:pPr>
      <w:r>
        <w:t>Azul turquesa (</w:t>
      </w:r>
      <w:r>
        <w:rPr>
          <w:rStyle w:val="CdigoHTML"/>
        </w:rPr>
        <w:t>#36D1DC</w:t>
      </w:r>
      <w:r>
        <w:t>) - Complementario, evocando aguas tropicales</w:t>
      </w:r>
      <w:r>
        <w:t>.</w:t>
      </w:r>
    </w:p>
    <w:p w14:paraId="0B5ADAAC" w14:textId="3009E813" w:rsidR="00A57C74" w:rsidRDefault="00A57C74" w:rsidP="00A57C74">
      <w:pPr>
        <w:pStyle w:val="whitespace-normal"/>
        <w:numPr>
          <w:ilvl w:val="1"/>
          <w:numId w:val="7"/>
        </w:numPr>
      </w:pPr>
      <w:r>
        <w:t>Verde oscuro (</w:t>
      </w:r>
      <w:r>
        <w:rPr>
          <w:rStyle w:val="CdigoHTML"/>
        </w:rPr>
        <w:t>#2E7D32</w:t>
      </w:r>
      <w:r>
        <w:t>) - Para acentos y contraste</w:t>
      </w:r>
      <w:r>
        <w:t>.</w:t>
      </w:r>
    </w:p>
    <w:p w14:paraId="3783A032" w14:textId="77777777" w:rsidR="00A57C74" w:rsidRDefault="00A57C74" w:rsidP="00A57C74">
      <w:pPr>
        <w:pStyle w:val="whitespace-normal"/>
        <w:numPr>
          <w:ilvl w:val="0"/>
          <w:numId w:val="7"/>
        </w:numPr>
      </w:pPr>
      <w:r>
        <w:rPr>
          <w:rStyle w:val="Textoennegrita"/>
        </w:rPr>
        <w:t>Tipografía:</w:t>
      </w:r>
      <w:r>
        <w:t xml:space="preserve"> </w:t>
      </w:r>
    </w:p>
    <w:p w14:paraId="4FA58258" w14:textId="0718E16B" w:rsidR="00A57C74" w:rsidRDefault="00A57C74" w:rsidP="00A57C74">
      <w:pPr>
        <w:pStyle w:val="whitespace-normal"/>
        <w:numPr>
          <w:ilvl w:val="1"/>
          <w:numId w:val="7"/>
        </w:numPr>
      </w:pPr>
      <w:r>
        <w:t>Títulos: "Pacifico" o "</w:t>
      </w:r>
      <w:proofErr w:type="spellStart"/>
      <w:r>
        <w:t>Caveat</w:t>
      </w:r>
      <w:proofErr w:type="spellEnd"/>
      <w:r>
        <w:t>" (similar a la fuente del logotipo)</w:t>
      </w:r>
      <w:r>
        <w:t>.</w:t>
      </w:r>
    </w:p>
    <w:p w14:paraId="1B863E31" w14:textId="608C8868" w:rsidR="00A57C74" w:rsidRDefault="00A57C74" w:rsidP="00A57C74">
      <w:pPr>
        <w:pStyle w:val="whitespace-normal"/>
        <w:numPr>
          <w:ilvl w:val="1"/>
          <w:numId w:val="7"/>
        </w:numPr>
      </w:pPr>
      <w:r>
        <w:t>Subtítulos: "Montserrat" (</w:t>
      </w:r>
      <w:proofErr w:type="spellStart"/>
      <w:r>
        <w:t>semi-bold</w:t>
      </w:r>
      <w:proofErr w:type="spellEnd"/>
      <w:r>
        <w:t>)</w:t>
      </w:r>
      <w:r>
        <w:t>.</w:t>
      </w:r>
    </w:p>
    <w:p w14:paraId="080C9793" w14:textId="56AB10FB" w:rsidR="00A57C74" w:rsidRDefault="00A57C74" w:rsidP="00A57C74">
      <w:pPr>
        <w:pStyle w:val="whitespace-normal"/>
        <w:numPr>
          <w:ilvl w:val="1"/>
          <w:numId w:val="7"/>
        </w:numPr>
      </w:pPr>
      <w:r>
        <w:t>Texto: "Open Sans" (ligero y legible)</w:t>
      </w:r>
      <w:r>
        <w:t>.</w:t>
      </w:r>
    </w:p>
    <w:p w14:paraId="661F9799" w14:textId="77777777" w:rsidR="00A57C74" w:rsidRDefault="00A57C74" w:rsidP="00A57C74">
      <w:pPr>
        <w:pStyle w:val="whitespace-normal"/>
        <w:numPr>
          <w:ilvl w:val="0"/>
          <w:numId w:val="7"/>
        </w:numPr>
      </w:pPr>
      <w:r>
        <w:rPr>
          <w:rStyle w:val="Textoennegrita"/>
        </w:rPr>
        <w:t>Estilo visual:</w:t>
      </w:r>
      <w:r>
        <w:t xml:space="preserve"> </w:t>
      </w:r>
    </w:p>
    <w:p w14:paraId="6507C76F" w14:textId="7BB75E3F" w:rsidR="00A57C74" w:rsidRDefault="00A57C74" w:rsidP="00A57C74">
      <w:pPr>
        <w:pStyle w:val="whitespace-normal"/>
        <w:numPr>
          <w:ilvl w:val="1"/>
          <w:numId w:val="7"/>
        </w:numPr>
      </w:pPr>
      <w:r>
        <w:lastRenderedPageBreak/>
        <w:t>Rico en imágenes de alta calidad de destinos mexicanos</w:t>
      </w:r>
      <w:r>
        <w:t>.</w:t>
      </w:r>
    </w:p>
    <w:p w14:paraId="767ADB04" w14:textId="44A79AC3" w:rsidR="00A57C74" w:rsidRDefault="00A57C74" w:rsidP="00A57C74">
      <w:pPr>
        <w:pStyle w:val="whitespace-normal"/>
        <w:numPr>
          <w:ilvl w:val="1"/>
          <w:numId w:val="7"/>
        </w:numPr>
      </w:pPr>
      <w:r>
        <w:t>Diseño colorido pero organizado</w:t>
      </w:r>
      <w:r>
        <w:t>.</w:t>
      </w:r>
    </w:p>
    <w:p w14:paraId="623125A8" w14:textId="6CE8F8B0" w:rsidR="00A57C74" w:rsidRDefault="00A57C74" w:rsidP="00A57C74">
      <w:pPr>
        <w:pStyle w:val="whitespace-normal"/>
        <w:numPr>
          <w:ilvl w:val="1"/>
          <w:numId w:val="7"/>
        </w:numPr>
      </w:pPr>
      <w:r>
        <w:t>Bordes ligeramente redondeados (8px)</w:t>
      </w:r>
      <w:r>
        <w:t>.</w:t>
      </w:r>
    </w:p>
    <w:p w14:paraId="127E8BF4" w14:textId="40996D93" w:rsidR="00A57C74" w:rsidRDefault="00A57C74" w:rsidP="00A57C74">
      <w:pPr>
        <w:pStyle w:val="whitespace-normal"/>
        <w:numPr>
          <w:ilvl w:val="1"/>
          <w:numId w:val="7"/>
        </w:numPr>
      </w:pPr>
      <w:r>
        <w:t>Sombras sutiles para dar profundidad</w:t>
      </w:r>
      <w:r>
        <w:t>.</w:t>
      </w:r>
    </w:p>
    <w:p w14:paraId="1BCBD507" w14:textId="590D8122" w:rsidR="00A57C74" w:rsidRDefault="00A57C74" w:rsidP="00A57C74">
      <w:pPr>
        <w:pStyle w:val="whitespace-normal"/>
        <w:numPr>
          <w:ilvl w:val="1"/>
          <w:numId w:val="7"/>
        </w:numPr>
      </w:pPr>
      <w:r>
        <w:t>Iconos distintivos con los colores de la marca</w:t>
      </w:r>
      <w:r>
        <w:t>.</w:t>
      </w:r>
    </w:p>
    <w:p w14:paraId="56D36A2D" w14:textId="77777777" w:rsidR="00A57C74" w:rsidRPr="00FE35E3" w:rsidRDefault="00A57C74" w:rsidP="00A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F7FE78E" w14:textId="77777777" w:rsidR="006B2E6E" w:rsidRDefault="006B2E6E"/>
    <w:sectPr w:rsidR="006B2E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D61B6"/>
    <w:multiLevelType w:val="multilevel"/>
    <w:tmpl w:val="97A4F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033C8"/>
    <w:multiLevelType w:val="multilevel"/>
    <w:tmpl w:val="6ECA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C4629"/>
    <w:multiLevelType w:val="multilevel"/>
    <w:tmpl w:val="C360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1484D"/>
    <w:multiLevelType w:val="multilevel"/>
    <w:tmpl w:val="0760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93154"/>
    <w:multiLevelType w:val="multilevel"/>
    <w:tmpl w:val="38E8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0507C"/>
    <w:multiLevelType w:val="multilevel"/>
    <w:tmpl w:val="C8C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B1AD3"/>
    <w:multiLevelType w:val="multilevel"/>
    <w:tmpl w:val="8A62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EC"/>
    <w:rsid w:val="004775FC"/>
    <w:rsid w:val="006B2E6E"/>
    <w:rsid w:val="00A57C74"/>
    <w:rsid w:val="00E24DEC"/>
    <w:rsid w:val="00FE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A793"/>
  <w15:chartTrackingRefBased/>
  <w15:docId w15:val="{CA06C709-85B3-410D-A1E3-71F01A5F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E3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E35E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customStyle="1" w:styleId="whitespace-pre-wrap">
    <w:name w:val="whitespace-pre-wrap"/>
    <w:basedOn w:val="Normal"/>
    <w:rsid w:val="00FE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whitespace-normal">
    <w:name w:val="whitespace-normal"/>
    <w:basedOn w:val="Normal"/>
    <w:rsid w:val="00FE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FE35E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57C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9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381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Vergara M</dc:creator>
  <cp:keywords/>
  <dc:description/>
  <cp:lastModifiedBy>Mauricio Vergara</cp:lastModifiedBy>
  <cp:revision>3</cp:revision>
  <dcterms:created xsi:type="dcterms:W3CDTF">2025-04-27T05:00:00Z</dcterms:created>
  <dcterms:modified xsi:type="dcterms:W3CDTF">2025-04-27T05:25:00Z</dcterms:modified>
</cp:coreProperties>
</file>