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AFF" w:rsidRPr="006B2296" w:rsidRDefault="006B2296" w:rsidP="006B22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lang w:val="pt-PT"/>
        </w:rPr>
      </w:pPr>
      <w:r w:rsidRPr="006B2296">
        <w:rPr>
          <w:rFonts w:ascii="Times New Roman" w:hAnsi="Times New Roman" w:cs="Times New Roman"/>
          <w:b/>
          <w:lang w:val="pt-PT"/>
        </w:rPr>
        <w:t xml:space="preserve">Planificação e orçamentação de </w:t>
      </w:r>
      <w:r w:rsidR="00333000">
        <w:rPr>
          <w:rFonts w:ascii="Times New Roman" w:hAnsi="Times New Roman" w:cs="Times New Roman"/>
          <w:b/>
          <w:lang w:val="pt-PT"/>
        </w:rPr>
        <w:t xml:space="preserve">despesas e </w:t>
      </w:r>
      <w:r w:rsidRPr="006B2296">
        <w:rPr>
          <w:rFonts w:ascii="Times New Roman" w:hAnsi="Times New Roman" w:cs="Times New Roman"/>
          <w:b/>
          <w:lang w:val="pt-PT"/>
        </w:rPr>
        <w:t>necessidades</w:t>
      </w:r>
    </w:p>
    <w:tbl>
      <w:tblPr>
        <w:tblStyle w:val="TableGrid"/>
        <w:tblW w:w="591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7"/>
        <w:gridCol w:w="3266"/>
        <w:gridCol w:w="425"/>
        <w:gridCol w:w="1704"/>
        <w:gridCol w:w="1702"/>
      </w:tblGrid>
      <w:tr w:rsidR="00303EB6" w:rsidRPr="00F22EE6" w:rsidTr="00FE3728">
        <w:trPr>
          <w:cantSplit/>
          <w:trHeight w:val="814"/>
          <w:jc w:val="center"/>
        </w:trPr>
        <w:tc>
          <w:tcPr>
            <w:tcW w:w="1793" w:type="pct"/>
            <w:shd w:val="clear" w:color="auto" w:fill="D9D9D9" w:themeFill="background1" w:themeFillShade="D9"/>
            <w:vAlign w:val="center"/>
          </w:tcPr>
          <w:p w:rsidR="004647FE" w:rsidRPr="00F22EE6" w:rsidRDefault="004647FE" w:rsidP="004647FE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  <w:r w:rsidRPr="00F22EE6">
              <w:rPr>
                <w:rFonts w:ascii="Times New Roman" w:hAnsi="Times New Roman" w:cs="Times New Roman"/>
                <w:b/>
                <w:bCs/>
                <w:lang w:val="pt-PT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lang w:val="pt-PT"/>
              </w:rPr>
              <w:t>ategoria</w:t>
            </w:r>
          </w:p>
        </w:tc>
        <w:tc>
          <w:tcPr>
            <w:tcW w:w="1476" w:type="pct"/>
            <w:vMerge w:val="restart"/>
            <w:shd w:val="clear" w:color="auto" w:fill="D9D9D9" w:themeFill="background1" w:themeFillShade="D9"/>
            <w:vAlign w:val="center"/>
          </w:tcPr>
          <w:p w:rsidR="004647FE" w:rsidRPr="00F22EE6" w:rsidRDefault="00AC7771" w:rsidP="00F727C0">
            <w:pPr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lang w:val="pt-PT"/>
              </w:rPr>
              <w:t>Objectivo</w:t>
            </w:r>
          </w:p>
        </w:tc>
        <w:tc>
          <w:tcPr>
            <w:tcW w:w="192" w:type="pct"/>
            <w:vMerge w:val="restart"/>
            <w:shd w:val="clear" w:color="auto" w:fill="D9D9D9" w:themeFill="background1" w:themeFillShade="D9"/>
            <w:textDirection w:val="btLr"/>
            <w:vAlign w:val="center"/>
          </w:tcPr>
          <w:p w:rsidR="004647FE" w:rsidRPr="00F22EE6" w:rsidRDefault="004647FE" w:rsidP="00F727C0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lang w:val="pt-PT"/>
              </w:rPr>
              <w:t>Quantidade</w:t>
            </w:r>
          </w:p>
        </w:tc>
        <w:tc>
          <w:tcPr>
            <w:tcW w:w="770" w:type="pct"/>
            <w:vMerge w:val="restart"/>
            <w:shd w:val="clear" w:color="auto" w:fill="D9D9D9" w:themeFill="background1" w:themeFillShade="D9"/>
            <w:vAlign w:val="center"/>
          </w:tcPr>
          <w:p w:rsidR="004647FE" w:rsidRPr="00F22EE6" w:rsidRDefault="004647FE" w:rsidP="00F727C0">
            <w:pPr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lang w:val="pt-PT"/>
              </w:rPr>
              <w:t>Custo Unitário</w:t>
            </w:r>
          </w:p>
        </w:tc>
        <w:tc>
          <w:tcPr>
            <w:tcW w:w="769" w:type="pct"/>
            <w:vMerge w:val="restart"/>
            <w:shd w:val="clear" w:color="auto" w:fill="D9D9D9" w:themeFill="background1" w:themeFillShade="D9"/>
            <w:vAlign w:val="center"/>
          </w:tcPr>
          <w:p w:rsidR="004647FE" w:rsidRDefault="004647FE" w:rsidP="00BB62A0">
            <w:pPr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lang w:val="pt-PT"/>
              </w:rPr>
              <w:t xml:space="preserve">Custo </w:t>
            </w:r>
            <w:r>
              <w:rPr>
                <w:rFonts w:ascii="Times New Roman" w:hAnsi="Times New Roman" w:cs="Times New Roman"/>
                <w:b/>
                <w:bCs/>
                <w:lang w:val="pt-PT"/>
              </w:rPr>
              <w:t>Total</w:t>
            </w:r>
          </w:p>
        </w:tc>
      </w:tr>
      <w:tr w:rsidR="00303EB6" w:rsidRPr="00F22EE6" w:rsidTr="00FE3728">
        <w:trPr>
          <w:cantSplit/>
          <w:trHeight w:val="680"/>
          <w:jc w:val="center"/>
        </w:trPr>
        <w:tc>
          <w:tcPr>
            <w:tcW w:w="1793" w:type="pct"/>
            <w:shd w:val="clear" w:color="auto" w:fill="D9D9D9" w:themeFill="background1" w:themeFillShade="D9"/>
            <w:vAlign w:val="center"/>
          </w:tcPr>
          <w:p w:rsidR="004647FE" w:rsidRPr="00F22EE6" w:rsidRDefault="004647FE" w:rsidP="00DB777A">
            <w:pPr>
              <w:rPr>
                <w:rFonts w:ascii="Times New Roman" w:hAnsi="Times New Roman" w:cs="Times New Roman"/>
                <w:b/>
                <w:bCs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lang w:val="pt-PT"/>
              </w:rPr>
              <w:t>Classificação</w:t>
            </w:r>
          </w:p>
        </w:tc>
        <w:tc>
          <w:tcPr>
            <w:tcW w:w="1476" w:type="pct"/>
            <w:vMerge/>
            <w:shd w:val="clear" w:color="auto" w:fill="D9D9D9" w:themeFill="background1" w:themeFillShade="D9"/>
            <w:vAlign w:val="center"/>
          </w:tcPr>
          <w:p w:rsidR="004647FE" w:rsidRDefault="004647FE" w:rsidP="00F727C0">
            <w:pPr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192" w:type="pct"/>
            <w:vMerge/>
            <w:shd w:val="clear" w:color="auto" w:fill="D9D9D9" w:themeFill="background1" w:themeFillShade="D9"/>
            <w:textDirection w:val="btLr"/>
            <w:vAlign w:val="center"/>
          </w:tcPr>
          <w:p w:rsidR="004647FE" w:rsidRDefault="004647FE" w:rsidP="00F727C0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770" w:type="pct"/>
            <w:vMerge/>
            <w:shd w:val="clear" w:color="auto" w:fill="D9D9D9" w:themeFill="background1" w:themeFillShade="D9"/>
            <w:vAlign w:val="center"/>
          </w:tcPr>
          <w:p w:rsidR="004647FE" w:rsidRDefault="004647FE" w:rsidP="00F727C0">
            <w:pPr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  <w:tc>
          <w:tcPr>
            <w:tcW w:w="769" w:type="pct"/>
            <w:vMerge/>
            <w:shd w:val="clear" w:color="auto" w:fill="D9D9D9" w:themeFill="background1" w:themeFillShade="D9"/>
            <w:vAlign w:val="center"/>
          </w:tcPr>
          <w:p w:rsidR="004647FE" w:rsidRDefault="004647FE" w:rsidP="00BB62A0">
            <w:pPr>
              <w:jc w:val="center"/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</w:tc>
      </w:tr>
      <w:tr w:rsidR="00303EB6" w:rsidRPr="00F22EE6" w:rsidTr="00FE3728">
        <w:trPr>
          <w:jc w:val="center"/>
        </w:trPr>
        <w:tc>
          <w:tcPr>
            <w:tcW w:w="1793" w:type="pct"/>
          </w:tcPr>
          <w:p w:rsidR="00F727C0" w:rsidRPr="00BC3578" w:rsidRDefault="00F727C0" w:rsidP="0066217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Aquisição</w:t>
            </w:r>
          </w:p>
        </w:tc>
        <w:tc>
          <w:tcPr>
            <w:tcW w:w="1476" w:type="pct"/>
          </w:tcPr>
          <w:p w:rsidR="00F727C0" w:rsidRPr="00BC3578" w:rsidRDefault="00F727C0" w:rsidP="008D062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192" w:type="pct"/>
          </w:tcPr>
          <w:p w:rsidR="00F727C0" w:rsidRPr="00BC3578" w:rsidRDefault="00F727C0" w:rsidP="00327DB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770" w:type="pct"/>
          </w:tcPr>
          <w:p w:rsidR="00F727C0" w:rsidRPr="00BC3578" w:rsidRDefault="00F727C0" w:rsidP="00440A7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769" w:type="pct"/>
          </w:tcPr>
          <w:p w:rsidR="00F727C0" w:rsidRPr="00BC3578" w:rsidRDefault="00F727C0" w:rsidP="00440A7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</w:tr>
      <w:tr w:rsidR="00303EB6" w:rsidRPr="00F22EE6" w:rsidTr="00FE3728">
        <w:trPr>
          <w:jc w:val="center"/>
        </w:trPr>
        <w:tc>
          <w:tcPr>
            <w:tcW w:w="1793" w:type="pct"/>
          </w:tcPr>
          <w:p w:rsidR="00F727C0" w:rsidRPr="00FE3728" w:rsidRDefault="00F727C0" w:rsidP="0066217C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 w:rsidRPr="00FE372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Licenciamento</w:t>
            </w:r>
          </w:p>
        </w:tc>
        <w:tc>
          <w:tcPr>
            <w:tcW w:w="1476" w:type="pct"/>
          </w:tcPr>
          <w:p w:rsidR="00F727C0" w:rsidRPr="00BC3578" w:rsidRDefault="00F727C0" w:rsidP="008D062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192" w:type="pct"/>
          </w:tcPr>
          <w:p w:rsidR="00F727C0" w:rsidRPr="00BC3578" w:rsidRDefault="00F727C0" w:rsidP="00327DB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770" w:type="pct"/>
          </w:tcPr>
          <w:p w:rsidR="00F727C0" w:rsidRPr="00BC3578" w:rsidRDefault="00F727C0" w:rsidP="00440A7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769" w:type="pct"/>
          </w:tcPr>
          <w:p w:rsidR="00F727C0" w:rsidRPr="00BC3578" w:rsidRDefault="00F727C0" w:rsidP="00440A7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</w:tr>
      <w:tr w:rsidR="00303EB6" w:rsidRPr="00F22EE6" w:rsidTr="00FE3728">
        <w:trPr>
          <w:jc w:val="center"/>
        </w:trPr>
        <w:tc>
          <w:tcPr>
            <w:tcW w:w="1793" w:type="pct"/>
          </w:tcPr>
          <w:p w:rsidR="00F727C0" w:rsidRPr="00BC3578" w:rsidRDefault="00F727C0" w:rsidP="009D0686">
            <w:pPr>
              <w:ind w:left="720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 xml:space="preserve">Plataformas de </w:t>
            </w:r>
            <w:r w:rsidR="009D0686"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 xml:space="preserve">emissão </w:t>
            </w:r>
            <w:r w:rsidR="00725D98"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de voz por chamada IVR</w:t>
            </w:r>
            <w:r w:rsidR="005F7B68"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 xml:space="preserve">/mensagem </w:t>
            </w:r>
            <w:r w:rsidR="00E05934"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 xml:space="preserve">(Ambientes de </w:t>
            </w:r>
            <w:r w:rsidR="00E05934" w:rsidRPr="00BC3578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Laboratório/Homologação/ /Produção</w:t>
            </w:r>
            <w:r w:rsidR="00E05934"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)</w:t>
            </w:r>
          </w:p>
        </w:tc>
        <w:tc>
          <w:tcPr>
            <w:tcW w:w="1476" w:type="pct"/>
          </w:tcPr>
          <w:p w:rsidR="00F727C0" w:rsidRPr="00BC3578" w:rsidRDefault="00913718" w:rsidP="008D062C">
            <w:pPr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  <w:t xml:space="preserve">Implantar plataformas de </w:t>
            </w:r>
            <w:r w:rsidRPr="00BC357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IVR</w:t>
            </w:r>
            <w:r w:rsidRPr="00BC3578"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  <w:t xml:space="preserve"> em diversos ambientes para efeitos de laboratório e produção</w:t>
            </w:r>
            <w:r w:rsidR="008D062C" w:rsidRPr="00BC3578"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  <w:t>.</w:t>
            </w:r>
          </w:p>
        </w:tc>
        <w:tc>
          <w:tcPr>
            <w:tcW w:w="192" w:type="pct"/>
          </w:tcPr>
          <w:p w:rsidR="00F727C0" w:rsidRPr="00BC3578" w:rsidRDefault="00287B06" w:rsidP="00327DB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1</w:t>
            </w:r>
          </w:p>
        </w:tc>
        <w:tc>
          <w:tcPr>
            <w:tcW w:w="770" w:type="pct"/>
          </w:tcPr>
          <w:p w:rsidR="00F727C0" w:rsidRPr="00BC3578" w:rsidRDefault="00B07D5F" w:rsidP="00440A7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 xml:space="preserve">MT </w:t>
            </w:r>
            <w:r w:rsidR="00B5705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125</w:t>
            </w:r>
            <w:r w:rsidR="00C7740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.000,00</w:t>
            </w:r>
          </w:p>
        </w:tc>
        <w:tc>
          <w:tcPr>
            <w:tcW w:w="769" w:type="pct"/>
          </w:tcPr>
          <w:p w:rsidR="00F727C0" w:rsidRPr="00BC3578" w:rsidRDefault="00F727C0" w:rsidP="00440A7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</w:tr>
      <w:tr w:rsidR="00303EB6" w:rsidRPr="00F22EE6" w:rsidTr="00FE3728">
        <w:trPr>
          <w:jc w:val="center"/>
        </w:trPr>
        <w:tc>
          <w:tcPr>
            <w:tcW w:w="1793" w:type="pct"/>
          </w:tcPr>
          <w:p w:rsidR="008D062C" w:rsidRPr="00BC3578" w:rsidRDefault="008D062C" w:rsidP="00E05934">
            <w:pPr>
              <w:ind w:left="720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 xml:space="preserve">Plataformas de Orquestração de </w:t>
            </w:r>
            <w:proofErr w:type="spellStart"/>
            <w:r w:rsidRPr="00BC3578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Containers</w:t>
            </w:r>
            <w:proofErr w:type="spellEnd"/>
            <w:r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 xml:space="preserve"> (Ambientes de </w:t>
            </w:r>
            <w:r w:rsidRPr="00BC3578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Laboratório/Homolog</w:t>
            </w:r>
            <w:r w:rsidRPr="00BC3578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ação</w:t>
            </w:r>
            <w:r w:rsidRPr="00BC3578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/</w:t>
            </w:r>
            <w:r w:rsidRPr="00BC3578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 xml:space="preserve"> /Produção</w:t>
            </w:r>
            <w:r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)</w:t>
            </w:r>
          </w:p>
        </w:tc>
        <w:tc>
          <w:tcPr>
            <w:tcW w:w="1476" w:type="pct"/>
          </w:tcPr>
          <w:p w:rsidR="008D062C" w:rsidRPr="00BC3578" w:rsidRDefault="008846DF" w:rsidP="008846D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  <w:t xml:space="preserve">Implantar plataformas de gestão de dependências e aceleração de produtividade </w:t>
            </w:r>
            <w:r w:rsidRPr="00BC3578"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  <w:t>do módulo</w:t>
            </w:r>
            <w:r w:rsidRPr="00BC3578"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  <w:t xml:space="preserve"> do micro-servico do </w:t>
            </w:r>
            <w:proofErr w:type="spellStart"/>
            <w:r w:rsidRPr="00BC3578">
              <w:rPr>
                <w:rFonts w:ascii="Times New Roman" w:hAnsi="Times New Roman" w:cs="Times New Roman"/>
                <w:bCs/>
                <w:i/>
                <w:sz w:val="20"/>
                <w:szCs w:val="20"/>
                <w:lang w:val="pt-PT"/>
              </w:rPr>
              <w:t>frontend</w:t>
            </w:r>
            <w:proofErr w:type="spellEnd"/>
            <w:r w:rsidRPr="00BC3578">
              <w:rPr>
                <w:rFonts w:ascii="Times New Roman" w:hAnsi="Times New Roman" w:cs="Times New Roman"/>
                <w:bCs/>
                <w:i/>
                <w:sz w:val="20"/>
                <w:szCs w:val="20"/>
                <w:lang w:val="pt-PT"/>
              </w:rPr>
              <w:t>.</w:t>
            </w:r>
          </w:p>
        </w:tc>
        <w:tc>
          <w:tcPr>
            <w:tcW w:w="192" w:type="pct"/>
          </w:tcPr>
          <w:p w:rsidR="008D062C" w:rsidRPr="00BC3578" w:rsidRDefault="008D062C" w:rsidP="00327DB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1</w:t>
            </w:r>
          </w:p>
        </w:tc>
        <w:tc>
          <w:tcPr>
            <w:tcW w:w="770" w:type="pct"/>
          </w:tcPr>
          <w:p w:rsidR="008D062C" w:rsidRPr="00BC3578" w:rsidRDefault="005D1541" w:rsidP="00440A7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 xml:space="preserve">MT </w:t>
            </w:r>
            <w:r w:rsidR="00674A3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65.000,00</w:t>
            </w:r>
          </w:p>
        </w:tc>
        <w:tc>
          <w:tcPr>
            <w:tcW w:w="769" w:type="pct"/>
          </w:tcPr>
          <w:p w:rsidR="008D062C" w:rsidRPr="00BC3578" w:rsidRDefault="008D062C" w:rsidP="00440A7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</w:tr>
      <w:tr w:rsidR="0014538D" w:rsidRPr="00F22EE6" w:rsidTr="00FE3728">
        <w:trPr>
          <w:jc w:val="center"/>
        </w:trPr>
        <w:tc>
          <w:tcPr>
            <w:tcW w:w="1793" w:type="pct"/>
          </w:tcPr>
          <w:p w:rsidR="0014538D" w:rsidRPr="00BC3578" w:rsidRDefault="0014538D" w:rsidP="00AE2B6B">
            <w:pPr>
              <w:ind w:left="720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 xml:space="preserve">Plataformas para gestão de </w:t>
            </w:r>
            <w:proofErr w:type="spellStart"/>
            <w:r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projectos</w:t>
            </w:r>
            <w:proofErr w:type="spellEnd"/>
            <w:r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 xml:space="preserve"> de IA e controlo de entregas.</w:t>
            </w:r>
            <w:r w:rsidR="001339C5"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 xml:space="preserve"> (</w:t>
            </w:r>
            <w:proofErr w:type="spellStart"/>
            <w:r w:rsidR="001339C5" w:rsidRPr="00BC3578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Jira</w:t>
            </w:r>
            <w:proofErr w:type="spellEnd"/>
            <w:r w:rsidR="001339C5" w:rsidRPr="00BC3578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/</w:t>
            </w:r>
            <w:proofErr w:type="spellStart"/>
            <w:r w:rsidR="00AE2B6B" w:rsidRPr="00BC3578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Atlassian</w:t>
            </w:r>
            <w:proofErr w:type="spellEnd"/>
            <w:r w:rsidR="001339C5"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)</w:t>
            </w:r>
          </w:p>
        </w:tc>
        <w:tc>
          <w:tcPr>
            <w:tcW w:w="1476" w:type="pct"/>
          </w:tcPr>
          <w:p w:rsidR="0014538D" w:rsidRPr="00BC3578" w:rsidRDefault="00087D3A" w:rsidP="008846DF">
            <w:pPr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  <w:t xml:space="preserve">Garantir um desenvolvimento ágil </w:t>
            </w:r>
            <w:r w:rsidR="009B03A1" w:rsidRPr="00BC3578"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  <w:t>controlado</w:t>
            </w:r>
            <w:r w:rsidR="00A35F4D"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  <w:t>.</w:t>
            </w:r>
          </w:p>
        </w:tc>
        <w:tc>
          <w:tcPr>
            <w:tcW w:w="192" w:type="pct"/>
          </w:tcPr>
          <w:p w:rsidR="0014538D" w:rsidRPr="00BC3578" w:rsidRDefault="00897619" w:rsidP="00327DB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1</w:t>
            </w:r>
          </w:p>
        </w:tc>
        <w:tc>
          <w:tcPr>
            <w:tcW w:w="770" w:type="pct"/>
          </w:tcPr>
          <w:p w:rsidR="0014538D" w:rsidRPr="00BC3578" w:rsidRDefault="001339C5" w:rsidP="00440A7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MT</w:t>
            </w:r>
            <w:r w:rsidR="009E378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 xml:space="preserve"> </w:t>
            </w:r>
            <w:r w:rsidR="005D15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31.951,90</w:t>
            </w:r>
          </w:p>
        </w:tc>
        <w:tc>
          <w:tcPr>
            <w:tcW w:w="769" w:type="pct"/>
          </w:tcPr>
          <w:p w:rsidR="0014538D" w:rsidRPr="00BC3578" w:rsidRDefault="0014538D" w:rsidP="00440A7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</w:tr>
      <w:tr w:rsidR="00303EB6" w:rsidRPr="00F22EE6" w:rsidTr="00FE3728">
        <w:trPr>
          <w:jc w:val="center"/>
        </w:trPr>
        <w:tc>
          <w:tcPr>
            <w:tcW w:w="1793" w:type="pct"/>
          </w:tcPr>
          <w:p w:rsidR="008D062C" w:rsidRPr="00BC3578" w:rsidRDefault="008D062C" w:rsidP="007E512E">
            <w:pPr>
              <w:ind w:left="720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 xml:space="preserve">Plataformas de </w:t>
            </w:r>
            <w:r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Orquestração</w:t>
            </w:r>
            <w:r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 xml:space="preserve"> de Modelos de </w:t>
            </w:r>
            <w:r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Transformação</w:t>
            </w:r>
            <w:r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 xml:space="preserve"> (</w:t>
            </w:r>
            <w:r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 xml:space="preserve">Ambientes de </w:t>
            </w:r>
            <w:r w:rsidRPr="00BC3578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Laboratório/Homologação/</w:t>
            </w:r>
            <w:r w:rsidR="007E512E" w:rsidRPr="00BC3578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 xml:space="preserve"> </w:t>
            </w:r>
            <w:r w:rsidRPr="00BC3578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/Produção</w:t>
            </w:r>
            <w:r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)</w:t>
            </w:r>
          </w:p>
        </w:tc>
        <w:tc>
          <w:tcPr>
            <w:tcW w:w="1476" w:type="pct"/>
          </w:tcPr>
          <w:p w:rsidR="008D062C" w:rsidRPr="00BC3578" w:rsidRDefault="008846DF" w:rsidP="008846D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  <w:t xml:space="preserve">Implantar plataformas de gestão de dependências e aceleração de produtividade </w:t>
            </w:r>
            <w:r w:rsidRPr="00BC3578"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  <w:t>do módulo de</w:t>
            </w:r>
            <w:r w:rsidRPr="00BC3578"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  <w:t xml:space="preserve"> </w:t>
            </w:r>
            <w:r w:rsidR="007C26DB">
              <w:rPr>
                <w:rFonts w:ascii="Times New Roman" w:hAnsi="Times New Roman" w:cs="Times New Roman"/>
                <w:bCs/>
                <w:i/>
                <w:sz w:val="20"/>
                <w:szCs w:val="20"/>
                <w:lang w:val="pt-PT"/>
              </w:rPr>
              <w:t xml:space="preserve">transformação </w:t>
            </w:r>
            <w:proofErr w:type="spellStart"/>
            <w:r w:rsidR="007C26DB">
              <w:rPr>
                <w:rFonts w:ascii="Times New Roman" w:hAnsi="Times New Roman" w:cs="Times New Roman"/>
                <w:bCs/>
                <w:i/>
                <w:sz w:val="20"/>
                <w:szCs w:val="20"/>
                <w:lang w:val="pt-PT"/>
              </w:rPr>
              <w:t>backend</w:t>
            </w:r>
            <w:proofErr w:type="spellEnd"/>
            <w:r w:rsidR="007C26DB">
              <w:rPr>
                <w:rFonts w:ascii="Times New Roman" w:hAnsi="Times New Roman" w:cs="Times New Roman"/>
                <w:bCs/>
                <w:i/>
                <w:sz w:val="20"/>
                <w:szCs w:val="20"/>
                <w:lang w:val="pt-PT"/>
              </w:rPr>
              <w:t>.</w:t>
            </w:r>
          </w:p>
        </w:tc>
        <w:tc>
          <w:tcPr>
            <w:tcW w:w="192" w:type="pct"/>
          </w:tcPr>
          <w:p w:rsidR="008D062C" w:rsidRPr="00BC3578" w:rsidRDefault="008D062C" w:rsidP="00327DB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1</w:t>
            </w:r>
          </w:p>
        </w:tc>
        <w:tc>
          <w:tcPr>
            <w:tcW w:w="770" w:type="pct"/>
          </w:tcPr>
          <w:p w:rsidR="008D062C" w:rsidRPr="00BC3578" w:rsidRDefault="005D1541" w:rsidP="00440A7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 xml:space="preserve">MT </w:t>
            </w:r>
            <w:r w:rsidR="00674A3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78.000,00</w:t>
            </w:r>
          </w:p>
        </w:tc>
        <w:tc>
          <w:tcPr>
            <w:tcW w:w="769" w:type="pct"/>
          </w:tcPr>
          <w:p w:rsidR="008D062C" w:rsidRPr="00BC3578" w:rsidRDefault="008D062C" w:rsidP="00440A7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</w:tr>
      <w:tr w:rsidR="00210306" w:rsidRPr="00F22EE6" w:rsidTr="00FE3728">
        <w:trPr>
          <w:jc w:val="center"/>
        </w:trPr>
        <w:tc>
          <w:tcPr>
            <w:tcW w:w="1793" w:type="pct"/>
          </w:tcPr>
          <w:p w:rsidR="00210306" w:rsidRPr="00BC3578" w:rsidRDefault="00210306" w:rsidP="00FE08D7">
            <w:pPr>
              <w:ind w:left="720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 xml:space="preserve">Bases de dados </w:t>
            </w:r>
            <w:proofErr w:type="spellStart"/>
            <w:r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Vectoria</w:t>
            </w:r>
            <w:r w:rsidR="00423BD9"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i</w:t>
            </w:r>
            <w:r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s</w:t>
            </w:r>
            <w:proofErr w:type="spellEnd"/>
            <w:r w:rsidR="004166FE"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/</w:t>
            </w:r>
            <w:proofErr w:type="spellStart"/>
            <w:r w:rsidR="004166FE"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NoSQL</w:t>
            </w:r>
            <w:proofErr w:type="spellEnd"/>
          </w:p>
        </w:tc>
        <w:tc>
          <w:tcPr>
            <w:tcW w:w="1476" w:type="pct"/>
          </w:tcPr>
          <w:p w:rsidR="00210306" w:rsidRDefault="00897619" w:rsidP="008846DF">
            <w:pPr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  <w:t>Utilizar métodos de arquivo de dados/media baseados em algoritmos de dados optimizados.</w:t>
            </w:r>
          </w:p>
          <w:p w:rsidR="00FE3728" w:rsidRPr="00BC3578" w:rsidRDefault="00FE3728" w:rsidP="008846DF">
            <w:pPr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</w:pPr>
          </w:p>
        </w:tc>
        <w:tc>
          <w:tcPr>
            <w:tcW w:w="192" w:type="pct"/>
          </w:tcPr>
          <w:p w:rsidR="00210306" w:rsidRPr="00BC3578" w:rsidRDefault="006966BF" w:rsidP="00327DB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2</w:t>
            </w:r>
          </w:p>
        </w:tc>
        <w:tc>
          <w:tcPr>
            <w:tcW w:w="770" w:type="pct"/>
          </w:tcPr>
          <w:p w:rsidR="00210306" w:rsidRPr="00BC3578" w:rsidRDefault="009E378D" w:rsidP="00440A7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MT</w:t>
            </w:r>
            <w:r>
              <w:t xml:space="preserve"> </w:t>
            </w:r>
            <w:r w:rsidR="0028702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57.511,35</w:t>
            </w:r>
          </w:p>
        </w:tc>
        <w:tc>
          <w:tcPr>
            <w:tcW w:w="769" w:type="pct"/>
          </w:tcPr>
          <w:p w:rsidR="00210306" w:rsidRPr="00BC3578" w:rsidRDefault="00210306" w:rsidP="00440A7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</w:tr>
      <w:tr w:rsidR="00303EB6" w:rsidRPr="00F22EE6" w:rsidTr="00FE3728">
        <w:trPr>
          <w:jc w:val="center"/>
        </w:trPr>
        <w:tc>
          <w:tcPr>
            <w:tcW w:w="1793" w:type="pct"/>
          </w:tcPr>
          <w:p w:rsidR="00F727C0" w:rsidRPr="00BC3578" w:rsidRDefault="00623BF3" w:rsidP="00623BF3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Computadores</w:t>
            </w:r>
            <w:r w:rsidR="005F76F0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 </w:t>
            </w:r>
            <w:r w:rsidR="005F76F0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de </w:t>
            </w:r>
            <w:proofErr w:type="spellStart"/>
            <w:r w:rsidR="005F76F0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Laborótorio</w:t>
            </w:r>
            <w:proofErr w:type="spellEnd"/>
          </w:p>
        </w:tc>
        <w:tc>
          <w:tcPr>
            <w:tcW w:w="1476" w:type="pct"/>
          </w:tcPr>
          <w:p w:rsidR="00F727C0" w:rsidRPr="00BC3578" w:rsidRDefault="00F727C0" w:rsidP="008D062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192" w:type="pct"/>
          </w:tcPr>
          <w:p w:rsidR="00F727C0" w:rsidRPr="00BC3578" w:rsidRDefault="00F727C0" w:rsidP="00327DB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770" w:type="pct"/>
          </w:tcPr>
          <w:p w:rsidR="00F727C0" w:rsidRPr="00BC3578" w:rsidRDefault="00F727C0" w:rsidP="00440A7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769" w:type="pct"/>
          </w:tcPr>
          <w:p w:rsidR="00F727C0" w:rsidRPr="00BC3578" w:rsidRDefault="00F727C0" w:rsidP="00440A7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</w:tr>
      <w:tr w:rsidR="00303EB6" w:rsidRPr="00F22EE6" w:rsidTr="00FE3728">
        <w:trPr>
          <w:jc w:val="center"/>
        </w:trPr>
        <w:tc>
          <w:tcPr>
            <w:tcW w:w="1793" w:type="pct"/>
          </w:tcPr>
          <w:p w:rsidR="00F727C0" w:rsidRPr="00BC3578" w:rsidRDefault="004F34A3" w:rsidP="000B393E">
            <w:pPr>
              <w:ind w:left="720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proofErr w:type="spellStart"/>
            <w:r w:rsidRPr="00BC3578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Personal</w:t>
            </w:r>
            <w:proofErr w:type="spellEnd"/>
            <w:r w:rsidRPr="00BC3578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BC3578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Computers</w:t>
            </w:r>
            <w:proofErr w:type="spellEnd"/>
            <w:r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 xml:space="preserve">  com </w:t>
            </w:r>
            <w:r w:rsidR="00623BF3"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 xml:space="preserve">Processadores </w:t>
            </w:r>
            <w:proofErr w:type="spellStart"/>
            <w:r w:rsidR="00623BF3"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GPUs</w:t>
            </w:r>
            <w:proofErr w:type="spellEnd"/>
            <w:r w:rsidR="000D4E71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.</w:t>
            </w:r>
          </w:p>
        </w:tc>
        <w:tc>
          <w:tcPr>
            <w:tcW w:w="1476" w:type="pct"/>
          </w:tcPr>
          <w:p w:rsidR="00F727C0" w:rsidRDefault="00AC7771" w:rsidP="00774C79">
            <w:pPr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  <w:t>Acelerar o processo de desenvolvimento</w:t>
            </w:r>
            <w:r w:rsidR="005A48AE" w:rsidRPr="00BC3578"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  <w:t xml:space="preserve"> de modelos locais com variantes de unidade d</w:t>
            </w:r>
            <w:r w:rsidR="00774C79" w:rsidRPr="00BC3578"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  <w:t>e processamento de alto desempenho</w:t>
            </w:r>
          </w:p>
          <w:p w:rsidR="00287028" w:rsidRPr="00BC3578" w:rsidRDefault="00287028" w:rsidP="00774C79">
            <w:pPr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</w:pPr>
          </w:p>
        </w:tc>
        <w:tc>
          <w:tcPr>
            <w:tcW w:w="192" w:type="pct"/>
          </w:tcPr>
          <w:p w:rsidR="00F727C0" w:rsidRPr="00BC3578" w:rsidRDefault="00AC7771" w:rsidP="00327DB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4</w:t>
            </w:r>
          </w:p>
        </w:tc>
        <w:tc>
          <w:tcPr>
            <w:tcW w:w="770" w:type="pct"/>
          </w:tcPr>
          <w:p w:rsidR="00F727C0" w:rsidRPr="00BC3578" w:rsidRDefault="004166FE" w:rsidP="000B393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MT</w:t>
            </w:r>
            <w:r w:rsidR="009E378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 xml:space="preserve"> </w:t>
            </w:r>
            <w:r w:rsidR="005A347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13</w:t>
            </w:r>
            <w:r w:rsidRPr="00BC357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2.245,76</w:t>
            </w:r>
          </w:p>
        </w:tc>
        <w:tc>
          <w:tcPr>
            <w:tcW w:w="769" w:type="pct"/>
          </w:tcPr>
          <w:p w:rsidR="00F727C0" w:rsidRPr="00BC3578" w:rsidRDefault="00F727C0" w:rsidP="000B393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</w:tr>
      <w:tr w:rsidR="00303EB6" w:rsidRPr="00F22EE6" w:rsidTr="00FE3728">
        <w:trPr>
          <w:jc w:val="center"/>
        </w:trPr>
        <w:tc>
          <w:tcPr>
            <w:tcW w:w="1793" w:type="pct"/>
          </w:tcPr>
          <w:p w:rsidR="00F727C0" w:rsidRPr="00BC3578" w:rsidRDefault="00F727C0" w:rsidP="005A48AE">
            <w:pPr>
              <w:ind w:left="720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 xml:space="preserve">Servidores </w:t>
            </w:r>
            <w:proofErr w:type="spellStart"/>
            <w:r w:rsidRPr="00BC3578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rackmount</w:t>
            </w:r>
            <w:proofErr w:type="spellEnd"/>
            <w:r w:rsidR="00623BF3"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 xml:space="preserve"> </w:t>
            </w:r>
            <w:r w:rsidR="004F34A3"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 xml:space="preserve"> com placas gráficas </w:t>
            </w:r>
            <w:r w:rsidR="005A48AE"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NVIDIA</w:t>
            </w:r>
            <w:r w:rsidR="004F34A3"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 xml:space="preserve"> </w:t>
            </w:r>
            <w:r w:rsidR="00623BF3"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 xml:space="preserve">Processadores </w:t>
            </w:r>
            <w:proofErr w:type="spellStart"/>
            <w:r w:rsidR="00623BF3"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GPUs</w:t>
            </w:r>
            <w:proofErr w:type="spellEnd"/>
            <w:r w:rsidR="00AC7771"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.</w:t>
            </w:r>
          </w:p>
        </w:tc>
        <w:tc>
          <w:tcPr>
            <w:tcW w:w="1476" w:type="pct"/>
          </w:tcPr>
          <w:p w:rsidR="00F727C0" w:rsidRDefault="00633035" w:rsidP="008D062C">
            <w:pPr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  <w:t xml:space="preserve">Treinamento de modelos em alta disponibilidade e processamento em ambientes de </w:t>
            </w:r>
            <w:r w:rsidR="008F4B4E" w:rsidRPr="00BC3578">
              <w:rPr>
                <w:rFonts w:ascii="Times New Roman" w:hAnsi="Times New Roman" w:cs="Times New Roman"/>
                <w:bCs/>
                <w:i/>
                <w:sz w:val="20"/>
                <w:szCs w:val="20"/>
                <w:lang w:val="pt-PT"/>
              </w:rPr>
              <w:t>Homologação</w:t>
            </w:r>
            <w:r w:rsidR="009A3FC0" w:rsidRPr="00BC3578">
              <w:rPr>
                <w:rFonts w:ascii="Times New Roman" w:hAnsi="Times New Roman" w:cs="Times New Roman"/>
                <w:bCs/>
                <w:i/>
                <w:sz w:val="20"/>
                <w:szCs w:val="20"/>
                <w:lang w:val="pt-PT"/>
              </w:rPr>
              <w:t>/</w:t>
            </w:r>
            <w:r w:rsidRPr="00BC3578">
              <w:rPr>
                <w:rFonts w:ascii="Times New Roman" w:hAnsi="Times New Roman" w:cs="Times New Roman"/>
                <w:bCs/>
                <w:i/>
                <w:sz w:val="20"/>
                <w:szCs w:val="20"/>
                <w:lang w:val="pt-PT"/>
              </w:rPr>
              <w:t>Produção</w:t>
            </w:r>
            <w:r w:rsidRPr="00BC3578"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  <w:t xml:space="preserve">. </w:t>
            </w:r>
          </w:p>
          <w:p w:rsidR="00FE3728" w:rsidRPr="00BC3578" w:rsidRDefault="00FE3728" w:rsidP="008D062C">
            <w:pPr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</w:pPr>
          </w:p>
        </w:tc>
        <w:tc>
          <w:tcPr>
            <w:tcW w:w="192" w:type="pct"/>
          </w:tcPr>
          <w:p w:rsidR="00F727C0" w:rsidRPr="00BC3578" w:rsidRDefault="00633035" w:rsidP="00327DB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2</w:t>
            </w:r>
          </w:p>
        </w:tc>
        <w:tc>
          <w:tcPr>
            <w:tcW w:w="770" w:type="pct"/>
          </w:tcPr>
          <w:p w:rsidR="00F727C0" w:rsidRPr="00BC3578" w:rsidRDefault="00454166" w:rsidP="000B393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MT</w:t>
            </w:r>
            <w:r w:rsidR="009E378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 xml:space="preserve"> </w:t>
            </w:r>
            <w:r w:rsidR="0048365B" w:rsidRPr="00BC357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2</w:t>
            </w:r>
            <w:r w:rsidRPr="00BC357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59.750,30</w:t>
            </w:r>
          </w:p>
        </w:tc>
        <w:tc>
          <w:tcPr>
            <w:tcW w:w="769" w:type="pct"/>
          </w:tcPr>
          <w:p w:rsidR="00F727C0" w:rsidRPr="00BC3578" w:rsidRDefault="00F727C0" w:rsidP="000B393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</w:tr>
      <w:tr w:rsidR="003F7015" w:rsidRPr="00F22EE6" w:rsidTr="00FE3728">
        <w:trPr>
          <w:jc w:val="center"/>
        </w:trPr>
        <w:tc>
          <w:tcPr>
            <w:tcW w:w="1793" w:type="pct"/>
          </w:tcPr>
          <w:p w:rsidR="00FE3728" w:rsidRPr="00FE3728" w:rsidRDefault="003F7015" w:rsidP="00FE3728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Telefones</w:t>
            </w:r>
            <w:r w:rsidR="00B47833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 de </w:t>
            </w:r>
            <w:proofErr w:type="spellStart"/>
            <w:r w:rsidR="00B47833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Laborótorio</w:t>
            </w:r>
            <w:proofErr w:type="spellEnd"/>
          </w:p>
        </w:tc>
        <w:tc>
          <w:tcPr>
            <w:tcW w:w="1476" w:type="pct"/>
          </w:tcPr>
          <w:p w:rsidR="003F7015" w:rsidRDefault="003F7015" w:rsidP="008D062C">
            <w:pPr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</w:pPr>
          </w:p>
          <w:p w:rsidR="00287028" w:rsidRPr="00BC3578" w:rsidRDefault="00287028" w:rsidP="008D062C">
            <w:pPr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</w:pPr>
          </w:p>
        </w:tc>
        <w:tc>
          <w:tcPr>
            <w:tcW w:w="192" w:type="pct"/>
          </w:tcPr>
          <w:p w:rsidR="003F7015" w:rsidRPr="00BC3578" w:rsidRDefault="003F7015" w:rsidP="00327DB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770" w:type="pct"/>
          </w:tcPr>
          <w:p w:rsidR="003F7015" w:rsidRPr="00BC3578" w:rsidRDefault="003F7015" w:rsidP="000B393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769" w:type="pct"/>
          </w:tcPr>
          <w:p w:rsidR="003F7015" w:rsidRPr="00BC3578" w:rsidRDefault="003F7015" w:rsidP="000B393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</w:tr>
      <w:tr w:rsidR="00311E00" w:rsidRPr="00F22EE6" w:rsidTr="00FE3728">
        <w:trPr>
          <w:jc w:val="center"/>
        </w:trPr>
        <w:tc>
          <w:tcPr>
            <w:tcW w:w="1793" w:type="pct"/>
          </w:tcPr>
          <w:p w:rsidR="00311E00" w:rsidRPr="003F7015" w:rsidRDefault="00311E00" w:rsidP="003F7015">
            <w:pPr>
              <w:ind w:left="720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3F7015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Te</w:t>
            </w: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 xml:space="preserve">lefone </w:t>
            </w:r>
            <w:proofErr w:type="spellStart"/>
            <w:r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A</w:t>
            </w:r>
            <w:r w:rsidRPr="00B47833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ndroid</w:t>
            </w:r>
            <w:proofErr w:type="spellEnd"/>
          </w:p>
        </w:tc>
        <w:tc>
          <w:tcPr>
            <w:tcW w:w="1476" w:type="pct"/>
            <w:vMerge w:val="restart"/>
          </w:tcPr>
          <w:p w:rsidR="00287028" w:rsidRDefault="00287028" w:rsidP="008D062C">
            <w:pPr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</w:pPr>
          </w:p>
          <w:p w:rsidR="00311E00" w:rsidRPr="00BC3578" w:rsidRDefault="00311E00" w:rsidP="008D062C">
            <w:pPr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  <w:t>Simular os modelos transformadores em ambiente isolado.</w:t>
            </w:r>
          </w:p>
        </w:tc>
        <w:tc>
          <w:tcPr>
            <w:tcW w:w="192" w:type="pct"/>
          </w:tcPr>
          <w:p w:rsidR="00311E00" w:rsidRPr="00BC3578" w:rsidRDefault="00C54B94" w:rsidP="00327DB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2</w:t>
            </w:r>
          </w:p>
        </w:tc>
        <w:tc>
          <w:tcPr>
            <w:tcW w:w="770" w:type="pct"/>
          </w:tcPr>
          <w:p w:rsidR="00311E00" w:rsidRDefault="00173031" w:rsidP="000B393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MT 3</w:t>
            </w:r>
            <w:r w:rsidR="00311E0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5.000,00</w:t>
            </w:r>
          </w:p>
          <w:p w:rsidR="00287028" w:rsidRPr="00BC3578" w:rsidRDefault="00287028" w:rsidP="000B393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769" w:type="pct"/>
          </w:tcPr>
          <w:p w:rsidR="00311E00" w:rsidRPr="00BC3578" w:rsidRDefault="00311E00" w:rsidP="000B393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</w:tr>
      <w:tr w:rsidR="00311E00" w:rsidRPr="00F22EE6" w:rsidTr="00FE3728">
        <w:trPr>
          <w:jc w:val="center"/>
        </w:trPr>
        <w:tc>
          <w:tcPr>
            <w:tcW w:w="1793" w:type="pct"/>
          </w:tcPr>
          <w:p w:rsidR="00311E00" w:rsidRDefault="00311E00" w:rsidP="003F7015">
            <w:pPr>
              <w:pStyle w:val="ListParagraph"/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</w:pPr>
            <w:r w:rsidRPr="003F7015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Te</w:t>
            </w: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 xml:space="preserve">lefone </w:t>
            </w:r>
            <w:r w:rsidRPr="003F7015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GSM</w:t>
            </w:r>
          </w:p>
          <w:p w:rsidR="00FE3728" w:rsidRDefault="00FE3728" w:rsidP="003F7015">
            <w:pPr>
              <w:pStyle w:val="ListParagraph"/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</w:pPr>
          </w:p>
        </w:tc>
        <w:tc>
          <w:tcPr>
            <w:tcW w:w="1476" w:type="pct"/>
            <w:vMerge/>
          </w:tcPr>
          <w:p w:rsidR="00311E00" w:rsidRPr="00BC3578" w:rsidRDefault="00311E00" w:rsidP="008D062C">
            <w:pPr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</w:pPr>
          </w:p>
        </w:tc>
        <w:tc>
          <w:tcPr>
            <w:tcW w:w="192" w:type="pct"/>
          </w:tcPr>
          <w:p w:rsidR="00311E00" w:rsidRPr="00BC3578" w:rsidRDefault="00C54B94" w:rsidP="00327DB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2</w:t>
            </w:r>
          </w:p>
        </w:tc>
        <w:tc>
          <w:tcPr>
            <w:tcW w:w="770" w:type="pct"/>
          </w:tcPr>
          <w:p w:rsidR="00311E00" w:rsidRPr="00BC3578" w:rsidRDefault="00311E00" w:rsidP="000B393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MT 1.500,00</w:t>
            </w:r>
          </w:p>
        </w:tc>
        <w:tc>
          <w:tcPr>
            <w:tcW w:w="769" w:type="pct"/>
          </w:tcPr>
          <w:p w:rsidR="00311E00" w:rsidRPr="00BC3578" w:rsidRDefault="00311E00" w:rsidP="000B393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</w:tr>
      <w:tr w:rsidR="0041771A" w:rsidRPr="00F22EE6" w:rsidTr="00FE3728">
        <w:trPr>
          <w:jc w:val="center"/>
        </w:trPr>
        <w:tc>
          <w:tcPr>
            <w:tcW w:w="1793" w:type="pct"/>
          </w:tcPr>
          <w:p w:rsidR="0041771A" w:rsidRPr="00BC3578" w:rsidRDefault="0041771A" w:rsidP="003244A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Despesas com pessoal</w:t>
            </w:r>
          </w:p>
        </w:tc>
        <w:tc>
          <w:tcPr>
            <w:tcW w:w="1476" w:type="pct"/>
          </w:tcPr>
          <w:p w:rsidR="0041771A" w:rsidRPr="00BC3578" w:rsidRDefault="0041771A" w:rsidP="008D062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192" w:type="pct"/>
          </w:tcPr>
          <w:p w:rsidR="0041771A" w:rsidRPr="00BC3578" w:rsidRDefault="0041771A" w:rsidP="00327DB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770" w:type="pct"/>
          </w:tcPr>
          <w:p w:rsidR="0041771A" w:rsidRPr="00BC3578" w:rsidRDefault="0041771A" w:rsidP="000B393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769" w:type="pct"/>
          </w:tcPr>
          <w:p w:rsidR="0041771A" w:rsidRPr="00BC3578" w:rsidRDefault="0041771A" w:rsidP="000B393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</w:tr>
      <w:tr w:rsidR="00303EB6" w:rsidRPr="00F22EE6" w:rsidTr="00FE3728">
        <w:trPr>
          <w:jc w:val="center"/>
        </w:trPr>
        <w:tc>
          <w:tcPr>
            <w:tcW w:w="1793" w:type="pct"/>
          </w:tcPr>
          <w:p w:rsidR="00F727C0" w:rsidRPr="00BC3578" w:rsidRDefault="00FE08D7" w:rsidP="0041771A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Cursos</w:t>
            </w:r>
            <w:r w:rsidR="00F727C0" w:rsidRPr="00BC3578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 de curta duração</w:t>
            </w:r>
          </w:p>
        </w:tc>
        <w:tc>
          <w:tcPr>
            <w:tcW w:w="1476" w:type="pct"/>
          </w:tcPr>
          <w:p w:rsidR="00F727C0" w:rsidRPr="00BC3578" w:rsidRDefault="00F727C0" w:rsidP="008D062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192" w:type="pct"/>
          </w:tcPr>
          <w:p w:rsidR="00F727C0" w:rsidRPr="00BC3578" w:rsidRDefault="00F727C0" w:rsidP="00327DB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770" w:type="pct"/>
          </w:tcPr>
          <w:p w:rsidR="00F727C0" w:rsidRPr="00BC3578" w:rsidRDefault="00F727C0" w:rsidP="000B393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769" w:type="pct"/>
          </w:tcPr>
          <w:p w:rsidR="00F727C0" w:rsidRPr="00BC3578" w:rsidRDefault="00F727C0" w:rsidP="000B393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</w:tr>
      <w:tr w:rsidR="00303EB6" w:rsidRPr="00F22EE6" w:rsidTr="00FE3728">
        <w:trPr>
          <w:jc w:val="center"/>
        </w:trPr>
        <w:tc>
          <w:tcPr>
            <w:tcW w:w="1793" w:type="pct"/>
          </w:tcPr>
          <w:p w:rsidR="00FE08D7" w:rsidRPr="00BC3578" w:rsidRDefault="00F727C0" w:rsidP="00FE08D7">
            <w:pPr>
              <w:ind w:left="720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 xml:space="preserve">Normalização </w:t>
            </w:r>
            <w:r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e Gramá</w:t>
            </w:r>
            <w:r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tica de Língua Bantu Moçambicana</w:t>
            </w:r>
            <w:r w:rsidR="00FE08D7"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 xml:space="preserve"> – </w:t>
            </w:r>
            <w:r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UEM</w:t>
            </w:r>
            <w:r w:rsidR="001447BC" w:rsidRPr="00BC3578">
              <w:rPr>
                <w:rStyle w:val="FootnoteReference"/>
                <w:rFonts w:ascii="Times New Roman" w:hAnsi="Times New Roman" w:cs="Times New Roman"/>
                <w:sz w:val="20"/>
                <w:szCs w:val="20"/>
                <w:lang w:val="pt-PT"/>
              </w:rPr>
              <w:footnoteReference w:id="1"/>
            </w:r>
            <w:r w:rsidR="008F25ED" w:rsidRPr="00BC3578">
              <w:rPr>
                <w:rStyle w:val="FootnoteReference"/>
                <w:rFonts w:ascii="Times New Roman" w:hAnsi="Times New Roman" w:cs="Times New Roman"/>
                <w:sz w:val="20"/>
                <w:szCs w:val="20"/>
                <w:lang w:val="pt-PT"/>
              </w:rPr>
              <w:footnoteReference w:id="2"/>
            </w:r>
          </w:p>
          <w:p w:rsidR="001447BC" w:rsidRPr="00BC3578" w:rsidRDefault="001447BC" w:rsidP="00FE08D7">
            <w:pPr>
              <w:ind w:left="720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476" w:type="pct"/>
          </w:tcPr>
          <w:p w:rsidR="00F727C0" w:rsidRPr="00BC3578" w:rsidRDefault="00AC7771" w:rsidP="008D062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Fortalecimento</w:t>
            </w:r>
            <w:r w:rsidR="008D7937"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 xml:space="preserve"> do conhecimento</w:t>
            </w:r>
            <w:r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 xml:space="preserve"> padrão</w:t>
            </w:r>
            <w:r w:rsidR="00E07A68"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 xml:space="preserve"> do </w:t>
            </w:r>
            <w:r w:rsidR="008D7937"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 xml:space="preserve"> </w:t>
            </w:r>
            <w:r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 xml:space="preserve">gramatical e linguístico </w:t>
            </w:r>
            <w:r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lastRenderedPageBreak/>
              <w:t>nacional (línguas Bantu) na província da Zambézia.</w:t>
            </w:r>
          </w:p>
        </w:tc>
        <w:tc>
          <w:tcPr>
            <w:tcW w:w="192" w:type="pct"/>
          </w:tcPr>
          <w:p w:rsidR="00F727C0" w:rsidRPr="00BC3578" w:rsidRDefault="00327DB2" w:rsidP="00327DB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lastRenderedPageBreak/>
              <w:t>4</w:t>
            </w:r>
          </w:p>
        </w:tc>
        <w:tc>
          <w:tcPr>
            <w:tcW w:w="770" w:type="pct"/>
          </w:tcPr>
          <w:p w:rsidR="00F727C0" w:rsidRPr="00BC3578" w:rsidRDefault="003A07F7" w:rsidP="003A07F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MT</w:t>
            </w:r>
            <w:r w:rsidR="009E378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 xml:space="preserve"> </w:t>
            </w:r>
            <w:r w:rsidR="00022C4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1</w:t>
            </w:r>
            <w:r w:rsidRPr="00BC357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52</w:t>
            </w:r>
            <w:r w:rsidRPr="00BC357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.</w:t>
            </w:r>
            <w:r w:rsidRPr="00BC357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00</w:t>
            </w:r>
            <w:r w:rsidR="00507FA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0</w:t>
            </w:r>
            <w:r w:rsidRPr="00BC357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,00</w:t>
            </w:r>
          </w:p>
        </w:tc>
        <w:tc>
          <w:tcPr>
            <w:tcW w:w="769" w:type="pct"/>
          </w:tcPr>
          <w:p w:rsidR="00F727C0" w:rsidRPr="00BC3578" w:rsidRDefault="00F727C0" w:rsidP="000B393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</w:tr>
      <w:tr w:rsidR="00303EB6" w:rsidRPr="00F22EE6" w:rsidTr="00FE3728">
        <w:trPr>
          <w:jc w:val="center"/>
        </w:trPr>
        <w:tc>
          <w:tcPr>
            <w:tcW w:w="1793" w:type="pct"/>
          </w:tcPr>
          <w:p w:rsidR="00AC7771" w:rsidRDefault="00AC7771" w:rsidP="00FE08D7">
            <w:pPr>
              <w:ind w:left="720"/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lastRenderedPageBreak/>
              <w:t>Formação</w:t>
            </w:r>
            <w:r w:rsidR="008D062C"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 xml:space="preserve"> e Certificação</w:t>
            </w:r>
            <w:r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 xml:space="preserve"> em Linguagem de Processamanento Natural – NLP</w:t>
            </w:r>
            <w:r w:rsidRPr="00BC3578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softHyphen/>
            </w:r>
            <w:r w:rsidRPr="00BC3578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softHyphen/>
            </w:r>
          </w:p>
          <w:p w:rsidR="0010613D" w:rsidRDefault="0010613D" w:rsidP="00FE08D7">
            <w:pPr>
              <w:ind w:left="720"/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</w:pPr>
          </w:p>
          <w:p w:rsidR="0010613D" w:rsidRDefault="0010613D" w:rsidP="00FE08D7">
            <w:pPr>
              <w:ind w:left="720"/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</w:pPr>
          </w:p>
          <w:p w:rsidR="0010613D" w:rsidRDefault="0010613D" w:rsidP="00FE08D7">
            <w:pPr>
              <w:ind w:left="720"/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</w:pPr>
          </w:p>
          <w:p w:rsidR="0010613D" w:rsidRDefault="0010613D" w:rsidP="00FE08D7">
            <w:pPr>
              <w:ind w:left="720"/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</w:pPr>
          </w:p>
          <w:p w:rsidR="0010613D" w:rsidRPr="00BC3578" w:rsidRDefault="0010613D" w:rsidP="00FE08D7">
            <w:pPr>
              <w:ind w:left="720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476" w:type="pct"/>
          </w:tcPr>
          <w:p w:rsidR="00AC7771" w:rsidRPr="00BC3578" w:rsidRDefault="00E07A68" w:rsidP="008D062C">
            <w:pPr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Fortalecimento e certificação em técnicas e praticas de desenvolvimento de apli</w:t>
            </w:r>
            <w:r w:rsidR="007F757F"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caçõ</w:t>
            </w:r>
            <w:r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es IA com base em linguagem</w:t>
            </w:r>
            <w:r w:rsidR="00B722B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 xml:space="preserve"> de processamento natural.</w:t>
            </w:r>
          </w:p>
        </w:tc>
        <w:tc>
          <w:tcPr>
            <w:tcW w:w="192" w:type="pct"/>
          </w:tcPr>
          <w:p w:rsidR="00AC7771" w:rsidRPr="00BC3578" w:rsidRDefault="007F757F" w:rsidP="00327DB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4</w:t>
            </w:r>
          </w:p>
        </w:tc>
        <w:tc>
          <w:tcPr>
            <w:tcW w:w="770" w:type="pct"/>
          </w:tcPr>
          <w:p w:rsidR="00AC7771" w:rsidRPr="00BC3578" w:rsidRDefault="00F10EFD" w:rsidP="000B393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MT</w:t>
            </w:r>
            <w:r w:rsidR="009E378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 xml:space="preserve"> </w:t>
            </w:r>
            <w:r w:rsidR="00FC406B" w:rsidRPr="00BC357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1</w:t>
            </w:r>
            <w:r w:rsidRPr="00BC357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23.647,76</w:t>
            </w:r>
          </w:p>
        </w:tc>
        <w:tc>
          <w:tcPr>
            <w:tcW w:w="769" w:type="pct"/>
          </w:tcPr>
          <w:p w:rsidR="00AC7771" w:rsidRPr="00BC3578" w:rsidRDefault="00AC7771" w:rsidP="000B393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</w:tr>
      <w:tr w:rsidR="00C54B94" w:rsidRPr="00F22EE6" w:rsidTr="00FE3728">
        <w:trPr>
          <w:jc w:val="center"/>
        </w:trPr>
        <w:tc>
          <w:tcPr>
            <w:tcW w:w="1793" w:type="pct"/>
          </w:tcPr>
          <w:p w:rsidR="00C54B94" w:rsidRPr="009F6C82" w:rsidRDefault="00C54B94" w:rsidP="00C54B94"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Logística operacional</w:t>
            </w:r>
            <w:r>
              <w:rPr>
                <w:rStyle w:val="FootnoteReference"/>
                <w:rFonts w:ascii="Times New Roman" w:hAnsi="Times New Roman" w:cs="Times New Roman"/>
                <w:sz w:val="20"/>
                <w:szCs w:val="20"/>
                <w:lang w:val="pt-PT"/>
              </w:rPr>
              <w:footnoteReference w:id="3"/>
            </w:r>
          </w:p>
        </w:tc>
        <w:tc>
          <w:tcPr>
            <w:tcW w:w="1476" w:type="pct"/>
          </w:tcPr>
          <w:p w:rsidR="00C54B94" w:rsidRPr="00BC3578" w:rsidRDefault="00C54B94" w:rsidP="00C54B94">
            <w:pPr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92" w:type="pct"/>
          </w:tcPr>
          <w:p w:rsidR="00C54B94" w:rsidRPr="00BC3578" w:rsidRDefault="00C54B94" w:rsidP="00C54B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4</w:t>
            </w:r>
          </w:p>
        </w:tc>
        <w:tc>
          <w:tcPr>
            <w:tcW w:w="770" w:type="pct"/>
          </w:tcPr>
          <w:p w:rsidR="00C54B94" w:rsidRPr="00BC3578" w:rsidRDefault="00C54B94" w:rsidP="00C54B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 xml:space="preserve">MT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00.000,00</w:t>
            </w:r>
          </w:p>
        </w:tc>
        <w:tc>
          <w:tcPr>
            <w:tcW w:w="769" w:type="pct"/>
          </w:tcPr>
          <w:p w:rsidR="00C54B94" w:rsidRPr="00BC3578" w:rsidRDefault="00C54B94" w:rsidP="00C54B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bookmarkStart w:id="0" w:name="_GoBack"/>
            <w:bookmarkEnd w:id="0"/>
          </w:p>
        </w:tc>
      </w:tr>
      <w:tr w:rsidR="00C54B94" w:rsidRPr="00F22EE6" w:rsidTr="00FE3728">
        <w:trPr>
          <w:jc w:val="center"/>
        </w:trPr>
        <w:tc>
          <w:tcPr>
            <w:tcW w:w="1793" w:type="pct"/>
          </w:tcPr>
          <w:p w:rsidR="00C54B94" w:rsidRPr="0010613D" w:rsidRDefault="00C54B94" w:rsidP="00C54B9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</w:pPr>
            <w:r w:rsidRPr="0010613D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Deslocações</w:t>
            </w:r>
            <w:r w:rsidRPr="0010613D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 xml:space="preserve">  </w:t>
            </w:r>
          </w:p>
        </w:tc>
        <w:tc>
          <w:tcPr>
            <w:tcW w:w="1476" w:type="pct"/>
          </w:tcPr>
          <w:p w:rsidR="00C54B94" w:rsidRPr="00BC3578" w:rsidRDefault="00C54B94" w:rsidP="00C54B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192" w:type="pct"/>
          </w:tcPr>
          <w:p w:rsidR="00C54B94" w:rsidRPr="00BC3578" w:rsidRDefault="00C54B94" w:rsidP="00C54B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770" w:type="pct"/>
          </w:tcPr>
          <w:p w:rsidR="00C54B94" w:rsidRPr="00BC3578" w:rsidRDefault="00C54B94" w:rsidP="00C54B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769" w:type="pct"/>
          </w:tcPr>
          <w:p w:rsidR="00C54B94" w:rsidRPr="00BC3578" w:rsidRDefault="00C54B94" w:rsidP="00C54B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</w:tr>
      <w:tr w:rsidR="00C54B94" w:rsidRPr="00F22EE6" w:rsidTr="00FE3728">
        <w:trPr>
          <w:jc w:val="center"/>
        </w:trPr>
        <w:tc>
          <w:tcPr>
            <w:tcW w:w="1793" w:type="pct"/>
          </w:tcPr>
          <w:p w:rsidR="00C54B94" w:rsidRPr="00BC3578" w:rsidRDefault="00C54B94" w:rsidP="00C54B94">
            <w:pPr>
              <w:pStyle w:val="ListParagraph"/>
              <w:numPr>
                <w:ilvl w:val="2"/>
                <w:numId w:val="1"/>
              </w:numPr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Deslocações Internacionais para entidades de investigação e pesquisa em IA</w:t>
            </w:r>
          </w:p>
        </w:tc>
        <w:tc>
          <w:tcPr>
            <w:tcW w:w="1476" w:type="pct"/>
          </w:tcPr>
          <w:p w:rsidR="00C54B94" w:rsidRPr="00BC3578" w:rsidRDefault="00C54B94" w:rsidP="00C54B94">
            <w:pPr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</w:pPr>
          </w:p>
        </w:tc>
        <w:tc>
          <w:tcPr>
            <w:tcW w:w="192" w:type="pct"/>
          </w:tcPr>
          <w:p w:rsidR="00C54B94" w:rsidRPr="00BC3578" w:rsidRDefault="00C54B94" w:rsidP="00C54B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770" w:type="pct"/>
          </w:tcPr>
          <w:p w:rsidR="00C54B94" w:rsidRPr="00BC3578" w:rsidRDefault="00C54B94" w:rsidP="00C54B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769" w:type="pct"/>
          </w:tcPr>
          <w:p w:rsidR="00C54B94" w:rsidRPr="00BC3578" w:rsidRDefault="00C54B94" w:rsidP="00C54B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</w:tr>
      <w:tr w:rsidR="00C54B94" w:rsidRPr="00F22EE6" w:rsidTr="00FE3728">
        <w:trPr>
          <w:jc w:val="center"/>
        </w:trPr>
        <w:tc>
          <w:tcPr>
            <w:tcW w:w="1793" w:type="pct"/>
          </w:tcPr>
          <w:p w:rsidR="00C54B94" w:rsidRPr="00BC3578" w:rsidRDefault="00C54B94" w:rsidP="00C54B94">
            <w:pPr>
              <w:ind w:left="720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 xml:space="preserve">Conferencia internacional de inteligência artificial - </w:t>
            </w:r>
            <w:proofErr w:type="spellStart"/>
            <w:r w:rsidRPr="00BC3578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World</w:t>
            </w:r>
            <w:proofErr w:type="spellEnd"/>
            <w:r w:rsidRPr="00BC3578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 xml:space="preserve"> Artificial </w:t>
            </w:r>
            <w:proofErr w:type="spellStart"/>
            <w:r w:rsidRPr="00BC3578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>Intelligence</w:t>
            </w:r>
            <w:proofErr w:type="spellEnd"/>
            <w:r w:rsidRPr="00BC3578">
              <w:rPr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t xml:space="preserve"> Conference (WAIC) – China/Shanghai</w:t>
            </w:r>
            <w:r w:rsidRPr="00BC3578">
              <w:rPr>
                <w:rStyle w:val="FootnoteReference"/>
                <w:rFonts w:ascii="Times New Roman" w:hAnsi="Times New Roman" w:cs="Times New Roman"/>
                <w:i/>
                <w:sz w:val="20"/>
                <w:szCs w:val="20"/>
                <w:lang w:val="pt-PT"/>
              </w:rPr>
              <w:footnoteReference w:id="4"/>
            </w:r>
          </w:p>
        </w:tc>
        <w:tc>
          <w:tcPr>
            <w:tcW w:w="1476" w:type="pct"/>
          </w:tcPr>
          <w:p w:rsidR="00C54B94" w:rsidRPr="00BC3578" w:rsidRDefault="00C54B94" w:rsidP="00C54B94">
            <w:pPr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</w:pPr>
            <w:proofErr w:type="spellStart"/>
            <w:r w:rsidRPr="00BC3578">
              <w:rPr>
                <w:rFonts w:ascii="Times New Roman" w:hAnsi="Times New Roman" w:cs="Times New Roman"/>
                <w:bCs/>
                <w:i/>
                <w:sz w:val="20"/>
                <w:szCs w:val="20"/>
                <w:lang w:val="pt-PT"/>
              </w:rPr>
              <w:t>Networking</w:t>
            </w:r>
            <w:proofErr w:type="spellEnd"/>
            <w:r w:rsidRPr="00BC3578"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  <w:t xml:space="preserve"> e troca de experiência com entidades homologas em soluções tecnológicas </w:t>
            </w:r>
            <w:r w:rsidRPr="00BC3578"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  <w:t xml:space="preserve">de inteligência artificial baseado em </w:t>
            </w:r>
            <w:r w:rsidRPr="00BC3578"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  <w:t xml:space="preserve">processamento </w:t>
            </w:r>
            <w:r w:rsidRPr="00BC3578"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  <w:t xml:space="preserve">de linguagem </w:t>
            </w:r>
            <w:r w:rsidRPr="00BC3578"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  <w:t>natural</w:t>
            </w:r>
          </w:p>
        </w:tc>
        <w:tc>
          <w:tcPr>
            <w:tcW w:w="192" w:type="pct"/>
          </w:tcPr>
          <w:p w:rsidR="00C54B94" w:rsidRPr="00BC3578" w:rsidRDefault="00C54B94" w:rsidP="00C54B9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bCs/>
                <w:sz w:val="20"/>
                <w:szCs w:val="20"/>
                <w:lang w:val="pt-PT"/>
              </w:rPr>
              <w:t>4</w:t>
            </w:r>
          </w:p>
        </w:tc>
        <w:tc>
          <w:tcPr>
            <w:tcW w:w="770" w:type="pct"/>
          </w:tcPr>
          <w:p w:rsidR="00C133A4" w:rsidRPr="00BC3578" w:rsidRDefault="00C133A4" w:rsidP="00C54B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 xml:space="preserve">MT </w:t>
            </w:r>
            <w:r w:rsidR="009D4D2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257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.519,00</w:t>
            </w:r>
          </w:p>
        </w:tc>
        <w:tc>
          <w:tcPr>
            <w:tcW w:w="769" w:type="pct"/>
          </w:tcPr>
          <w:p w:rsidR="00C54B94" w:rsidRPr="00BC3578" w:rsidRDefault="00C54B94" w:rsidP="00C54B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</w:tr>
      <w:tr w:rsidR="00C54B94" w:rsidRPr="00F22EE6" w:rsidTr="00FE3728">
        <w:trPr>
          <w:jc w:val="center"/>
        </w:trPr>
        <w:tc>
          <w:tcPr>
            <w:tcW w:w="1793" w:type="pct"/>
          </w:tcPr>
          <w:p w:rsidR="00C54B94" w:rsidRPr="00BC3578" w:rsidRDefault="00C54B94" w:rsidP="00C54B94">
            <w:pPr>
              <w:pStyle w:val="ListParagraph"/>
              <w:numPr>
                <w:ilvl w:val="2"/>
                <w:numId w:val="1"/>
              </w:numPr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  <w:t>Deslocações Nacionais as Praças digitais dos Serviços distritais</w:t>
            </w:r>
          </w:p>
        </w:tc>
        <w:tc>
          <w:tcPr>
            <w:tcW w:w="1476" w:type="pct"/>
          </w:tcPr>
          <w:p w:rsidR="00C54B94" w:rsidRPr="00BC3578" w:rsidRDefault="00C54B94" w:rsidP="00C54B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192" w:type="pct"/>
          </w:tcPr>
          <w:p w:rsidR="00C54B94" w:rsidRPr="00BC3578" w:rsidRDefault="00C54B94" w:rsidP="00C54B9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770" w:type="pct"/>
          </w:tcPr>
          <w:p w:rsidR="00C54B94" w:rsidRPr="00BC3578" w:rsidRDefault="00C54B94" w:rsidP="00C54B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769" w:type="pct"/>
          </w:tcPr>
          <w:p w:rsidR="00C54B94" w:rsidRPr="00BC3578" w:rsidRDefault="00C54B94" w:rsidP="00C54B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</w:tr>
      <w:tr w:rsidR="00C54B94" w:rsidRPr="00F22EE6" w:rsidTr="00FE3728">
        <w:trPr>
          <w:jc w:val="center"/>
        </w:trPr>
        <w:tc>
          <w:tcPr>
            <w:tcW w:w="1793" w:type="pct"/>
          </w:tcPr>
          <w:p w:rsidR="00C54B94" w:rsidRPr="00BC3578" w:rsidRDefault="00C54B94" w:rsidP="00C54B94">
            <w:pPr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 xml:space="preserve">             </w:t>
            </w:r>
            <w:r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Cabo delgado</w:t>
            </w:r>
          </w:p>
        </w:tc>
        <w:tc>
          <w:tcPr>
            <w:tcW w:w="1476" w:type="pct"/>
          </w:tcPr>
          <w:p w:rsidR="00C54B94" w:rsidRPr="00BC3578" w:rsidRDefault="00C54B94" w:rsidP="00C54B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192" w:type="pct"/>
          </w:tcPr>
          <w:p w:rsidR="00C54B94" w:rsidRPr="00BC3578" w:rsidRDefault="00C54B94" w:rsidP="00C54B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4</w:t>
            </w:r>
          </w:p>
        </w:tc>
        <w:tc>
          <w:tcPr>
            <w:tcW w:w="770" w:type="pct"/>
          </w:tcPr>
          <w:p w:rsidR="00C54B94" w:rsidRPr="00BC3578" w:rsidRDefault="00C54B94" w:rsidP="00C54B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 xml:space="preserve">MT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27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.000,00</w:t>
            </w:r>
          </w:p>
        </w:tc>
        <w:tc>
          <w:tcPr>
            <w:tcW w:w="769" w:type="pct"/>
          </w:tcPr>
          <w:p w:rsidR="00C54B94" w:rsidRPr="00BC3578" w:rsidRDefault="00C54B94" w:rsidP="00C54B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</w:tr>
      <w:tr w:rsidR="00C54B94" w:rsidRPr="00F22EE6" w:rsidTr="00FE3728">
        <w:trPr>
          <w:jc w:val="center"/>
        </w:trPr>
        <w:tc>
          <w:tcPr>
            <w:tcW w:w="1793" w:type="pct"/>
          </w:tcPr>
          <w:p w:rsidR="00C54B94" w:rsidRPr="00BC3578" w:rsidRDefault="00C54B94" w:rsidP="00C54B94">
            <w:pPr>
              <w:ind w:left="720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sz w:val="20"/>
                <w:szCs w:val="20"/>
                <w:lang w:val="pt-PT"/>
              </w:rPr>
              <w:t>Zambézia</w:t>
            </w:r>
          </w:p>
        </w:tc>
        <w:tc>
          <w:tcPr>
            <w:tcW w:w="1476" w:type="pct"/>
          </w:tcPr>
          <w:p w:rsidR="00C54B94" w:rsidRPr="00BC3578" w:rsidRDefault="00C54B94" w:rsidP="00C54B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192" w:type="pct"/>
          </w:tcPr>
          <w:p w:rsidR="00C54B94" w:rsidRPr="00BC3578" w:rsidRDefault="00C54B94" w:rsidP="00C54B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4</w:t>
            </w:r>
          </w:p>
        </w:tc>
        <w:tc>
          <w:tcPr>
            <w:tcW w:w="770" w:type="pct"/>
          </w:tcPr>
          <w:p w:rsidR="00C54B94" w:rsidRPr="00BC3578" w:rsidRDefault="00C54B94" w:rsidP="00C54B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 xml:space="preserve">MT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18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.000,00</w:t>
            </w:r>
          </w:p>
        </w:tc>
        <w:tc>
          <w:tcPr>
            <w:tcW w:w="769" w:type="pct"/>
          </w:tcPr>
          <w:p w:rsidR="00C54B94" w:rsidRPr="00BC3578" w:rsidRDefault="00C54B94" w:rsidP="00C54B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</w:tr>
      <w:tr w:rsidR="00C54B94" w:rsidRPr="00F22EE6" w:rsidTr="00FE3728">
        <w:trPr>
          <w:jc w:val="center"/>
        </w:trPr>
        <w:tc>
          <w:tcPr>
            <w:tcW w:w="1793" w:type="pct"/>
          </w:tcPr>
          <w:p w:rsidR="00C54B94" w:rsidRPr="00BC3578" w:rsidRDefault="00C54B94" w:rsidP="00C54B94">
            <w:pPr>
              <w:ind w:left="720"/>
              <w:rPr>
                <w:rFonts w:ascii="Times New Roman" w:hAnsi="Times New Roman" w:cs="Times New Roman"/>
                <w:sz w:val="20"/>
                <w:szCs w:val="20"/>
                <w:lang w:val="pt-PT"/>
              </w:rPr>
            </w:pPr>
          </w:p>
        </w:tc>
        <w:tc>
          <w:tcPr>
            <w:tcW w:w="1476" w:type="pct"/>
          </w:tcPr>
          <w:p w:rsidR="00C54B94" w:rsidRPr="00BC3578" w:rsidRDefault="00C54B94" w:rsidP="00C54B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192" w:type="pct"/>
          </w:tcPr>
          <w:p w:rsidR="00C54B94" w:rsidRDefault="00C54B94" w:rsidP="00C54B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770" w:type="pct"/>
          </w:tcPr>
          <w:p w:rsidR="00C54B94" w:rsidRDefault="00C54B94" w:rsidP="00C54B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769" w:type="pct"/>
          </w:tcPr>
          <w:p w:rsidR="00C54B94" w:rsidRPr="00BC3578" w:rsidRDefault="00C54B94" w:rsidP="00C54B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</w:tr>
      <w:tr w:rsidR="00C54B94" w:rsidRPr="00F22EE6" w:rsidTr="00FE3728">
        <w:trPr>
          <w:jc w:val="center"/>
        </w:trPr>
        <w:tc>
          <w:tcPr>
            <w:tcW w:w="1793" w:type="pct"/>
          </w:tcPr>
          <w:p w:rsidR="00C54B94" w:rsidRPr="00BC3578" w:rsidRDefault="00C54B94" w:rsidP="00C54B94">
            <w:pPr>
              <w:pStyle w:val="ListParagraph"/>
              <w:ind w:left="360"/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</w:pPr>
          </w:p>
        </w:tc>
        <w:tc>
          <w:tcPr>
            <w:tcW w:w="1476" w:type="pct"/>
          </w:tcPr>
          <w:p w:rsidR="00C54B94" w:rsidRPr="00BC3578" w:rsidRDefault="00C54B94" w:rsidP="00C54B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192" w:type="pct"/>
          </w:tcPr>
          <w:p w:rsidR="00C54B94" w:rsidRPr="00BC3578" w:rsidRDefault="00C54B94" w:rsidP="00C54B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770" w:type="pct"/>
          </w:tcPr>
          <w:p w:rsidR="00C54B94" w:rsidRPr="00BC3578" w:rsidRDefault="00C54B94" w:rsidP="00C54B94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Subtotal</w:t>
            </w:r>
          </w:p>
        </w:tc>
        <w:tc>
          <w:tcPr>
            <w:tcW w:w="769" w:type="pct"/>
          </w:tcPr>
          <w:p w:rsidR="00C54B94" w:rsidRPr="00BC3578" w:rsidRDefault="00C54B94" w:rsidP="00C54B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</w:tr>
      <w:tr w:rsidR="00C54B94" w:rsidRPr="00F22EE6" w:rsidTr="00FE3728">
        <w:trPr>
          <w:jc w:val="center"/>
        </w:trPr>
        <w:tc>
          <w:tcPr>
            <w:tcW w:w="1793" w:type="pct"/>
          </w:tcPr>
          <w:p w:rsidR="00C54B94" w:rsidRPr="00BC3578" w:rsidRDefault="00C54B94" w:rsidP="00C54B94">
            <w:pPr>
              <w:pStyle w:val="ListParagraph"/>
              <w:ind w:left="360"/>
              <w:rPr>
                <w:rFonts w:ascii="Times New Roman" w:hAnsi="Times New Roman" w:cs="Times New Roman"/>
                <w:b/>
                <w:sz w:val="20"/>
                <w:szCs w:val="20"/>
                <w:lang w:val="pt-PT"/>
              </w:rPr>
            </w:pPr>
          </w:p>
        </w:tc>
        <w:tc>
          <w:tcPr>
            <w:tcW w:w="1476" w:type="pct"/>
          </w:tcPr>
          <w:p w:rsidR="00C54B94" w:rsidRPr="00BC3578" w:rsidRDefault="00C54B94" w:rsidP="00C54B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192" w:type="pct"/>
          </w:tcPr>
          <w:p w:rsidR="00C54B94" w:rsidRPr="00BC3578" w:rsidRDefault="00C54B94" w:rsidP="00C54B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770" w:type="pct"/>
          </w:tcPr>
          <w:p w:rsidR="00C54B94" w:rsidRPr="00BC3578" w:rsidRDefault="00C54B94" w:rsidP="00C54B94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  <w:r w:rsidRPr="00BC357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  <w:t>Total</w:t>
            </w:r>
          </w:p>
        </w:tc>
        <w:tc>
          <w:tcPr>
            <w:tcW w:w="769" w:type="pct"/>
          </w:tcPr>
          <w:p w:rsidR="00C54B94" w:rsidRPr="00BC3578" w:rsidRDefault="00C54B94" w:rsidP="00C54B9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PT"/>
              </w:rPr>
            </w:pPr>
          </w:p>
        </w:tc>
      </w:tr>
    </w:tbl>
    <w:p w:rsidR="00041C40" w:rsidRPr="00041C40" w:rsidRDefault="00041C40" w:rsidP="00041C40">
      <w:pPr>
        <w:rPr>
          <w:b/>
          <w:bCs/>
          <w:lang w:val="pt-PT"/>
        </w:rPr>
      </w:pPr>
    </w:p>
    <w:p w:rsidR="006B2296" w:rsidRPr="006B2296" w:rsidRDefault="006B2296" w:rsidP="006B2296">
      <w:pPr>
        <w:rPr>
          <w:b/>
          <w:bCs/>
          <w:lang w:val="pt-PT"/>
        </w:rPr>
      </w:pPr>
    </w:p>
    <w:sectPr w:rsidR="006B2296" w:rsidRPr="006B2296" w:rsidSect="00DB77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0B93" w:rsidRDefault="00650B93" w:rsidP="001447BC">
      <w:pPr>
        <w:spacing w:after="0" w:line="240" w:lineRule="auto"/>
      </w:pPr>
      <w:r>
        <w:separator/>
      </w:r>
    </w:p>
  </w:endnote>
  <w:endnote w:type="continuationSeparator" w:id="0">
    <w:p w:rsidR="00650B93" w:rsidRDefault="00650B93" w:rsidP="00144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0B93" w:rsidRDefault="00650B93" w:rsidP="001447BC">
      <w:pPr>
        <w:spacing w:after="0" w:line="240" w:lineRule="auto"/>
      </w:pPr>
      <w:r>
        <w:separator/>
      </w:r>
    </w:p>
  </w:footnote>
  <w:footnote w:type="continuationSeparator" w:id="0">
    <w:p w:rsidR="00650B93" w:rsidRDefault="00650B93" w:rsidP="001447BC">
      <w:pPr>
        <w:spacing w:after="0" w:line="240" w:lineRule="auto"/>
      </w:pPr>
      <w:r>
        <w:continuationSeparator/>
      </w:r>
    </w:p>
  </w:footnote>
  <w:footnote w:id="1">
    <w:p w:rsidR="00305F66" w:rsidRPr="00AA7FD3" w:rsidRDefault="00305F66">
      <w:pPr>
        <w:pStyle w:val="FootnoteText"/>
        <w:rPr>
          <w:rFonts w:ascii="Times New Roman" w:hAnsi="Times New Roman" w:cs="Times New Roman"/>
          <w:lang w:val="pt-PT"/>
        </w:rPr>
      </w:pPr>
      <w:r w:rsidRPr="00AA7FD3">
        <w:rPr>
          <w:rStyle w:val="FootnoteReference"/>
          <w:rFonts w:ascii="Times New Roman" w:hAnsi="Times New Roman" w:cs="Times New Roman"/>
        </w:rPr>
        <w:footnoteRef/>
      </w:r>
      <w:r w:rsidR="001447BC" w:rsidRPr="00AA7FD3">
        <w:rPr>
          <w:rFonts w:ascii="Times New Roman" w:hAnsi="Times New Roman" w:cs="Times New Roman"/>
          <w:lang w:val="pt-PT"/>
        </w:rPr>
        <w:t xml:space="preserve"> </w:t>
      </w:r>
      <w:hyperlink r:id="rId1" w:history="1">
        <w:r w:rsidR="001447BC" w:rsidRPr="00AA7FD3">
          <w:rPr>
            <w:rStyle w:val="Hyperlink"/>
            <w:rFonts w:ascii="Times New Roman" w:hAnsi="Times New Roman" w:cs="Times New Roman"/>
            <w:lang w:val="pt-PT"/>
          </w:rPr>
          <w:t xml:space="preserve">Centro de Línguas – Universidade Eduardo </w:t>
        </w:r>
        <w:proofErr w:type="spellStart"/>
        <w:r w:rsidR="001447BC" w:rsidRPr="00AA7FD3">
          <w:rPr>
            <w:rStyle w:val="Hyperlink"/>
            <w:rFonts w:ascii="Times New Roman" w:hAnsi="Times New Roman" w:cs="Times New Roman"/>
            <w:lang w:val="pt-PT"/>
          </w:rPr>
          <w:t>Mondlane</w:t>
        </w:r>
        <w:proofErr w:type="spellEnd"/>
      </w:hyperlink>
    </w:p>
  </w:footnote>
  <w:footnote w:id="2">
    <w:p w:rsidR="008F25ED" w:rsidRPr="008F25ED" w:rsidRDefault="008F25ED">
      <w:pPr>
        <w:pStyle w:val="FootnoteText"/>
        <w:rPr>
          <w:lang w:val="pt-PT"/>
        </w:rPr>
      </w:pPr>
      <w:r w:rsidRPr="00AA7FD3">
        <w:rPr>
          <w:rStyle w:val="FootnoteReference"/>
          <w:rFonts w:ascii="Times New Roman" w:hAnsi="Times New Roman" w:cs="Times New Roman"/>
        </w:rPr>
        <w:footnoteRef/>
      </w:r>
      <w:r w:rsidRPr="00AA7FD3">
        <w:rPr>
          <w:rFonts w:ascii="Times New Roman" w:hAnsi="Times New Roman" w:cs="Times New Roman"/>
          <w:lang w:val="pt-PT"/>
        </w:rPr>
        <w:t xml:space="preserve"> </w:t>
      </w:r>
      <w:hyperlink r:id="rId2" w:history="1">
        <w:r w:rsidRPr="00AA7FD3">
          <w:rPr>
            <w:rStyle w:val="Hyperlink"/>
            <w:rFonts w:ascii="Times New Roman" w:hAnsi="Times New Roman" w:cs="Times New Roman"/>
            <w:lang w:val="pt-PT"/>
          </w:rPr>
          <w:t xml:space="preserve">Cursos de Ensino de Línguas, Tradução e Literatura Moçambicana – Universidade Eduardo </w:t>
        </w:r>
        <w:proofErr w:type="spellStart"/>
        <w:r w:rsidRPr="00AA7FD3">
          <w:rPr>
            <w:rStyle w:val="Hyperlink"/>
            <w:rFonts w:ascii="Times New Roman" w:hAnsi="Times New Roman" w:cs="Times New Roman"/>
            <w:lang w:val="pt-PT"/>
          </w:rPr>
          <w:t>Mondlane</w:t>
        </w:r>
        <w:proofErr w:type="spellEnd"/>
      </w:hyperlink>
    </w:p>
  </w:footnote>
  <w:footnote w:id="3">
    <w:p w:rsidR="00C54B94" w:rsidRPr="00346344" w:rsidRDefault="00C54B94">
      <w:pPr>
        <w:pStyle w:val="FootnoteText"/>
        <w:rPr>
          <w:rFonts w:ascii="Times New Roman" w:hAnsi="Times New Roman" w:cs="Times New Roman"/>
          <w:lang w:val="pt-PT"/>
        </w:rPr>
      </w:pPr>
      <w:r w:rsidRPr="00346344">
        <w:rPr>
          <w:rStyle w:val="FootnoteReference"/>
          <w:rFonts w:ascii="Times New Roman" w:hAnsi="Times New Roman" w:cs="Times New Roman"/>
        </w:rPr>
        <w:footnoteRef/>
      </w:r>
      <w:r w:rsidRPr="00346344">
        <w:rPr>
          <w:rFonts w:ascii="Times New Roman" w:hAnsi="Times New Roman" w:cs="Times New Roman"/>
          <w:lang w:val="pt-PT"/>
        </w:rPr>
        <w:t xml:space="preserve"> Honorários referente a execução do projecto e configurações de serviços</w:t>
      </w:r>
    </w:p>
  </w:footnote>
  <w:footnote w:id="4">
    <w:p w:rsidR="00C54B94" w:rsidRPr="00346344" w:rsidRDefault="00C54B94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Pr="00346344">
        <w:rPr>
          <w:lang w:val="pt-PT"/>
        </w:rPr>
        <w:t xml:space="preserve"> </w:t>
      </w:r>
      <w:hyperlink r:id="rId3" w:history="1">
        <w:proofErr w:type="spellStart"/>
        <w:r>
          <w:rPr>
            <w:rStyle w:val="Hyperlink"/>
            <w:rFonts w:ascii="MS Gothic" w:eastAsia="MS Gothic" w:hAnsi="MS Gothic" w:cs="MS Gothic" w:hint="eastAsia"/>
          </w:rPr>
          <w:t>世界人工智能</w:t>
        </w:r>
        <w:r>
          <w:rPr>
            <w:rStyle w:val="Hyperlink"/>
            <w:rFonts w:ascii="MS Gothic" w:eastAsia="MS Gothic" w:hAnsi="MS Gothic" w:cs="MS Gothic" w:hint="eastAsia"/>
          </w:rPr>
          <w:t>大</w:t>
        </w:r>
        <w:r>
          <w:rPr>
            <w:rStyle w:val="Hyperlink"/>
            <w:rFonts w:ascii="MS Gothic" w:eastAsia="MS Gothic" w:hAnsi="MS Gothic" w:cs="MS Gothic" w:hint="eastAsia"/>
          </w:rPr>
          <w:t>会</w:t>
        </w:r>
        <w:proofErr w:type="spellEnd"/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786670"/>
    <w:multiLevelType w:val="hybridMultilevel"/>
    <w:tmpl w:val="238E69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5659CE"/>
    <w:multiLevelType w:val="hybridMultilevel"/>
    <w:tmpl w:val="CB8A0D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68B7627"/>
    <w:multiLevelType w:val="multilevel"/>
    <w:tmpl w:val="32123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AFF"/>
    <w:rsid w:val="000177D7"/>
    <w:rsid w:val="00022C4D"/>
    <w:rsid w:val="00041C40"/>
    <w:rsid w:val="000843CB"/>
    <w:rsid w:val="00087D3A"/>
    <w:rsid w:val="000B393E"/>
    <w:rsid w:val="000D4E71"/>
    <w:rsid w:val="00104725"/>
    <w:rsid w:val="0010613D"/>
    <w:rsid w:val="001339C5"/>
    <w:rsid w:val="001447BC"/>
    <w:rsid w:val="0014538D"/>
    <w:rsid w:val="00152CB2"/>
    <w:rsid w:val="00173031"/>
    <w:rsid w:val="001C3CF3"/>
    <w:rsid w:val="001F70A8"/>
    <w:rsid w:val="00210306"/>
    <w:rsid w:val="00241933"/>
    <w:rsid w:val="002853BE"/>
    <w:rsid w:val="00287028"/>
    <w:rsid w:val="00287B06"/>
    <w:rsid w:val="0029186A"/>
    <w:rsid w:val="00301756"/>
    <w:rsid w:val="00303EB6"/>
    <w:rsid w:val="00305F66"/>
    <w:rsid w:val="003072DA"/>
    <w:rsid w:val="00311E00"/>
    <w:rsid w:val="00313A5F"/>
    <w:rsid w:val="00321781"/>
    <w:rsid w:val="003244AB"/>
    <w:rsid w:val="00327DB2"/>
    <w:rsid w:val="00333000"/>
    <w:rsid w:val="003437BC"/>
    <w:rsid w:val="00346344"/>
    <w:rsid w:val="00360221"/>
    <w:rsid w:val="003A07F7"/>
    <w:rsid w:val="003A5170"/>
    <w:rsid w:val="003A5B41"/>
    <w:rsid w:val="003B66FF"/>
    <w:rsid w:val="003E3B14"/>
    <w:rsid w:val="003F0D62"/>
    <w:rsid w:val="003F7015"/>
    <w:rsid w:val="00407AA5"/>
    <w:rsid w:val="004166FE"/>
    <w:rsid w:val="0041771A"/>
    <w:rsid w:val="00423BD9"/>
    <w:rsid w:val="00440A7A"/>
    <w:rsid w:val="00454166"/>
    <w:rsid w:val="004647FE"/>
    <w:rsid w:val="00466DF0"/>
    <w:rsid w:val="0048365B"/>
    <w:rsid w:val="004F34A3"/>
    <w:rsid w:val="00504A8F"/>
    <w:rsid w:val="00507FA5"/>
    <w:rsid w:val="00553AFF"/>
    <w:rsid w:val="005A3470"/>
    <w:rsid w:val="005A48AE"/>
    <w:rsid w:val="005D1541"/>
    <w:rsid w:val="005F416F"/>
    <w:rsid w:val="005F717B"/>
    <w:rsid w:val="005F76F0"/>
    <w:rsid w:val="005F7B68"/>
    <w:rsid w:val="00623BF3"/>
    <w:rsid w:val="00633035"/>
    <w:rsid w:val="00650B93"/>
    <w:rsid w:val="0066217C"/>
    <w:rsid w:val="00670796"/>
    <w:rsid w:val="00674A31"/>
    <w:rsid w:val="006966BF"/>
    <w:rsid w:val="006B2296"/>
    <w:rsid w:val="006C1023"/>
    <w:rsid w:val="00701B4E"/>
    <w:rsid w:val="00725D98"/>
    <w:rsid w:val="00765DB8"/>
    <w:rsid w:val="00774C79"/>
    <w:rsid w:val="007B2570"/>
    <w:rsid w:val="007C26DB"/>
    <w:rsid w:val="007C5D38"/>
    <w:rsid w:val="007D71CE"/>
    <w:rsid w:val="007E512E"/>
    <w:rsid w:val="007F757F"/>
    <w:rsid w:val="008846DF"/>
    <w:rsid w:val="00897619"/>
    <w:rsid w:val="008D062C"/>
    <w:rsid w:val="008D7937"/>
    <w:rsid w:val="008F25ED"/>
    <w:rsid w:val="008F4B4E"/>
    <w:rsid w:val="00913718"/>
    <w:rsid w:val="00954EDD"/>
    <w:rsid w:val="00955102"/>
    <w:rsid w:val="00977C62"/>
    <w:rsid w:val="009A3FC0"/>
    <w:rsid w:val="009B03A1"/>
    <w:rsid w:val="009D0686"/>
    <w:rsid w:val="009D4D2E"/>
    <w:rsid w:val="009E378D"/>
    <w:rsid w:val="009F561B"/>
    <w:rsid w:val="009F6C82"/>
    <w:rsid w:val="00A35F4D"/>
    <w:rsid w:val="00A7624B"/>
    <w:rsid w:val="00AA7FD3"/>
    <w:rsid w:val="00AC7771"/>
    <w:rsid w:val="00AE2B6B"/>
    <w:rsid w:val="00B01B86"/>
    <w:rsid w:val="00B07D5F"/>
    <w:rsid w:val="00B47833"/>
    <w:rsid w:val="00B57058"/>
    <w:rsid w:val="00B71433"/>
    <w:rsid w:val="00B722B8"/>
    <w:rsid w:val="00BB62A0"/>
    <w:rsid w:val="00BC3578"/>
    <w:rsid w:val="00BF3C8B"/>
    <w:rsid w:val="00C133A4"/>
    <w:rsid w:val="00C363A7"/>
    <w:rsid w:val="00C54B94"/>
    <w:rsid w:val="00C6535B"/>
    <w:rsid w:val="00C77408"/>
    <w:rsid w:val="00CB263A"/>
    <w:rsid w:val="00D21A04"/>
    <w:rsid w:val="00D87E06"/>
    <w:rsid w:val="00DB7722"/>
    <w:rsid w:val="00DB777A"/>
    <w:rsid w:val="00DE10A3"/>
    <w:rsid w:val="00E05934"/>
    <w:rsid w:val="00E07A68"/>
    <w:rsid w:val="00E15502"/>
    <w:rsid w:val="00E774FA"/>
    <w:rsid w:val="00EC750D"/>
    <w:rsid w:val="00F10EAA"/>
    <w:rsid w:val="00F10EFD"/>
    <w:rsid w:val="00F22EE6"/>
    <w:rsid w:val="00F727C0"/>
    <w:rsid w:val="00F8358D"/>
    <w:rsid w:val="00FA3FB0"/>
    <w:rsid w:val="00FC406B"/>
    <w:rsid w:val="00FE08D7"/>
    <w:rsid w:val="00FE3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210F5"/>
  <w15:chartTrackingRefBased/>
  <w15:docId w15:val="{3EB0F092-1BFF-4088-884B-ECDF1D57B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01756"/>
    <w:rPr>
      <w:b/>
      <w:bCs/>
    </w:rPr>
  </w:style>
  <w:style w:type="table" w:styleId="TableGrid">
    <w:name w:val="Table Grid"/>
    <w:basedOn w:val="TableNormal"/>
    <w:uiPriority w:val="39"/>
    <w:rsid w:val="00F22E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6217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1447BC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447B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447B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447BC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8F4B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worldaic.com.cn/" TargetMode="External"/><Relationship Id="rId2" Type="http://schemas.openxmlformats.org/officeDocument/2006/relationships/hyperlink" Target="https://uem.mz/courses/cursos-de-ensino-de-linguas-traducao-e-literatura-mocambicana/" TargetMode="External"/><Relationship Id="rId1" Type="http://schemas.openxmlformats.org/officeDocument/2006/relationships/hyperlink" Target="https://uem.mz/centro-de-lingua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141AC5-4937-433E-B9D2-A3F300B5C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2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 IP SGPEL</dc:creator>
  <cp:keywords/>
  <dc:description/>
  <cp:lastModifiedBy>Bau IP SGPEL</cp:lastModifiedBy>
  <cp:revision>7</cp:revision>
  <dcterms:created xsi:type="dcterms:W3CDTF">2025-11-10T17:42:00Z</dcterms:created>
  <dcterms:modified xsi:type="dcterms:W3CDTF">2025-11-10T22:56:00Z</dcterms:modified>
</cp:coreProperties>
</file>