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36D" w:rsidRPr="0056236D" w:rsidRDefault="0056236D" w:rsidP="00562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36D">
        <w:rPr>
          <w:rFonts w:ascii="Calibri Light" w:eastAsia="Times New Roman" w:hAnsi="Calibri Light" w:cs="Calibri Light"/>
          <w:b/>
          <w:bCs/>
          <w:sz w:val="36"/>
          <w:szCs w:val="36"/>
        </w:rPr>
        <w:t>🧑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RELATÓRIOS PARA O DONO / OWNER (Visão Estratégica &amp; Financeira)</w: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Financeiro Geral</w:t>
      </w:r>
    </w:p>
    <w:p w:rsidR="0056236D" w:rsidRPr="0056236D" w:rsidRDefault="0056236D" w:rsidP="00562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Faturação diária / semanal / mensal</w:t>
      </w:r>
    </w:p>
    <w:p w:rsidR="0056236D" w:rsidRPr="0056236D" w:rsidRDefault="0056236D" w:rsidP="00562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Crescimento vs período anterior</w:t>
      </w:r>
    </w:p>
    <w:p w:rsidR="0056236D" w:rsidRPr="0056236D" w:rsidRDefault="0056236D" w:rsidP="00562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Ticket médio por cliente</w:t>
      </w:r>
    </w:p>
    <w:p w:rsidR="0056236D" w:rsidRPr="0056236D" w:rsidRDefault="0056236D" w:rsidP="00562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Receita por restaurante (multi-restaurante)</w:t>
      </w:r>
    </w:p>
    <w:p w:rsidR="0056236D" w:rsidRPr="0056236D" w:rsidRDefault="0056236D" w:rsidP="00562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Margem bruta estimada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saber se o restaurante é lucrativo.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Vendas por Categoria</w:t>
      </w:r>
    </w:p>
    <w:p w:rsidR="0056236D" w:rsidRPr="0056236D" w:rsidRDefault="0056236D" w:rsidP="00562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Vendas por:</w:t>
      </w:r>
    </w:p>
    <w:p w:rsidR="0056236D" w:rsidRPr="0056236D" w:rsidRDefault="0056236D" w:rsidP="00562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Pratos principais</w:t>
      </w:r>
    </w:p>
    <w:p w:rsidR="0056236D" w:rsidRPr="0056236D" w:rsidRDefault="0056236D" w:rsidP="00562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Bebidas</w:t>
      </w:r>
    </w:p>
    <w:p w:rsidR="0056236D" w:rsidRPr="0056236D" w:rsidRDefault="0056236D" w:rsidP="00562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Sobremesas</w:t>
      </w:r>
    </w:p>
    <w:p w:rsidR="0056236D" w:rsidRPr="0056236D" w:rsidRDefault="0056236D" w:rsidP="00562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Produtos mais vendidos</w:t>
      </w:r>
    </w:p>
    <w:p w:rsidR="0056236D" w:rsidRPr="0056236D" w:rsidRDefault="0056236D" w:rsidP="00562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Produtos menos vendidos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ajustar menu, preços e promoções.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Rentabilidade por Restaurante</w:t>
      </w:r>
    </w:p>
    <w:p w:rsidR="0056236D" w:rsidRPr="0056236D" w:rsidRDefault="0056236D" w:rsidP="00562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Receita total por restaurante</w:t>
      </w:r>
    </w:p>
    <w:p w:rsidR="0056236D" w:rsidRPr="0056236D" w:rsidRDefault="0056236D" w:rsidP="00562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Custos estimados</w:t>
      </w:r>
    </w:p>
    <w:p w:rsidR="0056236D" w:rsidRPr="0056236D" w:rsidRDefault="0056236D" w:rsidP="00562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Lucro líquido estimado</w:t>
      </w:r>
    </w:p>
    <w:p w:rsidR="0056236D" w:rsidRPr="0056236D" w:rsidRDefault="0056236D" w:rsidP="00562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Comparação entre restaurantes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manter, expandir ou suspender unidades.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Performance por Turno</w:t>
      </w:r>
    </w:p>
    <w:p w:rsidR="0056236D" w:rsidRPr="0056236D" w:rsidRDefault="0056236D" w:rsidP="00562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Receita por turno (manhã / tarde / noite)</w:t>
      </w:r>
    </w:p>
    <w:p w:rsidR="0056236D" w:rsidRPr="0056236D" w:rsidRDefault="0056236D" w:rsidP="00562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Dias mais lucrativos</w:t>
      </w:r>
    </w:p>
    <w:p w:rsidR="0056236D" w:rsidRPr="0056236D" w:rsidRDefault="0056236D" w:rsidP="00562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Horários de pico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ajustar horários e equipa.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Clientes</w:t>
      </w:r>
    </w:p>
    <w:p w:rsidR="0056236D" w:rsidRPr="0056236D" w:rsidRDefault="0056236D" w:rsidP="00562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Número de clientes atendidos</w:t>
      </w:r>
    </w:p>
    <w:p w:rsidR="0056236D" w:rsidRPr="0056236D" w:rsidRDefault="0056236D" w:rsidP="00562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Clientes recorrentes vs novos</w:t>
      </w:r>
    </w:p>
    <w:p w:rsidR="0056236D" w:rsidRPr="0056236D" w:rsidRDefault="0056236D" w:rsidP="00562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Frequência média de visitas</w:t>
      </w:r>
    </w:p>
    <w:p w:rsidR="0056236D" w:rsidRPr="0056236D" w:rsidRDefault="0056236D" w:rsidP="00562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Avaliações e satisfação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fidelização e campanhas.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Subscrição &amp; Custos da Plataforma</w:t>
      </w:r>
    </w:p>
    <w:p w:rsidR="0056236D" w:rsidRPr="0056236D" w:rsidRDefault="0056236D" w:rsidP="00562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Estado da subscrição por restaurante</w:t>
      </w:r>
    </w:p>
    <w:p w:rsidR="0056236D" w:rsidRPr="0056236D" w:rsidRDefault="0056236D" w:rsidP="00562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Histórico de pagamentos</w:t>
      </w:r>
    </w:p>
    <w:p w:rsidR="0056236D" w:rsidRPr="0056236D" w:rsidRDefault="0056236D" w:rsidP="00562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Receita da plataforma por unidade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gestão financeira da plataforma.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RELATÓRIOS PARA GESTORES / MANAGERS (Gestão Operacional)</w: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Pedidos</w:t>
      </w:r>
    </w:p>
    <w:p w:rsidR="0056236D" w:rsidRPr="0056236D" w:rsidRDefault="0056236D" w:rsidP="00562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Total de pedidos por período</w:t>
      </w:r>
    </w:p>
    <w:p w:rsidR="0056236D" w:rsidRPr="0056236D" w:rsidRDefault="0056236D" w:rsidP="00562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Pedidos em atraso</w:t>
      </w:r>
    </w:p>
    <w:p w:rsidR="0056236D" w:rsidRPr="0056236D" w:rsidRDefault="0056236D" w:rsidP="00562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Tempo médio de preparo</w:t>
      </w:r>
    </w:p>
    <w:p w:rsidR="0056236D" w:rsidRPr="0056236D" w:rsidRDefault="0056236D" w:rsidP="00562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Pedidos cancelados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eficiência da cozinha.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Mesas</w:t>
      </w:r>
    </w:p>
    <w:p w:rsidR="0056236D" w:rsidRPr="0056236D" w:rsidRDefault="0056236D" w:rsidP="00562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Mesas mais utilizadas</w:t>
      </w:r>
    </w:p>
    <w:p w:rsidR="0056236D" w:rsidRPr="0056236D" w:rsidRDefault="0056236D" w:rsidP="00562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Tempo médio por mesa</w:t>
      </w:r>
    </w:p>
    <w:p w:rsidR="0056236D" w:rsidRPr="0056236D" w:rsidRDefault="0056236D" w:rsidP="00562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Taxa de ocupação</w:t>
      </w:r>
    </w:p>
    <w:p w:rsidR="0056236D" w:rsidRPr="0056236D" w:rsidRDefault="0056236D" w:rsidP="00562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lastRenderedPageBreak/>
        <w:t>Mesas ociosas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otimização do espaço.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Atendentes (Waiters)</w:t>
      </w:r>
    </w:p>
    <w:p w:rsidR="0056236D" w:rsidRPr="0056236D" w:rsidRDefault="0056236D" w:rsidP="00562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Pedidos por atendente</w:t>
      </w:r>
    </w:p>
    <w:p w:rsidR="0056236D" w:rsidRPr="0056236D" w:rsidRDefault="0056236D" w:rsidP="00562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Tempo médio de atendimento</w:t>
      </w:r>
    </w:p>
    <w:p w:rsidR="0056236D" w:rsidRPr="0056236D" w:rsidRDefault="0056236D" w:rsidP="00562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Erros ou pedidos refeitos</w:t>
      </w:r>
    </w:p>
    <w:p w:rsidR="0056236D" w:rsidRPr="0056236D" w:rsidRDefault="0056236D" w:rsidP="00562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Avaliação dos clientes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formação, prémios ou ajustes.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Segoe UI Symbol" w:eastAsia="Times New Roman" w:hAnsi="Segoe UI Symbol" w:cs="Segoe UI Symbol"/>
          <w:b/>
          <w:bCs/>
          <w:sz w:val="27"/>
          <w:szCs w:val="27"/>
        </w:rPr>
        <w:t>🔟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da Cozinha</w:t>
      </w:r>
    </w:p>
    <w:p w:rsidR="0056236D" w:rsidRPr="0056236D" w:rsidRDefault="0056236D" w:rsidP="00562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Tempo médio de preparo por prato</w:t>
      </w:r>
    </w:p>
    <w:p w:rsidR="0056236D" w:rsidRPr="0056236D" w:rsidRDefault="0056236D" w:rsidP="00562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Gargalos na produção</w:t>
      </w:r>
    </w:p>
    <w:p w:rsidR="0056236D" w:rsidRPr="0056236D" w:rsidRDefault="0056236D" w:rsidP="00562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Pratos devolvidos ou reclamados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melhorar fluxo da cozinha.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🍳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RELATÓRIOS PARA COZINHEIROS / STAFF</w: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Produção</w:t>
      </w:r>
    </w:p>
    <w:p w:rsidR="0056236D" w:rsidRPr="0056236D" w:rsidRDefault="0056236D" w:rsidP="00562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Pratos preparados por período</w:t>
      </w:r>
    </w:p>
    <w:p w:rsidR="0056236D" w:rsidRPr="0056236D" w:rsidRDefault="0056236D" w:rsidP="00562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Horários de maior carga</w:t>
      </w:r>
    </w:p>
    <w:p w:rsidR="0056236D" w:rsidRPr="0056236D" w:rsidRDefault="0056236D" w:rsidP="00562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Erros ou refações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planeamento da produção.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RELATÓRIOS DE STOCK / INVENTÁRIO</w: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Stock</w:t>
      </w:r>
    </w:p>
    <w:p w:rsidR="0056236D" w:rsidRPr="0056236D" w:rsidRDefault="0056236D" w:rsidP="00562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lastRenderedPageBreak/>
        <w:t>Stock atual por item</w:t>
      </w:r>
    </w:p>
    <w:p w:rsidR="0056236D" w:rsidRPr="0056236D" w:rsidRDefault="0056236D" w:rsidP="00562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Produtos em ruptura</w:t>
      </w:r>
    </w:p>
    <w:p w:rsidR="0056236D" w:rsidRPr="0056236D" w:rsidRDefault="0056236D" w:rsidP="00562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Consumo médio diário</w:t>
      </w:r>
    </w:p>
    <w:p w:rsidR="0056236D" w:rsidRPr="0056236D" w:rsidRDefault="0056236D" w:rsidP="00562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Previsão de reposição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evitar falta ou desperdício.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Custos de Insumos</w:t>
      </w:r>
    </w:p>
    <w:p w:rsidR="0056236D" w:rsidRPr="0056236D" w:rsidRDefault="0056236D" w:rsidP="00562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Custo por prato</w:t>
      </w:r>
    </w:p>
    <w:p w:rsidR="0056236D" w:rsidRPr="0056236D" w:rsidRDefault="0056236D" w:rsidP="00562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Insumos mais caros</w:t>
      </w:r>
    </w:p>
    <w:p w:rsidR="0056236D" w:rsidRPr="0056236D" w:rsidRDefault="0056236D" w:rsidP="00562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Variação de preços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negociação com fornecedores.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RELATÓRIOS DE EXPERIÊNCIA DO CLIENTE</w: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Satisfação</w:t>
      </w:r>
    </w:p>
    <w:p w:rsidR="0056236D" w:rsidRPr="0056236D" w:rsidRDefault="0056236D" w:rsidP="00562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Avaliação por pedido</w:t>
      </w:r>
    </w:p>
    <w:p w:rsidR="0056236D" w:rsidRPr="0056236D" w:rsidRDefault="0056236D" w:rsidP="00562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Avaliação por restaurante</w:t>
      </w:r>
    </w:p>
    <w:p w:rsidR="0056236D" w:rsidRPr="0056236D" w:rsidRDefault="0056236D" w:rsidP="00562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Feedback textual</w:t>
      </w:r>
    </w:p>
    <w:p w:rsidR="0056236D" w:rsidRPr="0056236D" w:rsidRDefault="0056236D" w:rsidP="00562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Emoções do cliente (satisfeito, neutro, insatisfeito)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melhoria contínua do serviço.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36D">
        <w:rPr>
          <w:rFonts w:ascii="Segoe UI Symbol" w:eastAsia="Times New Roman" w:hAnsi="Segoe UI Symbol" w:cs="Segoe UI Symbol"/>
          <w:b/>
          <w:bCs/>
          <w:sz w:val="36"/>
          <w:szCs w:val="36"/>
        </w:rPr>
        <w:t>🚚</w:t>
      </w: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RELATÓRIOS DE DELIVERY (se aplicável)</w: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Relatório de Delivery</w:t>
      </w:r>
    </w:p>
    <w:p w:rsidR="0056236D" w:rsidRPr="0056236D" w:rsidRDefault="0056236D" w:rsidP="00562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Pedidos entregues</w:t>
      </w:r>
    </w:p>
    <w:p w:rsidR="0056236D" w:rsidRPr="0056236D" w:rsidRDefault="0056236D" w:rsidP="00562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Tempo médio de entrega</w:t>
      </w:r>
    </w:p>
    <w:p w:rsidR="0056236D" w:rsidRPr="0056236D" w:rsidRDefault="0056236D" w:rsidP="00562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Entregadores mais eficientes</w:t>
      </w:r>
    </w:p>
    <w:p w:rsidR="0056236D" w:rsidRPr="0056236D" w:rsidRDefault="0056236D" w:rsidP="00562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Pedidos atrasados</w:t>
      </w:r>
    </w:p>
    <w:p w:rsidR="0056236D" w:rsidRPr="0056236D" w:rsidRDefault="0056236D" w:rsidP="0056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236D">
        <w:rPr>
          <w:rFonts w:ascii="Times New Roman" w:eastAsia="Times New Roman" w:hAnsi="Times New Roman" w:cs="Times New Roman"/>
          <w:i/>
          <w:iCs/>
          <w:sz w:val="24"/>
          <w:szCs w:val="24"/>
        </w:rPr>
        <w:t>Decisão:</w:t>
      </w:r>
      <w:r w:rsidRPr="0056236D">
        <w:rPr>
          <w:rFonts w:ascii="Times New Roman" w:eastAsia="Times New Roman" w:hAnsi="Times New Roman" w:cs="Times New Roman"/>
          <w:sz w:val="24"/>
          <w:szCs w:val="24"/>
        </w:rPr>
        <w:t xml:space="preserve"> otimizar logística.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3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🧠 RELATÓRIOS AVANÇADOS (Valor Premium / AI)</w: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Previsão de Vendas (AI)</w:t>
      </w:r>
    </w:p>
    <w:p w:rsidR="0056236D" w:rsidRPr="0056236D" w:rsidRDefault="0056236D" w:rsidP="00562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Previsão por dia/semana</w:t>
      </w:r>
    </w:p>
    <w:p w:rsidR="0056236D" w:rsidRPr="0056236D" w:rsidRDefault="0056236D" w:rsidP="00562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Sugestão de stock</w:t>
      </w:r>
    </w:p>
    <w:p w:rsidR="0056236D" w:rsidRPr="0056236D" w:rsidRDefault="0056236D" w:rsidP="00562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Sugestão de staff</w:t>
      </w:r>
    </w:p>
    <w:p w:rsidR="0056236D" w:rsidRPr="0056236D" w:rsidRDefault="0056236D" w:rsidP="00562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6236D" w:rsidRPr="0056236D" w:rsidRDefault="0056236D" w:rsidP="00562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5623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623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Alertas Inteligentes</w:t>
      </w:r>
    </w:p>
    <w:p w:rsidR="0056236D" w:rsidRPr="0056236D" w:rsidRDefault="0056236D" w:rsidP="00562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Queda de vendas</w:t>
      </w:r>
    </w:p>
    <w:p w:rsidR="0056236D" w:rsidRPr="0056236D" w:rsidRDefault="0056236D" w:rsidP="00562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Excesso de tempo de preparo</w:t>
      </w:r>
    </w:p>
    <w:p w:rsidR="0056236D" w:rsidRPr="0056236D" w:rsidRDefault="0056236D" w:rsidP="00562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36D">
        <w:rPr>
          <w:rFonts w:ascii="Times New Roman" w:eastAsia="Times New Roman" w:hAnsi="Times New Roman" w:cs="Times New Roman"/>
          <w:sz w:val="24"/>
          <w:szCs w:val="24"/>
        </w:rPr>
        <w:t>Avaliações negativas recorrentes</w:t>
      </w:r>
    </w:p>
    <w:p w:rsidR="00CD3A1B" w:rsidRDefault="00CD3A1B">
      <w:bookmarkStart w:id="0" w:name="_GoBack"/>
      <w:bookmarkEnd w:id="0"/>
    </w:p>
    <w:sectPr w:rsidR="00CD3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C3DF1"/>
    <w:multiLevelType w:val="multilevel"/>
    <w:tmpl w:val="005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3BC6"/>
    <w:multiLevelType w:val="multilevel"/>
    <w:tmpl w:val="946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DC9"/>
    <w:multiLevelType w:val="multilevel"/>
    <w:tmpl w:val="C19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630E8"/>
    <w:multiLevelType w:val="multilevel"/>
    <w:tmpl w:val="E5E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E502E"/>
    <w:multiLevelType w:val="multilevel"/>
    <w:tmpl w:val="92F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916EC"/>
    <w:multiLevelType w:val="multilevel"/>
    <w:tmpl w:val="0EE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B28F9"/>
    <w:multiLevelType w:val="multilevel"/>
    <w:tmpl w:val="0E50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62039"/>
    <w:multiLevelType w:val="multilevel"/>
    <w:tmpl w:val="C91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C52C3"/>
    <w:multiLevelType w:val="multilevel"/>
    <w:tmpl w:val="751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90245"/>
    <w:multiLevelType w:val="multilevel"/>
    <w:tmpl w:val="A25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B35B4"/>
    <w:multiLevelType w:val="multilevel"/>
    <w:tmpl w:val="08D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962BA"/>
    <w:multiLevelType w:val="multilevel"/>
    <w:tmpl w:val="6C6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554F2"/>
    <w:multiLevelType w:val="multilevel"/>
    <w:tmpl w:val="3B66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E55DA"/>
    <w:multiLevelType w:val="multilevel"/>
    <w:tmpl w:val="8FF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B3551"/>
    <w:multiLevelType w:val="multilevel"/>
    <w:tmpl w:val="65E8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A5FE8"/>
    <w:multiLevelType w:val="multilevel"/>
    <w:tmpl w:val="0BB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777AA"/>
    <w:multiLevelType w:val="multilevel"/>
    <w:tmpl w:val="EBD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9"/>
  </w:num>
  <w:num w:numId="5">
    <w:abstractNumId w:val="4"/>
  </w:num>
  <w:num w:numId="6">
    <w:abstractNumId w:val="7"/>
  </w:num>
  <w:num w:numId="7">
    <w:abstractNumId w:val="1"/>
  </w:num>
  <w:num w:numId="8">
    <w:abstractNumId w:val="11"/>
  </w:num>
  <w:num w:numId="9">
    <w:abstractNumId w:val="13"/>
  </w:num>
  <w:num w:numId="10">
    <w:abstractNumId w:val="12"/>
  </w:num>
  <w:num w:numId="11">
    <w:abstractNumId w:val="15"/>
  </w:num>
  <w:num w:numId="12">
    <w:abstractNumId w:val="6"/>
  </w:num>
  <w:num w:numId="13">
    <w:abstractNumId w:val="2"/>
  </w:num>
  <w:num w:numId="14">
    <w:abstractNumId w:val="8"/>
  </w:num>
  <w:num w:numId="15">
    <w:abstractNumId w:val="16"/>
  </w:num>
  <w:num w:numId="16">
    <w:abstractNumId w:val="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352"/>
    <w:rsid w:val="0056236D"/>
    <w:rsid w:val="00971352"/>
    <w:rsid w:val="00CD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2D83D2-A35C-4790-95F7-C67FF615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2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2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23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23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23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623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4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2025-12-22T13:27:00Z</dcterms:created>
  <dcterms:modified xsi:type="dcterms:W3CDTF">2025-12-22T13:28:00Z</dcterms:modified>
</cp:coreProperties>
</file>