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BA70" w14:textId="11E42985" w:rsidR="00526414" w:rsidRPr="004A5A61" w:rsidRDefault="0012017C" w:rsidP="004A5A61">
      <w:pPr>
        <w:spacing w:after="160" w:line="259" w:lineRule="auto"/>
        <w:jc w:val="center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lang w:val="pt-PT"/>
        </w:rPr>
        <w:t>CURRICULUM VITAE (CV)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618"/>
        <w:gridCol w:w="5627"/>
      </w:tblGrid>
      <w:tr w:rsidR="00042623" w:rsidRPr="004C4B11" w14:paraId="3755E354" w14:textId="77777777" w:rsidTr="001F1A3D">
        <w:trPr>
          <w:trHeight w:val="20"/>
        </w:trPr>
        <w:tc>
          <w:tcPr>
            <w:tcW w:w="3618" w:type="dxa"/>
          </w:tcPr>
          <w:p w14:paraId="39FE2105" w14:textId="3AD81A02" w:rsidR="00526414" w:rsidRPr="004C4B11" w:rsidRDefault="00526414" w:rsidP="00526414">
            <w:pPr>
              <w:spacing w:before="40" w:after="40"/>
              <w:ind w:left="86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Profissão </w:t>
            </w:r>
          </w:p>
        </w:tc>
        <w:tc>
          <w:tcPr>
            <w:tcW w:w="5627" w:type="dxa"/>
          </w:tcPr>
          <w:p w14:paraId="654586EB" w14:textId="6623E09B" w:rsidR="00526414" w:rsidRPr="004C4B11" w:rsidRDefault="00042623" w:rsidP="00042623">
            <w:pPr>
              <w:spacing w:before="40" w:after="4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Consultor Ambiental e Social</w:t>
            </w:r>
          </w:p>
        </w:tc>
      </w:tr>
      <w:tr w:rsidR="00042623" w:rsidRPr="004C4B11" w14:paraId="62212566" w14:textId="77777777" w:rsidTr="001F1A3D">
        <w:trPr>
          <w:trHeight w:val="20"/>
        </w:trPr>
        <w:tc>
          <w:tcPr>
            <w:tcW w:w="3618" w:type="dxa"/>
          </w:tcPr>
          <w:p w14:paraId="2B3F40FC" w14:textId="77777777" w:rsidR="00526414" w:rsidRPr="004C4B11" w:rsidRDefault="00526414" w:rsidP="00526414">
            <w:pPr>
              <w:spacing w:before="40" w:after="40"/>
              <w:ind w:left="86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Nome</w:t>
            </w:r>
          </w:p>
        </w:tc>
        <w:tc>
          <w:tcPr>
            <w:tcW w:w="5627" w:type="dxa"/>
          </w:tcPr>
          <w:p w14:paraId="34ACBED1" w14:textId="6B6AAA66" w:rsidR="00526414" w:rsidRPr="004C4B11" w:rsidRDefault="00042623" w:rsidP="00000F09">
            <w:pPr>
              <w:spacing w:before="40" w:after="4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Gerson </w:t>
            </w: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Lírio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Nelson Chacha</w:t>
            </w:r>
          </w:p>
        </w:tc>
      </w:tr>
      <w:tr w:rsidR="00042623" w:rsidRPr="004C4B11" w14:paraId="4410A2F9" w14:textId="77777777" w:rsidTr="001F1A3D">
        <w:trPr>
          <w:trHeight w:val="20"/>
        </w:trPr>
        <w:tc>
          <w:tcPr>
            <w:tcW w:w="3618" w:type="dxa"/>
          </w:tcPr>
          <w:p w14:paraId="2CA4B337" w14:textId="77777777" w:rsidR="00526414" w:rsidRPr="004C4B11" w:rsidRDefault="00526414" w:rsidP="00526414">
            <w:pPr>
              <w:spacing w:before="40" w:after="40"/>
              <w:ind w:left="86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Data de nascimento</w:t>
            </w:r>
          </w:p>
        </w:tc>
        <w:tc>
          <w:tcPr>
            <w:tcW w:w="5627" w:type="dxa"/>
          </w:tcPr>
          <w:p w14:paraId="457C13CE" w14:textId="2C0AC5C0" w:rsidR="00526414" w:rsidRPr="004C4B11" w:rsidRDefault="00042623" w:rsidP="00526414">
            <w:pPr>
              <w:spacing w:before="40" w:after="40"/>
              <w:ind w:left="8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17 Abril de 1986</w:t>
            </w:r>
          </w:p>
        </w:tc>
      </w:tr>
      <w:tr w:rsidR="00526414" w:rsidRPr="004C4B11" w14:paraId="6FF44AE6" w14:textId="77777777" w:rsidTr="001F1A3D">
        <w:trPr>
          <w:trHeight w:val="20"/>
        </w:trPr>
        <w:tc>
          <w:tcPr>
            <w:tcW w:w="3618" w:type="dxa"/>
          </w:tcPr>
          <w:p w14:paraId="4D48FBD4" w14:textId="77777777" w:rsidR="00526414" w:rsidRPr="004C4B11" w:rsidRDefault="00526414" w:rsidP="00526414">
            <w:pPr>
              <w:spacing w:before="40" w:after="40"/>
              <w:ind w:left="86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Nacionalidade</w:t>
            </w:r>
          </w:p>
        </w:tc>
        <w:tc>
          <w:tcPr>
            <w:tcW w:w="5627" w:type="dxa"/>
          </w:tcPr>
          <w:p w14:paraId="03F1D7E6" w14:textId="3030CF0C" w:rsidR="00526414" w:rsidRPr="004C4B11" w:rsidRDefault="00042623" w:rsidP="00526414">
            <w:pPr>
              <w:spacing w:before="40" w:after="40"/>
              <w:ind w:left="8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Moçambicana</w:t>
            </w:r>
            <w:proofErr w:type="spellEnd"/>
          </w:p>
        </w:tc>
      </w:tr>
    </w:tbl>
    <w:p w14:paraId="22544997" w14:textId="77777777" w:rsidR="00526414" w:rsidRPr="004C4B11" w:rsidRDefault="00526414" w:rsidP="001371D7">
      <w:pPr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22A4D0FA" w14:textId="13A697B5" w:rsidR="00042623" w:rsidRPr="004C4B11" w:rsidRDefault="00854C07" w:rsidP="00854C07">
      <w:pPr>
        <w:widowControl w:val="0"/>
        <w:autoSpaceDE w:val="0"/>
        <w:autoSpaceDN w:val="0"/>
        <w:spacing w:before="90"/>
        <w:ind w:right="1399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>Educação:</w:t>
      </w:r>
    </w:p>
    <w:p w14:paraId="61C272FD" w14:textId="5A829173" w:rsidR="00042623" w:rsidRPr="004C4B11" w:rsidRDefault="00042623" w:rsidP="00042623">
      <w:pPr>
        <w:widowControl w:val="0"/>
        <w:autoSpaceDE w:val="0"/>
        <w:autoSpaceDN w:val="0"/>
        <w:spacing w:before="90"/>
        <w:ind w:right="4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  <w:t xml:space="preserve">2018 – </w:t>
      </w:r>
      <w:r w:rsidRPr="004C4B1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Licenciatura em Engenharia Ambiental e Gestão de Desastres – Faculdade de Ciências Tecnológicas, Universidade Técnica de Moçambique (UDM), província de Maputo;</w:t>
      </w:r>
    </w:p>
    <w:p w14:paraId="5E12D5F2" w14:textId="77777777" w:rsidR="00042623" w:rsidRPr="004C4B11" w:rsidRDefault="00042623" w:rsidP="00042623">
      <w:pPr>
        <w:widowControl w:val="0"/>
        <w:autoSpaceDE w:val="0"/>
        <w:autoSpaceDN w:val="0"/>
        <w:spacing w:before="90"/>
        <w:ind w:right="4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7BC24F8A" w14:textId="1C37BC5A" w:rsidR="00042623" w:rsidRPr="004C4B11" w:rsidRDefault="00042623" w:rsidP="00BC02D7">
      <w:pPr>
        <w:widowControl w:val="0"/>
        <w:autoSpaceDE w:val="0"/>
        <w:autoSpaceDN w:val="0"/>
        <w:spacing w:before="90"/>
        <w:ind w:right="4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  <w:t xml:space="preserve">2008 – 2011 – </w:t>
      </w:r>
      <w:r w:rsidRPr="004C4B1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Conclusão da parte Curricular do curso de Engenharia Ambiental e Gestão de Desastres – Faculdade de Ciências Tecnológicas – Universidade Técnica de Moçambique (UDM), província de Maputo;</w:t>
      </w:r>
    </w:p>
    <w:p w14:paraId="214195A6" w14:textId="77777777" w:rsidR="00BC02D7" w:rsidRPr="004C4B11" w:rsidRDefault="00BC02D7" w:rsidP="00BC02D7">
      <w:pPr>
        <w:widowControl w:val="0"/>
        <w:autoSpaceDE w:val="0"/>
        <w:autoSpaceDN w:val="0"/>
        <w:spacing w:before="90"/>
        <w:ind w:right="4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68725618" w14:textId="77777777" w:rsidR="00042623" w:rsidRPr="004C4B11" w:rsidRDefault="00042623" w:rsidP="00BC02D7">
      <w:pPr>
        <w:widowControl w:val="0"/>
        <w:autoSpaceDE w:val="0"/>
        <w:autoSpaceDN w:val="0"/>
        <w:spacing w:before="90"/>
        <w:ind w:right="4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  <w:t xml:space="preserve">2006 – 2007 - </w:t>
      </w:r>
      <w:r w:rsidRPr="004C4B1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Ano Propedêutico e 1º Ano de Licenciatura em Ciências Agrárias – Faculdade de Agricultura – Universidade Católica de Moçambique (UCM), Cuamba, província de Niassa.</w:t>
      </w:r>
    </w:p>
    <w:p w14:paraId="6CA7B745" w14:textId="77777777" w:rsidR="00C42C0B" w:rsidRPr="004C4B11" w:rsidRDefault="00C42C0B" w:rsidP="00854C07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39789E6B" w14:textId="77777777" w:rsidR="00630D53" w:rsidRPr="00630D53" w:rsidRDefault="00630D53" w:rsidP="00630D5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pt-PT"/>
        </w:rPr>
      </w:pPr>
      <w:r w:rsidRPr="00630D53">
        <w:rPr>
          <w:rFonts w:asciiTheme="minorHAnsi" w:hAnsiTheme="minorHAnsi" w:cstheme="minorHAnsi"/>
          <w:b/>
          <w:sz w:val="22"/>
          <w:szCs w:val="22"/>
          <w:u w:val="single"/>
          <w:lang w:val="pt-PT"/>
        </w:rPr>
        <w:t>Formação Complementar</w:t>
      </w:r>
    </w:p>
    <w:p w14:paraId="63623347" w14:textId="0DC90833" w:rsidR="00630D53" w:rsidRPr="00630D53" w:rsidRDefault="00630D53" w:rsidP="00630D53">
      <w:pPr>
        <w:spacing w:before="120" w:line="276" w:lineRule="auto"/>
        <w:jc w:val="both"/>
        <w:rPr>
          <w:rFonts w:asciiTheme="minorHAnsi" w:hAnsiTheme="minorHAnsi" w:cstheme="minorHAnsi"/>
          <w:bCs/>
          <w:sz w:val="22"/>
          <w:szCs w:val="22"/>
          <w:lang w:val="pt-PT"/>
        </w:rPr>
      </w:pPr>
      <w:r w:rsidRPr="00630D53">
        <w:rPr>
          <w:rFonts w:asciiTheme="minorHAnsi" w:hAnsiTheme="minorHAnsi" w:cstheme="minorHAnsi"/>
          <w:b/>
          <w:sz w:val="22"/>
          <w:szCs w:val="22"/>
          <w:lang w:val="pt-PT"/>
        </w:rPr>
        <w:t xml:space="preserve">Setembro 2020 – </w:t>
      </w:r>
      <w:r w:rsidRPr="00630D53">
        <w:rPr>
          <w:rFonts w:asciiTheme="minorHAnsi" w:hAnsiTheme="minorHAnsi" w:cstheme="minorHAnsi"/>
          <w:bCs/>
          <w:sz w:val="22"/>
          <w:szCs w:val="22"/>
          <w:lang w:val="pt-PT"/>
        </w:rPr>
        <w:t>Curso de Saúde e Segurança no Trabalho (OHS) – Banco Mundial, Maputo</w:t>
      </w:r>
      <w:r>
        <w:rPr>
          <w:rFonts w:asciiTheme="minorHAnsi" w:hAnsiTheme="minorHAnsi" w:cstheme="minorHAnsi"/>
          <w:bCs/>
          <w:sz w:val="22"/>
          <w:szCs w:val="22"/>
          <w:lang w:val="pt-PT"/>
        </w:rPr>
        <w:t>.</w:t>
      </w:r>
    </w:p>
    <w:p w14:paraId="495624C7" w14:textId="77777777" w:rsidR="00630D53" w:rsidRPr="00630D53" w:rsidRDefault="00630D53" w:rsidP="00630D53">
      <w:pPr>
        <w:spacing w:before="120" w:line="276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630D53">
        <w:rPr>
          <w:rFonts w:asciiTheme="minorHAnsi" w:hAnsiTheme="minorHAnsi" w:cstheme="minorHAnsi"/>
          <w:b/>
          <w:sz w:val="22"/>
          <w:szCs w:val="22"/>
          <w:lang w:val="pt-PT"/>
        </w:rPr>
        <w:t xml:space="preserve">Junho 2015 </w:t>
      </w:r>
      <w:r w:rsidRPr="00630D53">
        <w:rPr>
          <w:rFonts w:asciiTheme="minorHAnsi" w:hAnsiTheme="minorHAnsi" w:cstheme="minorHAnsi"/>
          <w:sz w:val="22"/>
          <w:szCs w:val="22"/>
          <w:lang w:val="pt-PT"/>
        </w:rPr>
        <w:t>– Curso de</w:t>
      </w:r>
      <w:r w:rsidRPr="00630D53">
        <w:rPr>
          <w:rFonts w:asciiTheme="minorHAnsi" w:hAnsiTheme="minorHAnsi" w:cstheme="minorHAnsi"/>
          <w:b/>
          <w:sz w:val="22"/>
          <w:szCs w:val="22"/>
          <w:lang w:val="pt-PT"/>
        </w:rPr>
        <w:t xml:space="preserve"> </w:t>
      </w:r>
      <w:r w:rsidRPr="00630D53">
        <w:rPr>
          <w:rFonts w:asciiTheme="minorHAnsi" w:hAnsiTheme="minorHAnsi" w:cstheme="minorHAnsi"/>
          <w:sz w:val="22"/>
          <w:szCs w:val="22"/>
          <w:lang w:val="pt-PT"/>
        </w:rPr>
        <w:t>Gestão Ambiental com ênfase na Norma ISO 14001 – CdN Vale Moçambique, Nampula.</w:t>
      </w:r>
    </w:p>
    <w:p w14:paraId="300E2027" w14:textId="77777777" w:rsidR="00630D53" w:rsidRDefault="00630D53" w:rsidP="00147A05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</w:pPr>
    </w:p>
    <w:p w14:paraId="792ED45D" w14:textId="02952DE3" w:rsidR="007B75CC" w:rsidRPr="004C4B11" w:rsidRDefault="00C42C0B" w:rsidP="00147A05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  <w:t>Experiencia Profissional</w:t>
      </w:r>
    </w:p>
    <w:p w14:paraId="1EBC129F" w14:textId="77777777" w:rsidR="00D2100C" w:rsidRPr="004C4B11" w:rsidRDefault="00D2100C" w:rsidP="001371D7">
      <w:pPr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</w:pPr>
    </w:p>
    <w:tbl>
      <w:tblPr>
        <w:tblW w:w="930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083"/>
        <w:gridCol w:w="1417"/>
        <w:gridCol w:w="3544"/>
      </w:tblGrid>
      <w:tr w:rsidR="00042623" w:rsidRPr="004C4B11" w14:paraId="7403FD31" w14:textId="77777777" w:rsidTr="00236AF5">
        <w:trPr>
          <w:trHeight w:val="20"/>
          <w:tblHeader/>
          <w:jc w:val="center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302319B5" w14:textId="77777777" w:rsidR="001371D7" w:rsidRPr="004C4B11" w:rsidRDefault="00D2100C" w:rsidP="001F1A3D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Período</w:t>
            </w:r>
          </w:p>
        </w:tc>
        <w:tc>
          <w:tcPr>
            <w:tcW w:w="3083" w:type="dxa"/>
            <w:shd w:val="clear" w:color="auto" w:fill="8DB3E2" w:themeFill="text2" w:themeFillTint="66"/>
            <w:vAlign w:val="center"/>
          </w:tcPr>
          <w:p w14:paraId="4D9DF438" w14:textId="77777777" w:rsidR="001371D7" w:rsidRPr="004C4B11" w:rsidRDefault="00D2100C" w:rsidP="001F1A3D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Organização empregadora e seu título / cargo. Informações de contacto para referências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14:paraId="3FAEDC6A" w14:textId="1F43EBEF" w:rsidR="001371D7" w:rsidRPr="004C4B11" w:rsidRDefault="00D2100C" w:rsidP="001F1A3D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País</w:t>
            </w:r>
            <w:r w:rsidR="00236AF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/Local</w:t>
            </w:r>
          </w:p>
        </w:tc>
        <w:tc>
          <w:tcPr>
            <w:tcW w:w="3544" w:type="dxa"/>
            <w:shd w:val="clear" w:color="auto" w:fill="8DB3E2" w:themeFill="text2" w:themeFillTint="66"/>
            <w:vAlign w:val="center"/>
          </w:tcPr>
          <w:p w14:paraId="324AA0B5" w14:textId="77777777" w:rsidR="001371D7" w:rsidRPr="004C4B11" w:rsidRDefault="00D2100C" w:rsidP="001F1A3D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Resumo das atividades realizadas relevantes para a atribuição</w:t>
            </w:r>
          </w:p>
        </w:tc>
      </w:tr>
      <w:tr w:rsidR="00236AF5" w:rsidRPr="004C4B11" w14:paraId="347D405A" w14:textId="77777777" w:rsidTr="00236AF5">
        <w:trPr>
          <w:trHeight w:val="20"/>
          <w:jc w:val="center"/>
        </w:trPr>
        <w:tc>
          <w:tcPr>
            <w:tcW w:w="1260" w:type="dxa"/>
          </w:tcPr>
          <w:p w14:paraId="46CCE1BB" w14:textId="095D19D7" w:rsidR="00236AF5" w:rsidRPr="004C4B11" w:rsidRDefault="00236AF5" w:rsidP="00447BBA">
            <w:pPr>
              <w:spacing w:before="40" w:after="4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Maio 2021 – </w:t>
            </w: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Fevereiro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2022</w:t>
            </w:r>
          </w:p>
        </w:tc>
        <w:tc>
          <w:tcPr>
            <w:tcW w:w="3083" w:type="dxa"/>
          </w:tcPr>
          <w:p w14:paraId="57969E1A" w14:textId="77777777" w:rsidR="00236AF5" w:rsidRPr="004C4B11" w:rsidRDefault="00236AF5" w:rsidP="00236AF5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Nome da empresa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:</w:t>
            </w: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 </w:t>
            </w: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Ministério da Administração Estatal e Função Pública</w:t>
            </w:r>
          </w:p>
          <w:p w14:paraId="483C2595" w14:textId="77777777" w:rsidR="00236AF5" w:rsidRPr="004C4B11" w:rsidRDefault="00236AF5" w:rsidP="00236AF5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Oficial Provincial de Salvaguardas Sociais e do Género.</w:t>
            </w:r>
          </w:p>
          <w:p w14:paraId="467AB2AD" w14:textId="77777777" w:rsidR="00236AF5" w:rsidRPr="004C4B11" w:rsidRDefault="00236AF5" w:rsidP="00236AF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Referência</w:t>
            </w:r>
          </w:p>
          <w:p w14:paraId="6C255FC0" w14:textId="77777777" w:rsidR="00236AF5" w:rsidRPr="004C4B11" w:rsidRDefault="00236AF5" w:rsidP="00236AF5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Iva </w:t>
            </w:r>
            <w:proofErr w:type="spellStart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Garrime</w:t>
            </w:r>
            <w:proofErr w:type="spellEnd"/>
          </w:p>
          <w:p w14:paraId="70D73ED6" w14:textId="77777777" w:rsidR="00236AF5" w:rsidRPr="004C4B11" w:rsidRDefault="00236AF5" w:rsidP="00236AF5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Especialista de Salvaguardas Sociais e do Género.</w:t>
            </w:r>
          </w:p>
          <w:p w14:paraId="0C927BC6" w14:textId="77777777" w:rsidR="00236AF5" w:rsidRPr="004C4B11" w:rsidRDefault="00236AF5" w:rsidP="00236AF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Contacto: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+258 827184871 / 877184871</w:t>
            </w:r>
          </w:p>
          <w:p w14:paraId="3CFCA47E" w14:textId="4665E0FA" w:rsidR="00236AF5" w:rsidRPr="004C4B11" w:rsidRDefault="00236AF5" w:rsidP="00821C45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lastRenderedPageBreak/>
              <w:t xml:space="preserve">Email: </w:t>
            </w:r>
            <w:hyperlink r:id="rId7" w:history="1">
              <w:r w:rsidRPr="004C4B11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iva.garrine@pdul.gov/</w:t>
              </w:r>
            </w:hyperlink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hyperlink r:id="rId8" w:history="1">
              <w:r w:rsidRPr="004C4B11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iva.garrine25@gmail.com</w:t>
              </w:r>
            </w:hyperlink>
          </w:p>
        </w:tc>
        <w:tc>
          <w:tcPr>
            <w:tcW w:w="1417" w:type="dxa"/>
          </w:tcPr>
          <w:p w14:paraId="433F3C48" w14:textId="2315EFB2" w:rsidR="00236AF5" w:rsidRPr="004C4B11" w:rsidRDefault="00236AF5" w:rsidP="00236AF5">
            <w:pPr>
              <w:spacing w:before="40" w:after="4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lastRenderedPageBreak/>
              <w:t>Moçambique</w:t>
            </w:r>
          </w:p>
        </w:tc>
        <w:tc>
          <w:tcPr>
            <w:tcW w:w="3544" w:type="dxa"/>
          </w:tcPr>
          <w:p w14:paraId="30A22C69" w14:textId="77777777" w:rsidR="00236AF5" w:rsidRPr="004C4B11" w:rsidRDefault="00236AF5" w:rsidP="00236AF5">
            <w:pPr>
              <w:numPr>
                <w:ilvl w:val="0"/>
                <w:numId w:val="21"/>
              </w:numPr>
              <w:ind w:left="179" w:hanging="14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 xml:space="preserve">Assegurar o cumprimento das </w:t>
            </w: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directrizes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 xml:space="preserve"> sociais de acordo com a legislação nacional e políticas operacionais de salvaguardas </w:t>
            </w: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socioambientais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 xml:space="preserve"> do Banco Mundial, aplicáveis aos seus mutuários;</w:t>
            </w:r>
          </w:p>
          <w:p w14:paraId="6BF86D12" w14:textId="39DE220F" w:rsidR="00236AF5" w:rsidRPr="00236AF5" w:rsidRDefault="00236AF5" w:rsidP="00236AF5">
            <w:pPr>
              <w:numPr>
                <w:ilvl w:val="0"/>
                <w:numId w:val="21"/>
              </w:numPr>
              <w:ind w:left="179" w:hanging="14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 xml:space="preserve">Garantir a adequada implementação dos instrumentos sociais desenvolvidos pela equipa do </w:t>
            </w: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Projecto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 xml:space="preserve"> de Desenvolvimento Urbano e Local (PDUL) e aprovados pelo Banco Mundial, especificamente: (i) Quadro de Gestão Ambiental e Social (QGAS)</w:t>
            </w:r>
            <w:r w:rsidRPr="00236AF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 xml:space="preserve">; </w:t>
            </w:r>
            <w:r w:rsidRPr="00236AF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lastRenderedPageBreak/>
              <w:t>e outros instrumentos, tais como: (</w:t>
            </w:r>
            <w:proofErr w:type="spellStart"/>
            <w:r w:rsidRPr="00236AF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ii</w:t>
            </w:r>
            <w:proofErr w:type="spellEnd"/>
            <w:r w:rsidRPr="00236AF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) Quadro da Política de Reassentamento; (</w:t>
            </w:r>
            <w:proofErr w:type="spellStart"/>
            <w:r w:rsidRPr="00236AF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iii</w:t>
            </w:r>
            <w:proofErr w:type="spellEnd"/>
            <w:r w:rsidRPr="00236AF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) Mecanismos de Diálogo, Queixas e Reclamações e (</w:t>
            </w:r>
            <w:proofErr w:type="spellStart"/>
            <w:r w:rsidRPr="00236AF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iv</w:t>
            </w:r>
            <w:proofErr w:type="spellEnd"/>
            <w:r w:rsidRPr="00236AF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) Violência Baseada no Género</w:t>
            </w:r>
          </w:p>
        </w:tc>
      </w:tr>
      <w:tr w:rsidR="00213897" w:rsidRPr="004C4B11" w14:paraId="59A83D47" w14:textId="77777777" w:rsidTr="00236AF5">
        <w:trPr>
          <w:trHeight w:val="20"/>
          <w:jc w:val="center"/>
        </w:trPr>
        <w:tc>
          <w:tcPr>
            <w:tcW w:w="1260" w:type="dxa"/>
          </w:tcPr>
          <w:p w14:paraId="29765786" w14:textId="5045185D" w:rsidR="00213897" w:rsidRPr="004C4B11" w:rsidRDefault="00213897" w:rsidP="00213897">
            <w:pPr>
              <w:spacing w:before="40" w:after="4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lastRenderedPageBreak/>
              <w:t>Maio 2020 – Abril 2021</w:t>
            </w:r>
          </w:p>
        </w:tc>
        <w:tc>
          <w:tcPr>
            <w:tcW w:w="3083" w:type="dxa"/>
          </w:tcPr>
          <w:p w14:paraId="3CD32F2D" w14:textId="2E51041F" w:rsidR="00213897" w:rsidRPr="004C4B11" w:rsidRDefault="00213897" w:rsidP="009B7FCA">
            <w:pPr>
              <w:spacing w:before="40" w:after="4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Nome da empresa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:</w:t>
            </w: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Ingerop Moçambique Lda</w:t>
            </w:r>
          </w:p>
          <w:p w14:paraId="164DC1B9" w14:textId="3E069693" w:rsidR="00213897" w:rsidRPr="004C4B11" w:rsidRDefault="00213897" w:rsidP="009B7FCA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Engenheiro Ambiental</w:t>
            </w:r>
          </w:p>
          <w:p w14:paraId="663C0425" w14:textId="77777777" w:rsidR="00213897" w:rsidRPr="004C4B11" w:rsidRDefault="00213897" w:rsidP="009B7FCA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Referência</w:t>
            </w:r>
          </w:p>
          <w:p w14:paraId="2777E6FE" w14:textId="466B3676" w:rsidR="00213897" w:rsidRPr="004C4B11" w:rsidRDefault="00213897" w:rsidP="009B7FCA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Sergio Sigavane</w:t>
            </w:r>
          </w:p>
          <w:p w14:paraId="3DE57929" w14:textId="31992224" w:rsidR="00213897" w:rsidRPr="004C4B11" w:rsidRDefault="00213897" w:rsidP="009B7FCA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Director Geral</w:t>
            </w:r>
          </w:p>
          <w:p w14:paraId="27660066" w14:textId="2CE889AC" w:rsidR="00213897" w:rsidRPr="004C4B11" w:rsidRDefault="00213897" w:rsidP="009B7FCA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Contacto: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+258 843137351/868072696</w:t>
            </w:r>
          </w:p>
          <w:p w14:paraId="3C087B82" w14:textId="2CBE10A0" w:rsidR="00213897" w:rsidRPr="004C4B11" w:rsidRDefault="00213897" w:rsidP="009B7FCA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Email:</w:t>
            </w:r>
            <w:hyperlink r:id="rId9" w:history="1">
              <w:r w:rsidR="00DB1ED7" w:rsidRPr="004C4B11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sigavane2008@gmail.com</w:t>
              </w:r>
            </w:hyperlink>
            <w:r w:rsidR="00DB1ED7"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417" w:type="dxa"/>
          </w:tcPr>
          <w:p w14:paraId="2C76FD2C" w14:textId="02CBAD77" w:rsidR="00213897" w:rsidRPr="004C4B11" w:rsidRDefault="00DB1ED7" w:rsidP="00213897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Moçambique</w:t>
            </w:r>
          </w:p>
        </w:tc>
        <w:tc>
          <w:tcPr>
            <w:tcW w:w="3544" w:type="dxa"/>
          </w:tcPr>
          <w:p w14:paraId="02A60006" w14:textId="77777777" w:rsidR="00DB1ED7" w:rsidRPr="004C4B11" w:rsidRDefault="00DB1ED7" w:rsidP="00DB1ED7">
            <w:pPr>
              <w:numPr>
                <w:ilvl w:val="0"/>
                <w:numId w:val="21"/>
              </w:numPr>
              <w:ind w:left="179" w:hanging="14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Fiscalização da implementação do plano de gestão ambiental e social (PGAS);</w:t>
            </w:r>
          </w:p>
          <w:p w14:paraId="6BDB5DBE" w14:textId="28B7FE5D" w:rsidR="00213897" w:rsidRPr="004C4B11" w:rsidRDefault="00DB1ED7" w:rsidP="00DB1ED7">
            <w:pPr>
              <w:numPr>
                <w:ilvl w:val="0"/>
                <w:numId w:val="21"/>
              </w:numPr>
              <w:ind w:left="179" w:hanging="14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Fiscalização da implementação do plano de saúde e segurança (PSS).</w:t>
            </w:r>
          </w:p>
        </w:tc>
      </w:tr>
      <w:tr w:rsidR="00DB1ED7" w:rsidRPr="004C4B11" w14:paraId="0C520BEF" w14:textId="77777777" w:rsidTr="00236AF5">
        <w:trPr>
          <w:trHeight w:val="20"/>
          <w:jc w:val="center"/>
        </w:trPr>
        <w:tc>
          <w:tcPr>
            <w:tcW w:w="1260" w:type="dxa"/>
          </w:tcPr>
          <w:p w14:paraId="04BBB7E2" w14:textId="523109D3" w:rsidR="00DB1ED7" w:rsidRPr="004C4B11" w:rsidRDefault="00DB1ED7" w:rsidP="00213897">
            <w:pPr>
              <w:spacing w:before="40" w:after="4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Fevereiro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2019 – Abril 2020</w:t>
            </w:r>
          </w:p>
        </w:tc>
        <w:tc>
          <w:tcPr>
            <w:tcW w:w="3083" w:type="dxa"/>
          </w:tcPr>
          <w:p w14:paraId="64B1AC4D" w14:textId="2F77140A" w:rsidR="000B73B5" w:rsidRPr="004C4B11" w:rsidRDefault="000B73B5" w:rsidP="000B73B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 da empresa: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Think Tank Consultants SA/Ramboll Environ África Lda JV</w:t>
            </w:r>
          </w:p>
          <w:p w14:paraId="226C7245" w14:textId="064898C1" w:rsidR="000B73B5" w:rsidRPr="004C4B11" w:rsidRDefault="000B73B5" w:rsidP="000B73B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Supervisor de Reassentamento</w:t>
            </w:r>
          </w:p>
          <w:p w14:paraId="35688361" w14:textId="77777777" w:rsidR="000B73B5" w:rsidRPr="004C4B11" w:rsidRDefault="000B73B5" w:rsidP="000B73B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Referência</w:t>
            </w:r>
          </w:p>
          <w:p w14:paraId="0584F091" w14:textId="46B64512" w:rsidR="000B73B5" w:rsidRPr="004C4B11" w:rsidRDefault="000B73B5" w:rsidP="000B73B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Nome: </w:t>
            </w:r>
            <w:r w:rsidR="009B7FCA"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Eduardo Langa</w:t>
            </w:r>
          </w:p>
          <w:p w14:paraId="580D935C" w14:textId="77777777" w:rsidR="000B73B5" w:rsidRPr="004C4B11" w:rsidRDefault="000B73B5" w:rsidP="000B73B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Director Geral</w:t>
            </w:r>
          </w:p>
          <w:p w14:paraId="1BDB2277" w14:textId="34EEE94B" w:rsidR="000B73B5" w:rsidRPr="004C4B11" w:rsidRDefault="000B73B5" w:rsidP="000B73B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Contacto: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+258 </w:t>
            </w:r>
            <w:r w:rsidR="009B7FCA"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824217660/847484709</w:t>
            </w:r>
          </w:p>
          <w:p w14:paraId="308A1306" w14:textId="2848F148" w:rsidR="00DB1ED7" w:rsidRPr="004C4B11" w:rsidRDefault="000B73B5" w:rsidP="000B73B5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Emai</w:t>
            </w:r>
            <w:r w:rsidR="009B7FCA"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l:</w:t>
            </w:r>
            <w:hyperlink r:id="rId10" w:history="1">
              <w:r w:rsidR="009B7FCA" w:rsidRPr="004C4B11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  <w:r w:rsidR="009B7FCA"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  </w:t>
            </w:r>
          </w:p>
        </w:tc>
        <w:tc>
          <w:tcPr>
            <w:tcW w:w="1417" w:type="dxa"/>
          </w:tcPr>
          <w:p w14:paraId="3C089051" w14:textId="204B5775" w:rsidR="00DB1ED7" w:rsidRPr="004C4B11" w:rsidRDefault="009B7FCA" w:rsidP="00213897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Moçambique</w:t>
            </w:r>
          </w:p>
        </w:tc>
        <w:tc>
          <w:tcPr>
            <w:tcW w:w="3544" w:type="dxa"/>
          </w:tcPr>
          <w:p w14:paraId="18C9E9C0" w14:textId="3D3705D7" w:rsidR="009B7FCA" w:rsidRPr="004C4B11" w:rsidRDefault="009B7FCA" w:rsidP="0023452A">
            <w:pPr>
              <w:numPr>
                <w:ilvl w:val="0"/>
                <w:numId w:val="21"/>
              </w:numPr>
              <w:ind w:left="178" w:hanging="178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Coordenação geral das actividades de levantamento dos activos/bens das pessoas afectadas e gestão da equipa de inquiridores;</w:t>
            </w:r>
          </w:p>
          <w:p w14:paraId="2F9543AD" w14:textId="5121767B" w:rsidR="00DB1ED7" w:rsidRPr="004C4B11" w:rsidRDefault="009B7FCA" w:rsidP="009B7FCA">
            <w:pPr>
              <w:numPr>
                <w:ilvl w:val="0"/>
                <w:numId w:val="21"/>
              </w:numPr>
              <w:ind w:left="178" w:hanging="178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Garantir a implementação do plano de saúde, segurança e ambiente..</w:t>
            </w:r>
          </w:p>
        </w:tc>
      </w:tr>
      <w:tr w:rsidR="00864AFE" w:rsidRPr="004C4B11" w14:paraId="08F204ED" w14:textId="77777777" w:rsidTr="00236AF5">
        <w:trPr>
          <w:trHeight w:val="20"/>
          <w:jc w:val="center"/>
        </w:trPr>
        <w:tc>
          <w:tcPr>
            <w:tcW w:w="1260" w:type="dxa"/>
          </w:tcPr>
          <w:p w14:paraId="7E6B78DA" w14:textId="7B2003A8" w:rsidR="00864AFE" w:rsidRPr="004C4B11" w:rsidRDefault="00864AFE" w:rsidP="00864AFE">
            <w:pPr>
              <w:spacing w:before="40" w:after="4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Novembo2018 – </w:t>
            </w:r>
            <w:proofErr w:type="spellStart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Fevereiro</w:t>
            </w:r>
            <w:proofErr w:type="spellEnd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2019</w:t>
            </w:r>
          </w:p>
        </w:tc>
        <w:tc>
          <w:tcPr>
            <w:tcW w:w="3083" w:type="dxa"/>
          </w:tcPr>
          <w:p w14:paraId="735C4871" w14:textId="5CFF82E5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 da empresa: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SS Enterprises Lda</w:t>
            </w:r>
          </w:p>
          <w:p w14:paraId="51B6D9AD" w14:textId="514D646E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Engenheiro Ambiental</w:t>
            </w:r>
          </w:p>
          <w:p w14:paraId="6EC992EB" w14:textId="77777777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Referência</w:t>
            </w:r>
          </w:p>
          <w:p w14:paraId="46162FBE" w14:textId="48C65B56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Mariamo Ali</w:t>
            </w:r>
          </w:p>
          <w:p w14:paraId="5C3254ED" w14:textId="05F16B85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Directora Geral</w:t>
            </w:r>
          </w:p>
          <w:p w14:paraId="11F0FE30" w14:textId="4153B324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Contacto: +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258 844594686</w:t>
            </w:r>
          </w:p>
          <w:p w14:paraId="7C0834C9" w14:textId="607BF8DE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Email:</w:t>
            </w:r>
            <w:hyperlink r:id="rId11" w:history="1">
              <w:r w:rsidRPr="004C4B11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mariamoali69@yahoo.com</w:t>
              </w:r>
            </w:hyperlink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417" w:type="dxa"/>
          </w:tcPr>
          <w:p w14:paraId="61DDEAF1" w14:textId="66565742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Moçambique</w:t>
            </w:r>
          </w:p>
        </w:tc>
        <w:tc>
          <w:tcPr>
            <w:tcW w:w="3544" w:type="dxa"/>
          </w:tcPr>
          <w:p w14:paraId="6CE656DF" w14:textId="77777777" w:rsidR="00864AFE" w:rsidRPr="004C4B11" w:rsidRDefault="00864AFE" w:rsidP="00864AFE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Elaboração de toda a documentação relacionada ao sistema de gestão ambiental e saúde e segurança da empresa;</w:t>
            </w:r>
          </w:p>
          <w:p w14:paraId="3E8CB1EB" w14:textId="77777777" w:rsidR="00864AFE" w:rsidRPr="004C4B11" w:rsidRDefault="00864AFE" w:rsidP="00864AFE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Garantir a implementação do plano de gestão ambiental, social e de saúde e segurança;</w:t>
            </w:r>
          </w:p>
          <w:p w14:paraId="3A6D4D88" w14:textId="77777777" w:rsidR="00864AFE" w:rsidRPr="004C4B11" w:rsidRDefault="00864AFE" w:rsidP="00864AFE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Promover boas práticas nas atividades de incineração de resíduos;</w:t>
            </w:r>
          </w:p>
          <w:p w14:paraId="77097687" w14:textId="77777777" w:rsidR="00864AFE" w:rsidRPr="004C4B11" w:rsidRDefault="00864AFE" w:rsidP="00864AFE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Formação/conscientização sobre questões ambientais e de saúde e </w:t>
            </w:r>
            <w:r w:rsidRPr="004C4B11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lastRenderedPageBreak/>
              <w:t>segurança a todos os funcionários da empresa;</w:t>
            </w:r>
          </w:p>
          <w:p w14:paraId="198B1D5C" w14:textId="66FE8D58" w:rsidR="00864AFE" w:rsidRPr="004C4B11" w:rsidRDefault="00864AFE" w:rsidP="00864AFE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Elaboração de relatórios mensais de desempenho ambiental.</w:t>
            </w:r>
          </w:p>
        </w:tc>
      </w:tr>
      <w:tr w:rsidR="00864AFE" w:rsidRPr="004C4B11" w14:paraId="6F3BF8D6" w14:textId="77777777" w:rsidTr="00236AF5">
        <w:trPr>
          <w:trHeight w:val="20"/>
          <w:jc w:val="center"/>
        </w:trPr>
        <w:tc>
          <w:tcPr>
            <w:tcW w:w="1260" w:type="dxa"/>
          </w:tcPr>
          <w:p w14:paraId="44176FEA" w14:textId="1A7F29C0" w:rsidR="00864AFE" w:rsidRPr="004C4B11" w:rsidRDefault="00864AFE" w:rsidP="00864AFE">
            <w:pPr>
              <w:spacing w:before="40" w:after="4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lastRenderedPageBreak/>
              <w:t>Outubro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2015 – </w:t>
            </w: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Fevereiro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2019</w:t>
            </w:r>
          </w:p>
        </w:tc>
        <w:tc>
          <w:tcPr>
            <w:tcW w:w="3083" w:type="dxa"/>
          </w:tcPr>
          <w:p w14:paraId="5E042BE6" w14:textId="792B307D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 da empresa: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Think Tank Consultants SA</w:t>
            </w:r>
          </w:p>
          <w:p w14:paraId="7BFDDCDC" w14:textId="04CB9B1A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Engenheiro Ambiental</w:t>
            </w:r>
          </w:p>
          <w:p w14:paraId="35EE0169" w14:textId="77777777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Referência</w:t>
            </w:r>
          </w:p>
          <w:p w14:paraId="06B8DF6E" w14:textId="77777777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Eduardo Langa</w:t>
            </w:r>
          </w:p>
          <w:p w14:paraId="7D6040F8" w14:textId="77777777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Director Geral</w:t>
            </w:r>
          </w:p>
          <w:p w14:paraId="70A96B44" w14:textId="77777777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Contacto: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+258 824217660/847484709</w:t>
            </w:r>
          </w:p>
          <w:p w14:paraId="522D3DD9" w14:textId="2E85159A" w:rsidR="00864AFE" w:rsidRPr="004C4B11" w:rsidRDefault="00864AFE" w:rsidP="00864AFE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Email:</w:t>
            </w:r>
            <w:hyperlink r:id="rId12" w:history="1">
              <w:r w:rsidRPr="004C4B11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  </w:t>
            </w:r>
          </w:p>
        </w:tc>
        <w:tc>
          <w:tcPr>
            <w:tcW w:w="1417" w:type="dxa"/>
          </w:tcPr>
          <w:p w14:paraId="2CAA7F81" w14:textId="7636EF1D" w:rsidR="00864AFE" w:rsidRPr="004C4B11" w:rsidRDefault="009B6083" w:rsidP="00864AF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Moçambique</w:t>
            </w:r>
          </w:p>
        </w:tc>
        <w:tc>
          <w:tcPr>
            <w:tcW w:w="3544" w:type="dxa"/>
          </w:tcPr>
          <w:p w14:paraId="79A11CD9" w14:textId="77777777" w:rsidR="00864AFE" w:rsidRPr="004C4B11" w:rsidRDefault="00864AFE" w:rsidP="00864AFE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bookmarkStart w:id="0" w:name="_Hlk46769884"/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Elaboração de manifestações de interesse (MdI), propostas técnicas (PT) e financeiras (PF) no contexto de concursos públicos e privados;</w:t>
            </w:r>
          </w:p>
          <w:p w14:paraId="3BF01EA1" w14:textId="77777777" w:rsidR="00864AFE" w:rsidRPr="004C4B11" w:rsidRDefault="00864AFE" w:rsidP="00864AFE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Realização de estudos de base para componente sócioeconómica;</w:t>
            </w:r>
          </w:p>
          <w:p w14:paraId="12CBC191" w14:textId="4E2BF492" w:rsidR="00864AFE" w:rsidRPr="004C4B11" w:rsidRDefault="00864AFE" w:rsidP="00864AFE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Selecção de consultorees de várias especialidades para avaliação de impacto ambiental e social (AIAS);</w:t>
            </w:r>
          </w:p>
          <w:p w14:paraId="07525F55" w14:textId="0CB1B8FA" w:rsidR="00864AFE" w:rsidRPr="004C4B11" w:rsidRDefault="00864AFE" w:rsidP="009B6083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Elaboaração de termos de referência (TdRs) para consultores no âmbito de AIAS e PAR;</w:t>
            </w:r>
          </w:p>
          <w:p w14:paraId="0AA595E7" w14:textId="77777777" w:rsidR="009B6083" w:rsidRPr="004C4B11" w:rsidRDefault="00864AFE" w:rsidP="009B6083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Elaboração e implementação de planos de acção de reassentamento (PAR);</w:t>
            </w:r>
          </w:p>
          <w:p w14:paraId="4C10EC89" w14:textId="77777777" w:rsidR="009B6083" w:rsidRPr="004C4B11" w:rsidRDefault="00864AFE" w:rsidP="009B6083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Avaliação do Impacto Ambiental e Social (AIAS), incluindo elaboração de relatórios;</w:t>
            </w:r>
          </w:p>
          <w:p w14:paraId="23EA5141" w14:textId="3DCBC456" w:rsidR="00864AFE" w:rsidRPr="004C4B11" w:rsidRDefault="00864AFE" w:rsidP="009B6083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Assistência </w:t>
            </w:r>
            <w:r w:rsidR="009B6083"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 xml:space="preserve">técnica </w:t>
            </w: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em todo processo de licenciamento ambiental de projectos.</w:t>
            </w:r>
            <w:bookmarkEnd w:id="0"/>
          </w:p>
        </w:tc>
      </w:tr>
      <w:tr w:rsidR="009B6083" w:rsidRPr="004C4B11" w14:paraId="513EE1B6" w14:textId="77777777" w:rsidTr="00236AF5">
        <w:trPr>
          <w:trHeight w:val="20"/>
          <w:jc w:val="center"/>
        </w:trPr>
        <w:tc>
          <w:tcPr>
            <w:tcW w:w="1260" w:type="dxa"/>
          </w:tcPr>
          <w:p w14:paraId="55E5B108" w14:textId="2E6A5995" w:rsidR="009B6083" w:rsidRPr="004C4B11" w:rsidRDefault="009B6083" w:rsidP="00864AFE">
            <w:pPr>
              <w:spacing w:before="40" w:after="4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Agosto 2014 – </w:t>
            </w:r>
            <w:proofErr w:type="spellStart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Outubro</w:t>
            </w:r>
            <w:proofErr w:type="spellEnd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2015</w:t>
            </w:r>
          </w:p>
        </w:tc>
        <w:tc>
          <w:tcPr>
            <w:tcW w:w="3083" w:type="dxa"/>
          </w:tcPr>
          <w:p w14:paraId="6AE0089E" w14:textId="21CCD75D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 da empresa: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Soares da Costa Portugal SA</w:t>
            </w:r>
          </w:p>
          <w:p w14:paraId="2FB784AB" w14:textId="77777777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</w:p>
          <w:p w14:paraId="2E6963EC" w14:textId="49F57424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Técnico de Qualidade e Ambiente</w:t>
            </w:r>
          </w:p>
          <w:p w14:paraId="1C2B195F" w14:textId="77777777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</w:p>
          <w:p w14:paraId="3C7913AD" w14:textId="77777777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Referência</w:t>
            </w:r>
          </w:p>
          <w:p w14:paraId="0BF4963D" w14:textId="7279DDEE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Susana Silva/Rui Lourenco </w:t>
            </w:r>
          </w:p>
          <w:p w14:paraId="41345317" w14:textId="75C0C1C1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Gestora Ambiental/Director de Qualidade</w:t>
            </w:r>
          </w:p>
          <w:p w14:paraId="0F646449" w14:textId="75DCF71E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Contacto:</w:t>
            </w:r>
          </w:p>
          <w:p w14:paraId="67C55EB0" w14:textId="4D320461" w:rsidR="009B6083" w:rsidRPr="004C4B11" w:rsidRDefault="009B6083" w:rsidP="009B6083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lastRenderedPageBreak/>
              <w:t>Email: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susana.silva.sdc@gmail.com</w:t>
            </w:r>
            <w:r w:rsidR="00AF1D36"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/ </w:t>
            </w:r>
            <w:hyperlink r:id="rId13" w:history="1">
              <w:r w:rsidR="00AF1D36" w:rsidRPr="004C4B11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rui.lourenco@soaresdacosta.pt</w:t>
              </w:r>
            </w:hyperlink>
            <w:r w:rsidR="00AF1D36"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417" w:type="dxa"/>
          </w:tcPr>
          <w:p w14:paraId="19CE7D87" w14:textId="6ED3F322" w:rsidR="009B6083" w:rsidRPr="004C4B11" w:rsidRDefault="00C61806" w:rsidP="00864AF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lastRenderedPageBreak/>
              <w:t>Moçambique</w:t>
            </w:r>
          </w:p>
        </w:tc>
        <w:tc>
          <w:tcPr>
            <w:tcW w:w="3544" w:type="dxa"/>
          </w:tcPr>
          <w:p w14:paraId="311CFE44" w14:textId="77777777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Prestar assistência técnica ao departamento de qualidade e ambiente;</w:t>
            </w:r>
          </w:p>
          <w:p w14:paraId="40534D19" w14:textId="77777777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Realização de inspenções de qualidade e ambiente;</w:t>
            </w:r>
          </w:p>
          <w:p w14:paraId="56C17C1E" w14:textId="77777777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Elaboração de relatórios diários de qualidade;</w:t>
            </w:r>
          </w:p>
          <w:p w14:paraId="57C3620A" w14:textId="77777777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Elaboração de relatórios semanais e mensais de desempenho ambiental;</w:t>
            </w:r>
          </w:p>
          <w:p w14:paraId="21B253A0" w14:textId="0F19098C" w:rsidR="009B6083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Formação/sensibilização ambiental para todos od trabalhadores da empresa e subcontratadas.</w:t>
            </w:r>
          </w:p>
        </w:tc>
      </w:tr>
      <w:tr w:rsidR="00AF1D36" w:rsidRPr="004C4B11" w14:paraId="603473CE" w14:textId="77777777" w:rsidTr="00236AF5">
        <w:trPr>
          <w:trHeight w:val="20"/>
          <w:jc w:val="center"/>
        </w:trPr>
        <w:tc>
          <w:tcPr>
            <w:tcW w:w="1260" w:type="dxa"/>
          </w:tcPr>
          <w:p w14:paraId="12A9F3A0" w14:textId="49C1005C" w:rsidR="00AF1D36" w:rsidRPr="004C4B11" w:rsidRDefault="00AF1D36" w:rsidP="00864AFE">
            <w:pPr>
              <w:spacing w:before="40" w:after="4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Março</w:t>
            </w:r>
            <w:proofErr w:type="spellEnd"/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2013 – Agosto 2014:</w:t>
            </w:r>
          </w:p>
        </w:tc>
        <w:tc>
          <w:tcPr>
            <w:tcW w:w="3083" w:type="dxa"/>
          </w:tcPr>
          <w:p w14:paraId="59648A36" w14:textId="77777777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 da empresa: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Think Tank Consultants SA</w:t>
            </w:r>
          </w:p>
          <w:p w14:paraId="0117194E" w14:textId="087D723D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Técnico Ambiental</w:t>
            </w:r>
          </w:p>
          <w:p w14:paraId="6E327716" w14:textId="77777777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Referência</w:t>
            </w:r>
          </w:p>
          <w:p w14:paraId="210F7836" w14:textId="77777777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Eduardo Langa</w:t>
            </w:r>
          </w:p>
          <w:p w14:paraId="69838050" w14:textId="77777777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Director Geral</w:t>
            </w:r>
          </w:p>
          <w:p w14:paraId="74DE6EF3" w14:textId="77777777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Contacto: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+258 824217660/847484709</w:t>
            </w:r>
          </w:p>
          <w:p w14:paraId="1CF3EF22" w14:textId="14536414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Email:</w:t>
            </w:r>
            <w:hyperlink r:id="rId14" w:history="1">
              <w:r w:rsidRPr="004C4B11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  </w:t>
            </w:r>
          </w:p>
        </w:tc>
        <w:tc>
          <w:tcPr>
            <w:tcW w:w="1417" w:type="dxa"/>
          </w:tcPr>
          <w:p w14:paraId="5529B30F" w14:textId="54234747" w:rsidR="00AF1D36" w:rsidRPr="004C4B11" w:rsidRDefault="00C61806" w:rsidP="00864AF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Moçambique</w:t>
            </w:r>
          </w:p>
        </w:tc>
        <w:tc>
          <w:tcPr>
            <w:tcW w:w="3544" w:type="dxa"/>
          </w:tcPr>
          <w:p w14:paraId="02A37B74" w14:textId="77777777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Elaboração de manifestações de interesse (MdI), propostas técnicas e financeiras no contexto de concursos públicos e privados;</w:t>
            </w:r>
          </w:p>
          <w:p w14:paraId="281A390C" w14:textId="77777777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Realização de estudos de base para componente sócioeconómica;</w:t>
            </w:r>
          </w:p>
          <w:p w14:paraId="3337CD8E" w14:textId="77777777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Avaliação do Impacto Ambiental e Social (AIAS), incluindo elaboaração de relatórios;</w:t>
            </w:r>
          </w:p>
          <w:p w14:paraId="28E32CFC" w14:textId="77777777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Garantir a implementação planos de gestão ambiental;</w:t>
            </w:r>
          </w:p>
          <w:p w14:paraId="3BC719C5" w14:textId="7CBE3AD0" w:rsidR="00AF1D36" w:rsidRPr="004C4B11" w:rsidRDefault="00AF1D36" w:rsidP="00AF1D36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Assistência em todo processo de licenciamento ambiental de projectos</w:t>
            </w:r>
          </w:p>
        </w:tc>
      </w:tr>
      <w:tr w:rsidR="00AF1D36" w:rsidRPr="004C4B11" w14:paraId="6835D8AF" w14:textId="77777777" w:rsidTr="00236AF5">
        <w:trPr>
          <w:trHeight w:val="20"/>
          <w:jc w:val="center"/>
        </w:trPr>
        <w:tc>
          <w:tcPr>
            <w:tcW w:w="1260" w:type="dxa"/>
          </w:tcPr>
          <w:p w14:paraId="05765FCA" w14:textId="624B73C7" w:rsidR="00AF1D36" w:rsidRPr="004C4B11" w:rsidRDefault="00AF1D36" w:rsidP="00864AFE">
            <w:pPr>
              <w:spacing w:before="40" w:after="4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Agosto 2012 – </w:t>
            </w:r>
            <w:proofErr w:type="spellStart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Março</w:t>
            </w:r>
            <w:proofErr w:type="spellEnd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2013</w:t>
            </w:r>
          </w:p>
        </w:tc>
        <w:tc>
          <w:tcPr>
            <w:tcW w:w="3083" w:type="dxa"/>
          </w:tcPr>
          <w:p w14:paraId="35233047" w14:textId="2C0376B8" w:rsidR="00C6180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 da empresa: </w:t>
            </w:r>
            <w:r w:rsid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OPWAY Moçambique Engenharia</w:t>
            </w:r>
          </w:p>
          <w:p w14:paraId="676D7363" w14:textId="493FF191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pt-PT"/>
              </w:rPr>
              <w:t>Técnico de Recursos Humanaos e auxiliar de Saúde, Segurança e Ambiente</w:t>
            </w:r>
          </w:p>
          <w:p w14:paraId="6CF08424" w14:textId="77777777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Referência</w:t>
            </w:r>
          </w:p>
          <w:p w14:paraId="620A377C" w14:textId="213409F5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Nome: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Miguel Gama</w:t>
            </w:r>
          </w:p>
          <w:p w14:paraId="3CFF8B28" w14:textId="6F0EE3CF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Cargo: </w:t>
            </w: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Coordenador do Departamento Ambiental</w:t>
            </w:r>
          </w:p>
          <w:p w14:paraId="328A41B8" w14:textId="2E98B158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Contacto: </w:t>
            </w:r>
            <w:r w:rsidR="00821C45"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+351 9164 05050</w:t>
            </w:r>
          </w:p>
          <w:p w14:paraId="294570B2" w14:textId="0EA6EE75" w:rsidR="00AF1D36" w:rsidRPr="004C4B11" w:rsidRDefault="00AF1D36" w:rsidP="00AF1D36">
            <w:pPr>
              <w:spacing w:before="40" w:after="4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Email:</w:t>
            </w:r>
            <w:r w:rsidR="00821C45" w:rsidRP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417" w:type="dxa"/>
          </w:tcPr>
          <w:p w14:paraId="68012BDC" w14:textId="6872463B" w:rsidR="00AF1D36" w:rsidRPr="004C4B11" w:rsidRDefault="00C61806" w:rsidP="00864AF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Moçambique</w:t>
            </w:r>
          </w:p>
        </w:tc>
        <w:tc>
          <w:tcPr>
            <w:tcW w:w="3544" w:type="dxa"/>
          </w:tcPr>
          <w:p w14:paraId="544383AF" w14:textId="77777777" w:rsidR="00821C45" w:rsidRPr="004C4B11" w:rsidRDefault="00821C45" w:rsidP="00821C45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Implementação do plano de saúde, segurança e ambiente;</w:t>
            </w:r>
          </w:p>
          <w:p w14:paraId="0FFC96E7" w14:textId="3D1FA64B" w:rsidR="00AF1D36" w:rsidRPr="004C4B11" w:rsidRDefault="00821C45" w:rsidP="00821C45">
            <w:pPr>
              <w:numPr>
                <w:ilvl w:val="0"/>
                <w:numId w:val="21"/>
              </w:numPr>
              <w:spacing w:line="276" w:lineRule="auto"/>
              <w:ind w:left="178" w:hanging="14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</w:pPr>
            <w:r w:rsidRPr="004C4B11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Responsável pela gestão de recuros humanos e financeiros.</w:t>
            </w:r>
          </w:p>
        </w:tc>
      </w:tr>
    </w:tbl>
    <w:p w14:paraId="5253BFC0" w14:textId="77777777" w:rsidR="00F81C7C" w:rsidRPr="004C4B11" w:rsidRDefault="00F81C7C" w:rsidP="001371D7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</w:pPr>
    </w:p>
    <w:p w14:paraId="75CC15EA" w14:textId="45F13A3B" w:rsidR="00764404" w:rsidRPr="004C4B11" w:rsidRDefault="00764404" w:rsidP="001371D7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  <w:t>Filiação em Associações Profissionais e Publicações:</w:t>
      </w:r>
    </w:p>
    <w:p w14:paraId="79CFDDDA" w14:textId="6A02B78E" w:rsidR="00DC0C5E" w:rsidRPr="004C4B11" w:rsidRDefault="00C61806" w:rsidP="001371D7">
      <w:p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Cs/>
          <w:color w:val="000000" w:themeColor="text1"/>
          <w:sz w:val="22"/>
          <w:szCs w:val="22"/>
          <w:lang w:val="pt-PT"/>
        </w:rPr>
        <w:t>N/A</w:t>
      </w:r>
    </w:p>
    <w:p w14:paraId="5DD22CA1" w14:textId="77777777" w:rsidR="003F7FD7" w:rsidRPr="004C4B11" w:rsidRDefault="003F7FD7" w:rsidP="001371D7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</w:pPr>
    </w:p>
    <w:p w14:paraId="367EED35" w14:textId="77777777" w:rsidR="001371D7" w:rsidRPr="004C4B11" w:rsidRDefault="009B0815" w:rsidP="001371D7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color w:val="000000" w:themeColor="text1"/>
          <w:sz w:val="22"/>
          <w:szCs w:val="22"/>
          <w:lang w:val="pt-PT"/>
        </w:rPr>
        <w:t>Habilidades linguísticas (indique apenas idiomas nos quais você pode trabalhar):</w:t>
      </w:r>
    </w:p>
    <w:p w14:paraId="3E5ECB38" w14:textId="77777777" w:rsidR="00DC0C5E" w:rsidRPr="004C4B11" w:rsidRDefault="00DC0C5E" w:rsidP="001371D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tbl>
      <w:tblPr>
        <w:tblW w:w="90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1897"/>
      </w:tblGrid>
      <w:tr w:rsidR="00042623" w:rsidRPr="004C4B11" w14:paraId="0667FA4A" w14:textId="77777777" w:rsidTr="001F1A3D">
        <w:trPr>
          <w:jc w:val="center"/>
        </w:trPr>
        <w:tc>
          <w:tcPr>
            <w:tcW w:w="2381" w:type="dxa"/>
          </w:tcPr>
          <w:p w14:paraId="55A6E953" w14:textId="77777777" w:rsidR="001371D7" w:rsidRPr="004C4B11" w:rsidRDefault="009B0815" w:rsidP="001F1A3D">
            <w:pPr>
              <w:suppressAutoHyphens/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pt-PT" w:eastAsia="ar-SA"/>
              </w:rPr>
            </w:pPr>
            <w:r w:rsidRPr="004C4B1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pt-PT" w:eastAsia="ar-SA"/>
              </w:rPr>
              <w:t>Língua</w:t>
            </w:r>
          </w:p>
        </w:tc>
        <w:tc>
          <w:tcPr>
            <w:tcW w:w="2381" w:type="dxa"/>
          </w:tcPr>
          <w:p w14:paraId="7F520804" w14:textId="77777777" w:rsidR="001371D7" w:rsidRPr="004C4B11" w:rsidRDefault="009B0815" w:rsidP="001F1A3D">
            <w:pPr>
              <w:suppressAutoHyphens/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pt-PT" w:eastAsia="ar-SA"/>
              </w:rPr>
            </w:pPr>
            <w:r w:rsidRPr="004C4B1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pt-PT" w:eastAsia="ar-SA"/>
              </w:rPr>
              <w:t>Leitura</w:t>
            </w:r>
          </w:p>
        </w:tc>
        <w:tc>
          <w:tcPr>
            <w:tcW w:w="2381" w:type="dxa"/>
          </w:tcPr>
          <w:p w14:paraId="090A6CC1" w14:textId="77777777" w:rsidR="001371D7" w:rsidRPr="004C4B11" w:rsidRDefault="009B0815" w:rsidP="001F1A3D">
            <w:pPr>
              <w:suppressAutoHyphens/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pt-PT" w:eastAsia="ar-SA"/>
              </w:rPr>
            </w:pPr>
            <w:r w:rsidRPr="004C4B1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pt-PT" w:eastAsia="ar-SA"/>
              </w:rPr>
              <w:t>Fala</w:t>
            </w:r>
          </w:p>
        </w:tc>
        <w:tc>
          <w:tcPr>
            <w:tcW w:w="1897" w:type="dxa"/>
          </w:tcPr>
          <w:p w14:paraId="6FFADFC8" w14:textId="77777777" w:rsidR="001371D7" w:rsidRPr="004C4B11" w:rsidRDefault="009B0815" w:rsidP="001F1A3D">
            <w:pPr>
              <w:suppressAutoHyphens/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pt-PT" w:eastAsia="ar-SA"/>
              </w:rPr>
            </w:pPr>
            <w:r w:rsidRPr="004C4B1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pt-PT" w:eastAsia="ar-SA"/>
              </w:rPr>
              <w:t>Escrita</w:t>
            </w:r>
          </w:p>
        </w:tc>
      </w:tr>
      <w:tr w:rsidR="00042623" w:rsidRPr="004C4B11" w14:paraId="50FBE161" w14:textId="77777777" w:rsidTr="001F1A3D">
        <w:trPr>
          <w:jc w:val="center"/>
        </w:trPr>
        <w:tc>
          <w:tcPr>
            <w:tcW w:w="2381" w:type="dxa"/>
          </w:tcPr>
          <w:p w14:paraId="5DF99B75" w14:textId="6E560A23" w:rsidR="001371D7" w:rsidRPr="004C4B11" w:rsidRDefault="00C61806" w:rsidP="001F1A3D">
            <w:pPr>
              <w:suppressAutoHyphens/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</w:pPr>
            <w:proofErr w:type="spellStart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ar-SA"/>
              </w:rPr>
              <w:t>Português</w:t>
            </w:r>
            <w:proofErr w:type="spellEnd"/>
          </w:p>
        </w:tc>
        <w:tc>
          <w:tcPr>
            <w:tcW w:w="2381" w:type="dxa"/>
          </w:tcPr>
          <w:p w14:paraId="4BCDC8A5" w14:textId="625F6701" w:rsidR="001371D7" w:rsidRPr="004C4B11" w:rsidRDefault="00C61806" w:rsidP="001F1A3D">
            <w:pPr>
              <w:suppressAutoHyphens/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  <w:t>Bom</w:t>
            </w:r>
          </w:p>
        </w:tc>
        <w:tc>
          <w:tcPr>
            <w:tcW w:w="2381" w:type="dxa"/>
          </w:tcPr>
          <w:p w14:paraId="3097466C" w14:textId="108C9B82" w:rsidR="001371D7" w:rsidRPr="004C4B11" w:rsidRDefault="00C61806" w:rsidP="001F1A3D">
            <w:pPr>
              <w:suppressAutoHyphens/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  <w:t>Bom</w:t>
            </w:r>
          </w:p>
        </w:tc>
        <w:tc>
          <w:tcPr>
            <w:tcW w:w="1897" w:type="dxa"/>
          </w:tcPr>
          <w:p w14:paraId="367566F7" w14:textId="2580017D" w:rsidR="001371D7" w:rsidRPr="004C4B11" w:rsidRDefault="00C61806" w:rsidP="001F1A3D">
            <w:pPr>
              <w:suppressAutoHyphens/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  <w:t>Bom</w:t>
            </w:r>
          </w:p>
        </w:tc>
      </w:tr>
      <w:tr w:rsidR="00E26416" w:rsidRPr="004C4B11" w14:paraId="107CB7F9" w14:textId="77777777" w:rsidTr="001F1A3D">
        <w:trPr>
          <w:jc w:val="center"/>
        </w:trPr>
        <w:tc>
          <w:tcPr>
            <w:tcW w:w="2381" w:type="dxa"/>
          </w:tcPr>
          <w:p w14:paraId="6A02234C" w14:textId="6C693D39" w:rsidR="00E26416" w:rsidRPr="004C4B11" w:rsidRDefault="00C61806" w:rsidP="00E26416">
            <w:pPr>
              <w:suppressAutoHyphens/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</w:pPr>
            <w:proofErr w:type="spellStart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ar-SA"/>
              </w:rPr>
              <w:t>Inglês</w:t>
            </w:r>
            <w:proofErr w:type="spellEnd"/>
          </w:p>
        </w:tc>
        <w:tc>
          <w:tcPr>
            <w:tcW w:w="2381" w:type="dxa"/>
          </w:tcPr>
          <w:p w14:paraId="6F110B60" w14:textId="3143E0B4" w:rsidR="00E26416" w:rsidRPr="004C4B11" w:rsidRDefault="00C61806" w:rsidP="00E26416">
            <w:pPr>
              <w:suppressAutoHyphens/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 w:eastAsia="ar-SA"/>
              </w:rPr>
              <w:t>Bom</w:t>
            </w:r>
          </w:p>
        </w:tc>
        <w:tc>
          <w:tcPr>
            <w:tcW w:w="2381" w:type="dxa"/>
          </w:tcPr>
          <w:p w14:paraId="7BEE49DF" w14:textId="1AAD97E6" w:rsidR="00E26416" w:rsidRPr="004C4B11" w:rsidRDefault="00C61806" w:rsidP="00E2641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Razoável</w:t>
            </w:r>
            <w:proofErr w:type="spellEnd"/>
          </w:p>
        </w:tc>
        <w:tc>
          <w:tcPr>
            <w:tcW w:w="1897" w:type="dxa"/>
          </w:tcPr>
          <w:p w14:paraId="7F94F4B5" w14:textId="71203812" w:rsidR="00E26416" w:rsidRPr="004C4B11" w:rsidRDefault="00C61806" w:rsidP="00E2641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4B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Bom</w:t>
            </w:r>
          </w:p>
        </w:tc>
      </w:tr>
    </w:tbl>
    <w:p w14:paraId="0AF3AD0E" w14:textId="77777777" w:rsidR="004A5A61" w:rsidRDefault="004A5A61" w:rsidP="001371D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3677243C" w14:textId="77777777" w:rsidR="004A5A61" w:rsidRDefault="004A5A61" w:rsidP="001371D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7F37C0D4" w14:textId="4142B06D" w:rsidR="001371D7" w:rsidRPr="004C4B11" w:rsidRDefault="004C4B11" w:rsidP="001371D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lastRenderedPageBreak/>
        <w:t>Participação em Projectos</w:t>
      </w:r>
      <w:r w:rsidR="00DC0C5E" w:rsidRPr="004C4B1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>:</w:t>
      </w:r>
    </w:p>
    <w:p w14:paraId="18ED91F5" w14:textId="77777777" w:rsidR="00DC0C5E" w:rsidRPr="004C4B11" w:rsidRDefault="00DC0C5E" w:rsidP="001371D7">
      <w:pPr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tbl>
      <w:tblPr>
        <w:tblW w:w="920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206"/>
      </w:tblGrid>
      <w:tr w:rsidR="004C4B11" w:rsidRPr="004C4B11" w14:paraId="6F00420D" w14:textId="77777777" w:rsidTr="00496B65">
        <w:trPr>
          <w:tblHeader/>
          <w:jc w:val="center"/>
        </w:trPr>
        <w:tc>
          <w:tcPr>
            <w:tcW w:w="9206" w:type="dxa"/>
            <w:shd w:val="clear" w:color="auto" w:fill="8DB3E2" w:themeFill="text2" w:themeFillTint="66"/>
            <w:vAlign w:val="center"/>
          </w:tcPr>
          <w:p w14:paraId="7B39AF1F" w14:textId="1BA5D026" w:rsidR="004C4B11" w:rsidRPr="004C4B11" w:rsidRDefault="004F5166" w:rsidP="004C4B11">
            <w:pPr>
              <w:spacing w:before="40" w:after="40"/>
              <w:ind w:right="-28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Natureza</w:t>
            </w:r>
            <w:r w:rsidR="0000562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 d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a </w:t>
            </w:r>
            <w:r w:rsidR="0000562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Consultoria/</w:t>
            </w:r>
            <w:r w:rsid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Nome do projecto/Ano</w:t>
            </w:r>
            <w:r w:rsidR="00D5790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/Mês</w:t>
            </w:r>
            <w:r w:rsid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/Localização/Cargo</w:t>
            </w:r>
            <w:r w:rsidR="00D5790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r w:rsidR="004C4B1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PT"/>
              </w:rPr>
              <w:t>Ocupado/Responsabilidades</w:t>
            </w:r>
          </w:p>
        </w:tc>
      </w:tr>
      <w:tr w:rsidR="004C4B11" w:rsidRPr="004C4B11" w14:paraId="6AD9D9A9" w14:textId="77777777" w:rsidTr="00D003E2">
        <w:trPr>
          <w:trHeight w:val="319"/>
          <w:jc w:val="center"/>
        </w:trPr>
        <w:tc>
          <w:tcPr>
            <w:tcW w:w="9206" w:type="dxa"/>
          </w:tcPr>
          <w:p w14:paraId="77919C85" w14:textId="6A74D5A6" w:rsidR="00005625" w:rsidRPr="00005625" w:rsidRDefault="004F5166" w:rsidP="00F806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</w:t>
            </w:r>
            <w:r w:rsidR="00005625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Consultoria: </w:t>
            </w:r>
            <w:r w:rsidR="00005625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de Impacto Ambiental (EIA)</w:t>
            </w:r>
          </w:p>
          <w:p w14:paraId="5557A775" w14:textId="066AF337" w:rsidR="007808AB" w:rsidRDefault="004C4B11" w:rsidP="00F806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005625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 w:rsidR="00005625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005625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de Construção 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de </w:t>
            </w:r>
            <w:r w:rsid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I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nfra-estruturas de </w:t>
            </w:r>
            <w:r w:rsid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T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ratamento e </w:t>
            </w:r>
            <w:r w:rsid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D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eposição de </w:t>
            </w:r>
            <w:r w:rsid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R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esíduos (aterro sanitário, e/ou centro de recuperação de matérias e/ou centro de compostagem)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.</w:t>
            </w:r>
          </w:p>
          <w:p w14:paraId="7DFB980D" w14:textId="6DEFA544" w:rsidR="00D57907" w:rsidRPr="007808AB" w:rsidRDefault="00D57907" w:rsidP="00D57907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="009A78ED" w:rsidRPr="0054158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Ministério da Terra e Ambiente (MTA)/Fundo Nacional de Desenvolvimento Sustentável (FNDS).</w:t>
            </w:r>
          </w:p>
          <w:p w14:paraId="3AE1E589" w14:textId="77777777" w:rsidR="00D57907" w:rsidRPr="007808AB" w:rsidRDefault="00D57907" w:rsidP="00D57907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Banco Mundial – BM.</w:t>
            </w:r>
          </w:p>
          <w:p w14:paraId="38BD0934" w14:textId="77777777" w:rsidR="00DD55C0" w:rsidRDefault="00D57907" w:rsidP="00DD55C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: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Consultor Individual – Eduardo Langa</w:t>
            </w:r>
          </w:p>
          <w:p w14:paraId="3A8BBD2F" w14:textId="37E3C9AF" w:rsidR="00DD55C0" w:rsidRPr="00DD55C0" w:rsidRDefault="00DD55C0" w:rsidP="00DD55C0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Contacto: </w:t>
            </w:r>
            <w:r w:rsidRPr="00DD55C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824217660/847484709</w:t>
            </w:r>
          </w:p>
          <w:p w14:paraId="1353551F" w14:textId="5493024B" w:rsidR="00D57907" w:rsidRPr="0054158F" w:rsidRDefault="00DD55C0" w:rsidP="00DD55C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hyperlink r:id="rId15" w:history="1">
              <w:r w:rsidRPr="00DD55C0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</w:p>
          <w:p w14:paraId="61999C48" w14:textId="72F88D64" w:rsidR="004C4B11" w:rsidRPr="004C4B11" w:rsidRDefault="004C4B11" w:rsidP="00F806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Ano: </w:t>
            </w:r>
            <w:r w:rsidR="00A374D7" w:rsidRPr="00A374D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Agosto </w:t>
            </w:r>
            <w:r w:rsidRPr="00A374D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2022</w:t>
            </w:r>
          </w:p>
          <w:p w14:paraId="24FB429E" w14:textId="05B84C30" w:rsidR="004C4B11" w:rsidRPr="004C4B11" w:rsidRDefault="004C4B11" w:rsidP="00F806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Município da Cidade de Inhambane, Prov</w:t>
            </w:r>
            <w:r w:rsidR="00D5790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í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ncia de Inhambane</w:t>
            </w:r>
          </w:p>
          <w:p w14:paraId="375F4D59" w14:textId="6EAC0B8D" w:rsidR="004C4B11" w:rsidRPr="004C4B11" w:rsidRDefault="004C4B11" w:rsidP="00F806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Especialista em Consulta Pública</w:t>
            </w:r>
          </w:p>
          <w:p w14:paraId="2232EEA9" w14:textId="77777777" w:rsidR="004C4B11" w:rsidRPr="004C4B11" w:rsidRDefault="004C4B11" w:rsidP="006E43C5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45EE149D" w14:textId="77777777" w:rsidR="004C4B11" w:rsidRPr="004C4B11" w:rsidRDefault="004C4B11" w:rsidP="0001618A">
            <w:pPr>
              <w:pStyle w:val="ListParagraph"/>
              <w:numPr>
                <w:ilvl w:val="0"/>
                <w:numId w:val="27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Preparação do conteúdo de apresentação do relatório preliminar dos estudo de pré-viabilidade ambiental edefini</w:t>
            </w:r>
            <w:r w:rsidRPr="004C4B11">
              <w:rPr>
                <w:rFonts w:asciiTheme="minorHAnsi" w:eastAsia="MS Mincho" w:hAnsiTheme="minorHAnsi" w:cstheme="minorHAnsi"/>
                <w:bCs/>
                <w:lang w:val="pt-PT"/>
              </w:rPr>
              <w:t>ção do âmbito (EPDA) e termos de referência (TdRs) para a realização do estudo de impacto ambiental (EIA);</w:t>
            </w:r>
          </w:p>
          <w:p w14:paraId="5DA92CD9" w14:textId="77777777" w:rsidR="004C4B11" w:rsidRPr="004C4B11" w:rsidRDefault="004C4B11" w:rsidP="0001618A">
            <w:pPr>
              <w:pStyle w:val="ListParagraph"/>
              <w:numPr>
                <w:ilvl w:val="0"/>
                <w:numId w:val="27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Condução da reunião de consulta pública com todas partes afectadas e interessadas;</w:t>
            </w:r>
          </w:p>
          <w:p w14:paraId="0FFFFEAD" w14:textId="4AF6575B" w:rsidR="004C4B11" w:rsidRPr="004C4B11" w:rsidRDefault="0054158F" w:rsidP="0001618A">
            <w:pPr>
              <w:pStyle w:val="ListParagraph"/>
              <w:numPr>
                <w:ilvl w:val="0"/>
                <w:numId w:val="27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u w:val="single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Actualização do relatório final</w:t>
            </w:r>
            <w:r w:rsidR="004C4B11" w:rsidRPr="004C4B11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 xml:space="preserve"> do estudo de pré-viabilidade ambiental e definição do âmbito (EPDA) e termos de referência (TdRs) para a realização do estudo de impacto ambiental (EIA).</w:t>
            </w:r>
          </w:p>
        </w:tc>
      </w:tr>
      <w:tr w:rsidR="008D3628" w:rsidRPr="004C4B11" w14:paraId="6B2DD6E3" w14:textId="77777777" w:rsidTr="00D003E2">
        <w:trPr>
          <w:trHeight w:val="319"/>
          <w:jc w:val="center"/>
        </w:trPr>
        <w:tc>
          <w:tcPr>
            <w:tcW w:w="9206" w:type="dxa"/>
          </w:tcPr>
          <w:p w14:paraId="5899B9F9" w14:textId="77777777" w:rsidR="008D3628" w:rsidRPr="00AB4B23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u w:val="single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  <w:r w:rsidRP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Ambiental Simplificado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(EAS)</w:t>
            </w:r>
          </w:p>
          <w:p w14:paraId="1C807ADF" w14:textId="77777777" w:rsidR="008D3628" w:rsidRPr="00AB4B23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AB4B23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Extração, Processamento e Comercialização de Guano de Morcego, no distrito de Cheringoma</w:t>
            </w:r>
          </w:p>
          <w:p w14:paraId="07F688B1" w14:textId="77777777" w:rsidR="008D3628" w:rsidRPr="007808AB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Pr="00AB4B23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Guano Cheringoma Lda</w:t>
            </w:r>
          </w:p>
          <w:p w14:paraId="17E6B350" w14:textId="77777777" w:rsidR="008D3628" w:rsidRPr="007808AB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Pr="00AB4B23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Fundo Nacional de Desenvolvimento Sustentável (FNDS).</w:t>
            </w:r>
          </w:p>
          <w:p w14:paraId="0879C2B5" w14:textId="77777777" w:rsidR="008D3628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: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Consultor Individual – </w:t>
            </w:r>
            <w:r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Clemente Macie</w:t>
            </w:r>
          </w:p>
          <w:p w14:paraId="422F4789" w14:textId="77777777" w:rsidR="008D3628" w:rsidRPr="00DD55C0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Contacto:</w:t>
            </w:r>
            <w:r w:rsidRPr="009157F2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 +258 82 830 5100/84 708 1050</w:t>
            </w:r>
          </w:p>
          <w:p w14:paraId="2AD82BF0" w14:textId="77777777" w:rsidR="008D3628" w:rsidRPr="0054158F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hyperlink r:id="rId16" w:history="1">
              <w:r w:rsidRPr="009157F2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clemente.macie@gmail.com</w:t>
              </w:r>
            </w:hyperlink>
          </w:p>
          <w:p w14:paraId="421A4F82" w14:textId="77777777" w:rsidR="008D3628" w:rsidRPr="0054158F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Pr="0054158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AB4B23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Fevereiro 2022 – Presente</w:t>
            </w:r>
          </w:p>
          <w:p w14:paraId="06690659" w14:textId="2A0EBFBF" w:rsidR="008D3628" w:rsidRPr="004C4B11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8D3628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Província</w:t>
            </w:r>
            <w:r w:rsidRPr="004451E2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 xml:space="preserve"> de </w:t>
            </w:r>
            <w:r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Sofala</w:t>
            </w:r>
          </w:p>
          <w:p w14:paraId="062528D3" w14:textId="77777777" w:rsidR="008D3628" w:rsidRPr="004C4B11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Engenheiro Ambiental/Coordenador Técnico</w:t>
            </w:r>
          </w:p>
          <w:p w14:paraId="5A9BEBBC" w14:textId="77777777" w:rsidR="008D3628" w:rsidRPr="004C4B11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2AAF7745" w14:textId="77777777" w:rsidR="008D3628" w:rsidRPr="00AB4B23" w:rsidRDefault="008D3628" w:rsidP="008D3628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AB4B2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Coordenação técnica das actividades;</w:t>
            </w:r>
          </w:p>
          <w:p w14:paraId="287F6217" w14:textId="77777777" w:rsidR="008D3628" w:rsidRPr="00AB4B23" w:rsidRDefault="008D3628" w:rsidP="008D3628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AB4B2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da Instrução do processo;</w:t>
            </w:r>
          </w:p>
          <w:p w14:paraId="39E2E5E5" w14:textId="77777777" w:rsidR="008D3628" w:rsidRPr="00AB4B23" w:rsidRDefault="008D3628" w:rsidP="008D3628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AB4B2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dos Termos de Referência (TdRs) do estudo ambiental simplificado (EAS);</w:t>
            </w:r>
          </w:p>
          <w:p w14:paraId="4A17C778" w14:textId="77777777" w:rsidR="008D3628" w:rsidRDefault="008D3628" w:rsidP="008D3628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Organização da reunião de consulta pública para apresentação dos TdRs para o EAS;</w:t>
            </w:r>
          </w:p>
          <w:p w14:paraId="534DCFE8" w14:textId="46CD3930" w:rsidR="008D3628" w:rsidRPr="008D3628" w:rsidRDefault="008D3628" w:rsidP="008D3628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D3628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da versão final dos Termos de Referência (TdRs).</w:t>
            </w:r>
          </w:p>
        </w:tc>
      </w:tr>
      <w:tr w:rsidR="00A374D7" w:rsidRPr="004C4B11" w14:paraId="6747D7FF" w14:textId="77777777" w:rsidTr="00D003E2">
        <w:trPr>
          <w:trHeight w:val="319"/>
          <w:jc w:val="center"/>
        </w:trPr>
        <w:tc>
          <w:tcPr>
            <w:tcW w:w="9206" w:type="dxa"/>
          </w:tcPr>
          <w:p w14:paraId="3B0A504E" w14:textId="30CE3231" w:rsidR="00A374D7" w:rsidRPr="00005625" w:rsidRDefault="00A374D7" w:rsidP="00A374D7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Natureza da Consultoria: </w:t>
            </w:r>
            <w:r w:rsidRPr="00A374D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Auditoria Ambiental e Social nas Minas de Angoche e Moma</w:t>
            </w:r>
          </w:p>
          <w:p w14:paraId="3C7AD4BF" w14:textId="44CB74BD" w:rsidR="00A374D7" w:rsidRDefault="00A374D7" w:rsidP="00A374D7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005625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9F0C84" w:rsidRPr="009F0C84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Exploração e Processamento de Areias Pesadas nas Localidades de Murua e Sangage</w:t>
            </w:r>
          </w:p>
          <w:p w14:paraId="4C4A5BAA" w14:textId="016AE4FD" w:rsidR="009F0C84" w:rsidRPr="007808AB" w:rsidRDefault="009F0C84" w:rsidP="00A374D7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9F0C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Cliente: </w:t>
            </w:r>
            <w:r w:rsidRPr="009F0C84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Hayu Mozambique Mining Co., Lda</w:t>
            </w:r>
          </w:p>
          <w:p w14:paraId="4F407F19" w14:textId="493FA95E" w:rsidR="00A374D7" w:rsidRPr="007808AB" w:rsidRDefault="00A374D7" w:rsidP="00A374D7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="009F0C84" w:rsidRPr="009F0C84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Hayu Mozambique Mining Co., Lda</w:t>
            </w:r>
          </w:p>
          <w:p w14:paraId="7858C882" w14:textId="01345D17" w:rsidR="00A374D7" w:rsidRDefault="00A374D7" w:rsidP="00A374D7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: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Consultor Individual – </w:t>
            </w:r>
            <w:r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Clemente Macie</w:t>
            </w:r>
          </w:p>
          <w:p w14:paraId="011108AF" w14:textId="7648E2A8" w:rsidR="00A374D7" w:rsidRPr="00DD55C0" w:rsidRDefault="00A374D7" w:rsidP="00A374D7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Contacto: </w:t>
            </w:r>
            <w:r w:rsidRPr="00DD55C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+258 </w:t>
            </w:r>
            <w:r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82 830 5100/84 708 1050</w:t>
            </w:r>
          </w:p>
          <w:p w14:paraId="0586D2F5" w14:textId="63F4672A" w:rsidR="00A374D7" w:rsidRPr="00A374D7" w:rsidRDefault="00A374D7" w:rsidP="00A374D7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374D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Email: </w:t>
            </w:r>
            <w:hyperlink r:id="rId17" w:history="1">
              <w:r w:rsidRPr="00A374D7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clemente.macie@gmail.com</w:t>
              </w:r>
            </w:hyperlink>
            <w:r w:rsidRPr="00A374D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</w:t>
            </w:r>
          </w:p>
          <w:p w14:paraId="2057A905" w14:textId="0E8813F7" w:rsidR="00A374D7" w:rsidRPr="004C4B11" w:rsidRDefault="00A374D7" w:rsidP="00A374D7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Ano: </w:t>
            </w:r>
            <w:r w:rsidRPr="00A374D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Dezembro 2021</w:t>
            </w:r>
          </w:p>
          <w:p w14:paraId="5DFBE3A3" w14:textId="7B63214D" w:rsidR="00A374D7" w:rsidRPr="004C4B11" w:rsidRDefault="00A374D7" w:rsidP="00A374D7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A374D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Província de Nampula</w:t>
            </w:r>
          </w:p>
          <w:p w14:paraId="2358D552" w14:textId="46ABC1E2" w:rsidR="00A374D7" w:rsidRPr="004C4B11" w:rsidRDefault="00A374D7" w:rsidP="00A374D7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="009F0C84" w:rsidRPr="009F0C84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Engenheiro Ambiental</w:t>
            </w:r>
          </w:p>
          <w:p w14:paraId="21FC7891" w14:textId="77777777" w:rsidR="00A374D7" w:rsidRPr="004C4B11" w:rsidRDefault="00A374D7" w:rsidP="00A374D7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38372E59" w14:textId="77777777" w:rsidR="00A374D7" w:rsidRPr="008F1DBB" w:rsidRDefault="008F1DBB" w:rsidP="00A374D7">
            <w:pPr>
              <w:pStyle w:val="ListParagraph"/>
              <w:numPr>
                <w:ilvl w:val="0"/>
                <w:numId w:val="27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F1DB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Participação na condução da auditoria ambiental nas instalações e nas minas de angonche e moma;</w:t>
            </w:r>
          </w:p>
          <w:p w14:paraId="15EB702B" w14:textId="77777777" w:rsidR="008F1DBB" w:rsidRPr="008F1DBB" w:rsidRDefault="008F1DBB" w:rsidP="00A374D7">
            <w:pPr>
              <w:pStyle w:val="ListParagraph"/>
              <w:numPr>
                <w:ilvl w:val="0"/>
                <w:numId w:val="27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F1DB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Condução das reuniões de ascultação nas comunidades inseridas nas zonas de exploração;</w:t>
            </w:r>
          </w:p>
          <w:p w14:paraId="4071C2B8" w14:textId="0986B1EB" w:rsidR="008F1DBB" w:rsidRDefault="008F1DBB" w:rsidP="00A374D7">
            <w:pPr>
              <w:pStyle w:val="ListParagraph"/>
              <w:numPr>
                <w:ilvl w:val="0"/>
                <w:numId w:val="27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lang w:val="pt-PT" w:eastAsia="ja-JP"/>
              </w:rPr>
            </w:pPr>
            <w:r w:rsidRPr="008F1DB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relatório da auditoria ambiental e social.</w:t>
            </w:r>
          </w:p>
        </w:tc>
      </w:tr>
      <w:tr w:rsidR="004A5A61" w:rsidRPr="004C4B11" w14:paraId="5A4BFB00" w14:textId="77777777" w:rsidTr="00D003E2">
        <w:trPr>
          <w:trHeight w:val="319"/>
          <w:jc w:val="center"/>
        </w:trPr>
        <w:tc>
          <w:tcPr>
            <w:tcW w:w="9206" w:type="dxa"/>
          </w:tcPr>
          <w:p w14:paraId="08C9DA23" w14:textId="15119AA0" w:rsidR="004F5166" w:rsidRDefault="004F5166" w:rsidP="004A5A61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u w:val="single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de Impacto Ambiental (EIA)</w:t>
            </w:r>
            <w:r w:rsidR="00D5790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e Elaboração do Plano de Reassentamento (PR).</w:t>
            </w:r>
          </w:p>
          <w:p w14:paraId="5C572428" w14:textId="10124CF9" w:rsidR="004A5A61" w:rsidRDefault="004A5A61" w:rsidP="004A5A61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 w:rsid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7808AB" w:rsidRPr="007808AB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Conectividade Rodoviária e Comércio Regional no Corredor de Desenvolvimento de Nacala para a província de Niassa</w:t>
            </w:r>
            <w:r w:rsidR="00D5790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.</w:t>
            </w:r>
          </w:p>
          <w:p w14:paraId="179C8F7A" w14:textId="77777777" w:rsidR="00D57907" w:rsidRPr="007808AB" w:rsidRDefault="00D57907" w:rsidP="00D57907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Administração Nacional de Estradas – ANE</w:t>
            </w:r>
          </w:p>
          <w:p w14:paraId="6C38F5B0" w14:textId="77777777" w:rsidR="00D57907" w:rsidRPr="007808AB" w:rsidRDefault="00D57907" w:rsidP="00D57907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Banco Mundial – BM.</w:t>
            </w:r>
          </w:p>
          <w:p w14:paraId="0AA5D9AE" w14:textId="67BE2B51" w:rsidR="00D57907" w:rsidRDefault="00D57907" w:rsidP="00D57907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: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Consultor Individual – Eduardo Langa</w:t>
            </w:r>
          </w:p>
          <w:p w14:paraId="1906C006" w14:textId="77777777" w:rsidR="00DD55C0" w:rsidRPr="00DD55C0" w:rsidRDefault="00DD55C0" w:rsidP="00DD55C0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Contacto: </w:t>
            </w:r>
            <w:r w:rsidRPr="00DD55C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824217660/847484709</w:t>
            </w:r>
          </w:p>
          <w:p w14:paraId="0590A496" w14:textId="56382F6F" w:rsidR="00DD55C0" w:rsidRPr="0054158F" w:rsidRDefault="00DD55C0" w:rsidP="00D57907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hyperlink r:id="rId18" w:history="1">
              <w:r w:rsidRPr="00DD55C0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</w:p>
          <w:p w14:paraId="16130314" w14:textId="5E8817D9" w:rsidR="004A5A61" w:rsidRPr="0054158F" w:rsidRDefault="004A5A61" w:rsidP="004A5A61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="00D57907" w:rsidRPr="0054158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Maio 2021</w:t>
            </w:r>
          </w:p>
          <w:p w14:paraId="7269C2FF" w14:textId="0D75700F" w:rsidR="004A5A61" w:rsidRPr="004C4B11" w:rsidRDefault="004A5A61" w:rsidP="004A5A61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 w:rsidR="00D57907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D57907"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Prov</w:t>
            </w:r>
            <w:r w:rsidR="00D5790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í</w:t>
            </w:r>
            <w:r w:rsidR="00D57907"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ncia de</w:t>
            </w:r>
            <w:r w:rsidR="00D5790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Niassa</w:t>
            </w:r>
          </w:p>
          <w:p w14:paraId="5E6A9B55" w14:textId="018A14FD" w:rsidR="004A5A61" w:rsidRPr="004C4B11" w:rsidRDefault="004A5A61" w:rsidP="004A5A61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="00D57907"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Especialista em Consulta Pública</w:t>
            </w:r>
          </w:p>
          <w:p w14:paraId="3AD5FEE5" w14:textId="77777777" w:rsidR="004A5A61" w:rsidRPr="004C4B11" w:rsidRDefault="004A5A61" w:rsidP="004A5A61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560B0B11" w14:textId="2D4276D3" w:rsidR="0054158F" w:rsidRPr="0054158F" w:rsidRDefault="0054158F" w:rsidP="0054158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Condução da reunião de consulta pública para apresentação do relatório preliminar do estudo de impacto ambiental e o plano do reassentamento, nos distritos de Cuamba, Mecanhelas e Metarica.</w:t>
            </w:r>
          </w:p>
          <w:p w14:paraId="1CDCB657" w14:textId="6647CA10" w:rsidR="004A5A61" w:rsidRPr="00880722" w:rsidRDefault="00880722" w:rsidP="004A5A61">
            <w:pPr>
              <w:pStyle w:val="ListParagraph"/>
              <w:numPr>
                <w:ilvl w:val="0"/>
                <w:numId w:val="27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u w:val="single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Actualização do relatório final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 xml:space="preserve"> do estudo de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impacto ambiental (EIA) e plano do reassentamento (PR).</w:t>
            </w:r>
          </w:p>
        </w:tc>
      </w:tr>
      <w:tr w:rsidR="007808AB" w:rsidRPr="004C4B11" w14:paraId="3179A4E3" w14:textId="77777777" w:rsidTr="00D003E2">
        <w:trPr>
          <w:trHeight w:val="319"/>
          <w:jc w:val="center"/>
        </w:trPr>
        <w:tc>
          <w:tcPr>
            <w:tcW w:w="9206" w:type="dxa"/>
          </w:tcPr>
          <w:p w14:paraId="22C0AE28" w14:textId="2B700040" w:rsidR="00DD55C0" w:rsidRDefault="00DD55C0" w:rsidP="00DD55C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u w:val="single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  <w:r w:rsidRP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Ambiental Simplificado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(EAS)</w:t>
            </w:r>
          </w:p>
          <w:p w14:paraId="54E6036E" w14:textId="15839620" w:rsidR="00DD55C0" w:rsidRPr="00DD55C0" w:rsidRDefault="00DD55C0" w:rsidP="00DD55C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Construção de 1 fábrica de Rações no distrito de Chimbunila, província d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</w:t>
            </w:r>
            <w:r w:rsidRP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Niassa e 1 fábrica de Rações no distrito de Gurué, província da Zambézia</w:t>
            </w:r>
          </w:p>
          <w:p w14:paraId="171E7711" w14:textId="6EDBEB73" w:rsidR="00DD55C0" w:rsidRPr="007808AB" w:rsidRDefault="00DD55C0" w:rsidP="00DD55C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Pr="00DD55C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Instituto para a Promoção das Pequenas e Médias Empresas – IPEME</w:t>
            </w:r>
          </w:p>
          <w:p w14:paraId="06CA946E" w14:textId="067EAEAC" w:rsidR="00DD55C0" w:rsidRPr="007808AB" w:rsidRDefault="00DD55C0" w:rsidP="00DD55C0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Pr="00DD55C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Banco Africano de Desenvolvimento – BAD</w:t>
            </w:r>
            <w:r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.</w:t>
            </w:r>
          </w:p>
          <w:p w14:paraId="24ACFDDB" w14:textId="77777777" w:rsidR="00DD55C0" w:rsidRDefault="00DD55C0" w:rsidP="00DD55C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lastRenderedPageBreak/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: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Consultor Individual – Eduardo Langa</w:t>
            </w:r>
          </w:p>
          <w:p w14:paraId="1B936F63" w14:textId="77777777" w:rsidR="00DD55C0" w:rsidRPr="00DD55C0" w:rsidRDefault="00DD55C0" w:rsidP="00DD55C0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Contacto: </w:t>
            </w:r>
            <w:r w:rsidRPr="00DD55C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824217660/847484709</w:t>
            </w:r>
          </w:p>
          <w:p w14:paraId="0224DE9E" w14:textId="77777777" w:rsidR="00DD55C0" w:rsidRPr="0054158F" w:rsidRDefault="00DD55C0" w:rsidP="00DD55C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hyperlink r:id="rId19" w:history="1">
              <w:r w:rsidRPr="00DD55C0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</w:p>
          <w:p w14:paraId="5B7D08F9" w14:textId="3C270C21" w:rsidR="00DD55C0" w:rsidRPr="0054158F" w:rsidRDefault="00DD55C0" w:rsidP="00DD55C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Pr="0054158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Maio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- Julho</w:t>
            </w:r>
            <w:r w:rsidRPr="0054158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2021</w:t>
            </w:r>
          </w:p>
          <w:p w14:paraId="66CE0D6D" w14:textId="54E2CF3C" w:rsidR="00DD55C0" w:rsidRPr="004C4B11" w:rsidRDefault="00DD55C0" w:rsidP="00DD55C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Prov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í</w:t>
            </w:r>
            <w:r w:rsidRPr="004C4B11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ncia de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Niassa</w:t>
            </w:r>
            <w:r w:rsidR="00325503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e </w:t>
            </w:r>
            <w:r w:rsidRP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Zambézia</w:t>
            </w:r>
          </w:p>
          <w:p w14:paraId="09E5FEB2" w14:textId="13E19332" w:rsidR="00DD55C0" w:rsidRPr="004C4B11" w:rsidRDefault="00DD55C0" w:rsidP="00DD55C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="00325503" w:rsidRPr="00325503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Engenheiro Ambiental/Coordenador Técnico</w:t>
            </w:r>
          </w:p>
          <w:p w14:paraId="57689BF3" w14:textId="77777777" w:rsidR="00DD55C0" w:rsidRPr="004C4B11" w:rsidRDefault="00DD55C0" w:rsidP="00DD55C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152B6E4F" w14:textId="2F235196" w:rsidR="00325503" w:rsidRPr="00325503" w:rsidRDefault="00325503" w:rsidP="00325503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 xml:space="preserve">Elaboração dos Termos de Referência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 xml:space="preserve">(TdRs) </w:t>
            </w: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do estudo ambiental simplificado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 xml:space="preserve"> (EAS)</w:t>
            </w: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 xml:space="preserve"> para a construção das fábricas de Chimbunila e Gurué;</w:t>
            </w:r>
          </w:p>
          <w:p w14:paraId="3E339814" w14:textId="77777777" w:rsidR="00325503" w:rsidRPr="00325503" w:rsidRDefault="00325503" w:rsidP="00325503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relatório preliminar do estudo ambiental simplificado;</w:t>
            </w:r>
          </w:p>
          <w:p w14:paraId="5C5E06C3" w14:textId="77777777" w:rsidR="00325503" w:rsidRPr="00325503" w:rsidRDefault="00325503" w:rsidP="00325503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Preparação e condução da reunião de consulta pública para apresentação do relatório preliminar do EAS;</w:t>
            </w:r>
          </w:p>
          <w:p w14:paraId="1E365C54" w14:textId="77777777" w:rsidR="00325503" w:rsidRPr="00325503" w:rsidRDefault="00325503" w:rsidP="00325503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relatório final do EAS que inclui:</w:t>
            </w:r>
          </w:p>
          <w:p w14:paraId="03BFA44D" w14:textId="77777777" w:rsidR="00325503" w:rsidRDefault="00325503" w:rsidP="00325503">
            <w:pPr>
              <w:pStyle w:val="ListParagraph"/>
              <w:numPr>
                <w:ilvl w:val="1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Relatório principal;</w:t>
            </w:r>
          </w:p>
          <w:p w14:paraId="3E9B7F93" w14:textId="77777777" w:rsidR="00325503" w:rsidRDefault="00325503" w:rsidP="00325503">
            <w:pPr>
              <w:pStyle w:val="ListParagraph"/>
              <w:numPr>
                <w:ilvl w:val="1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Plano de gestão ambiental, social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;</w:t>
            </w:r>
          </w:p>
          <w:p w14:paraId="4D73DC6C" w14:textId="77777777" w:rsidR="00325503" w:rsidRDefault="00325503" w:rsidP="00325503">
            <w:pPr>
              <w:pStyle w:val="ListParagraph"/>
              <w:numPr>
                <w:ilvl w:val="1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 xml:space="preserve">Plano </w:t>
            </w: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de saúde e segurança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 xml:space="preserve"> ocupacional e;</w:t>
            </w:r>
          </w:p>
          <w:p w14:paraId="217570EB" w14:textId="12792D01" w:rsidR="007808AB" w:rsidRPr="00325503" w:rsidRDefault="00325503" w:rsidP="00325503">
            <w:pPr>
              <w:pStyle w:val="ListParagraph"/>
              <w:numPr>
                <w:ilvl w:val="1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Relatório do processo de participação pública.</w:t>
            </w:r>
          </w:p>
        </w:tc>
      </w:tr>
      <w:tr w:rsidR="00325503" w:rsidRPr="004C4B11" w14:paraId="1FFEC965" w14:textId="77777777" w:rsidTr="00D003E2">
        <w:trPr>
          <w:trHeight w:val="319"/>
          <w:jc w:val="center"/>
        </w:trPr>
        <w:tc>
          <w:tcPr>
            <w:tcW w:w="9206" w:type="dxa"/>
          </w:tcPr>
          <w:p w14:paraId="5E446BFC" w14:textId="3AF89ED5" w:rsidR="00AB4B23" w:rsidRPr="00AB4B23" w:rsidRDefault="00AB4B23" w:rsidP="003255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u w:val="single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Natureza da Consultoria: </w:t>
            </w:r>
            <w:r w:rsidRPr="00DD55C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laboração de Manual de Boas Práticas Ambientais (MBPA)</w:t>
            </w:r>
          </w:p>
          <w:p w14:paraId="17613598" w14:textId="28159010" w:rsidR="00325503" w:rsidRPr="00DD55C0" w:rsidRDefault="00325503" w:rsidP="003255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Projecto de Construção e Operação de 1 Salão de Eventos, distrito de Marracune, Província de Maputo. </w:t>
            </w:r>
          </w:p>
          <w:p w14:paraId="0751BBB3" w14:textId="4C19DB91" w:rsidR="00325503" w:rsidRPr="007808AB" w:rsidRDefault="00325503" w:rsidP="0032550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Pr="00325503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Convivência Park Lda</w:t>
            </w:r>
          </w:p>
          <w:p w14:paraId="659A6D55" w14:textId="617591AF" w:rsidR="00325503" w:rsidRPr="007808AB" w:rsidRDefault="00325503" w:rsidP="0032550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Pr="00325503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Convivência Park Lda</w:t>
            </w:r>
          </w:p>
          <w:p w14:paraId="706155A1" w14:textId="6925C865" w:rsidR="00325503" w:rsidRDefault="00325503" w:rsidP="0032550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: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Consultor Individual – E</w:t>
            </w:r>
            <w:r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ulália Macome</w:t>
            </w:r>
          </w:p>
          <w:p w14:paraId="611EF613" w14:textId="5B8D80C8" w:rsidR="00325503" w:rsidRPr="00DD55C0" w:rsidRDefault="00325503" w:rsidP="0032550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Contacto:</w:t>
            </w:r>
            <w:r w:rsidR="004451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="004451E2" w:rsidRPr="009157F2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+258 82</w:t>
            </w:r>
            <w:r w:rsidR="009157F2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 </w:t>
            </w:r>
            <w:r w:rsidR="004451E2" w:rsidRPr="009157F2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393 3194 / 84</w:t>
            </w:r>
            <w:r w:rsidR="009157F2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 </w:t>
            </w:r>
            <w:r w:rsidR="004451E2" w:rsidRPr="009157F2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061 8327</w:t>
            </w:r>
            <w:r w:rsidR="004451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</w:p>
          <w:p w14:paraId="7BD32904" w14:textId="7B798030" w:rsidR="00325503" w:rsidRPr="0054158F" w:rsidRDefault="00325503" w:rsidP="0032550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r w:rsidR="004451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hyperlink r:id="rId20" w:history="1">
              <w:r w:rsidR="004451E2" w:rsidRPr="004451E2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eulalialucasmacome@gmail.com</w:t>
              </w:r>
            </w:hyperlink>
            <w:r w:rsidR="004451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</w:p>
          <w:p w14:paraId="6ED970CB" w14:textId="2B1BA8DF" w:rsidR="00325503" w:rsidRPr="0054158F" w:rsidRDefault="00325503" w:rsidP="003255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Pr="0054158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325503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Março - Agosto 2021</w:t>
            </w:r>
          </w:p>
          <w:p w14:paraId="26C8FCC8" w14:textId="2BB256F2" w:rsidR="00325503" w:rsidRPr="004C4B11" w:rsidRDefault="00325503" w:rsidP="003255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4451E2" w:rsidRPr="004451E2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Província de Maputo</w:t>
            </w:r>
          </w:p>
          <w:p w14:paraId="079640D4" w14:textId="77777777" w:rsidR="00325503" w:rsidRPr="004C4B11" w:rsidRDefault="00325503" w:rsidP="003255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Engenheiro Ambiental/Coordenador Técnico</w:t>
            </w:r>
          </w:p>
          <w:p w14:paraId="2A41B306" w14:textId="77777777" w:rsidR="00325503" w:rsidRPr="004C4B11" w:rsidRDefault="00325503" w:rsidP="00325503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26C58156" w14:textId="61313FDE" w:rsidR="00325503" w:rsidRPr="00325503" w:rsidRDefault="00325503" w:rsidP="00325503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da Instrução do processo;</w:t>
            </w:r>
          </w:p>
          <w:p w14:paraId="3A2B08D6" w14:textId="1D3BF87F" w:rsidR="00325503" w:rsidRPr="00325503" w:rsidRDefault="00325503" w:rsidP="00325503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325503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manual de procedimentos de boas práticas de gestão ambiental e social.</w:t>
            </w:r>
          </w:p>
        </w:tc>
      </w:tr>
      <w:tr w:rsidR="009157F2" w:rsidRPr="004C4B11" w14:paraId="5867B9A3" w14:textId="77777777" w:rsidTr="00D003E2">
        <w:trPr>
          <w:trHeight w:val="319"/>
          <w:jc w:val="center"/>
        </w:trPr>
        <w:tc>
          <w:tcPr>
            <w:tcW w:w="9206" w:type="dxa"/>
          </w:tcPr>
          <w:p w14:paraId="625FCA3D" w14:textId="405C4028" w:rsidR="008D3628" w:rsidRPr="004208F0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  <w:r w:rsidR="004208F0" w:rsidRPr="004208F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Fiscalização </w:t>
            </w:r>
            <w:r w:rsidR="004208F0" w:rsidRPr="004208F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 xml:space="preserve">da Implementação do Plano de Gestão Ambiental, Social </w:t>
            </w:r>
            <w:r w:rsidR="004208F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 xml:space="preserve">(PGAS) </w:t>
            </w:r>
            <w:r w:rsidR="004208F0" w:rsidRPr="004208F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de Saúde e Segurança</w:t>
            </w:r>
            <w:r w:rsidR="004208F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 xml:space="preserve"> (PSS).</w:t>
            </w:r>
          </w:p>
          <w:p w14:paraId="0FDE78BB" w14:textId="7EAAF94A" w:rsidR="008D3628" w:rsidRPr="00DD55C0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4208F0" w:rsidRPr="004208F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Abastecimento de Água à Grande Maputo (GMWSP) – Construção da Rede de Malhemele e Guava – Lote 2</w:t>
            </w:r>
            <w:r w:rsidR="004208F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.</w:t>
            </w:r>
          </w:p>
          <w:p w14:paraId="64CA46FE" w14:textId="790E139A" w:rsidR="008D3628" w:rsidRPr="007808AB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="004208F0" w:rsidRPr="004208F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Fundo de Investimento e Património do Abastecimento de Água – FIPAG</w:t>
            </w:r>
          </w:p>
          <w:p w14:paraId="3F126CCB" w14:textId="0A96512E" w:rsidR="008D3628" w:rsidRPr="007808AB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="004208F0" w:rsidRPr="004208F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Banco Mundial</w:t>
            </w:r>
            <w:r w:rsidR="004208F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 - BM</w:t>
            </w:r>
          </w:p>
          <w:p w14:paraId="40E47E83" w14:textId="0DB6FCE3" w:rsidR="008D3628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lastRenderedPageBreak/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: </w:t>
            </w:r>
            <w:r w:rsidR="004208F0" w:rsidRPr="004208F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Ingerop Moçambique Lda</w:t>
            </w:r>
          </w:p>
          <w:p w14:paraId="18D64E78" w14:textId="66D928DE" w:rsidR="008D3628" w:rsidRPr="00DD55C0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Contacto:</w:t>
            </w:r>
            <w:r w:rsidR="004208F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="004208F0" w:rsidRPr="004208F0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843137351/868072696</w:t>
            </w:r>
          </w:p>
          <w:p w14:paraId="708D1421" w14:textId="13ECCB4B" w:rsidR="008D3628" w:rsidRPr="0054158F" w:rsidRDefault="008D3628" w:rsidP="008D362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hyperlink r:id="rId21" w:history="1">
              <w:r w:rsidR="004208F0" w:rsidRPr="004208F0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sigavane2008@gmail.com</w:t>
              </w:r>
            </w:hyperlink>
          </w:p>
          <w:p w14:paraId="6F4A1B37" w14:textId="4A979A3E" w:rsidR="008D3628" w:rsidRPr="0054158F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="00647F36" w:rsidRPr="00647F36">
              <w:rPr>
                <w:rFonts w:asciiTheme="majorHAnsi" w:hAnsiTheme="majorHAnsi" w:cstheme="majorHAnsi"/>
                <w:b/>
                <w:sz w:val="24"/>
                <w:szCs w:val="24"/>
                <w:lang w:val="pt-PT"/>
              </w:rPr>
              <w:t xml:space="preserve"> </w:t>
            </w:r>
            <w:r w:rsidR="00647F36" w:rsidRPr="00647F36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Maio 2020 – Abril 2021</w:t>
            </w:r>
          </w:p>
          <w:p w14:paraId="0902F61C" w14:textId="5132CA29" w:rsidR="008D3628" w:rsidRPr="004C4B11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647F36" w:rsidRPr="00647F36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Província de Maputo</w:t>
            </w:r>
          </w:p>
          <w:p w14:paraId="51A83DA7" w14:textId="0AF8F100" w:rsidR="008D3628" w:rsidRPr="004C4B11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="00647F36" w:rsidRPr="00647F36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Engenheiro Ambiental/Fiscal</w:t>
            </w:r>
          </w:p>
          <w:p w14:paraId="3E521353" w14:textId="77777777" w:rsidR="008D3628" w:rsidRPr="004C4B11" w:rsidRDefault="008D3628" w:rsidP="008D3628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1CD48268" w14:textId="44E85051" w:rsidR="00647F36" w:rsidRPr="00647F36" w:rsidRDefault="00647F36" w:rsidP="00647F3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647F36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Coordenação das actividades de fiscalização da implementação do plano de saúde e segurança (PSS) e do plano de gestão ambiental e social (PGAS);</w:t>
            </w:r>
          </w:p>
          <w:p w14:paraId="1F9BA32E" w14:textId="77777777" w:rsidR="00647F36" w:rsidRPr="00647F36" w:rsidRDefault="00647F36" w:rsidP="00647F3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647F36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Realização de inspencções de saúde, segurança e ambiente;</w:t>
            </w:r>
          </w:p>
          <w:p w14:paraId="30CFD58F" w14:textId="77777777" w:rsidR="00647F36" w:rsidRPr="00647F36" w:rsidRDefault="00647F36" w:rsidP="00647F3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647F36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Apoiar o empreiteiro na implementação das medidas preventivas e correctivas durante as actividades de instalação da conduta;</w:t>
            </w:r>
          </w:p>
          <w:p w14:paraId="30408B1E" w14:textId="77777777" w:rsidR="00647F36" w:rsidRPr="00647F36" w:rsidRDefault="00647F36" w:rsidP="00647F3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647F36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Apoiar o empreiteiro no processo de engajamentos das partes afectadas e interessadas do projecto;</w:t>
            </w:r>
          </w:p>
          <w:p w14:paraId="3725D245" w14:textId="77777777" w:rsidR="00647F36" w:rsidRPr="00647F36" w:rsidRDefault="00647F36" w:rsidP="00647F3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647F36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de relatórios mensais e trimestrais de avaliação de desempenho ambiental e social do projecto;</w:t>
            </w:r>
          </w:p>
          <w:p w14:paraId="2F79380B" w14:textId="0BE62842" w:rsidR="009157F2" w:rsidRPr="00647F36" w:rsidRDefault="00647F36" w:rsidP="008D362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647F36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Reportar todas conformidades e não conformidades ao Engenheiro Residente do projecto.</w:t>
            </w:r>
          </w:p>
        </w:tc>
      </w:tr>
      <w:tr w:rsidR="00647F36" w:rsidRPr="004C4B11" w14:paraId="0082DAC3" w14:textId="77777777" w:rsidTr="00D003E2">
        <w:trPr>
          <w:trHeight w:val="319"/>
          <w:jc w:val="center"/>
        </w:trPr>
        <w:tc>
          <w:tcPr>
            <w:tcW w:w="9206" w:type="dxa"/>
          </w:tcPr>
          <w:p w14:paraId="5F152BD7" w14:textId="64BA48AA" w:rsidR="00647F36" w:rsidRPr="008B63E7" w:rsidRDefault="00647F36" w:rsidP="00647F36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Natureza da Consultoria: </w:t>
            </w:r>
            <w:r w:rsidR="008B63E7" w:rsidRPr="008B63E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Implementação do Plano de Acção do Reassentamento (PAR), Afungi, distrito de Palma</w:t>
            </w:r>
            <w:r w:rsidR="008B63E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.</w:t>
            </w:r>
          </w:p>
          <w:p w14:paraId="4A3FC686" w14:textId="6E459539" w:rsidR="00647F36" w:rsidRPr="00DD55C0" w:rsidRDefault="00647F36" w:rsidP="00647F36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8B63E7" w:rsidRPr="008B63E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Construção da Fábrica de Produção de Gás Natural Liquefeito (LNG)</w:t>
            </w:r>
          </w:p>
          <w:p w14:paraId="0BAFE058" w14:textId="70D25928" w:rsidR="00647F36" w:rsidRPr="007808AB" w:rsidRDefault="00647F36" w:rsidP="00647F36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="008B63E7" w:rsidRPr="008B63E7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Anadarko Moçambuique/TOTAL Moçambique Área 1 Lda</w:t>
            </w:r>
          </w:p>
          <w:p w14:paraId="753E4564" w14:textId="5A0489B1" w:rsidR="00647F36" w:rsidRPr="007808AB" w:rsidRDefault="00647F36" w:rsidP="00647F3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="00E262AD" w:rsidRPr="00E262A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Anadarko Moçambuique/TOTAL Moçambique Área 1 Lda</w:t>
            </w:r>
          </w:p>
          <w:p w14:paraId="70F8FAB9" w14:textId="498AB8D6" w:rsidR="00647F36" w:rsidRDefault="00647F36" w:rsidP="00647F36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: </w:t>
            </w:r>
            <w:r w:rsidR="008B63E7" w:rsidRPr="008B63E7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Ramboll Environ África Lda</w:t>
            </w:r>
          </w:p>
          <w:p w14:paraId="1AB76C8B" w14:textId="72C9AAAA" w:rsidR="00647F36" w:rsidRPr="00DD55C0" w:rsidRDefault="00647F36" w:rsidP="00647F3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DD55C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Contacto: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="00E262AD" w:rsidRPr="00E262A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Sergio Maló +258 84</w:t>
            </w:r>
            <w:r w:rsidR="00E262A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 </w:t>
            </w:r>
            <w:r w:rsidR="00E262AD" w:rsidRPr="00E262A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684 5042</w:t>
            </w:r>
            <w:r w:rsidR="00E262A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</w:p>
          <w:p w14:paraId="09CBC22D" w14:textId="45F0E3A7" w:rsidR="00647F36" w:rsidRPr="008879EF" w:rsidRDefault="00647F36" w:rsidP="00647F36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8879E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Email: </w:t>
            </w:r>
            <w:hyperlink r:id="rId22" w:history="1">
              <w:r w:rsidR="008879EF" w:rsidRPr="008879EF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malo_gis@yahoo.com</w:t>
              </w:r>
            </w:hyperlink>
            <w:r w:rsidR="008879EF" w:rsidRPr="008879E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</w:t>
            </w:r>
          </w:p>
          <w:p w14:paraId="68E4FC3B" w14:textId="6F5CD8A4" w:rsidR="00647F36" w:rsidRPr="008B63E7" w:rsidRDefault="00647F36" w:rsidP="00647F36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Pr="00647F36">
              <w:rPr>
                <w:rFonts w:asciiTheme="majorHAnsi" w:hAnsiTheme="majorHAnsi" w:cstheme="majorHAnsi"/>
                <w:b/>
                <w:sz w:val="24"/>
                <w:szCs w:val="24"/>
                <w:lang w:val="pt-PT"/>
              </w:rPr>
              <w:t xml:space="preserve"> </w:t>
            </w:r>
            <w:r w:rsidR="008B63E7" w:rsidRPr="008B63E7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Fevereiro 2019 – Maio 2020</w:t>
            </w:r>
          </w:p>
          <w:p w14:paraId="33AD5301" w14:textId="3DCC726E" w:rsidR="00647F36" w:rsidRPr="004C4B11" w:rsidRDefault="00647F36" w:rsidP="00647F36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647F36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Província de </w:t>
            </w:r>
            <w:r w:rsidR="008B63E7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Cabo Delgado</w:t>
            </w:r>
          </w:p>
          <w:p w14:paraId="1B561299" w14:textId="6F125EE3" w:rsidR="00647F36" w:rsidRPr="004C4B11" w:rsidRDefault="00647F36" w:rsidP="00647F36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="008879EF" w:rsidRPr="008879E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Coordenador do Trabalho de Campo para Acessso à Terra</w:t>
            </w:r>
            <w:r w:rsidR="008879EF" w:rsidRPr="008879E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.</w:t>
            </w:r>
          </w:p>
          <w:p w14:paraId="50144B20" w14:textId="77777777" w:rsidR="00647F36" w:rsidRPr="004C4B11" w:rsidRDefault="00647F36" w:rsidP="00647F36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42A5BF67" w14:textId="1655B155" w:rsidR="008879EF" w:rsidRPr="008879EF" w:rsidRDefault="008879EF" w:rsidP="008879E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879E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Actualização dos activos/bens das pessoas afectadas pelo projecto (PAPs);</w:t>
            </w:r>
          </w:p>
          <w:p w14:paraId="6BACA968" w14:textId="77777777" w:rsidR="008879EF" w:rsidRPr="008879EF" w:rsidRDefault="008879EF" w:rsidP="008879E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879E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Identificacação de novas PAPs eventualmente não identificados no Censo realizado entre 2013 à 2015;</w:t>
            </w:r>
          </w:p>
          <w:p w14:paraId="59EBF690" w14:textId="77777777" w:rsidR="008879EF" w:rsidRPr="008879EF" w:rsidRDefault="008879EF" w:rsidP="008879E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879E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Confirmação e resolução de sopreposições;</w:t>
            </w:r>
          </w:p>
          <w:p w14:paraId="4C5ECED9" w14:textId="77777777" w:rsidR="008879EF" w:rsidRPr="008879EF" w:rsidRDefault="008879EF" w:rsidP="008879E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879E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Gestão de reclamações e conflitos a nível de base;</w:t>
            </w:r>
          </w:p>
          <w:p w14:paraId="6C32412F" w14:textId="77777777" w:rsidR="008879EF" w:rsidRPr="008879EF" w:rsidRDefault="008879EF" w:rsidP="008879E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879E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Sensibilização em saúde, segurança e ambiente;</w:t>
            </w:r>
          </w:p>
          <w:p w14:paraId="6A41FC8F" w14:textId="063A9189" w:rsidR="00647F36" w:rsidRPr="008879EF" w:rsidRDefault="008879EF" w:rsidP="008879E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8879E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Reportar todos resultados do trabalho de campo ao gestor residente do projecto.</w:t>
            </w:r>
          </w:p>
        </w:tc>
      </w:tr>
      <w:tr w:rsidR="008879EF" w:rsidRPr="004C4B11" w14:paraId="21E7ECE1" w14:textId="77777777" w:rsidTr="00D003E2">
        <w:trPr>
          <w:trHeight w:val="319"/>
          <w:jc w:val="center"/>
        </w:trPr>
        <w:tc>
          <w:tcPr>
            <w:tcW w:w="9206" w:type="dxa"/>
          </w:tcPr>
          <w:p w14:paraId="7B1EC9C1" w14:textId="338C7A88" w:rsidR="008879EF" w:rsidRPr="008B63E7" w:rsidRDefault="008879EF" w:rsidP="008879E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  <w:r w:rsidR="00A6403F"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de Impacto Ambiental</w:t>
            </w:r>
          </w:p>
          <w:p w14:paraId="672EE0D4" w14:textId="3E889DB8" w:rsidR="008879EF" w:rsidRPr="00DD55C0" w:rsidRDefault="008879EF" w:rsidP="008879E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A6403F"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Construção de Um Complexo Residencial no Bairro Mutanhana</w:t>
            </w:r>
            <w:r w:rsid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, Distrito de Marracuene.</w:t>
            </w:r>
          </w:p>
          <w:p w14:paraId="0C741EA1" w14:textId="5A7B0E7E" w:rsidR="008879EF" w:rsidRPr="007808AB" w:rsidRDefault="008879EF" w:rsidP="008879EF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="00A6403F" w:rsidRPr="00A6403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DOMUS – Sociedade de Gestão Imobiliária SA</w:t>
            </w:r>
          </w:p>
          <w:p w14:paraId="5DC7B265" w14:textId="2EACDC28" w:rsidR="008879EF" w:rsidRPr="007808AB" w:rsidRDefault="008879EF" w:rsidP="008879EF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="00A6403F" w:rsidRPr="00A6403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DOMUS – Sociedade de Gestão Imobiliária SA</w:t>
            </w:r>
          </w:p>
          <w:p w14:paraId="5113B777" w14:textId="6059CF36" w:rsidR="008879EF" w:rsidRDefault="008879EF" w:rsidP="008879E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:</w:t>
            </w:r>
            <w:r w:rsid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="00A6403F" w:rsidRPr="00A6403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Think Tank Consultants SA</w:t>
            </w:r>
          </w:p>
          <w:p w14:paraId="3E83A0A3" w14:textId="21317720" w:rsidR="00A6403F" w:rsidRPr="00A6403F" w:rsidRDefault="00A6403F" w:rsidP="00A6403F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Contacto: </w:t>
            </w:r>
            <w:r w:rsidRPr="00A6403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824217660/847484709</w:t>
            </w:r>
          </w:p>
          <w:p w14:paraId="41D630F2" w14:textId="01B3D17C" w:rsidR="008879EF" w:rsidRPr="00A6403F" w:rsidRDefault="00A6403F" w:rsidP="008879EF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hyperlink r:id="rId23" w:history="1">
              <w:r w:rsidRPr="00A6403F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</w:p>
          <w:p w14:paraId="51208A28" w14:textId="28C730A5" w:rsidR="008879EF" w:rsidRPr="00A6403F" w:rsidRDefault="008879EF" w:rsidP="008879E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Pr="00647F36">
              <w:rPr>
                <w:rFonts w:asciiTheme="majorHAnsi" w:hAnsiTheme="majorHAnsi" w:cstheme="majorHAnsi"/>
                <w:b/>
                <w:sz w:val="24"/>
                <w:szCs w:val="24"/>
                <w:lang w:val="pt-PT"/>
              </w:rPr>
              <w:t xml:space="preserve"> </w:t>
            </w:r>
            <w:r w:rsidR="00A6403F" w:rsidRPr="00A6403F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Dezembro de 2018 – Julho 2019</w:t>
            </w:r>
          </w:p>
          <w:p w14:paraId="6860FCFE" w14:textId="44AE1075" w:rsidR="008879EF" w:rsidRPr="004C4B11" w:rsidRDefault="008879EF" w:rsidP="008879E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="00A6403F"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Província de Maputo</w:t>
            </w:r>
          </w:p>
          <w:p w14:paraId="6BD67BA8" w14:textId="1335534A" w:rsidR="008879EF" w:rsidRPr="004C4B11" w:rsidRDefault="008879EF" w:rsidP="008879E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="00A6403F"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Engenheiro Ambiental/Coordenador Técnico</w:t>
            </w:r>
          </w:p>
          <w:p w14:paraId="1E52BEA4" w14:textId="77777777" w:rsidR="008879EF" w:rsidRPr="004C4B11" w:rsidRDefault="008879EF" w:rsidP="008879E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731B51D5" w14:textId="1E311321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Coordenação geral e gestão das actividades de campo;</w:t>
            </w:r>
          </w:p>
          <w:p w14:paraId="7A1F3D27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Mobilização/contratação dos consulturoes das especialidades de interesse;</w:t>
            </w:r>
          </w:p>
          <w:p w14:paraId="1B7A0D36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da Instrução do Processo (IP) para efeito de categorização;</w:t>
            </w:r>
          </w:p>
          <w:p w14:paraId="345996D3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Engajamento das partes afectadas e interessadas do projecto;</w:t>
            </w:r>
          </w:p>
          <w:p w14:paraId="6BFBFE0F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dos Termos de Referência (TdRs) para os consultores;</w:t>
            </w:r>
          </w:p>
          <w:p w14:paraId="3D4E6462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relatório do Estudo de Pré-Viabilidade Ambiental e Definição do Âmbito (EPDA) e os respectivos Termos de Referência (TdRs) para o EIAS;</w:t>
            </w:r>
          </w:p>
          <w:p w14:paraId="036DE2D7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Organização e condução da reunião de grupo focal para apresentação do relatório do EPDA&amp;TdRs;</w:t>
            </w:r>
          </w:p>
          <w:p w14:paraId="29A4006A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Organização 1ª reunião de consulta pública para apresentação do EDPA&amp;TdRs;</w:t>
            </w:r>
          </w:p>
          <w:p w14:paraId="13B09FBA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Identificação e avaliação dos impactos socioambientais e de saúde e segurança;</w:t>
            </w:r>
          </w:p>
          <w:p w14:paraId="79EC6567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Formulação de medidas de mitigação dos impactos negativos e maximização dos positivos;</w:t>
            </w:r>
          </w:p>
          <w:p w14:paraId="7CFB2184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relatório do EIAS, incluindo o plano de gestão ambiental e social (PGAS) preliminar;</w:t>
            </w:r>
          </w:p>
          <w:p w14:paraId="4941C3F5" w14:textId="77777777" w:rsidR="00A6403F" w:rsidRPr="00A6403F" w:rsidRDefault="00A6403F" w:rsidP="00A6403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Organização da 2ª reunião de consulta pública para apresentação do REIAS e PGAS preliminar;</w:t>
            </w:r>
          </w:p>
          <w:p w14:paraId="32BD4409" w14:textId="321C74EB" w:rsidR="008879EF" w:rsidRPr="007401FD" w:rsidRDefault="00A6403F" w:rsidP="007401F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Elaboaraçãodo plano de saúde e segurança (PSS) no trabalho.</w:t>
            </w:r>
          </w:p>
        </w:tc>
      </w:tr>
      <w:tr w:rsidR="007401FD" w:rsidRPr="004C4B11" w14:paraId="0FCCD8C7" w14:textId="77777777" w:rsidTr="00D003E2">
        <w:trPr>
          <w:trHeight w:val="319"/>
          <w:jc w:val="center"/>
        </w:trPr>
        <w:tc>
          <w:tcPr>
            <w:tcW w:w="9206" w:type="dxa"/>
          </w:tcPr>
          <w:p w14:paraId="758EBDD8" w14:textId="34E6DFB5" w:rsidR="007401FD" w:rsidRPr="008B63E7" w:rsidRDefault="007401FD" w:rsidP="007401F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Implementação do Plano de Acção de Reassentamento (PAR)</w:t>
            </w:r>
          </w:p>
          <w:p w14:paraId="0015FD8F" w14:textId="0EBA2FA6" w:rsidR="007401FD" w:rsidRPr="00DD55C0" w:rsidRDefault="007401FD" w:rsidP="007401F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Projecto de Construção da Estrada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que liga </w:t>
            </w: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Massangulo – Lichinga (88km</w:t>
            </w:r>
            <w:r w:rsidRPr="007401FD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)</w:t>
            </w:r>
          </w:p>
          <w:p w14:paraId="66AD149D" w14:textId="01C66827" w:rsidR="007401FD" w:rsidRPr="007808AB" w:rsidRDefault="007401FD" w:rsidP="007401F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 xml:space="preserve"> </w:t>
            </w:r>
            <w:r w:rsidRPr="007401F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Administração Nacional de Estradas – ANE</w:t>
            </w:r>
          </w:p>
          <w:p w14:paraId="18FCB7AF" w14:textId="72FCDD1F" w:rsidR="007401FD" w:rsidRPr="007808AB" w:rsidRDefault="007401FD" w:rsidP="007401F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Pr="007401F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Banco Mundial – BM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</w:p>
          <w:p w14:paraId="321F8439" w14:textId="26B754BA" w:rsidR="007401FD" w:rsidRDefault="007401FD" w:rsidP="007401F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Pr="007401F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Think Tank Consultants SA</w:t>
            </w:r>
          </w:p>
          <w:p w14:paraId="7E205BC4" w14:textId="7E5A0A27" w:rsidR="007401FD" w:rsidRPr="00A6403F" w:rsidRDefault="007401FD" w:rsidP="007401F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Contacto: </w:t>
            </w:r>
            <w:r w:rsidRPr="007401F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824217660/847484709</w:t>
            </w:r>
          </w:p>
          <w:p w14:paraId="3A6D5EF9" w14:textId="1C46CF8B" w:rsidR="007401FD" w:rsidRPr="00A6403F" w:rsidRDefault="007401FD" w:rsidP="007401F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hyperlink r:id="rId24" w:history="1">
              <w:r w:rsidRPr="00A6403F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</w:p>
          <w:p w14:paraId="10E1382C" w14:textId="029195D4" w:rsidR="007401FD" w:rsidRPr="00A6403F" w:rsidRDefault="007401FD" w:rsidP="007401F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Pr="00647F36">
              <w:rPr>
                <w:rFonts w:asciiTheme="majorHAnsi" w:hAnsiTheme="majorHAnsi" w:cstheme="majorHAnsi"/>
                <w:b/>
                <w:sz w:val="24"/>
                <w:szCs w:val="24"/>
                <w:lang w:val="pt-PT"/>
              </w:rPr>
              <w:t xml:space="preserve"> </w:t>
            </w:r>
            <w:r w:rsidRPr="007401F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Abril – Maio 2018</w:t>
            </w:r>
          </w:p>
          <w:p w14:paraId="2B34AEED" w14:textId="51F08139" w:rsidR="007401FD" w:rsidRPr="004C4B11" w:rsidRDefault="007401FD" w:rsidP="007401F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Província de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Niassa</w:t>
            </w:r>
          </w:p>
          <w:p w14:paraId="1F2783C1" w14:textId="77777777" w:rsidR="007401FD" w:rsidRPr="004C4B11" w:rsidRDefault="007401FD" w:rsidP="007401F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Engenheiro Ambiental/Coordenador Técnico</w:t>
            </w:r>
          </w:p>
          <w:p w14:paraId="49F64BCB" w14:textId="77777777" w:rsidR="007401FD" w:rsidRPr="004C4B11" w:rsidRDefault="007401FD" w:rsidP="007401F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Deveres e/ou responsabilidades: </w:t>
            </w:r>
          </w:p>
          <w:p w14:paraId="71BDC8F2" w14:textId="041F0342" w:rsidR="007401FD" w:rsidRPr="007401FD" w:rsidRDefault="007401FD" w:rsidP="007401F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Treinamento e supervisão da equipa de inquiridores;</w:t>
            </w:r>
          </w:p>
          <w:p w14:paraId="18D2E11B" w14:textId="77777777" w:rsidR="007401FD" w:rsidRPr="007401FD" w:rsidRDefault="007401FD" w:rsidP="007401F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Engajamento das partes afectadas e interessadas do projecto;</w:t>
            </w:r>
          </w:p>
          <w:p w14:paraId="6D127F94" w14:textId="77777777" w:rsidR="007401FD" w:rsidRPr="007401FD" w:rsidRDefault="007401FD" w:rsidP="007401F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Confirmação e actualização dos bens/activos das pessoas afectadas pelo projecto;</w:t>
            </w:r>
          </w:p>
          <w:p w14:paraId="79B5487F" w14:textId="77777777" w:rsidR="007401FD" w:rsidRPr="007401FD" w:rsidRDefault="007401FD" w:rsidP="007401F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Apoio na criação e treinamento dos comitês locais de reassentamento;</w:t>
            </w:r>
          </w:p>
          <w:p w14:paraId="3AAB3A88" w14:textId="77777777" w:rsidR="007401FD" w:rsidRPr="007401FD" w:rsidRDefault="007401FD" w:rsidP="007401F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Preparação de duas reuniões de consulta pública;</w:t>
            </w:r>
          </w:p>
          <w:p w14:paraId="7F7A3EEC" w14:textId="600473E4" w:rsidR="007401FD" w:rsidRPr="007401FD" w:rsidRDefault="007401FD" w:rsidP="007401F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7401FD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Participação na elaboração do relatório do plano de acção do reassentamento (PAR).</w:t>
            </w:r>
          </w:p>
        </w:tc>
      </w:tr>
      <w:tr w:rsidR="00EC0A4D" w:rsidRPr="004C4B11" w14:paraId="198E0524" w14:textId="77777777" w:rsidTr="00D003E2">
        <w:trPr>
          <w:trHeight w:val="319"/>
          <w:jc w:val="center"/>
        </w:trPr>
        <w:tc>
          <w:tcPr>
            <w:tcW w:w="9206" w:type="dxa"/>
          </w:tcPr>
          <w:p w14:paraId="7DB47086" w14:textId="1830ED4F" w:rsidR="00EC0A4D" w:rsidRPr="008B63E7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Natureza da Consultoria: </w:t>
            </w:r>
            <w:r w:rsidRPr="00EC0A4D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de Impacto Ambiental</w:t>
            </w:r>
          </w:p>
          <w:p w14:paraId="0E4DC5C9" w14:textId="1FF42442" w:rsidR="00EC0A4D" w:rsidRPr="00DD55C0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EC0A4D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Construção de Um Aterro Sanitário</w:t>
            </w:r>
          </w:p>
          <w:p w14:paraId="58A9624C" w14:textId="430F4629" w:rsidR="00EC0A4D" w:rsidRPr="007808AB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 xml:space="preserve"> </w:t>
            </w:r>
            <w:r w:rsidRPr="00EC0A4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Kenmare Moçambique</w:t>
            </w:r>
          </w:p>
          <w:p w14:paraId="752CD2E0" w14:textId="62631321" w:rsidR="00EC0A4D" w:rsidRPr="007808AB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Pr="00EC0A4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N/A</w:t>
            </w:r>
          </w:p>
          <w:p w14:paraId="53A2D056" w14:textId="77777777" w:rsidR="00EC0A4D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Pr="007401F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Think Tank Consultants SA</w:t>
            </w:r>
          </w:p>
          <w:p w14:paraId="281F61EA" w14:textId="77777777" w:rsidR="00EC0A4D" w:rsidRPr="00A6403F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Contacto: </w:t>
            </w:r>
            <w:r w:rsidRPr="007401F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824217660/847484709</w:t>
            </w:r>
          </w:p>
          <w:p w14:paraId="56FC0C59" w14:textId="77777777" w:rsidR="00EC0A4D" w:rsidRPr="00A6403F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hyperlink r:id="rId25" w:history="1">
              <w:r w:rsidRPr="00A6403F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</w:p>
          <w:p w14:paraId="1E7290F8" w14:textId="77777777" w:rsidR="00EC0A4D" w:rsidRPr="00A6403F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Pr="00647F36">
              <w:rPr>
                <w:rFonts w:asciiTheme="majorHAnsi" w:hAnsiTheme="majorHAnsi" w:cstheme="majorHAnsi"/>
                <w:b/>
                <w:sz w:val="24"/>
                <w:szCs w:val="24"/>
                <w:lang w:val="pt-PT"/>
              </w:rPr>
              <w:t xml:space="preserve"> </w:t>
            </w:r>
            <w:r w:rsidRPr="007401F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Abril – Maio 2018</w:t>
            </w:r>
          </w:p>
          <w:p w14:paraId="2C303D62" w14:textId="1E06F33B" w:rsidR="00EC0A4D" w:rsidRPr="004C4B11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Província de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Nampula</w:t>
            </w:r>
          </w:p>
          <w:p w14:paraId="51AF906C" w14:textId="267A47E5" w:rsidR="00EC0A4D" w:rsidRPr="004C4B11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Engenheiro Ambiental</w:t>
            </w:r>
          </w:p>
          <w:p w14:paraId="5744656F" w14:textId="77777777" w:rsidR="00EC0A4D" w:rsidRPr="00EC0A4D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EC0A4D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60515A0B" w14:textId="424330A1" w:rsidR="00EC0A4D" w:rsidRPr="00EC0A4D" w:rsidRDefault="00EC0A4D" w:rsidP="00EC0A4D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</w:pPr>
            <w:r w:rsidRPr="00EC0A4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Participação nas reuniões técnicas com o Ministério da Terra e Ambiente;</w:t>
            </w:r>
          </w:p>
          <w:p w14:paraId="2BF854AE" w14:textId="77777777" w:rsidR="00EC0A4D" w:rsidRPr="00EC0A4D" w:rsidRDefault="00EC0A4D" w:rsidP="00EC0A4D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</w:pPr>
            <w:r w:rsidRPr="00EC0A4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Identificação e avaliação dos impactos ambientais e sociais do projecto;</w:t>
            </w:r>
          </w:p>
          <w:p w14:paraId="70D55446" w14:textId="77777777" w:rsidR="00EC0A4D" w:rsidRPr="00EC0A4D" w:rsidRDefault="00EC0A4D" w:rsidP="00EC0A4D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</w:pPr>
            <w:r w:rsidRPr="00EC0A4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Preparação da reunião de consulta pública para apresentação o relatório do EIAS e do plano de gestão ambiental e social (PGAS);</w:t>
            </w:r>
          </w:p>
          <w:p w14:paraId="18AF564A" w14:textId="543A04D1" w:rsidR="00EC0A4D" w:rsidRPr="00EC0A4D" w:rsidRDefault="00EC0A4D" w:rsidP="00EC0A4D">
            <w:pPr>
              <w:numPr>
                <w:ilvl w:val="0"/>
                <w:numId w:val="30"/>
              </w:numPr>
              <w:spacing w:after="240" w:line="276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lang w:val="pt-PT"/>
              </w:rPr>
            </w:pPr>
            <w:r w:rsidRPr="00EC0A4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Participação na actualização do relatório do EIAS e PGAS.</w:t>
            </w:r>
          </w:p>
        </w:tc>
      </w:tr>
      <w:tr w:rsidR="00EC0A4D" w:rsidRPr="004C4B11" w14:paraId="45BAC22C" w14:textId="77777777" w:rsidTr="00D003E2">
        <w:trPr>
          <w:trHeight w:val="319"/>
          <w:jc w:val="center"/>
        </w:trPr>
        <w:tc>
          <w:tcPr>
            <w:tcW w:w="9206" w:type="dxa"/>
          </w:tcPr>
          <w:p w14:paraId="33668D82" w14:textId="77777777" w:rsidR="00EC0A4D" w:rsidRPr="008B63E7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  <w:r w:rsidRPr="00EC0A4D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de Impacto Ambiental</w:t>
            </w:r>
          </w:p>
          <w:p w14:paraId="004F90B1" w14:textId="4FBB4FFE" w:rsidR="00EC0A4D" w:rsidRPr="00DD55C0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F5166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Nome do Projecto: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EC0A4D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Projecto de Construção de Infra-estruturas para os Inspectores do Parque Nacional do Arquipélago de Bazaruto, distrito de Vilanculo</w:t>
            </w:r>
          </w:p>
          <w:p w14:paraId="076E8F53" w14:textId="6E86FD0B" w:rsidR="00EC0A4D" w:rsidRPr="007808AB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Cliente: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 xml:space="preserve"> </w:t>
            </w:r>
            <w:r w:rsidRPr="00EC0A4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Administração Nacional de Áreas de Conservação (ANAC) – Projecto MOZBIO</w:t>
            </w:r>
            <w:r w:rsidRPr="00EC0A4D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.</w:t>
            </w:r>
          </w:p>
          <w:p w14:paraId="377D1F66" w14:textId="53AB91B3" w:rsidR="00EC0A4D" w:rsidRPr="007808AB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Financiamento: </w:t>
            </w:r>
            <w:r w:rsidRPr="00EC0A4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Banco Mundial</w:t>
            </w:r>
          </w:p>
          <w:p w14:paraId="562A4F68" w14:textId="0249F836" w:rsidR="00EC0A4D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7808AB">
              <w:rPr>
                <w:rFonts w:asciiTheme="minorHAnsi" w:hAnsiTheme="minorHAnsi" w:cstheme="minorHAnsi"/>
                <w:b/>
                <w:sz w:val="22"/>
                <w:szCs w:val="22"/>
                <w:lang w:val="pt-PT"/>
              </w:rPr>
              <w:t>Empregador</w:t>
            </w:r>
            <w:r w:rsidRPr="007808A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r w:rsidRPr="007808AB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Consultor Individual – E</w:t>
            </w:r>
            <w:r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duardo Langa</w:t>
            </w:r>
          </w:p>
          <w:p w14:paraId="30351EA6" w14:textId="77777777" w:rsidR="00EC0A4D" w:rsidRPr="00A6403F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Contacto: </w:t>
            </w:r>
            <w:r w:rsidRPr="007401FD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+258 824217660/847484709</w:t>
            </w:r>
          </w:p>
          <w:p w14:paraId="00E5A64B" w14:textId="77777777" w:rsidR="00EC0A4D" w:rsidRPr="00A6403F" w:rsidRDefault="00EC0A4D" w:rsidP="00EC0A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A640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>Email: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  <w:t xml:space="preserve"> </w:t>
            </w:r>
            <w:hyperlink r:id="rId26" w:history="1">
              <w:r w:rsidRPr="00A6403F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pt-PT"/>
                </w:rPr>
                <w:t>elanga88@gmail.com</w:t>
              </w:r>
            </w:hyperlink>
          </w:p>
          <w:p w14:paraId="05293283" w14:textId="240DE39D" w:rsidR="00EC0A4D" w:rsidRPr="00A6403F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54158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Ano:</w:t>
            </w:r>
            <w:r w:rsidRPr="00647F36">
              <w:rPr>
                <w:rFonts w:asciiTheme="majorHAnsi" w:hAnsiTheme="majorHAnsi" w:cstheme="majorHAnsi"/>
                <w:b/>
                <w:sz w:val="24"/>
                <w:szCs w:val="24"/>
                <w:lang w:val="pt-PT"/>
              </w:rPr>
              <w:t xml:space="preserve"> </w:t>
            </w:r>
            <w:r w:rsidRPr="007401F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Maio 2018</w:t>
            </w:r>
          </w:p>
          <w:p w14:paraId="188385F7" w14:textId="19A6573C" w:rsidR="00EC0A4D" w:rsidRPr="004C4B11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Localização:</w:t>
            </w:r>
            <w:r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Província de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Inhambane</w:t>
            </w:r>
          </w:p>
          <w:p w14:paraId="08B70073" w14:textId="77777777" w:rsidR="00EC0A4D" w:rsidRPr="004C4B11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C4B11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A6403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Engenheiro Ambiental</w:t>
            </w:r>
          </w:p>
          <w:p w14:paraId="6F98FA52" w14:textId="77777777" w:rsidR="00EC0A4D" w:rsidRPr="00EC0A4D" w:rsidRDefault="00EC0A4D" w:rsidP="00EC0A4D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EC0A4D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4E981C64" w14:textId="39DB6943" w:rsidR="00EC0A4D" w:rsidRPr="00EC0A4D" w:rsidRDefault="00EC0A4D" w:rsidP="00EC0A4D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EC0A4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t>Condução da reunião de consulta pública para apresentação do relatório preliminar do estudo ambiental simplificado;</w:t>
            </w:r>
          </w:p>
          <w:p w14:paraId="4C5721DC" w14:textId="509F6312" w:rsidR="00EC0A4D" w:rsidRPr="00EC0A4D" w:rsidRDefault="00EC0A4D" w:rsidP="00EC0A4D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PT"/>
              </w:rPr>
            </w:pPr>
            <w:r w:rsidRPr="00EC0A4D">
              <w:rPr>
                <w:rFonts w:asciiTheme="minorHAnsi" w:hAnsiTheme="minorHAnsi" w:cstheme="minorHAnsi"/>
                <w:bCs/>
                <w:sz w:val="22"/>
                <w:szCs w:val="22"/>
                <w:lang w:val="pt-PT"/>
              </w:rPr>
              <w:lastRenderedPageBreak/>
              <w:t>Actualização dos relatórios do estudo ambiental simplificado e do processo de participação pública.</w:t>
            </w:r>
          </w:p>
        </w:tc>
      </w:tr>
      <w:tr w:rsidR="00480B0F" w:rsidRPr="004C4B11" w14:paraId="28C6C9CF" w14:textId="77777777" w:rsidTr="00D003E2">
        <w:trPr>
          <w:trHeight w:val="319"/>
          <w:jc w:val="center"/>
        </w:trPr>
        <w:tc>
          <w:tcPr>
            <w:tcW w:w="9206" w:type="dxa"/>
          </w:tcPr>
          <w:p w14:paraId="0F6933AB" w14:textId="4D6FFB87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Natureza da Consultoria: 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Implementação do Plano de Acção do Reassentamento (PAR).</w:t>
            </w:r>
          </w:p>
          <w:p w14:paraId="51EFDB92" w14:textId="7C7443B4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Nome do Projecto: 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Reabilitação da Estrada Rural (ER) 702 entre o cruzamento da EN 12 e Nacala-à-Velha</w:t>
            </w:r>
          </w:p>
          <w:p w14:paraId="79C74F92" w14:textId="0F26A414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Cliente: 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Administração Nacional de Estradas – ANE/LEA Associates South Asia Pvt.Ltd</w:t>
            </w:r>
          </w:p>
          <w:p w14:paraId="6E448494" w14:textId="6E84841C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Financiamento: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Banco Mundial</w:t>
            </w:r>
          </w:p>
          <w:p w14:paraId="559F1B60" w14:textId="645F60F3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Empregador</w:t>
            </w: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Think Tank Consultants SA</w:t>
            </w:r>
          </w:p>
          <w:p w14:paraId="53EA0438" w14:textId="77777777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Contacto: 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+258 824217660/847484709</w:t>
            </w:r>
          </w:p>
          <w:p w14:paraId="53B0CA16" w14:textId="77777777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>Email: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hyperlink r:id="rId27" w:history="1">
              <w:r w:rsidRPr="00480B0F">
                <w:rPr>
                  <w:rStyle w:val="Hyperlink"/>
                  <w:rFonts w:asciiTheme="minorHAnsi" w:eastAsia="MS Mincho" w:hAnsiTheme="minorHAnsi" w:cstheme="minorHAnsi"/>
                  <w:bCs/>
                  <w:sz w:val="22"/>
                  <w:szCs w:val="22"/>
                  <w:lang w:val="pt-PT" w:eastAsia="ja-JP"/>
                </w:rPr>
                <w:t>elanga88@gmail.com</w:t>
              </w:r>
            </w:hyperlink>
          </w:p>
          <w:p w14:paraId="40457D7E" w14:textId="77777777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Ano: </w:t>
            </w: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>Maio 2018</w:t>
            </w:r>
          </w:p>
          <w:p w14:paraId="44EC19E6" w14:textId="782C5B8D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Localização: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Província de Nampula</w:t>
            </w:r>
          </w:p>
          <w:p w14:paraId="30AA5F34" w14:textId="08FE919F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Técnico Ambiental e Social</w:t>
            </w:r>
          </w:p>
          <w:p w14:paraId="13130EC8" w14:textId="77777777" w:rsidR="00480B0F" w:rsidRPr="00480B0F" w:rsidRDefault="00480B0F" w:rsidP="00480B0F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5525F1B5" w14:textId="77777777" w:rsidR="00480B0F" w:rsidRPr="00480B0F" w:rsidRDefault="00480B0F" w:rsidP="00480B0F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Confirmação e actualização dos bens das pessoas afectadas pelo projecto;</w:t>
            </w:r>
          </w:p>
          <w:p w14:paraId="2BB6888B" w14:textId="77777777" w:rsidR="00480B0F" w:rsidRPr="00480B0F" w:rsidRDefault="00480B0F" w:rsidP="00480B0F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Negociação e assinatura de acordos de compensação com as pessoas afectadas;</w:t>
            </w:r>
          </w:p>
          <w:p w14:paraId="14A10388" w14:textId="77777777" w:rsidR="00480B0F" w:rsidRPr="00480B0F" w:rsidRDefault="00480B0F" w:rsidP="00480B0F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Organização e condução de duas reuniões de consulta pública de apresentação do relatório do PAR;</w:t>
            </w:r>
          </w:p>
          <w:p w14:paraId="00113361" w14:textId="77777777" w:rsidR="00480B0F" w:rsidRPr="00480B0F" w:rsidRDefault="00480B0F" w:rsidP="00480B0F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Apresentação do relatório do PAR na reunião do parecer de conformidade com a Comissão Técnica de Acompanhamento e Supervisão do Reassentamento;</w:t>
            </w:r>
          </w:p>
          <w:p w14:paraId="1E972DDA" w14:textId="2EECC1D8" w:rsidR="00480B0F" w:rsidRPr="00480B0F" w:rsidRDefault="00480B0F" w:rsidP="00480B0F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Participação na actualização do relatório final do plano de acção do reassentamento</w:t>
            </w:r>
          </w:p>
        </w:tc>
      </w:tr>
      <w:tr w:rsidR="00ED535B" w:rsidRPr="004C4B11" w14:paraId="6B4C3F3E" w14:textId="77777777" w:rsidTr="00D003E2">
        <w:trPr>
          <w:trHeight w:val="319"/>
          <w:jc w:val="center"/>
        </w:trPr>
        <w:tc>
          <w:tcPr>
            <w:tcW w:w="9206" w:type="dxa"/>
          </w:tcPr>
          <w:p w14:paraId="494D2F22" w14:textId="1C1576A6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de Impacto Ambiental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e </w:t>
            </w:r>
            <w:r w:rsidRPr="00ED535B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Elaboração do Plano</w:t>
            </w:r>
            <w:r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ED535B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do Reassentamento.</w:t>
            </w:r>
          </w:p>
          <w:p w14:paraId="3116062A" w14:textId="46D18BB6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Nome do Projecto: </w:t>
            </w: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Construção e Alargamento da Estrada N4 nas Secções 19 e 20 entre a Praça 16 de Junho (Toyota de Moçambique) e a Shoprite da Matola, Município de Maputo e Matola</w:t>
            </w:r>
          </w:p>
          <w:p w14:paraId="34F758CB" w14:textId="3AA130AA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Cliente: </w:t>
            </w: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Trans African Concessions - TRAC</w:t>
            </w:r>
          </w:p>
          <w:p w14:paraId="10162DEE" w14:textId="55D45AD5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Financiamento: </w:t>
            </w:r>
            <w:r w:rsidRPr="00ED535B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N/A</w:t>
            </w:r>
          </w:p>
          <w:p w14:paraId="3DECB032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Empregador</w:t>
            </w: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Think Tank Consultants SA</w:t>
            </w:r>
          </w:p>
          <w:p w14:paraId="3C303280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Contacto: 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+258 824217660/847484709</w:t>
            </w:r>
          </w:p>
          <w:p w14:paraId="200E2527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>Email: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hyperlink r:id="rId28" w:history="1">
              <w:r w:rsidRPr="00480B0F">
                <w:rPr>
                  <w:rStyle w:val="Hyperlink"/>
                  <w:rFonts w:asciiTheme="minorHAnsi" w:eastAsia="MS Mincho" w:hAnsiTheme="minorHAnsi" w:cstheme="minorHAnsi"/>
                  <w:bCs/>
                  <w:sz w:val="22"/>
                  <w:szCs w:val="22"/>
                  <w:lang w:val="pt-PT" w:eastAsia="ja-JP"/>
                </w:rPr>
                <w:t>elanga88@gmail.com</w:t>
              </w:r>
            </w:hyperlink>
          </w:p>
          <w:p w14:paraId="59B41C0A" w14:textId="2FB5C0AD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Ano: </w:t>
            </w:r>
            <w:r w:rsidRPr="00ED535B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Novembro 2015 - Julho 2018</w:t>
            </w:r>
          </w:p>
          <w:p w14:paraId="6DA4816C" w14:textId="1777D8E1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Localização: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 xml:space="preserve">Província de </w:t>
            </w:r>
            <w:r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Maputo</w:t>
            </w:r>
          </w:p>
          <w:p w14:paraId="5B060B9C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Técnico Ambiental e Social</w:t>
            </w:r>
          </w:p>
          <w:p w14:paraId="11F857C9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00144BE4" w14:textId="044B953F" w:rsidR="00ED535B" w:rsidRPr="00ED535B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u w:val="single"/>
                <w:lang w:val="pt-PT" w:eastAsia="ja-JP"/>
              </w:rPr>
              <w:t>Fase do EIAS:</w:t>
            </w:r>
          </w:p>
          <w:p w14:paraId="25B015AA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Coordenação geral das actividades de campo (levanatamento sócio económico e avaliação das infraestruturas afectadas);</w:t>
            </w:r>
          </w:p>
          <w:p w14:paraId="6F3BD833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Responsável pela ligação com a comunidade e realização das reuniões de grupos focais;</w:t>
            </w:r>
          </w:p>
          <w:p w14:paraId="65E201E7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Actualização do relatório dos bens/familías afectadas pelo projecto e dos Termos de Referência (TdRs) para a realização do EIAS e PAR;</w:t>
            </w:r>
          </w:p>
          <w:p w14:paraId="2A6FF1FB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lastRenderedPageBreak/>
              <w:t>Organização de reuniões de consulta pública para fase do EPDA&amp;TdRs e EIAS;</w:t>
            </w:r>
          </w:p>
          <w:p w14:paraId="23A2F5B7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Participação na elaboração do relatório do estudo de impacto ambiental e social que inclui:</w:t>
            </w:r>
          </w:p>
          <w:p w14:paraId="3DB9248E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Relatório principal do EIAS;</w:t>
            </w:r>
          </w:p>
          <w:p w14:paraId="02BC2279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Plano de Gestão Ambiental;</w:t>
            </w:r>
          </w:p>
          <w:p w14:paraId="068328FE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Relatório do Processo de Participação Pública;</w:t>
            </w:r>
          </w:p>
          <w:p w14:paraId="70C8521E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Plano de Acção de Reassentamento.</w:t>
            </w:r>
          </w:p>
          <w:p w14:paraId="5003426C" w14:textId="77777777" w:rsidR="00ED535B" w:rsidRPr="00ED535B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ind w:left="360"/>
              <w:rPr>
                <w:rFonts w:asciiTheme="minorHAnsi" w:eastAsia="MS Mincho" w:hAnsiTheme="minorHAnsi" w:cstheme="minorHAnsi"/>
                <w:bCs/>
                <w:color w:val="000000" w:themeColor="text1"/>
                <w:u w:val="single"/>
                <w:lang w:val="pt-PT" w:eastAsia="ja-JP"/>
              </w:rPr>
            </w:pPr>
          </w:p>
          <w:p w14:paraId="28180BC4" w14:textId="77777777" w:rsidR="00ED535B" w:rsidRPr="00ED535B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u w:val="single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u w:val="single"/>
                <w:lang w:val="pt-PT" w:eastAsia="ja-JP"/>
              </w:rPr>
              <w:t>Fase do PAR</w:t>
            </w:r>
          </w:p>
          <w:p w14:paraId="3D883293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Confirmação dos bens (infraestruturas, árvores, culturas, etc) afectados pelo projecto;</w:t>
            </w:r>
          </w:p>
          <w:p w14:paraId="2D08F91C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Condução das negociações e assinaturas dos acordos com as pessoas afectadas;</w:t>
            </w:r>
          </w:p>
          <w:p w14:paraId="4C497A7E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Apoio no processo de abertura de contas bancárias das pessoas afectadas para efeitos de pagamento de compensações;</w:t>
            </w:r>
          </w:p>
          <w:p w14:paraId="39ED0D04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Apoio no processo de identificação dos locais propostos para o reassentamento, dando especial atenção os aspectos ambientais e sociais;</w:t>
            </w:r>
          </w:p>
          <w:p w14:paraId="561912BE" w14:textId="77777777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Gestão de conflitos e reclamações;</w:t>
            </w:r>
          </w:p>
          <w:p w14:paraId="77AAB770" w14:textId="58739679" w:rsidR="00ED535B" w:rsidRPr="00ED535B" w:rsidRDefault="00ED535B" w:rsidP="00ED535B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Actualização do relatório final do plano de acção do reassentamento (PAR).</w:t>
            </w:r>
          </w:p>
        </w:tc>
      </w:tr>
      <w:tr w:rsidR="00ED535B" w:rsidRPr="004C4B11" w14:paraId="2C5F2E08" w14:textId="77777777" w:rsidTr="00D003E2">
        <w:trPr>
          <w:trHeight w:val="319"/>
          <w:jc w:val="center"/>
        </w:trPr>
        <w:tc>
          <w:tcPr>
            <w:tcW w:w="9206" w:type="dxa"/>
          </w:tcPr>
          <w:p w14:paraId="74380F2B" w14:textId="2663D2E1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Natureza da Consultoria: </w:t>
            </w:r>
            <w:r w:rsidR="007637A0" w:rsidRPr="007637A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Estudo de Impacto Ambiental</w:t>
            </w:r>
            <w:r w:rsidR="007637A0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</w:p>
          <w:p w14:paraId="25AAEB7E" w14:textId="2085BD19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Nome do Projecto: </w:t>
            </w:r>
            <w:r w:rsidRPr="00ED535B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Projecto-Piloto para a Resiliência ao Clima (PPCR), Infra-Estruturas Verdes ao longo do Rio Chiveve na cidade da Beira</w:t>
            </w:r>
          </w:p>
          <w:p w14:paraId="291918D1" w14:textId="75650CEA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Cliente: </w:t>
            </w:r>
            <w:r w:rsidR="007637A0" w:rsidRPr="007637A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Administração de Infra-estruturas de Água e Saneamento – AIAS</w:t>
            </w:r>
          </w:p>
          <w:p w14:paraId="42D9CDD0" w14:textId="4C414EF5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Financiamento: </w:t>
            </w:r>
            <w:r w:rsidR="007637A0" w:rsidRPr="007637A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Banco Mundial</w:t>
            </w:r>
          </w:p>
          <w:p w14:paraId="38B96DC5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Empregador</w:t>
            </w: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Think Tank Consultants SA</w:t>
            </w:r>
          </w:p>
          <w:p w14:paraId="3CB4E3CD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Contacto: 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+258 824217660/847484709</w:t>
            </w:r>
          </w:p>
          <w:p w14:paraId="02940306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>Email: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hyperlink r:id="rId29" w:history="1">
              <w:r w:rsidRPr="00480B0F">
                <w:rPr>
                  <w:rStyle w:val="Hyperlink"/>
                  <w:rFonts w:asciiTheme="minorHAnsi" w:eastAsia="MS Mincho" w:hAnsiTheme="minorHAnsi" w:cstheme="minorHAnsi"/>
                  <w:bCs/>
                  <w:sz w:val="22"/>
                  <w:szCs w:val="22"/>
                  <w:lang w:val="pt-PT" w:eastAsia="ja-JP"/>
                </w:rPr>
                <w:t>elanga88@gmail.com</w:t>
              </w:r>
            </w:hyperlink>
          </w:p>
          <w:p w14:paraId="03449E9A" w14:textId="5377F57A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Ano: </w:t>
            </w:r>
            <w:r w:rsidR="007637A0" w:rsidRPr="007637A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Outubro 2015 – Novembro 2017</w:t>
            </w:r>
          </w:p>
          <w:p w14:paraId="7A852DDF" w14:textId="77758FF3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Localização: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 xml:space="preserve">Província de </w:t>
            </w:r>
            <w:r w:rsidR="007637A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Sofala</w:t>
            </w:r>
          </w:p>
          <w:p w14:paraId="623DB020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Técnico Ambiental e Social</w:t>
            </w:r>
          </w:p>
          <w:p w14:paraId="739AB861" w14:textId="77777777" w:rsidR="00ED535B" w:rsidRPr="00480B0F" w:rsidRDefault="00ED535B" w:rsidP="00ED535B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315D0B2B" w14:textId="7E2406DE" w:rsidR="007637A0" w:rsidRPr="007637A0" w:rsidRDefault="007637A0" w:rsidP="007637A0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Participação na elaboração do relatório do Estudo de Pré-viabilidade Ambiental e Definição do Âmbito &amp; Termos de Referência. (EPDA&amp;TdRs);’</w:t>
            </w:r>
          </w:p>
          <w:p w14:paraId="59824D4E" w14:textId="77777777" w:rsidR="007637A0" w:rsidRPr="007637A0" w:rsidRDefault="007637A0" w:rsidP="007637A0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bookmarkStart w:id="1" w:name="_Hlk46843238"/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Identificação e avaliação dos impactos socioambientais;</w:t>
            </w:r>
          </w:p>
          <w:p w14:paraId="76DC9D9F" w14:textId="77777777" w:rsidR="007637A0" w:rsidRPr="007637A0" w:rsidRDefault="007637A0" w:rsidP="007637A0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Formulação de medidas de mitigação dos impactos negativos e maximização dos impactos positivos;</w:t>
            </w:r>
          </w:p>
          <w:bookmarkEnd w:id="1"/>
          <w:p w14:paraId="0897D95F" w14:textId="77777777" w:rsidR="007637A0" w:rsidRPr="007637A0" w:rsidRDefault="007637A0" w:rsidP="007637A0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Participação na elaboração do relatório do Estudo de Impacto Ambiental e Social;</w:t>
            </w:r>
          </w:p>
          <w:p w14:paraId="447AC7AF" w14:textId="77777777" w:rsidR="007637A0" w:rsidRPr="007637A0" w:rsidRDefault="007637A0" w:rsidP="007637A0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Organização e condução de duas reuniões de consulta pública (fase do EPDA&amp;TrRs e EIAS);</w:t>
            </w:r>
          </w:p>
          <w:p w14:paraId="354B6AED" w14:textId="77777777" w:rsidR="007637A0" w:rsidRPr="007637A0" w:rsidRDefault="007637A0" w:rsidP="007637A0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relatório final do processo de participação pública;</w:t>
            </w:r>
          </w:p>
          <w:p w14:paraId="2951E495" w14:textId="77777777" w:rsidR="007637A0" w:rsidRPr="007637A0" w:rsidRDefault="007637A0" w:rsidP="007637A0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Plano de Gestão Ambiental e Social (PGAS);</w:t>
            </w:r>
          </w:p>
          <w:p w14:paraId="45496973" w14:textId="52A563FA" w:rsidR="00ED535B" w:rsidRPr="007637A0" w:rsidRDefault="007637A0" w:rsidP="007637A0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 plano de saúde e segurança.</w:t>
            </w:r>
          </w:p>
        </w:tc>
      </w:tr>
      <w:tr w:rsidR="007637A0" w:rsidRPr="004C4B11" w14:paraId="013BD081" w14:textId="77777777" w:rsidTr="00D003E2">
        <w:trPr>
          <w:trHeight w:val="319"/>
          <w:jc w:val="center"/>
        </w:trPr>
        <w:tc>
          <w:tcPr>
            <w:tcW w:w="9206" w:type="dxa"/>
          </w:tcPr>
          <w:p w14:paraId="43507930" w14:textId="55BB791F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Natureza da Consultoria: </w:t>
            </w:r>
            <w:r w:rsidRPr="007637A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Implementação do Plano de Acção do Reassentamento (PAR).</w:t>
            </w:r>
          </w:p>
          <w:p w14:paraId="01460D65" w14:textId="153642BC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Nome do Projecto: </w:t>
            </w: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Abastecimento de Água a Grande Maputo (GMWSP)</w:t>
            </w:r>
          </w:p>
          <w:p w14:paraId="777C7ED4" w14:textId="541F5FEC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Cliente: </w:t>
            </w: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Fundo de Investimento do Património de Abastecimento de Água – FIPAG</w:t>
            </w:r>
          </w:p>
          <w:p w14:paraId="7E1A927C" w14:textId="77777777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Financiamento: </w:t>
            </w:r>
            <w:r w:rsidRPr="007637A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Banco Mundial</w:t>
            </w:r>
          </w:p>
          <w:p w14:paraId="5C729402" w14:textId="77777777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Empregador</w:t>
            </w: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Think Tank Consultants SA</w:t>
            </w:r>
          </w:p>
          <w:p w14:paraId="32A4FF66" w14:textId="77777777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Contacto: 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+258 824217660/847484709</w:t>
            </w:r>
          </w:p>
          <w:p w14:paraId="7EE6AA64" w14:textId="77777777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>Email: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hyperlink r:id="rId30" w:history="1">
              <w:r w:rsidRPr="00480B0F">
                <w:rPr>
                  <w:rStyle w:val="Hyperlink"/>
                  <w:rFonts w:asciiTheme="minorHAnsi" w:eastAsia="MS Mincho" w:hAnsiTheme="minorHAnsi" w:cstheme="minorHAnsi"/>
                  <w:bCs/>
                  <w:sz w:val="22"/>
                  <w:szCs w:val="22"/>
                  <w:lang w:val="pt-PT" w:eastAsia="ja-JP"/>
                </w:rPr>
                <w:t>elanga88@gmail.com</w:t>
              </w:r>
            </w:hyperlink>
          </w:p>
          <w:p w14:paraId="7223C353" w14:textId="6D35BB13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Ano: </w:t>
            </w: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Novembro 2015 – Novembro 2017</w:t>
            </w:r>
          </w:p>
          <w:p w14:paraId="610930E0" w14:textId="0146F6A3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Localização: </w:t>
            </w: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Província de Maputo</w:t>
            </w:r>
          </w:p>
          <w:p w14:paraId="38A4E69B" w14:textId="65D44DD7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Técnico</w:t>
            </w:r>
            <w:r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r w:rsidRPr="00480B0F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Social</w:t>
            </w:r>
          </w:p>
          <w:p w14:paraId="292F8AFF" w14:textId="77777777" w:rsidR="007637A0" w:rsidRPr="00480B0F" w:rsidRDefault="007637A0" w:rsidP="007637A0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Deveres e/ou responsabilidades: </w:t>
            </w:r>
          </w:p>
          <w:p w14:paraId="3AB16EAB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Coordenação geral das actividades de campo;</w:t>
            </w:r>
          </w:p>
          <w:p w14:paraId="43EF6984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Responsável pela ligação com a comunidade;</w:t>
            </w:r>
          </w:p>
          <w:p w14:paraId="52AFCD29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Engajamento das partes interessadas e afectadas;</w:t>
            </w:r>
          </w:p>
          <w:p w14:paraId="3D5E806D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Participação na revisão de instrumentos de colecta de dados;</w:t>
            </w:r>
          </w:p>
          <w:p w14:paraId="6D71A9F7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Treinamento dos inquiridores e supervisores de campo;</w:t>
            </w:r>
          </w:p>
          <w:p w14:paraId="3C9256CD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Confirmação dos bens/familías afectadas pelo projecto;</w:t>
            </w:r>
          </w:p>
          <w:p w14:paraId="5518C9DE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Actualização do relatório final do plano de acção do reassentamento;</w:t>
            </w:r>
          </w:p>
          <w:p w14:paraId="330529DC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Condução das reuniões de consulta pública e  divulgação do plano de acção do reassentamento (PAR);</w:t>
            </w:r>
          </w:p>
          <w:p w14:paraId="68239916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Gestão do processo de negociação e assinatura de acordos de compensação;</w:t>
            </w:r>
          </w:p>
          <w:p w14:paraId="38B4DBBA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Apoio no processo de abertura de contas bancárias para efeitos de compensação;</w:t>
            </w:r>
          </w:p>
          <w:p w14:paraId="0D5E3648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Acompanhamento e monitoria do processo de pagamento de compensações;</w:t>
            </w:r>
          </w:p>
          <w:p w14:paraId="7255151C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Gestão de conflitos e reclamações;</w:t>
            </w:r>
          </w:p>
          <w:p w14:paraId="4517D2C6" w14:textId="77777777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Apoiar o empreiteirp e garantir que não existam quaisquer problemas ou paralisação dos trabalhos da instalação da conduta adutora;</w:t>
            </w:r>
          </w:p>
          <w:p w14:paraId="64468A7D" w14:textId="4870CC65" w:rsidR="007637A0" w:rsidRPr="007637A0" w:rsidRDefault="007637A0" w:rsidP="007637A0">
            <w:pPr>
              <w:pStyle w:val="ListParagraph"/>
              <w:numPr>
                <w:ilvl w:val="0"/>
                <w:numId w:val="36"/>
              </w:num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lang w:val="pt-PT" w:eastAsia="ja-JP"/>
              </w:rPr>
            </w:pP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de relatórios mensais de progresso de implementação do PAR.</w:t>
            </w:r>
          </w:p>
        </w:tc>
      </w:tr>
      <w:tr w:rsidR="00402FC9" w:rsidRPr="004C4B11" w14:paraId="78FD40AA" w14:textId="77777777" w:rsidTr="00D003E2">
        <w:trPr>
          <w:trHeight w:val="319"/>
          <w:jc w:val="center"/>
        </w:trPr>
        <w:tc>
          <w:tcPr>
            <w:tcW w:w="9206" w:type="dxa"/>
          </w:tcPr>
          <w:p w14:paraId="6AD9437D" w14:textId="6C4EDCD9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Natureza da Consultoria: </w:t>
            </w:r>
          </w:p>
          <w:p w14:paraId="2BFEF5FE" w14:textId="45E586B2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Nome do Projecto: </w:t>
            </w:r>
            <w:r w:rsidRPr="00402FC9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Projecto de Construção de Furos de Água e Instalação de Plantas de Dessalinização, no distrito de Chigubo, Massingir e Chicualacuala, província de Gaza e distrito de Funhalouro, província de Inhamabane</w:t>
            </w:r>
          </w:p>
          <w:p w14:paraId="6F2FD42F" w14:textId="1CE8BA23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Cliente: </w:t>
            </w:r>
            <w:r w:rsidRPr="00402FC9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Administração de Infra-estruturas de Água e Saneamento - AIAS</w:t>
            </w:r>
          </w:p>
          <w:p w14:paraId="18EBF0C9" w14:textId="77777777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Financiamento: </w:t>
            </w:r>
            <w:r w:rsidRPr="007637A0">
              <w:rPr>
                <w:rFonts w:asciiTheme="minorHAnsi" w:eastAsia="MS Mincho" w:hAnsiTheme="minorHAnsi" w:cstheme="minorHAnsi"/>
                <w:color w:val="000000" w:themeColor="text1"/>
                <w:sz w:val="22"/>
                <w:szCs w:val="22"/>
                <w:lang w:val="pt-PT" w:eastAsia="ja-JP"/>
              </w:rPr>
              <w:t>Banco Mundial</w:t>
            </w:r>
          </w:p>
          <w:p w14:paraId="2E80FD1A" w14:textId="727B261C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>Empregador</w:t>
            </w: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: </w:t>
            </w:r>
            <w:r w:rsidRPr="00402FC9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Consultor Ambiental Individual – Eduardo Langa</w:t>
            </w:r>
          </w:p>
          <w:p w14:paraId="257A9D1F" w14:textId="77777777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Contacto: 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+258 824217660/847484709</w:t>
            </w:r>
          </w:p>
          <w:p w14:paraId="6BEA7D75" w14:textId="77777777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  <w:t>Email:</w:t>
            </w:r>
            <w:r w:rsidRPr="00480B0F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 </w:t>
            </w:r>
            <w:hyperlink r:id="rId31" w:history="1">
              <w:r w:rsidRPr="00480B0F">
                <w:rPr>
                  <w:rStyle w:val="Hyperlink"/>
                  <w:rFonts w:asciiTheme="minorHAnsi" w:eastAsia="MS Mincho" w:hAnsiTheme="minorHAnsi" w:cstheme="minorHAnsi"/>
                  <w:bCs/>
                  <w:sz w:val="22"/>
                  <w:szCs w:val="22"/>
                  <w:lang w:val="pt-PT" w:eastAsia="ja-JP"/>
                </w:rPr>
                <w:t>elanga88@gmail.com</w:t>
              </w:r>
            </w:hyperlink>
          </w:p>
          <w:p w14:paraId="1DDBF17C" w14:textId="45955C17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Ano: </w:t>
            </w:r>
            <w:r w:rsidRPr="00402FC9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Agosto 2017</w:t>
            </w:r>
          </w:p>
          <w:p w14:paraId="19CBDED1" w14:textId="4ECC9A7B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Localização: </w:t>
            </w:r>
            <w:r w:rsidRPr="007637A0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 xml:space="preserve">Província de </w:t>
            </w:r>
            <w:r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Gaza e Inhambane</w:t>
            </w:r>
          </w:p>
          <w:p w14:paraId="3D2FB751" w14:textId="07011BBF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t xml:space="preserve">Cargo Ocupado: </w:t>
            </w:r>
            <w:r w:rsidRPr="00402FC9">
              <w:rPr>
                <w:rFonts w:asciiTheme="minorHAnsi" w:eastAsia="MS Mincho" w:hAnsiTheme="minorHAnsi" w:cstheme="minorHAnsi"/>
                <w:bCs/>
                <w:color w:val="000000" w:themeColor="text1"/>
                <w:sz w:val="22"/>
                <w:szCs w:val="22"/>
                <w:lang w:val="pt-PT" w:eastAsia="ja-JP"/>
              </w:rPr>
              <w:t>Técnico Ambiental e Social</w:t>
            </w:r>
          </w:p>
          <w:p w14:paraId="6A986B86" w14:textId="77777777" w:rsidR="00402FC9" w:rsidRPr="00480B0F" w:rsidRDefault="00402FC9" w:rsidP="00402FC9">
            <w:pPr>
              <w:tabs>
                <w:tab w:val="left" w:pos="34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</w:pPr>
            <w:r w:rsidRPr="00480B0F">
              <w:rPr>
                <w:rFonts w:asciiTheme="minorHAnsi" w:eastAsia="MS Mincho" w:hAnsiTheme="minorHAnsi" w:cstheme="minorHAnsi"/>
                <w:b/>
                <w:color w:val="000000" w:themeColor="text1"/>
                <w:sz w:val="22"/>
                <w:szCs w:val="22"/>
                <w:lang w:val="pt-PT" w:eastAsia="ja-JP"/>
              </w:rPr>
              <w:lastRenderedPageBreak/>
              <w:t xml:space="preserve">Deveres e/ou responsabilidades: </w:t>
            </w:r>
          </w:p>
          <w:p w14:paraId="26BE98EB" w14:textId="485FC6B6" w:rsidR="00402FC9" w:rsidRPr="00402FC9" w:rsidRDefault="00402FC9" w:rsidP="00402FC9">
            <w:pPr>
              <w:pStyle w:val="ListParagraph"/>
              <w:numPr>
                <w:ilvl w:val="0"/>
                <w:numId w:val="37"/>
              </w:numPr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</w:pPr>
            <w:r w:rsidRPr="00402FC9">
              <w:rPr>
                <w:rFonts w:asciiTheme="minorHAnsi" w:eastAsia="MS Mincho" w:hAnsiTheme="minorHAnsi" w:cstheme="minorHAnsi"/>
                <w:bCs/>
                <w:color w:val="000000" w:themeColor="text1"/>
                <w:lang w:val="pt-PT" w:eastAsia="ja-JP"/>
              </w:rPr>
              <w:t>Elaboração dos Termos de Referência (TdRs) para a realização do estudo ambiental simplificado.</w:t>
            </w:r>
          </w:p>
        </w:tc>
      </w:tr>
    </w:tbl>
    <w:p w14:paraId="603B461F" w14:textId="5CFDF5CA" w:rsidR="005B3E1D" w:rsidRPr="004C4B11" w:rsidRDefault="005B3E1D" w:rsidP="001371D7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7E91DF38" w14:textId="3BB94944" w:rsidR="005B3E1D" w:rsidRDefault="005B3E1D" w:rsidP="001371D7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51051BA2" w14:textId="77777777" w:rsidR="007637A0" w:rsidRPr="007637A0" w:rsidRDefault="007637A0" w:rsidP="007637A0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  <w:r w:rsidRPr="007637A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>Implementação do Plano de Acção do Reassentamento (PAR).</w:t>
      </w:r>
    </w:p>
    <w:p w14:paraId="33A79EE2" w14:textId="408705BE" w:rsidR="004A5A61" w:rsidRDefault="004A5A61" w:rsidP="001371D7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16F41900" w14:textId="678BAF84" w:rsidR="004A5A61" w:rsidRDefault="004A5A61" w:rsidP="001371D7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74D958AE" w14:textId="512C0378" w:rsidR="004A5A61" w:rsidRDefault="004A5A61" w:rsidP="001371D7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208E00F7" w14:textId="77777777" w:rsidR="004A5A61" w:rsidRDefault="004A5A61" w:rsidP="001371D7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36FFE440" w14:textId="77777777" w:rsidR="004A5A61" w:rsidRPr="004C4B11" w:rsidRDefault="004A5A61" w:rsidP="001371D7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629DE0C1" w14:textId="23961A69" w:rsidR="001371D7" w:rsidRPr="004C4B11" w:rsidRDefault="00B563BD" w:rsidP="001371D7">
      <w:pPr>
        <w:tabs>
          <w:tab w:val="left" w:pos="5869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 xml:space="preserve">Informações de </w:t>
      </w:r>
      <w:r w:rsidR="00037E3B" w:rsidRPr="004C4B1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>contacto</w:t>
      </w:r>
      <w:r w:rsidRPr="004C4B1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>:</w:t>
      </w:r>
      <w:r w:rsidR="001371D7" w:rsidRPr="004C4B1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ab/>
      </w:r>
    </w:p>
    <w:p w14:paraId="5DC43F94" w14:textId="77777777" w:rsidR="001371D7" w:rsidRPr="004C4B11" w:rsidRDefault="001371D7" w:rsidP="001371D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4CC7E715" w14:textId="7938F2BA" w:rsidR="001371D7" w:rsidRPr="004A5A61" w:rsidRDefault="001371D7" w:rsidP="001371D7">
      <w:pPr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  <w:r w:rsidRPr="004A5A6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Email:</w:t>
      </w:r>
      <w:r w:rsidR="004A5A61" w:rsidRPr="004A5A6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 xml:space="preserve"> </w:t>
      </w:r>
      <w:hyperlink r:id="rId32" w:history="1">
        <w:r w:rsidR="004A5A61" w:rsidRPr="004A5A61">
          <w:rPr>
            <w:rStyle w:val="Hyperlink"/>
            <w:rFonts w:asciiTheme="minorHAnsi" w:hAnsiTheme="minorHAnsi" w:cstheme="minorHAnsi"/>
            <w:sz w:val="22"/>
            <w:szCs w:val="22"/>
            <w:lang w:val="pt-PT"/>
          </w:rPr>
          <w:t>gersonchacha@gmail.com</w:t>
        </w:r>
      </w:hyperlink>
      <w:r w:rsidR="004A5A61" w:rsidRPr="004A5A6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 xml:space="preserve"> </w:t>
      </w:r>
    </w:p>
    <w:p w14:paraId="2BF8F40F" w14:textId="5C3B3C78" w:rsidR="001371D7" w:rsidRPr="004A5A61" w:rsidRDefault="00B563BD" w:rsidP="001371D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  <w:r w:rsidRPr="004A5A6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Telefone</w:t>
      </w:r>
      <w:r w:rsidR="001371D7" w:rsidRPr="004A5A6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:</w:t>
      </w:r>
      <w:r w:rsidR="00BC4663" w:rsidRPr="004A5A6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 xml:space="preserve"> </w:t>
      </w:r>
      <w:r w:rsidR="004A5A6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+258 84 860 8210 / +258 86 860 8210</w:t>
      </w:r>
    </w:p>
    <w:p w14:paraId="565F9B69" w14:textId="77777777" w:rsidR="005B3E1D" w:rsidRPr="004A5A61" w:rsidRDefault="005B3E1D" w:rsidP="001371D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</w:p>
    <w:p w14:paraId="0C1C2F1A" w14:textId="47EFD232" w:rsidR="001371D7" w:rsidRPr="004C4B11" w:rsidRDefault="00B563BD" w:rsidP="001371D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>Declaração</w:t>
      </w:r>
      <w:r w:rsidR="001371D7" w:rsidRPr="004C4B1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PT"/>
        </w:rPr>
        <w:t>:</w:t>
      </w:r>
    </w:p>
    <w:p w14:paraId="3047A9E6" w14:textId="77777777" w:rsidR="001371D7" w:rsidRPr="004C4B11" w:rsidRDefault="001371D7" w:rsidP="001371D7">
      <w:pPr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484DB1E6" w14:textId="1D253763" w:rsidR="001371D7" w:rsidRPr="004C4B11" w:rsidRDefault="00B563BD" w:rsidP="001371D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  <w:r w:rsidRPr="004C4B11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Eu, abaixo assinado, certifico que, pelo meu conhecimento e convicção, este CV descreve-se corretamente, minhas qualificações e minha experiência, e estou disponível para realizar a tarefa em caso de adjudicação. Eu entendo que qualquer distorção ou deturpação aqui descrita pode levar à desqualificação ou demissão pelo Cliente.</w:t>
      </w:r>
    </w:p>
    <w:p w14:paraId="37CA8557" w14:textId="6F6A332B" w:rsidR="005B3E1D" w:rsidRPr="004C4B11" w:rsidRDefault="005B3E1D" w:rsidP="001371D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839ED49" w14:textId="4150DC51" w:rsidR="005B3E1D" w:rsidRPr="004C4B11" w:rsidRDefault="005B3E1D" w:rsidP="001371D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620DE40" w14:textId="5ECB0D58" w:rsidR="005B3E1D" w:rsidRPr="00630D53" w:rsidRDefault="00630D53" w:rsidP="00630D53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  <w:r w:rsidRPr="00630D53"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  <w:t>Maputo, Setembro de 2022</w:t>
      </w:r>
    </w:p>
    <w:p w14:paraId="5C13DE81" w14:textId="77777777" w:rsidR="00645537" w:rsidRPr="00630D53" w:rsidRDefault="00645537" w:rsidP="00630D53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310CCF20" w14:textId="32423533" w:rsidR="00645537" w:rsidRPr="00630D53" w:rsidRDefault="00630D53" w:rsidP="00630D53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  <w:r w:rsidRPr="00BA5E6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A3C65E" wp14:editId="4C0D60AC">
            <wp:simplePos x="0" y="0"/>
            <wp:positionH relativeFrom="column">
              <wp:posOffset>2181225</wp:posOffset>
            </wp:positionH>
            <wp:positionV relativeFrom="paragraph">
              <wp:posOffset>132080</wp:posOffset>
            </wp:positionV>
            <wp:extent cx="1885950" cy="4914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B81BC" w14:textId="57DF72C1" w:rsidR="001371D7" w:rsidRPr="004C4B11" w:rsidRDefault="001371D7" w:rsidP="001371D7">
      <w:pPr>
        <w:tabs>
          <w:tab w:val="left" w:pos="7380"/>
        </w:tabs>
        <w:ind w:firstLine="4050"/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pt-PT"/>
        </w:rPr>
      </w:pPr>
    </w:p>
    <w:p w14:paraId="001C5B73" w14:textId="77777777" w:rsidR="005B3E1D" w:rsidRPr="004C4B11" w:rsidRDefault="005B3E1D" w:rsidP="001371D7">
      <w:pPr>
        <w:tabs>
          <w:tab w:val="left" w:pos="7380"/>
        </w:tabs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7EF6F77" w14:textId="77777777" w:rsidR="00B50FC4" w:rsidRPr="004C4B11" w:rsidRDefault="00B50FC4" w:rsidP="001371D7">
      <w:pPr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sectPr w:rsidR="00B50FC4" w:rsidRPr="004C4B11" w:rsidSect="00B50FC4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27B7" w14:textId="77777777" w:rsidR="00D8314D" w:rsidRDefault="00D8314D" w:rsidP="00526414">
      <w:r>
        <w:separator/>
      </w:r>
    </w:p>
  </w:endnote>
  <w:endnote w:type="continuationSeparator" w:id="0">
    <w:p w14:paraId="79015C60" w14:textId="77777777" w:rsidR="00D8314D" w:rsidRDefault="00D8314D" w:rsidP="0052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412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BF89E" w14:textId="5C9F9983" w:rsidR="00C12083" w:rsidRDefault="00C120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0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A69A58" w14:textId="77777777" w:rsidR="00C12083" w:rsidRDefault="00C12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1C82" w14:textId="77777777" w:rsidR="00D8314D" w:rsidRDefault="00D8314D" w:rsidP="00526414">
      <w:r>
        <w:separator/>
      </w:r>
    </w:p>
  </w:footnote>
  <w:footnote w:type="continuationSeparator" w:id="0">
    <w:p w14:paraId="2AFFFBA0" w14:textId="77777777" w:rsidR="00D8314D" w:rsidRDefault="00D8314D" w:rsidP="00526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A44"/>
    <w:multiLevelType w:val="hybridMultilevel"/>
    <w:tmpl w:val="86526AAA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5C7B"/>
    <w:multiLevelType w:val="hybridMultilevel"/>
    <w:tmpl w:val="754C5C4E"/>
    <w:lvl w:ilvl="0" w:tplc="73C84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P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C4250"/>
    <w:multiLevelType w:val="hybridMultilevel"/>
    <w:tmpl w:val="22068CD6"/>
    <w:lvl w:ilvl="0" w:tplc="5F5CB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3517"/>
    <w:multiLevelType w:val="hybridMultilevel"/>
    <w:tmpl w:val="781A24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D4DE1"/>
    <w:multiLevelType w:val="hybridMultilevel"/>
    <w:tmpl w:val="C7409956"/>
    <w:lvl w:ilvl="0" w:tplc="D09A2D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2885"/>
    <w:multiLevelType w:val="hybridMultilevel"/>
    <w:tmpl w:val="C7CE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C0C80"/>
    <w:multiLevelType w:val="hybridMultilevel"/>
    <w:tmpl w:val="61C8B6C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1F7E6E33"/>
    <w:multiLevelType w:val="hybridMultilevel"/>
    <w:tmpl w:val="C7409956"/>
    <w:lvl w:ilvl="0" w:tplc="D09A2D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30742"/>
    <w:multiLevelType w:val="hybridMultilevel"/>
    <w:tmpl w:val="57E8B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D4ECEE">
      <w:numFmt w:val="bullet"/>
      <w:lvlText w:val="•"/>
      <w:lvlJc w:val="left"/>
      <w:pPr>
        <w:ind w:left="2700" w:hanging="360"/>
      </w:pPr>
      <w:rPr>
        <w:rFonts w:ascii="Arial Narrow" w:eastAsia="Times New Roman" w:hAnsi="Arial Narrow" w:cs="Arial" w:hint="default"/>
      </w:rPr>
    </w:lvl>
    <w:lvl w:ilvl="3" w:tplc="B3B4968A">
      <w:start w:val="1"/>
      <w:numFmt w:val="decimal"/>
      <w:lvlText w:val="%4."/>
      <w:lvlJc w:val="left"/>
      <w:pPr>
        <w:ind w:left="3324" w:hanging="444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A02C7"/>
    <w:multiLevelType w:val="hybridMultilevel"/>
    <w:tmpl w:val="FB42A638"/>
    <w:lvl w:ilvl="0" w:tplc="3B70B31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DF88147A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EF0E9E7A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DBCE026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BE82031C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BE728DE6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51E0484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812C1CDE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F3A459BA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C6B47B5"/>
    <w:multiLevelType w:val="hybridMultilevel"/>
    <w:tmpl w:val="6D68A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318C8"/>
    <w:multiLevelType w:val="hybridMultilevel"/>
    <w:tmpl w:val="B21A3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4266C"/>
    <w:multiLevelType w:val="hybridMultilevel"/>
    <w:tmpl w:val="7AC2E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60D78"/>
    <w:multiLevelType w:val="hybridMultilevel"/>
    <w:tmpl w:val="D5884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271A6"/>
    <w:multiLevelType w:val="hybridMultilevel"/>
    <w:tmpl w:val="66FC5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13724"/>
    <w:multiLevelType w:val="hybridMultilevel"/>
    <w:tmpl w:val="40B608A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8845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902C4"/>
    <w:multiLevelType w:val="hybridMultilevel"/>
    <w:tmpl w:val="8A96F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F87CB2"/>
    <w:multiLevelType w:val="hybridMultilevel"/>
    <w:tmpl w:val="2D742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15818"/>
    <w:multiLevelType w:val="hybridMultilevel"/>
    <w:tmpl w:val="C8F4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C53B1"/>
    <w:multiLevelType w:val="hybridMultilevel"/>
    <w:tmpl w:val="D8663A92"/>
    <w:lvl w:ilvl="0" w:tplc="FE2EB7FA">
      <w:start w:val="1"/>
      <w:numFmt w:val="bullet"/>
      <w:lvlText w:val="-"/>
      <w:lvlJc w:val="left"/>
      <w:pPr>
        <w:ind w:left="360" w:hanging="360"/>
      </w:pPr>
      <w:rPr>
        <w:rFonts w:ascii="Futura Lt" w:eastAsia="Times New Roman" w:hAnsi="Futura Lt" w:cs="Humanst521BT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556E25"/>
    <w:multiLevelType w:val="hybridMultilevel"/>
    <w:tmpl w:val="8F927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9027D"/>
    <w:multiLevelType w:val="hybridMultilevel"/>
    <w:tmpl w:val="3654A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C34EA"/>
    <w:multiLevelType w:val="hybridMultilevel"/>
    <w:tmpl w:val="419EA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052E4"/>
    <w:multiLevelType w:val="hybridMultilevel"/>
    <w:tmpl w:val="C7409956"/>
    <w:lvl w:ilvl="0" w:tplc="D09A2D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67C2B"/>
    <w:multiLevelType w:val="hybridMultilevel"/>
    <w:tmpl w:val="91F8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37415"/>
    <w:multiLevelType w:val="hybridMultilevel"/>
    <w:tmpl w:val="5478D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35CD0"/>
    <w:multiLevelType w:val="singleLevel"/>
    <w:tmpl w:val="65B8B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962F69"/>
    <w:multiLevelType w:val="hybridMultilevel"/>
    <w:tmpl w:val="FCE6C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A137D"/>
    <w:multiLevelType w:val="hybridMultilevel"/>
    <w:tmpl w:val="E1AAEAB8"/>
    <w:lvl w:ilvl="0" w:tplc="DCF09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A706F"/>
    <w:multiLevelType w:val="hybridMultilevel"/>
    <w:tmpl w:val="5E787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E113E"/>
    <w:multiLevelType w:val="hybridMultilevel"/>
    <w:tmpl w:val="C7409956"/>
    <w:lvl w:ilvl="0" w:tplc="D09A2D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80232"/>
    <w:multiLevelType w:val="hybridMultilevel"/>
    <w:tmpl w:val="D638A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1393B"/>
    <w:multiLevelType w:val="hybridMultilevel"/>
    <w:tmpl w:val="C7409956"/>
    <w:lvl w:ilvl="0" w:tplc="D09A2D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00159"/>
    <w:multiLevelType w:val="hybridMultilevel"/>
    <w:tmpl w:val="AE883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E7CDA"/>
    <w:multiLevelType w:val="hybridMultilevel"/>
    <w:tmpl w:val="31CA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C1847"/>
    <w:multiLevelType w:val="hybridMultilevel"/>
    <w:tmpl w:val="0B32F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85714">
    <w:abstractNumId w:val="9"/>
  </w:num>
  <w:num w:numId="2" w16cid:durableId="1636451575">
    <w:abstractNumId w:val="26"/>
  </w:num>
  <w:num w:numId="3" w16cid:durableId="498665792">
    <w:abstractNumId w:val="34"/>
  </w:num>
  <w:num w:numId="4" w16cid:durableId="46268450">
    <w:abstractNumId w:val="2"/>
  </w:num>
  <w:num w:numId="5" w16cid:durableId="185678923">
    <w:abstractNumId w:val="8"/>
  </w:num>
  <w:num w:numId="6" w16cid:durableId="74474622">
    <w:abstractNumId w:val="15"/>
  </w:num>
  <w:num w:numId="7" w16cid:durableId="1062295485">
    <w:abstractNumId w:val="22"/>
  </w:num>
  <w:num w:numId="8" w16cid:durableId="1613242874">
    <w:abstractNumId w:val="16"/>
  </w:num>
  <w:num w:numId="9" w16cid:durableId="1173034395">
    <w:abstractNumId w:val="23"/>
  </w:num>
  <w:num w:numId="10" w16cid:durableId="1502817700">
    <w:abstractNumId w:val="19"/>
  </w:num>
  <w:num w:numId="11" w16cid:durableId="1409115497">
    <w:abstractNumId w:val="28"/>
  </w:num>
  <w:num w:numId="12" w16cid:durableId="343822825">
    <w:abstractNumId w:val="0"/>
  </w:num>
  <w:num w:numId="13" w16cid:durableId="1072895368">
    <w:abstractNumId w:val="3"/>
  </w:num>
  <w:num w:numId="14" w16cid:durableId="1191646195">
    <w:abstractNumId w:val="14"/>
  </w:num>
  <w:num w:numId="15" w16cid:durableId="1661500986">
    <w:abstractNumId w:val="4"/>
  </w:num>
  <w:num w:numId="16" w16cid:durableId="249119433">
    <w:abstractNumId w:val="32"/>
  </w:num>
  <w:num w:numId="17" w16cid:durableId="2086416445">
    <w:abstractNumId w:val="7"/>
  </w:num>
  <w:num w:numId="18" w16cid:durableId="439766774">
    <w:abstractNumId w:val="30"/>
  </w:num>
  <w:num w:numId="19" w16cid:durableId="296570364">
    <w:abstractNumId w:val="24"/>
  </w:num>
  <w:num w:numId="20" w16cid:durableId="1664702852">
    <w:abstractNumId w:val="6"/>
  </w:num>
  <w:num w:numId="21" w16cid:durableId="1781803319">
    <w:abstractNumId w:val="1"/>
  </w:num>
  <w:num w:numId="22" w16cid:durableId="250161821">
    <w:abstractNumId w:val="25"/>
  </w:num>
  <w:num w:numId="23" w16cid:durableId="1893541759">
    <w:abstractNumId w:val="11"/>
  </w:num>
  <w:num w:numId="24" w16cid:durableId="1491285941">
    <w:abstractNumId w:val="21"/>
  </w:num>
  <w:num w:numId="25" w16cid:durableId="2031561394">
    <w:abstractNumId w:val="29"/>
  </w:num>
  <w:num w:numId="26" w16cid:durableId="385492820">
    <w:abstractNumId w:val="1"/>
  </w:num>
  <w:num w:numId="27" w16cid:durableId="2127002274">
    <w:abstractNumId w:val="31"/>
  </w:num>
  <w:num w:numId="28" w16cid:durableId="1947686382">
    <w:abstractNumId w:val="12"/>
  </w:num>
  <w:num w:numId="29" w16cid:durableId="560559070">
    <w:abstractNumId w:val="27"/>
  </w:num>
  <w:num w:numId="30" w16cid:durableId="2036299797">
    <w:abstractNumId w:val="33"/>
  </w:num>
  <w:num w:numId="31" w16cid:durableId="241528079">
    <w:abstractNumId w:val="13"/>
  </w:num>
  <w:num w:numId="32" w16cid:durableId="2048293541">
    <w:abstractNumId w:val="18"/>
  </w:num>
  <w:num w:numId="33" w16cid:durableId="1586720434">
    <w:abstractNumId w:val="17"/>
  </w:num>
  <w:num w:numId="34" w16cid:durableId="1150712706">
    <w:abstractNumId w:val="5"/>
  </w:num>
  <w:num w:numId="35" w16cid:durableId="1929389108">
    <w:abstractNumId w:val="20"/>
  </w:num>
  <w:num w:numId="36" w16cid:durableId="1967154443">
    <w:abstractNumId w:val="10"/>
  </w:num>
  <w:num w:numId="37" w16cid:durableId="192676968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D7"/>
    <w:rsid w:val="00000F09"/>
    <w:rsid w:val="00005625"/>
    <w:rsid w:val="000107D1"/>
    <w:rsid w:val="0001618A"/>
    <w:rsid w:val="00037E3B"/>
    <w:rsid w:val="00042623"/>
    <w:rsid w:val="00045D95"/>
    <w:rsid w:val="000550E7"/>
    <w:rsid w:val="00072809"/>
    <w:rsid w:val="00081944"/>
    <w:rsid w:val="000A3FE0"/>
    <w:rsid w:val="000B73B5"/>
    <w:rsid w:val="00107440"/>
    <w:rsid w:val="0012017C"/>
    <w:rsid w:val="001371D7"/>
    <w:rsid w:val="00143E82"/>
    <w:rsid w:val="00147A05"/>
    <w:rsid w:val="00155D91"/>
    <w:rsid w:val="001626D6"/>
    <w:rsid w:val="00174C48"/>
    <w:rsid w:val="00192041"/>
    <w:rsid w:val="001A2D89"/>
    <w:rsid w:val="001D2387"/>
    <w:rsid w:val="001E6614"/>
    <w:rsid w:val="001F1818"/>
    <w:rsid w:val="00213897"/>
    <w:rsid w:val="0023452A"/>
    <w:rsid w:val="00236AF5"/>
    <w:rsid w:val="00242B0A"/>
    <w:rsid w:val="00253107"/>
    <w:rsid w:val="002636EF"/>
    <w:rsid w:val="002664B7"/>
    <w:rsid w:val="002D4260"/>
    <w:rsid w:val="002F5CA4"/>
    <w:rsid w:val="00300C95"/>
    <w:rsid w:val="00311DB1"/>
    <w:rsid w:val="00316661"/>
    <w:rsid w:val="003247D5"/>
    <w:rsid w:val="00325503"/>
    <w:rsid w:val="0034050E"/>
    <w:rsid w:val="0034335F"/>
    <w:rsid w:val="00396F9B"/>
    <w:rsid w:val="0039705B"/>
    <w:rsid w:val="003A056F"/>
    <w:rsid w:val="003A3356"/>
    <w:rsid w:val="003A39D6"/>
    <w:rsid w:val="003B42C2"/>
    <w:rsid w:val="003B6A8F"/>
    <w:rsid w:val="003F7FD7"/>
    <w:rsid w:val="0040097C"/>
    <w:rsid w:val="00402FC9"/>
    <w:rsid w:val="004208F0"/>
    <w:rsid w:val="00433277"/>
    <w:rsid w:val="0043442E"/>
    <w:rsid w:val="00443231"/>
    <w:rsid w:val="004451E2"/>
    <w:rsid w:val="00446DC3"/>
    <w:rsid w:val="00447BBA"/>
    <w:rsid w:val="00480B0F"/>
    <w:rsid w:val="00480B36"/>
    <w:rsid w:val="00480CB9"/>
    <w:rsid w:val="004A5A61"/>
    <w:rsid w:val="004B0E12"/>
    <w:rsid w:val="004B71D3"/>
    <w:rsid w:val="004C4981"/>
    <w:rsid w:val="004C4B11"/>
    <w:rsid w:val="004D1F2A"/>
    <w:rsid w:val="004F5166"/>
    <w:rsid w:val="0050521A"/>
    <w:rsid w:val="005173B5"/>
    <w:rsid w:val="0052114C"/>
    <w:rsid w:val="00526414"/>
    <w:rsid w:val="0054158F"/>
    <w:rsid w:val="005458A3"/>
    <w:rsid w:val="00555144"/>
    <w:rsid w:val="00561394"/>
    <w:rsid w:val="00581C1B"/>
    <w:rsid w:val="00582669"/>
    <w:rsid w:val="005A080A"/>
    <w:rsid w:val="005A4A5B"/>
    <w:rsid w:val="005B3E1D"/>
    <w:rsid w:val="005C3BD5"/>
    <w:rsid w:val="005D1DB1"/>
    <w:rsid w:val="005E5EA7"/>
    <w:rsid w:val="006109BC"/>
    <w:rsid w:val="00621EFE"/>
    <w:rsid w:val="00630D53"/>
    <w:rsid w:val="006401CF"/>
    <w:rsid w:val="00645537"/>
    <w:rsid w:val="00647431"/>
    <w:rsid w:val="00647F36"/>
    <w:rsid w:val="00654800"/>
    <w:rsid w:val="00655B9A"/>
    <w:rsid w:val="006A53EC"/>
    <w:rsid w:val="006B556D"/>
    <w:rsid w:val="006E2D23"/>
    <w:rsid w:val="006E43C5"/>
    <w:rsid w:val="00704E0E"/>
    <w:rsid w:val="00711187"/>
    <w:rsid w:val="00726FF1"/>
    <w:rsid w:val="007401FD"/>
    <w:rsid w:val="00740FC9"/>
    <w:rsid w:val="00743921"/>
    <w:rsid w:val="007637A0"/>
    <w:rsid w:val="00764404"/>
    <w:rsid w:val="007808AB"/>
    <w:rsid w:val="00797FCC"/>
    <w:rsid w:val="007B10DD"/>
    <w:rsid w:val="007B57D3"/>
    <w:rsid w:val="007B75CC"/>
    <w:rsid w:val="007C184C"/>
    <w:rsid w:val="007F0687"/>
    <w:rsid w:val="00804EBE"/>
    <w:rsid w:val="008177BA"/>
    <w:rsid w:val="00821C45"/>
    <w:rsid w:val="0082279D"/>
    <w:rsid w:val="0085446F"/>
    <w:rsid w:val="00854C07"/>
    <w:rsid w:val="00862426"/>
    <w:rsid w:val="00864AFE"/>
    <w:rsid w:val="008746DD"/>
    <w:rsid w:val="0087510F"/>
    <w:rsid w:val="00880722"/>
    <w:rsid w:val="008879EF"/>
    <w:rsid w:val="008B22E0"/>
    <w:rsid w:val="008B3476"/>
    <w:rsid w:val="008B63E7"/>
    <w:rsid w:val="008D0201"/>
    <w:rsid w:val="008D3628"/>
    <w:rsid w:val="008D3DB8"/>
    <w:rsid w:val="008F1DBB"/>
    <w:rsid w:val="009057EE"/>
    <w:rsid w:val="00905CC8"/>
    <w:rsid w:val="00910CB5"/>
    <w:rsid w:val="009157F2"/>
    <w:rsid w:val="0091730E"/>
    <w:rsid w:val="00945C77"/>
    <w:rsid w:val="00952DEA"/>
    <w:rsid w:val="009575C0"/>
    <w:rsid w:val="00974181"/>
    <w:rsid w:val="00992770"/>
    <w:rsid w:val="00993AA9"/>
    <w:rsid w:val="009A78ED"/>
    <w:rsid w:val="009A7AFC"/>
    <w:rsid w:val="009B0815"/>
    <w:rsid w:val="009B1DBF"/>
    <w:rsid w:val="009B4624"/>
    <w:rsid w:val="009B6083"/>
    <w:rsid w:val="009B7FCA"/>
    <w:rsid w:val="009D443D"/>
    <w:rsid w:val="009E121C"/>
    <w:rsid w:val="009F0C84"/>
    <w:rsid w:val="009F4BF5"/>
    <w:rsid w:val="00A00A43"/>
    <w:rsid w:val="00A0423A"/>
    <w:rsid w:val="00A04E0C"/>
    <w:rsid w:val="00A14411"/>
    <w:rsid w:val="00A374D7"/>
    <w:rsid w:val="00A6403F"/>
    <w:rsid w:val="00AB4B23"/>
    <w:rsid w:val="00AF1D36"/>
    <w:rsid w:val="00B10C48"/>
    <w:rsid w:val="00B144B3"/>
    <w:rsid w:val="00B16A36"/>
    <w:rsid w:val="00B21C4B"/>
    <w:rsid w:val="00B35AB2"/>
    <w:rsid w:val="00B45817"/>
    <w:rsid w:val="00B50FC4"/>
    <w:rsid w:val="00B563BD"/>
    <w:rsid w:val="00B646ED"/>
    <w:rsid w:val="00B84C2B"/>
    <w:rsid w:val="00BB0F45"/>
    <w:rsid w:val="00BC02D7"/>
    <w:rsid w:val="00BC27D5"/>
    <w:rsid w:val="00BC4663"/>
    <w:rsid w:val="00BF79B2"/>
    <w:rsid w:val="00BF7A14"/>
    <w:rsid w:val="00C02523"/>
    <w:rsid w:val="00C0401B"/>
    <w:rsid w:val="00C0477D"/>
    <w:rsid w:val="00C10A9C"/>
    <w:rsid w:val="00C12083"/>
    <w:rsid w:val="00C3576C"/>
    <w:rsid w:val="00C42C0B"/>
    <w:rsid w:val="00C578B4"/>
    <w:rsid w:val="00C61806"/>
    <w:rsid w:val="00C66156"/>
    <w:rsid w:val="00C81FE9"/>
    <w:rsid w:val="00C82BD7"/>
    <w:rsid w:val="00C90CAF"/>
    <w:rsid w:val="00CA6623"/>
    <w:rsid w:val="00CB60A4"/>
    <w:rsid w:val="00CC697A"/>
    <w:rsid w:val="00CC79E0"/>
    <w:rsid w:val="00CD781F"/>
    <w:rsid w:val="00D17B63"/>
    <w:rsid w:val="00D2100C"/>
    <w:rsid w:val="00D2172B"/>
    <w:rsid w:val="00D41FC0"/>
    <w:rsid w:val="00D53472"/>
    <w:rsid w:val="00D57907"/>
    <w:rsid w:val="00D67A16"/>
    <w:rsid w:val="00D764CE"/>
    <w:rsid w:val="00D8314D"/>
    <w:rsid w:val="00DB1ED7"/>
    <w:rsid w:val="00DC0C5E"/>
    <w:rsid w:val="00DC42E6"/>
    <w:rsid w:val="00DC63B8"/>
    <w:rsid w:val="00DD447C"/>
    <w:rsid w:val="00DD55C0"/>
    <w:rsid w:val="00DE15C5"/>
    <w:rsid w:val="00DE420A"/>
    <w:rsid w:val="00E262AD"/>
    <w:rsid w:val="00E26416"/>
    <w:rsid w:val="00E40099"/>
    <w:rsid w:val="00E53776"/>
    <w:rsid w:val="00E56108"/>
    <w:rsid w:val="00E5675A"/>
    <w:rsid w:val="00E57ED7"/>
    <w:rsid w:val="00E64565"/>
    <w:rsid w:val="00E734F0"/>
    <w:rsid w:val="00E8131C"/>
    <w:rsid w:val="00E867A7"/>
    <w:rsid w:val="00EC093F"/>
    <w:rsid w:val="00EC0A4D"/>
    <w:rsid w:val="00EC4386"/>
    <w:rsid w:val="00ED20E4"/>
    <w:rsid w:val="00ED535B"/>
    <w:rsid w:val="00EE606C"/>
    <w:rsid w:val="00F37D5E"/>
    <w:rsid w:val="00F80603"/>
    <w:rsid w:val="00F81C7C"/>
    <w:rsid w:val="00F9615A"/>
    <w:rsid w:val="00F96404"/>
    <w:rsid w:val="00FB0D6A"/>
    <w:rsid w:val="00FD14AE"/>
    <w:rsid w:val="00FD1ACB"/>
    <w:rsid w:val="00FF0CE3"/>
    <w:rsid w:val="00FF40B7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7E8B"/>
  <w15:docId w15:val="{B74E12FB-6150-409C-A1B2-E3F90507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01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uiPriority w:val="99"/>
    <w:rsid w:val="001371D7"/>
    <w:pPr>
      <w:spacing w:before="60" w:after="60"/>
    </w:pPr>
  </w:style>
  <w:style w:type="paragraph" w:styleId="ListParagraph">
    <w:name w:val="List Paragraph"/>
    <w:aliases w:val="Ha,List Paragraph (numbered (a)),List_Paragraph,Multilevel para_II,List Paragraph1,MC Paragraphe Liste,Colorful List - Accent 11,heading 4,References,Source,Normal 2,List Paragraph11"/>
    <w:basedOn w:val="Normal"/>
    <w:link w:val="ListParagraphChar"/>
    <w:uiPriority w:val="34"/>
    <w:qFormat/>
    <w:rsid w:val="001371D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aliases w:val="Ha Char,List Paragraph (numbered (a)) Char,List_Paragraph Char,Multilevel para_II Char,List Paragraph1 Char,MC Paragraphe Liste Char,Colorful List - Accent 11 Char,heading 4 Char,References Char,Source Char,Normal 2 Char"/>
    <w:link w:val="ListParagraph"/>
    <w:uiPriority w:val="34"/>
    <w:locked/>
    <w:rsid w:val="001371D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46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41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26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414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C9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0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ui.lourenco@soaresdacosta.pt" TargetMode="External"/><Relationship Id="rId18" Type="http://schemas.openxmlformats.org/officeDocument/2006/relationships/hyperlink" Target="mailto:elanga88@gmail.com" TargetMode="External"/><Relationship Id="rId26" Type="http://schemas.openxmlformats.org/officeDocument/2006/relationships/hyperlink" Target="mailto:elanga88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igavane2008@gmail.com" TargetMode="External"/><Relationship Id="rId34" Type="http://schemas.openxmlformats.org/officeDocument/2006/relationships/footer" Target="footer1.xml"/><Relationship Id="rId7" Type="http://schemas.openxmlformats.org/officeDocument/2006/relationships/hyperlink" Target="mailto:iva.garrine@pdul.gov/" TargetMode="External"/><Relationship Id="rId12" Type="http://schemas.openxmlformats.org/officeDocument/2006/relationships/hyperlink" Target="mailto:elanga88@gmail.com" TargetMode="External"/><Relationship Id="rId17" Type="http://schemas.openxmlformats.org/officeDocument/2006/relationships/hyperlink" Target="mailto:clemente.macie@gmail.com" TargetMode="External"/><Relationship Id="rId25" Type="http://schemas.openxmlformats.org/officeDocument/2006/relationships/hyperlink" Target="mailto:elanga88@gmail.com" TargetMode="External"/><Relationship Id="rId33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clemente.macie@gmail.com" TargetMode="External"/><Relationship Id="rId20" Type="http://schemas.openxmlformats.org/officeDocument/2006/relationships/hyperlink" Target="mailto:eulalialucasmacome@gmail.com" TargetMode="External"/><Relationship Id="rId29" Type="http://schemas.openxmlformats.org/officeDocument/2006/relationships/hyperlink" Target="mailto:elanga88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amoali69@yahoo.com" TargetMode="External"/><Relationship Id="rId24" Type="http://schemas.openxmlformats.org/officeDocument/2006/relationships/hyperlink" Target="mailto:elanga88@gmail.com" TargetMode="External"/><Relationship Id="rId32" Type="http://schemas.openxmlformats.org/officeDocument/2006/relationships/hyperlink" Target="mailto:gersonchacha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elanga88@gmail.com" TargetMode="External"/><Relationship Id="rId23" Type="http://schemas.openxmlformats.org/officeDocument/2006/relationships/hyperlink" Target="mailto:elanga88@gmail.com" TargetMode="External"/><Relationship Id="rId28" Type="http://schemas.openxmlformats.org/officeDocument/2006/relationships/hyperlink" Target="mailto:elanga88@gmail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elanga88@gmail.com" TargetMode="External"/><Relationship Id="rId19" Type="http://schemas.openxmlformats.org/officeDocument/2006/relationships/hyperlink" Target="mailto:elanga88@gmail.com" TargetMode="External"/><Relationship Id="rId31" Type="http://schemas.openxmlformats.org/officeDocument/2006/relationships/hyperlink" Target="mailto:elanga8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gavane2008@gmail.com" TargetMode="External"/><Relationship Id="rId14" Type="http://schemas.openxmlformats.org/officeDocument/2006/relationships/hyperlink" Target="mailto:elanga88@gmail.com" TargetMode="External"/><Relationship Id="rId22" Type="http://schemas.openxmlformats.org/officeDocument/2006/relationships/hyperlink" Target="mailto:malo_gis@yahoo.com" TargetMode="External"/><Relationship Id="rId27" Type="http://schemas.openxmlformats.org/officeDocument/2006/relationships/hyperlink" Target="mailto:elanga88@gmail.com" TargetMode="External"/><Relationship Id="rId30" Type="http://schemas.openxmlformats.org/officeDocument/2006/relationships/hyperlink" Target="mailto:elanga88@gmail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iva.garrine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3833</Words>
  <Characters>21852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 Romão Langa</dc:creator>
  <cp:lastModifiedBy>Gerson Chacha</cp:lastModifiedBy>
  <cp:revision>2</cp:revision>
  <cp:lastPrinted>2020-08-12T19:28:00Z</cp:lastPrinted>
  <dcterms:created xsi:type="dcterms:W3CDTF">2022-12-28T14:38:00Z</dcterms:created>
  <dcterms:modified xsi:type="dcterms:W3CDTF">2022-12-28T14:38:00Z</dcterms:modified>
</cp:coreProperties>
</file>