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880F6" w14:textId="77777777" w:rsidR="00DC61BD" w:rsidRDefault="00EE30E8">
      <w:pPr>
        <w:spacing w:before="2400" w:after="240"/>
      </w:pPr>
      <w:r>
        <w:rPr>
          <w:b/>
          <w:bCs/>
          <w:color w:val="E8592E"/>
          <w:sz w:val="72"/>
          <w:szCs w:val="72"/>
        </w:rPr>
        <w:t>UTNIA</w:t>
      </w:r>
    </w:p>
    <w:p w14:paraId="7D4835DB" w14:textId="77777777" w:rsidR="00DC61BD" w:rsidRDefault="00EE30E8">
      <w:pPr>
        <w:spacing w:after="120"/>
      </w:pPr>
      <w:r>
        <w:rPr>
          <w:sz w:val="32"/>
          <w:szCs w:val="32"/>
        </w:rPr>
        <w:t>Asistente informativo de la UTN Facultad Regional Tucumán</w:t>
      </w:r>
    </w:p>
    <w:p w14:paraId="56470041" w14:textId="77777777" w:rsidR="00DC61BD" w:rsidRDefault="00EE30E8">
      <w:pPr>
        <w:pBdr>
          <w:bottom w:val="single" w:sz="12" w:space="8" w:color="E8592E"/>
        </w:pBdr>
        <w:spacing w:after="600"/>
      </w:pPr>
      <w:r>
        <w:rPr>
          <w:color w:val="595959"/>
          <w:sz w:val="26"/>
          <w:szCs w:val="26"/>
        </w:rPr>
        <w:t>Documento de proyecto: Fase 1 y hoja de ruta en 10 fases</w:t>
      </w:r>
    </w:p>
    <w:p w14:paraId="7CE19474" w14:textId="77777777" w:rsidR="00DC61BD" w:rsidRDefault="00EE30E8">
      <w:pPr>
        <w:spacing w:after="120" w:line="288" w:lineRule="auto"/>
      </w:pPr>
      <w:r>
        <w:rPr>
          <w:b/>
          <w:bCs/>
        </w:rPr>
        <w:t xml:space="preserve">Alcance de la Fase 1: </w:t>
      </w:r>
      <w:r>
        <w:t>Departamento de Ingeniería en Sistemas de Información y carreras cortas (tecnicaturas).</w:t>
      </w:r>
    </w:p>
    <w:p w14:paraId="750913FC" w14:textId="77777777" w:rsidR="00DC61BD" w:rsidRDefault="00EE30E8">
      <w:pPr>
        <w:spacing w:after="120" w:line="288" w:lineRule="auto"/>
      </w:pPr>
      <w:r>
        <w:rPr>
          <w:b/>
          <w:bCs/>
        </w:rPr>
        <w:t xml:space="preserve">Estado: </w:t>
      </w:r>
      <w:r>
        <w:t>Fase 1 en producción (https://utnia.netlify.app).</w:t>
      </w:r>
    </w:p>
    <w:p w14:paraId="78508F79" w14:textId="77777777" w:rsidR="00DC61BD" w:rsidRDefault="00EE30E8">
      <w:pPr>
        <w:spacing w:after="120" w:line="288" w:lineRule="auto"/>
      </w:pPr>
      <w:r>
        <w:rPr>
          <w:b/>
          <w:bCs/>
        </w:rPr>
        <w:t xml:space="preserve">Fecha: </w:t>
      </w:r>
      <w:r>
        <w:t>13 de octubre de 2026.</w:t>
      </w:r>
    </w:p>
    <w:p w14:paraId="459D0892" w14:textId="77777777" w:rsidR="00DC61BD" w:rsidRDefault="00EE30E8">
      <w:pPr>
        <w:spacing w:after="120" w:line="288" w:lineRule="auto"/>
      </w:pPr>
      <w:r>
        <w:rPr>
          <w:b/>
          <w:bCs/>
        </w:rPr>
        <w:t xml:space="preserve">Autor: </w:t>
      </w:r>
      <w:r>
        <w:t>Mauro Villagra.</w:t>
      </w:r>
    </w:p>
    <w:p w14:paraId="345EAD5E" w14:textId="77777777" w:rsidR="00DC61BD" w:rsidRDefault="00EE30E8">
      <w:r>
        <w:br w:type="page"/>
      </w:r>
    </w:p>
    <w:p w14:paraId="2F2DD14E" w14:textId="77777777" w:rsidR="00DC61BD" w:rsidRDefault="00EE30E8">
      <w:pPr>
        <w:spacing w:after="200"/>
      </w:pPr>
      <w:r>
        <w:rPr>
          <w:b/>
          <w:bCs/>
          <w:sz w:val="32"/>
          <w:szCs w:val="32"/>
        </w:rPr>
        <w:lastRenderedPageBreak/>
        <w:t>Contenido</w:t>
      </w:r>
    </w:p>
    <w:sdt>
      <w:sdtPr>
        <w:alias w:val="Contenido"/>
        <w:id w:val="1359778206"/>
      </w:sdtPr>
      <w:sdtEndPr/>
      <w:sdtContent>
        <w:p w14:paraId="01071275" w14:textId="66817650" w:rsidR="003D7B6B" w:rsidRDefault="00EE30E8">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740132" w:history="1">
            <w:r w:rsidR="003D7B6B" w:rsidRPr="00C65AD7">
              <w:rPr>
                <w:rStyle w:val="Hipervnculo"/>
                <w:noProof/>
              </w:rPr>
              <w:t>1. Resumen</w:t>
            </w:r>
            <w:r w:rsidR="003D7B6B">
              <w:rPr>
                <w:noProof/>
              </w:rPr>
              <w:tab/>
            </w:r>
            <w:r w:rsidR="003D7B6B">
              <w:rPr>
                <w:noProof/>
              </w:rPr>
              <w:fldChar w:fldCharType="begin"/>
            </w:r>
            <w:r w:rsidR="003D7B6B">
              <w:rPr>
                <w:noProof/>
              </w:rPr>
              <w:instrText xml:space="preserve"> PAGEREF _Toc242740132 \h </w:instrText>
            </w:r>
            <w:r w:rsidR="003D7B6B">
              <w:rPr>
                <w:noProof/>
              </w:rPr>
            </w:r>
            <w:r w:rsidR="003D7B6B">
              <w:rPr>
                <w:noProof/>
              </w:rPr>
              <w:fldChar w:fldCharType="separate"/>
            </w:r>
            <w:r>
              <w:rPr>
                <w:noProof/>
              </w:rPr>
              <w:t>3</w:t>
            </w:r>
            <w:r w:rsidR="003D7B6B">
              <w:rPr>
                <w:noProof/>
              </w:rPr>
              <w:fldChar w:fldCharType="end"/>
            </w:r>
          </w:hyperlink>
        </w:p>
        <w:p w14:paraId="075BCFB9" w14:textId="2775F11A" w:rsidR="003D7B6B" w:rsidRDefault="003D7B6B">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40133" w:history="1">
            <w:r w:rsidRPr="00C65AD7">
              <w:rPr>
                <w:rStyle w:val="Hipervnculo"/>
                <w:noProof/>
              </w:rPr>
              <w:t>2. Fase 1: objetivo y alcance</w:t>
            </w:r>
            <w:r>
              <w:rPr>
                <w:noProof/>
              </w:rPr>
              <w:tab/>
            </w:r>
            <w:r>
              <w:rPr>
                <w:noProof/>
              </w:rPr>
              <w:fldChar w:fldCharType="begin"/>
            </w:r>
            <w:r>
              <w:rPr>
                <w:noProof/>
              </w:rPr>
              <w:instrText xml:space="preserve"> PAGEREF _Toc242740133 \h </w:instrText>
            </w:r>
            <w:r>
              <w:rPr>
                <w:noProof/>
              </w:rPr>
            </w:r>
            <w:r>
              <w:rPr>
                <w:noProof/>
              </w:rPr>
              <w:fldChar w:fldCharType="separate"/>
            </w:r>
            <w:r w:rsidR="00EE30E8">
              <w:rPr>
                <w:noProof/>
              </w:rPr>
              <w:t>3</w:t>
            </w:r>
            <w:r>
              <w:rPr>
                <w:noProof/>
              </w:rPr>
              <w:fldChar w:fldCharType="end"/>
            </w:r>
          </w:hyperlink>
        </w:p>
        <w:p w14:paraId="683CAF0B" w14:textId="49FFFED6" w:rsidR="003D7B6B" w:rsidRDefault="003D7B6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40134" w:history="1">
            <w:r w:rsidRPr="00C65AD7">
              <w:rPr>
                <w:rStyle w:val="Hipervnculo"/>
                <w:noProof/>
              </w:rPr>
              <w:t>2.1 Objetivo</w:t>
            </w:r>
            <w:r>
              <w:rPr>
                <w:noProof/>
              </w:rPr>
              <w:tab/>
            </w:r>
            <w:r>
              <w:rPr>
                <w:noProof/>
              </w:rPr>
              <w:fldChar w:fldCharType="begin"/>
            </w:r>
            <w:r>
              <w:rPr>
                <w:noProof/>
              </w:rPr>
              <w:instrText xml:space="preserve"> PAGEREF _Toc242740134 \h </w:instrText>
            </w:r>
            <w:r>
              <w:rPr>
                <w:noProof/>
              </w:rPr>
            </w:r>
            <w:r>
              <w:rPr>
                <w:noProof/>
              </w:rPr>
              <w:fldChar w:fldCharType="separate"/>
            </w:r>
            <w:r w:rsidR="00EE30E8">
              <w:rPr>
                <w:noProof/>
              </w:rPr>
              <w:t>3</w:t>
            </w:r>
            <w:r>
              <w:rPr>
                <w:noProof/>
              </w:rPr>
              <w:fldChar w:fldCharType="end"/>
            </w:r>
          </w:hyperlink>
        </w:p>
        <w:p w14:paraId="7B141F3C" w14:textId="42E30FE2" w:rsidR="003D7B6B" w:rsidRDefault="003D7B6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40135" w:history="1">
            <w:r w:rsidRPr="00C65AD7">
              <w:rPr>
                <w:rStyle w:val="Hipervnculo"/>
                <w:noProof/>
              </w:rPr>
              <w:t>2.2 Destinatarios</w:t>
            </w:r>
            <w:r>
              <w:rPr>
                <w:noProof/>
              </w:rPr>
              <w:tab/>
            </w:r>
            <w:r>
              <w:rPr>
                <w:noProof/>
              </w:rPr>
              <w:fldChar w:fldCharType="begin"/>
            </w:r>
            <w:r>
              <w:rPr>
                <w:noProof/>
              </w:rPr>
              <w:instrText xml:space="preserve"> PAGEREF _Toc242740135 \h </w:instrText>
            </w:r>
            <w:r>
              <w:rPr>
                <w:noProof/>
              </w:rPr>
            </w:r>
            <w:r>
              <w:rPr>
                <w:noProof/>
              </w:rPr>
              <w:fldChar w:fldCharType="separate"/>
            </w:r>
            <w:r w:rsidR="00EE30E8">
              <w:rPr>
                <w:noProof/>
              </w:rPr>
              <w:t>3</w:t>
            </w:r>
            <w:r>
              <w:rPr>
                <w:noProof/>
              </w:rPr>
              <w:fldChar w:fldCharType="end"/>
            </w:r>
          </w:hyperlink>
        </w:p>
        <w:p w14:paraId="4DFF280C" w14:textId="41963242" w:rsidR="003D7B6B" w:rsidRDefault="003D7B6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40136" w:history="1">
            <w:r w:rsidRPr="00C65AD7">
              <w:rPr>
                <w:rStyle w:val="Hipervnculo"/>
                <w:noProof/>
              </w:rPr>
              <w:t>2.3 Qué responde</w:t>
            </w:r>
            <w:r>
              <w:rPr>
                <w:noProof/>
              </w:rPr>
              <w:tab/>
            </w:r>
            <w:r>
              <w:rPr>
                <w:noProof/>
              </w:rPr>
              <w:fldChar w:fldCharType="begin"/>
            </w:r>
            <w:r>
              <w:rPr>
                <w:noProof/>
              </w:rPr>
              <w:instrText xml:space="preserve"> PAGEREF _Toc242740136 \h </w:instrText>
            </w:r>
            <w:r>
              <w:rPr>
                <w:noProof/>
              </w:rPr>
            </w:r>
            <w:r>
              <w:rPr>
                <w:noProof/>
              </w:rPr>
              <w:fldChar w:fldCharType="separate"/>
            </w:r>
            <w:r w:rsidR="00EE30E8">
              <w:rPr>
                <w:noProof/>
              </w:rPr>
              <w:t>3</w:t>
            </w:r>
            <w:r>
              <w:rPr>
                <w:noProof/>
              </w:rPr>
              <w:fldChar w:fldCharType="end"/>
            </w:r>
          </w:hyperlink>
        </w:p>
        <w:p w14:paraId="50B039E3" w14:textId="0173D8B0" w:rsidR="003D7B6B" w:rsidRDefault="003D7B6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40137" w:history="1">
            <w:r w:rsidRPr="00C65AD7">
              <w:rPr>
                <w:rStyle w:val="Hipervnculo"/>
                <w:noProof/>
              </w:rPr>
              <w:t>2.4 Fuera de alcance en la Fase 1</w:t>
            </w:r>
            <w:r>
              <w:rPr>
                <w:noProof/>
              </w:rPr>
              <w:tab/>
            </w:r>
            <w:r>
              <w:rPr>
                <w:noProof/>
              </w:rPr>
              <w:fldChar w:fldCharType="begin"/>
            </w:r>
            <w:r>
              <w:rPr>
                <w:noProof/>
              </w:rPr>
              <w:instrText xml:space="preserve"> PAGEREF _Toc242740137 \h </w:instrText>
            </w:r>
            <w:r>
              <w:rPr>
                <w:noProof/>
              </w:rPr>
            </w:r>
            <w:r>
              <w:rPr>
                <w:noProof/>
              </w:rPr>
              <w:fldChar w:fldCharType="separate"/>
            </w:r>
            <w:r w:rsidR="00EE30E8">
              <w:rPr>
                <w:noProof/>
              </w:rPr>
              <w:t>4</w:t>
            </w:r>
            <w:r>
              <w:rPr>
                <w:noProof/>
              </w:rPr>
              <w:fldChar w:fldCharType="end"/>
            </w:r>
          </w:hyperlink>
        </w:p>
        <w:p w14:paraId="13A99807" w14:textId="19A99ADF" w:rsidR="003D7B6B" w:rsidRDefault="003D7B6B">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40138" w:history="1">
            <w:r w:rsidRPr="00C65AD7">
              <w:rPr>
                <w:rStyle w:val="Hipervnculo"/>
                <w:noProof/>
              </w:rPr>
              <w:t>3. Funcionalidades de la Fase 1</w:t>
            </w:r>
            <w:r>
              <w:rPr>
                <w:noProof/>
              </w:rPr>
              <w:tab/>
            </w:r>
            <w:r>
              <w:rPr>
                <w:noProof/>
              </w:rPr>
              <w:fldChar w:fldCharType="begin"/>
            </w:r>
            <w:r>
              <w:rPr>
                <w:noProof/>
              </w:rPr>
              <w:instrText xml:space="preserve"> PAGEREF _Toc242740138 \h </w:instrText>
            </w:r>
            <w:r>
              <w:rPr>
                <w:noProof/>
              </w:rPr>
            </w:r>
            <w:r>
              <w:rPr>
                <w:noProof/>
              </w:rPr>
              <w:fldChar w:fldCharType="separate"/>
            </w:r>
            <w:r w:rsidR="00EE30E8">
              <w:rPr>
                <w:noProof/>
              </w:rPr>
              <w:t>4</w:t>
            </w:r>
            <w:r>
              <w:rPr>
                <w:noProof/>
              </w:rPr>
              <w:fldChar w:fldCharType="end"/>
            </w:r>
          </w:hyperlink>
        </w:p>
        <w:p w14:paraId="6C3A00DC" w14:textId="16B77702" w:rsidR="003D7B6B" w:rsidRDefault="003D7B6B">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40139" w:history="1">
            <w:r w:rsidRPr="00C65AD7">
              <w:rPr>
                <w:rStyle w:val="Hipervnculo"/>
                <w:noProof/>
              </w:rPr>
              <w:t>4. Fuentes de información</w:t>
            </w:r>
            <w:r>
              <w:rPr>
                <w:noProof/>
              </w:rPr>
              <w:tab/>
            </w:r>
            <w:r>
              <w:rPr>
                <w:noProof/>
              </w:rPr>
              <w:fldChar w:fldCharType="begin"/>
            </w:r>
            <w:r>
              <w:rPr>
                <w:noProof/>
              </w:rPr>
              <w:instrText xml:space="preserve"> PAGEREF _Toc242740139 \h </w:instrText>
            </w:r>
            <w:r>
              <w:rPr>
                <w:noProof/>
              </w:rPr>
            </w:r>
            <w:r>
              <w:rPr>
                <w:noProof/>
              </w:rPr>
              <w:fldChar w:fldCharType="separate"/>
            </w:r>
            <w:r w:rsidR="00EE30E8">
              <w:rPr>
                <w:noProof/>
              </w:rPr>
              <w:t>4</w:t>
            </w:r>
            <w:r>
              <w:rPr>
                <w:noProof/>
              </w:rPr>
              <w:fldChar w:fldCharType="end"/>
            </w:r>
          </w:hyperlink>
        </w:p>
        <w:p w14:paraId="083FDA3B" w14:textId="6E5BEF92" w:rsidR="003D7B6B" w:rsidRDefault="003D7B6B">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40140" w:history="1">
            <w:r w:rsidRPr="00C65AD7">
              <w:rPr>
                <w:rStyle w:val="Hipervnculo"/>
                <w:noProof/>
              </w:rPr>
              <w:t>5. Cómo funciona</w:t>
            </w:r>
            <w:r>
              <w:rPr>
                <w:noProof/>
              </w:rPr>
              <w:tab/>
            </w:r>
            <w:r>
              <w:rPr>
                <w:noProof/>
              </w:rPr>
              <w:fldChar w:fldCharType="begin"/>
            </w:r>
            <w:r>
              <w:rPr>
                <w:noProof/>
              </w:rPr>
              <w:instrText xml:space="preserve"> PAGEREF _Toc242740140 \h </w:instrText>
            </w:r>
            <w:r>
              <w:rPr>
                <w:noProof/>
              </w:rPr>
            </w:r>
            <w:r>
              <w:rPr>
                <w:noProof/>
              </w:rPr>
              <w:fldChar w:fldCharType="separate"/>
            </w:r>
            <w:r w:rsidR="00EE30E8">
              <w:rPr>
                <w:noProof/>
              </w:rPr>
              <w:t>5</w:t>
            </w:r>
            <w:r>
              <w:rPr>
                <w:noProof/>
              </w:rPr>
              <w:fldChar w:fldCharType="end"/>
            </w:r>
          </w:hyperlink>
        </w:p>
        <w:p w14:paraId="14A3C8E7" w14:textId="76DE4D7A" w:rsidR="003D7B6B" w:rsidRDefault="003D7B6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40141" w:history="1">
            <w:r w:rsidRPr="00C65AD7">
              <w:rPr>
                <w:rStyle w:val="Hipervnculo"/>
                <w:noProof/>
              </w:rPr>
              <w:t>5.1 Recorrido de una pregunta</w:t>
            </w:r>
            <w:r>
              <w:rPr>
                <w:noProof/>
              </w:rPr>
              <w:tab/>
            </w:r>
            <w:r>
              <w:rPr>
                <w:noProof/>
              </w:rPr>
              <w:fldChar w:fldCharType="begin"/>
            </w:r>
            <w:r>
              <w:rPr>
                <w:noProof/>
              </w:rPr>
              <w:instrText xml:space="preserve"> PAGEREF _Toc242740141 \h </w:instrText>
            </w:r>
            <w:r>
              <w:rPr>
                <w:noProof/>
              </w:rPr>
            </w:r>
            <w:r>
              <w:rPr>
                <w:noProof/>
              </w:rPr>
              <w:fldChar w:fldCharType="separate"/>
            </w:r>
            <w:r w:rsidR="00EE30E8">
              <w:rPr>
                <w:noProof/>
              </w:rPr>
              <w:t>5</w:t>
            </w:r>
            <w:r>
              <w:rPr>
                <w:noProof/>
              </w:rPr>
              <w:fldChar w:fldCharType="end"/>
            </w:r>
          </w:hyperlink>
        </w:p>
        <w:p w14:paraId="6A5EF39F" w14:textId="7FA8ADF9" w:rsidR="003D7B6B" w:rsidRDefault="003D7B6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40142" w:history="1">
            <w:r w:rsidRPr="00C65AD7">
              <w:rPr>
                <w:rStyle w:val="Hipervnculo"/>
                <w:noProof/>
              </w:rPr>
              <w:t>5.2 Actualización de los datos</w:t>
            </w:r>
            <w:r>
              <w:rPr>
                <w:noProof/>
              </w:rPr>
              <w:tab/>
            </w:r>
            <w:r>
              <w:rPr>
                <w:noProof/>
              </w:rPr>
              <w:fldChar w:fldCharType="begin"/>
            </w:r>
            <w:r>
              <w:rPr>
                <w:noProof/>
              </w:rPr>
              <w:instrText xml:space="preserve"> PAGEREF _Toc242740142 \h </w:instrText>
            </w:r>
            <w:r>
              <w:rPr>
                <w:noProof/>
              </w:rPr>
            </w:r>
            <w:r>
              <w:rPr>
                <w:noProof/>
              </w:rPr>
              <w:fldChar w:fldCharType="separate"/>
            </w:r>
            <w:r w:rsidR="00EE30E8">
              <w:rPr>
                <w:noProof/>
              </w:rPr>
              <w:t>5</w:t>
            </w:r>
            <w:r>
              <w:rPr>
                <w:noProof/>
              </w:rPr>
              <w:fldChar w:fldCharType="end"/>
            </w:r>
          </w:hyperlink>
        </w:p>
        <w:p w14:paraId="57B51352" w14:textId="4AC3A6B9" w:rsidR="003D7B6B" w:rsidRDefault="003D7B6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40143" w:history="1">
            <w:r w:rsidRPr="00C65AD7">
              <w:rPr>
                <w:rStyle w:val="Hipervnculo"/>
                <w:noProof/>
              </w:rPr>
              <w:t>5.3 Tecnología</w:t>
            </w:r>
            <w:r>
              <w:rPr>
                <w:noProof/>
              </w:rPr>
              <w:tab/>
            </w:r>
            <w:r>
              <w:rPr>
                <w:noProof/>
              </w:rPr>
              <w:fldChar w:fldCharType="begin"/>
            </w:r>
            <w:r>
              <w:rPr>
                <w:noProof/>
              </w:rPr>
              <w:instrText xml:space="preserve"> PAGEREF _Toc242740143 \h </w:instrText>
            </w:r>
            <w:r>
              <w:rPr>
                <w:noProof/>
              </w:rPr>
            </w:r>
            <w:r>
              <w:rPr>
                <w:noProof/>
              </w:rPr>
              <w:fldChar w:fldCharType="separate"/>
            </w:r>
            <w:r w:rsidR="00EE30E8">
              <w:rPr>
                <w:noProof/>
              </w:rPr>
              <w:t>5</w:t>
            </w:r>
            <w:r>
              <w:rPr>
                <w:noProof/>
              </w:rPr>
              <w:fldChar w:fldCharType="end"/>
            </w:r>
          </w:hyperlink>
        </w:p>
        <w:p w14:paraId="58B31498" w14:textId="00615D29" w:rsidR="003D7B6B" w:rsidRDefault="003D7B6B">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40144" w:history="1">
            <w:r w:rsidRPr="00C65AD7">
              <w:rPr>
                <w:rStyle w:val="Hipervnculo"/>
                <w:noProof/>
              </w:rPr>
              <w:t>6. Seguridad y privacidad</w:t>
            </w:r>
            <w:r>
              <w:rPr>
                <w:noProof/>
              </w:rPr>
              <w:tab/>
            </w:r>
            <w:r>
              <w:rPr>
                <w:noProof/>
              </w:rPr>
              <w:fldChar w:fldCharType="begin"/>
            </w:r>
            <w:r>
              <w:rPr>
                <w:noProof/>
              </w:rPr>
              <w:instrText xml:space="preserve"> PAGEREF _Toc242740144 \h </w:instrText>
            </w:r>
            <w:r>
              <w:rPr>
                <w:noProof/>
              </w:rPr>
            </w:r>
            <w:r>
              <w:rPr>
                <w:noProof/>
              </w:rPr>
              <w:fldChar w:fldCharType="separate"/>
            </w:r>
            <w:r w:rsidR="00EE30E8">
              <w:rPr>
                <w:noProof/>
              </w:rPr>
              <w:t>6</w:t>
            </w:r>
            <w:r>
              <w:rPr>
                <w:noProof/>
              </w:rPr>
              <w:fldChar w:fldCharType="end"/>
            </w:r>
          </w:hyperlink>
        </w:p>
        <w:p w14:paraId="6929E2F5" w14:textId="4F1E5FAD" w:rsidR="003D7B6B" w:rsidRDefault="003D7B6B">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40145" w:history="1">
            <w:r w:rsidRPr="00C65AD7">
              <w:rPr>
                <w:rStyle w:val="Hipervnculo"/>
                <w:noProof/>
              </w:rPr>
              <w:t>7. Criterios de aceptación de la Fase 1</w:t>
            </w:r>
            <w:r>
              <w:rPr>
                <w:noProof/>
              </w:rPr>
              <w:tab/>
            </w:r>
            <w:r>
              <w:rPr>
                <w:noProof/>
              </w:rPr>
              <w:fldChar w:fldCharType="begin"/>
            </w:r>
            <w:r>
              <w:rPr>
                <w:noProof/>
              </w:rPr>
              <w:instrText xml:space="preserve"> PAGEREF _Toc242740145 \h </w:instrText>
            </w:r>
            <w:r>
              <w:rPr>
                <w:noProof/>
              </w:rPr>
            </w:r>
            <w:r>
              <w:rPr>
                <w:noProof/>
              </w:rPr>
              <w:fldChar w:fldCharType="separate"/>
            </w:r>
            <w:r w:rsidR="00EE30E8">
              <w:rPr>
                <w:noProof/>
              </w:rPr>
              <w:t>6</w:t>
            </w:r>
            <w:r>
              <w:rPr>
                <w:noProof/>
              </w:rPr>
              <w:fldChar w:fldCharType="end"/>
            </w:r>
          </w:hyperlink>
        </w:p>
        <w:p w14:paraId="06F4C5BF" w14:textId="247A63AC" w:rsidR="003D7B6B" w:rsidRDefault="003D7B6B">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40146" w:history="1">
            <w:r w:rsidRPr="00C65AD7">
              <w:rPr>
                <w:rStyle w:val="Hipervnculo"/>
                <w:noProof/>
              </w:rPr>
              <w:t>8. Riesgos y limitaciones</w:t>
            </w:r>
            <w:r>
              <w:rPr>
                <w:noProof/>
              </w:rPr>
              <w:tab/>
            </w:r>
            <w:r>
              <w:rPr>
                <w:noProof/>
              </w:rPr>
              <w:fldChar w:fldCharType="begin"/>
            </w:r>
            <w:r>
              <w:rPr>
                <w:noProof/>
              </w:rPr>
              <w:instrText xml:space="preserve"> PAGEREF _Toc242740146 \h </w:instrText>
            </w:r>
            <w:r>
              <w:rPr>
                <w:noProof/>
              </w:rPr>
            </w:r>
            <w:r>
              <w:rPr>
                <w:noProof/>
              </w:rPr>
              <w:fldChar w:fldCharType="separate"/>
            </w:r>
            <w:r w:rsidR="00EE30E8">
              <w:rPr>
                <w:noProof/>
              </w:rPr>
              <w:t>7</w:t>
            </w:r>
            <w:r>
              <w:rPr>
                <w:noProof/>
              </w:rPr>
              <w:fldChar w:fldCharType="end"/>
            </w:r>
          </w:hyperlink>
        </w:p>
        <w:p w14:paraId="7752E3B6" w14:textId="0F218790" w:rsidR="003D7B6B" w:rsidRDefault="003D7B6B">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740147" w:history="1">
            <w:r w:rsidRPr="00C65AD7">
              <w:rPr>
                <w:rStyle w:val="Hipervnculo"/>
                <w:noProof/>
              </w:rPr>
              <w:t>9. Hoja de ruta: 10 fases</w:t>
            </w:r>
            <w:r>
              <w:rPr>
                <w:noProof/>
              </w:rPr>
              <w:tab/>
            </w:r>
            <w:r>
              <w:rPr>
                <w:noProof/>
              </w:rPr>
              <w:fldChar w:fldCharType="begin"/>
            </w:r>
            <w:r>
              <w:rPr>
                <w:noProof/>
              </w:rPr>
              <w:instrText xml:space="preserve"> PAGEREF _Toc242740147 \h </w:instrText>
            </w:r>
            <w:r>
              <w:rPr>
                <w:noProof/>
              </w:rPr>
            </w:r>
            <w:r>
              <w:rPr>
                <w:noProof/>
              </w:rPr>
              <w:fldChar w:fldCharType="separate"/>
            </w:r>
            <w:r w:rsidR="00EE30E8">
              <w:rPr>
                <w:noProof/>
              </w:rPr>
              <w:t>7</w:t>
            </w:r>
            <w:r>
              <w:rPr>
                <w:noProof/>
              </w:rPr>
              <w:fldChar w:fldCharType="end"/>
            </w:r>
          </w:hyperlink>
        </w:p>
        <w:p w14:paraId="41F6A737" w14:textId="679A0764" w:rsidR="003D7B6B" w:rsidRDefault="003D7B6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740148" w:history="1">
            <w:r w:rsidRPr="00C65AD7">
              <w:rPr>
                <w:rStyle w:val="Hipervnculo"/>
                <w:noProof/>
              </w:rPr>
              <w:t>9.1 Detalle de las fases siguientes</w:t>
            </w:r>
            <w:r>
              <w:rPr>
                <w:noProof/>
              </w:rPr>
              <w:tab/>
            </w:r>
            <w:r>
              <w:rPr>
                <w:noProof/>
              </w:rPr>
              <w:fldChar w:fldCharType="begin"/>
            </w:r>
            <w:r>
              <w:rPr>
                <w:noProof/>
              </w:rPr>
              <w:instrText xml:space="preserve"> PAGEREF _Toc242740148 \h </w:instrText>
            </w:r>
            <w:r>
              <w:rPr>
                <w:noProof/>
              </w:rPr>
            </w:r>
            <w:r>
              <w:rPr>
                <w:noProof/>
              </w:rPr>
              <w:fldChar w:fldCharType="separate"/>
            </w:r>
            <w:r w:rsidR="00EE30E8">
              <w:rPr>
                <w:noProof/>
              </w:rPr>
              <w:t>8</w:t>
            </w:r>
            <w:r>
              <w:rPr>
                <w:noProof/>
              </w:rPr>
              <w:fldChar w:fldCharType="end"/>
            </w:r>
          </w:hyperlink>
        </w:p>
        <w:p w14:paraId="3D34CF9F" w14:textId="2E79CA9D" w:rsidR="00DC61BD" w:rsidRDefault="00EE30E8">
          <w:r>
            <w:fldChar w:fldCharType="end"/>
          </w:r>
        </w:p>
      </w:sdtContent>
    </w:sdt>
    <w:p w14:paraId="2E0DED31" w14:textId="77777777" w:rsidR="00DC61BD" w:rsidRDefault="00EE30E8">
      <w:r>
        <w:br w:type="page"/>
      </w:r>
    </w:p>
    <w:p w14:paraId="67512FE3" w14:textId="77777777" w:rsidR="00DC61BD" w:rsidRDefault="00EE30E8">
      <w:pPr>
        <w:pStyle w:val="Ttulo1"/>
      </w:pPr>
      <w:bookmarkStart w:id="0" w:name="_Toc242740132"/>
      <w:r>
        <w:lastRenderedPageBreak/>
        <w:t>1. Resumen</w:t>
      </w:r>
      <w:bookmarkEnd w:id="0"/>
    </w:p>
    <w:p w14:paraId="30A7156C" w14:textId="77777777" w:rsidR="00DC61BD" w:rsidRDefault="00EE30E8">
      <w:pPr>
        <w:spacing w:after="120" w:line="288" w:lineRule="auto"/>
      </w:pPr>
      <w:r>
        <w:t>UTNIA es un asistente conversacional que responde preguntas sobre la vida académica de la facultad usando solo información publicada por fuentes institucionales. Cada respuesta indica de dónde sale el dato, su fecha y si está confirmado o desactualizado, para que la persona pueda verificarlo.</w:t>
      </w:r>
    </w:p>
    <w:p w14:paraId="14ED90AD" w14:textId="77777777" w:rsidR="00DC61BD" w:rsidRDefault="00EE30E8">
      <w:pPr>
        <w:spacing w:after="120" w:line="288" w:lineRule="auto"/>
      </w:pPr>
      <w:r>
        <w:t>La Fase 1 está dirigida a la comunidad de Ingeniería en Sistemas de Información y a las carreras cortas de la facultad. Responde consultas sobre la carrera, horarios de cursado, docentes, materias, tecnicaturas, ofertas laborales y novedades que publica el sitio del Departamento de Sistemas.</w:t>
      </w:r>
    </w:p>
    <w:p w14:paraId="78D3F86A" w14:textId="77777777" w:rsidR="00DC61BD" w:rsidRDefault="00EE30E8">
      <w:pPr>
        <w:spacing w:after="120" w:line="288" w:lineRule="auto"/>
      </w:pPr>
      <w:r>
        <w:t>El proyecto está pensado para crecer hasta cubrir toda la facultad en 10 fases. Este documento describe en detalle la Fase 1 (qué hace, cómo funciona, de dónde toma los datos y cómo se protege) y plantea las nueve fases siguientes.</w:t>
      </w:r>
    </w:p>
    <w:p w14:paraId="76EDE3DB" w14:textId="77777777" w:rsidR="00DC61BD" w:rsidRDefault="00EE30E8">
      <w:pPr>
        <w:pStyle w:val="Ttulo1"/>
      </w:pPr>
      <w:bookmarkStart w:id="1" w:name="_Toc242740133"/>
      <w:r>
        <w:t>2. Fase 1: objetivo y alcance</w:t>
      </w:r>
      <w:bookmarkEnd w:id="1"/>
    </w:p>
    <w:p w14:paraId="1F4B3163" w14:textId="77777777" w:rsidR="00DC61BD" w:rsidRDefault="00EE30E8">
      <w:pPr>
        <w:pStyle w:val="Ttulo2"/>
      </w:pPr>
      <w:bookmarkStart w:id="2" w:name="_Toc242740134"/>
      <w:r>
        <w:t>2.1 Objetivo</w:t>
      </w:r>
      <w:bookmarkEnd w:id="2"/>
    </w:p>
    <w:p w14:paraId="22B25AF0" w14:textId="77777777" w:rsidR="00DC61BD" w:rsidRDefault="00EE30E8">
      <w:pPr>
        <w:spacing w:after="120" w:line="288" w:lineRule="auto"/>
      </w:pPr>
      <w:r>
        <w:t>Que estudiantes y docentes de Sistemas y de las tecnicaturas encuentren en un solo lugar, con una pregunta en lenguaje natural, información que hoy está repartida entre el sitio del departamento, PDFs de horarios, el Campus Virtual, SYSACAD y redes sociales.</w:t>
      </w:r>
    </w:p>
    <w:p w14:paraId="2F5776F7" w14:textId="77777777" w:rsidR="00DC61BD" w:rsidRDefault="00EE30E8">
      <w:pPr>
        <w:pStyle w:val="Ttulo2"/>
      </w:pPr>
      <w:bookmarkStart w:id="3" w:name="_Toc242740135"/>
      <w:r>
        <w:t>2.2 Destinatarios</w:t>
      </w:r>
      <w:bookmarkEnd w:id="3"/>
    </w:p>
    <w:p w14:paraId="497BAA09" w14:textId="77777777" w:rsidR="00DC61BD" w:rsidRDefault="00EE30E8">
      <w:pPr>
        <w:pStyle w:val="Prrafodelista"/>
        <w:numPr>
          <w:ilvl w:val="0"/>
          <w:numId w:val="2"/>
        </w:numPr>
        <w:spacing w:after="60" w:line="276" w:lineRule="auto"/>
      </w:pPr>
      <w:r>
        <w:t>Estudiantes y docentes de Ingeniería en Sistemas de Información.</w:t>
      </w:r>
    </w:p>
    <w:p w14:paraId="2836FFFA" w14:textId="77777777" w:rsidR="00DC61BD" w:rsidRDefault="00EE30E8">
      <w:pPr>
        <w:pStyle w:val="Prrafodelista"/>
        <w:numPr>
          <w:ilvl w:val="0"/>
          <w:numId w:val="2"/>
        </w:numPr>
        <w:spacing w:after="60" w:line="276" w:lineRule="auto"/>
      </w:pPr>
      <w:r>
        <w:t>Estudiantes de las tecnicaturas universitarias: Programación, Mantenimiento Industrial, Mecatrónica, Higiene y Seguridad en el Trabajo, Logística y Energías Sustentables.</w:t>
      </w:r>
    </w:p>
    <w:p w14:paraId="6106D217" w14:textId="77777777" w:rsidR="00DC61BD" w:rsidRDefault="00EE30E8">
      <w:pPr>
        <w:pStyle w:val="Prrafodelista"/>
        <w:numPr>
          <w:ilvl w:val="0"/>
          <w:numId w:val="2"/>
        </w:numPr>
        <w:spacing w:after="60" w:line="276" w:lineRule="auto"/>
      </w:pPr>
      <w:r>
        <w:t>El acceso requiere una cuenta con correo institucional (@alu.frt.utn.edu.ar o @doc.frt.utn.edu.ar).</w:t>
      </w:r>
    </w:p>
    <w:p w14:paraId="5DB6A601" w14:textId="77777777" w:rsidR="00DC61BD" w:rsidRDefault="00EE30E8">
      <w:pPr>
        <w:pStyle w:val="Ttulo2"/>
      </w:pPr>
      <w:bookmarkStart w:id="4" w:name="_Toc242740136"/>
      <w:r>
        <w:t>2.3 Qué responde</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DC61BD" w14:paraId="2B31555D" w14:textId="77777777">
        <w:tblPrEx>
          <w:tblCellMar>
            <w:top w:w="0" w:type="dxa"/>
            <w:bottom w:w="0" w:type="dxa"/>
          </w:tblCellMar>
        </w:tblPrEx>
        <w:trPr>
          <w:tblHeader/>
        </w:trPr>
        <w:tc>
          <w:tcPr>
            <w:tcW w:w="2600" w:type="dxa"/>
            <w:tcBorders>
              <w:top w:val="single" w:sz="4" w:space="0" w:color="D9D9D9"/>
              <w:left w:val="single" w:sz="4" w:space="0" w:color="D9D9D9"/>
              <w:bottom w:val="single" w:sz="4" w:space="0" w:color="D9D9D9"/>
              <w:right w:val="single" w:sz="4" w:space="0" w:color="D9D9D9"/>
            </w:tcBorders>
            <w:shd w:val="clear" w:color="auto" w:fill="2B2B30"/>
            <w:tcMar>
              <w:top w:w="80" w:type="dxa"/>
              <w:left w:w="120" w:type="dxa"/>
              <w:bottom w:w="80" w:type="dxa"/>
              <w:right w:w="120" w:type="dxa"/>
            </w:tcMar>
          </w:tcPr>
          <w:p w14:paraId="430B528C" w14:textId="77777777" w:rsidR="00DC61BD" w:rsidRDefault="00EE30E8">
            <w:pPr>
              <w:spacing w:after="40"/>
            </w:pPr>
            <w:r>
              <w:rPr>
                <w:b/>
                <w:bCs/>
                <w:color w:val="FFFFFF"/>
                <w:sz w:val="20"/>
                <w:szCs w:val="20"/>
              </w:rPr>
              <w:t>Tema</w:t>
            </w:r>
          </w:p>
        </w:tc>
        <w:tc>
          <w:tcPr>
            <w:tcW w:w="6426" w:type="dxa"/>
            <w:tcBorders>
              <w:top w:val="single" w:sz="4" w:space="0" w:color="D9D9D9"/>
              <w:left w:val="single" w:sz="4" w:space="0" w:color="D9D9D9"/>
              <w:bottom w:val="single" w:sz="4" w:space="0" w:color="D9D9D9"/>
              <w:right w:val="single" w:sz="4" w:space="0" w:color="D9D9D9"/>
            </w:tcBorders>
            <w:shd w:val="clear" w:color="auto" w:fill="2B2B30"/>
            <w:tcMar>
              <w:top w:w="80" w:type="dxa"/>
              <w:left w:w="120" w:type="dxa"/>
              <w:bottom w:w="80" w:type="dxa"/>
              <w:right w:w="120" w:type="dxa"/>
            </w:tcMar>
          </w:tcPr>
          <w:p w14:paraId="246AAB10" w14:textId="77777777" w:rsidR="00DC61BD" w:rsidRDefault="00EE30E8">
            <w:pPr>
              <w:spacing w:after="40"/>
            </w:pPr>
            <w:r>
              <w:rPr>
                <w:b/>
                <w:bCs/>
                <w:color w:val="FFFFFF"/>
                <w:sz w:val="20"/>
                <w:szCs w:val="20"/>
              </w:rPr>
              <w:t>Ejemplos de preguntas</w:t>
            </w:r>
          </w:p>
        </w:tc>
      </w:tr>
      <w:tr w:rsidR="00DC61BD" w14:paraId="468CD149"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EA48E61" w14:textId="77777777" w:rsidR="00DC61BD" w:rsidRDefault="00EE30E8">
            <w:pPr>
              <w:spacing w:after="40"/>
            </w:pPr>
            <w:r>
              <w:rPr>
                <w:sz w:val="20"/>
                <w:szCs w:val="20"/>
              </w:rPr>
              <w:t>Consultas de Sistemas</w:t>
            </w:r>
          </w:p>
        </w:tc>
        <w:tc>
          <w:tcPr>
            <w:tcW w:w="64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9F6DE8E" w14:textId="77777777" w:rsidR="00DC61BD" w:rsidRDefault="00EE30E8">
            <w:pPr>
              <w:spacing w:after="40"/>
            </w:pPr>
            <w:r>
              <w:rPr>
                <w:sz w:val="20"/>
                <w:szCs w:val="20"/>
              </w:rPr>
              <w:t>¿Cómo me anoto a las materias?</w:t>
            </w:r>
          </w:p>
          <w:p w14:paraId="7EC4B3B7" w14:textId="77777777" w:rsidR="00DC61BD" w:rsidRDefault="00EE30E8">
            <w:pPr>
              <w:spacing w:after="40"/>
            </w:pPr>
            <w:r>
              <w:rPr>
                <w:sz w:val="20"/>
                <w:szCs w:val="20"/>
              </w:rPr>
              <w:t>¿Qué es «¿Dónde Cursar?»?</w:t>
            </w:r>
          </w:p>
          <w:p w14:paraId="5B2F7448" w14:textId="77777777" w:rsidR="00DC61BD" w:rsidRDefault="00EE30E8">
            <w:pPr>
              <w:spacing w:after="40"/>
            </w:pPr>
            <w:r>
              <w:rPr>
                <w:sz w:val="20"/>
                <w:szCs w:val="20"/>
              </w:rPr>
              <w:t>¿Qué dice el diseño curricular?</w:t>
            </w:r>
          </w:p>
        </w:tc>
      </w:tr>
      <w:tr w:rsidR="00DC61BD" w14:paraId="506AC87A"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345C346" w14:textId="77777777" w:rsidR="00DC61BD" w:rsidRDefault="00EE30E8">
            <w:pPr>
              <w:spacing w:after="40"/>
            </w:pPr>
            <w:r>
              <w:rPr>
                <w:sz w:val="20"/>
                <w:szCs w:val="20"/>
              </w:rPr>
              <w:t>Horarios</w:t>
            </w:r>
          </w:p>
        </w:tc>
        <w:tc>
          <w:tcPr>
            <w:tcW w:w="64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6612188" w14:textId="77777777" w:rsidR="00DC61BD" w:rsidRDefault="00EE30E8">
            <w:pPr>
              <w:spacing w:after="40"/>
            </w:pPr>
            <w:r>
              <w:rPr>
                <w:sz w:val="20"/>
                <w:szCs w:val="20"/>
              </w:rPr>
              <w:t>¿Cuándo se dicta Análisis Matemático I?</w:t>
            </w:r>
          </w:p>
          <w:p w14:paraId="175034BA" w14:textId="77777777" w:rsidR="00DC61BD" w:rsidRDefault="00EE30E8">
            <w:pPr>
              <w:spacing w:after="40"/>
            </w:pPr>
            <w:r>
              <w:rPr>
                <w:sz w:val="20"/>
                <w:szCs w:val="20"/>
              </w:rPr>
              <w:t>¿Qué tiene la 2K03 los jueves?</w:t>
            </w:r>
          </w:p>
          <w:p w14:paraId="7B0380A2" w14:textId="77777777" w:rsidR="00DC61BD" w:rsidRDefault="00EE30E8">
            <w:pPr>
              <w:spacing w:after="40"/>
            </w:pPr>
            <w:r>
              <w:rPr>
                <w:sz w:val="20"/>
                <w:szCs w:val="20"/>
              </w:rPr>
              <w:t>¿Qué electivas hay en 4.º año a la noche?</w:t>
            </w:r>
          </w:p>
        </w:tc>
      </w:tr>
      <w:tr w:rsidR="00DC61BD" w14:paraId="7AE00F8A"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B99D374" w14:textId="77777777" w:rsidR="00DC61BD" w:rsidRDefault="00EE30E8">
            <w:pPr>
              <w:spacing w:after="40"/>
            </w:pPr>
            <w:r>
              <w:rPr>
                <w:sz w:val="20"/>
                <w:szCs w:val="20"/>
              </w:rPr>
              <w:t>Docentes</w:t>
            </w:r>
          </w:p>
        </w:tc>
        <w:tc>
          <w:tcPr>
            <w:tcW w:w="64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751C888" w14:textId="77777777" w:rsidR="00DC61BD" w:rsidRDefault="00EE30E8">
            <w:pPr>
              <w:spacing w:after="40"/>
            </w:pPr>
            <w:r>
              <w:rPr>
                <w:sz w:val="20"/>
                <w:szCs w:val="20"/>
              </w:rPr>
              <w:t>¿Quién da Redes de Datos en la 4K02?</w:t>
            </w:r>
          </w:p>
          <w:p w14:paraId="2786D682" w14:textId="77777777" w:rsidR="00DC61BD" w:rsidRDefault="00EE30E8">
            <w:pPr>
              <w:spacing w:after="40"/>
            </w:pPr>
            <w:r>
              <w:rPr>
                <w:sz w:val="20"/>
                <w:szCs w:val="20"/>
              </w:rPr>
              <w:t>¿Qué materias da Moyano?</w:t>
            </w:r>
          </w:p>
        </w:tc>
      </w:tr>
      <w:tr w:rsidR="00DC61BD" w14:paraId="524EA1A0"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0C12AEE" w14:textId="77777777" w:rsidR="00DC61BD" w:rsidRDefault="00EE30E8">
            <w:pPr>
              <w:spacing w:after="40"/>
            </w:pPr>
            <w:r>
              <w:rPr>
                <w:sz w:val="20"/>
                <w:szCs w:val="20"/>
              </w:rPr>
              <w:t>Materias</w:t>
            </w:r>
          </w:p>
        </w:tc>
        <w:tc>
          <w:tcPr>
            <w:tcW w:w="64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D98A170" w14:textId="77777777" w:rsidR="00DC61BD" w:rsidRDefault="00EE30E8">
            <w:pPr>
              <w:spacing w:after="40"/>
            </w:pPr>
            <w:r>
              <w:rPr>
                <w:sz w:val="20"/>
                <w:szCs w:val="20"/>
              </w:rPr>
              <w:t>Materias de la Tecnicatura en Programación</w:t>
            </w:r>
          </w:p>
          <w:p w14:paraId="33760946" w14:textId="77777777" w:rsidR="00DC61BD" w:rsidRDefault="00EE30E8">
            <w:pPr>
              <w:spacing w:after="40"/>
            </w:pPr>
            <w:r>
              <w:rPr>
                <w:sz w:val="20"/>
                <w:szCs w:val="20"/>
              </w:rPr>
              <w:t>Materias de Mecatrónica</w:t>
            </w:r>
          </w:p>
        </w:tc>
      </w:tr>
      <w:tr w:rsidR="00DC61BD" w14:paraId="394A97F8"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D9B5B7E" w14:textId="77777777" w:rsidR="00DC61BD" w:rsidRDefault="00EE30E8">
            <w:pPr>
              <w:spacing w:after="40"/>
            </w:pPr>
            <w:r>
              <w:rPr>
                <w:sz w:val="20"/>
                <w:szCs w:val="20"/>
              </w:rPr>
              <w:t>Carreras cortas</w:t>
            </w:r>
          </w:p>
        </w:tc>
        <w:tc>
          <w:tcPr>
            <w:tcW w:w="64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C11C332" w14:textId="77777777" w:rsidR="00DC61BD" w:rsidRDefault="00EE30E8">
            <w:pPr>
              <w:spacing w:after="40"/>
            </w:pPr>
            <w:r>
              <w:rPr>
                <w:sz w:val="20"/>
                <w:szCs w:val="20"/>
              </w:rPr>
              <w:t>Lista de tecnicaturas</w:t>
            </w:r>
          </w:p>
          <w:p w14:paraId="107A2783" w14:textId="77777777" w:rsidR="00DC61BD" w:rsidRDefault="00EE30E8">
            <w:pPr>
              <w:spacing w:after="40"/>
            </w:pPr>
            <w:r>
              <w:rPr>
                <w:sz w:val="20"/>
                <w:szCs w:val="20"/>
              </w:rPr>
              <w:lastRenderedPageBreak/>
              <w:t>Materias de Mantenimiento Industrial</w:t>
            </w:r>
          </w:p>
        </w:tc>
      </w:tr>
      <w:tr w:rsidR="00DC61BD" w14:paraId="44BA1249"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DB4D497" w14:textId="77777777" w:rsidR="00DC61BD" w:rsidRDefault="00EE30E8">
            <w:pPr>
              <w:spacing w:after="40"/>
            </w:pPr>
            <w:r>
              <w:rPr>
                <w:sz w:val="20"/>
                <w:szCs w:val="20"/>
              </w:rPr>
              <w:lastRenderedPageBreak/>
              <w:t>Ofertas laborales</w:t>
            </w:r>
          </w:p>
        </w:tc>
        <w:tc>
          <w:tcPr>
            <w:tcW w:w="64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D4C9A58" w14:textId="77777777" w:rsidR="00DC61BD" w:rsidRDefault="00EE30E8">
            <w:pPr>
              <w:spacing w:after="40"/>
            </w:pPr>
            <w:r>
              <w:rPr>
                <w:sz w:val="20"/>
                <w:szCs w:val="20"/>
              </w:rPr>
              <w:t>Oportunidades laborales</w:t>
            </w:r>
          </w:p>
          <w:p w14:paraId="1EC9F49E" w14:textId="77777777" w:rsidR="00DC61BD" w:rsidRDefault="00EE30E8">
            <w:pPr>
              <w:spacing w:after="40"/>
            </w:pPr>
            <w:r>
              <w:rPr>
                <w:sz w:val="20"/>
                <w:szCs w:val="20"/>
              </w:rPr>
              <w:t>¿Hay búsquedas para estudiantes avanzados?</w:t>
            </w:r>
          </w:p>
        </w:tc>
      </w:tr>
      <w:tr w:rsidR="00DC61BD" w14:paraId="429F00A0"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15C5FE6" w14:textId="77777777" w:rsidR="00DC61BD" w:rsidRDefault="00EE30E8">
            <w:pPr>
              <w:spacing w:after="40"/>
            </w:pPr>
            <w:r>
              <w:rPr>
                <w:sz w:val="20"/>
                <w:szCs w:val="20"/>
              </w:rPr>
              <w:t>Novedades y becas</w:t>
            </w:r>
          </w:p>
        </w:tc>
        <w:tc>
          <w:tcPr>
            <w:tcW w:w="64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FD7CB2E" w14:textId="77777777" w:rsidR="00DC61BD" w:rsidRDefault="00EE30E8">
            <w:pPr>
              <w:spacing w:after="40"/>
            </w:pPr>
            <w:r>
              <w:rPr>
                <w:sz w:val="20"/>
                <w:szCs w:val="20"/>
              </w:rPr>
              <w:t>¿Hay becas abiertas?</w:t>
            </w:r>
          </w:p>
          <w:p w14:paraId="549A6845" w14:textId="77777777" w:rsidR="00DC61BD" w:rsidRDefault="00EE30E8">
            <w:pPr>
              <w:spacing w:after="40"/>
            </w:pPr>
            <w:r>
              <w:rPr>
                <w:sz w:val="20"/>
                <w:szCs w:val="20"/>
              </w:rPr>
              <w:t>¿Cuándo cierra la convocatoria?</w:t>
            </w:r>
          </w:p>
        </w:tc>
      </w:tr>
    </w:tbl>
    <w:p w14:paraId="68E7C0A1" w14:textId="77777777" w:rsidR="00DC61BD" w:rsidRDefault="00DC61BD">
      <w:pPr>
        <w:spacing w:after="120"/>
      </w:pPr>
    </w:p>
    <w:p w14:paraId="1DD5DDC5" w14:textId="77777777" w:rsidR="00DC61BD" w:rsidRDefault="00EE30E8">
      <w:pPr>
        <w:pStyle w:val="Ttulo2"/>
      </w:pPr>
      <w:bookmarkStart w:id="5" w:name="_Toc242740137"/>
      <w:r>
        <w:t>2.4 Fuera de alcance en la Fase 1</w:t>
      </w:r>
      <w:bookmarkEnd w:id="5"/>
    </w:p>
    <w:p w14:paraId="30A99D05" w14:textId="77777777" w:rsidR="00DC61BD" w:rsidRDefault="00EE30E8">
      <w:pPr>
        <w:pStyle w:val="Prrafodelista"/>
        <w:numPr>
          <w:ilvl w:val="0"/>
          <w:numId w:val="2"/>
        </w:numPr>
        <w:spacing w:after="60" w:line="276" w:lineRule="auto"/>
      </w:pPr>
      <w:r>
        <w:t>Datos personales de cada estudiante (notas, estado académico, inscripciones propias): requieren integración con SYSACAD.</w:t>
      </w:r>
    </w:p>
    <w:p w14:paraId="75F9831C" w14:textId="77777777" w:rsidR="00DC61BD" w:rsidRDefault="00EE30E8">
      <w:pPr>
        <w:pStyle w:val="Prrafodelista"/>
        <w:numPr>
          <w:ilvl w:val="0"/>
          <w:numId w:val="2"/>
        </w:numPr>
        <w:spacing w:after="60" w:line="276" w:lineRule="auto"/>
      </w:pPr>
      <w:r>
        <w:t>Información de las otras ingenierías y de áreas administrativas, salvo lo que aparezca en las fuentes generales.</w:t>
      </w:r>
    </w:p>
    <w:p w14:paraId="0027AF27" w14:textId="77777777" w:rsidR="00DC61BD" w:rsidRDefault="00EE30E8">
      <w:pPr>
        <w:pStyle w:val="Prrafodelista"/>
        <w:numPr>
          <w:ilvl w:val="0"/>
          <w:numId w:val="2"/>
        </w:numPr>
        <w:spacing w:after="60" w:line="276" w:lineRule="auto"/>
      </w:pPr>
      <w:r>
        <w:t>Realizar trámites desde el chat: UTNIA informa y deriva al sistema oficial que corresponde.</w:t>
      </w:r>
    </w:p>
    <w:p w14:paraId="0D7726E4" w14:textId="77777777" w:rsidR="00DC61BD" w:rsidRDefault="00EE30E8">
      <w:pPr>
        <w:pStyle w:val="Ttulo1"/>
      </w:pPr>
      <w:bookmarkStart w:id="6" w:name="_Toc242740138"/>
      <w:r>
        <w:t>3. Funcionalidades de la Fase 1</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DC61BD" w14:paraId="1462625A" w14:textId="77777777">
        <w:tblPrEx>
          <w:tblCellMar>
            <w:top w:w="0" w:type="dxa"/>
            <w:bottom w:w="0" w:type="dxa"/>
          </w:tblCellMar>
        </w:tblPrEx>
        <w:trPr>
          <w:tblHeader/>
        </w:trPr>
        <w:tc>
          <w:tcPr>
            <w:tcW w:w="2800" w:type="dxa"/>
            <w:tcBorders>
              <w:top w:val="single" w:sz="4" w:space="0" w:color="D9D9D9"/>
              <w:left w:val="single" w:sz="4" w:space="0" w:color="D9D9D9"/>
              <w:bottom w:val="single" w:sz="4" w:space="0" w:color="D9D9D9"/>
              <w:right w:val="single" w:sz="4" w:space="0" w:color="D9D9D9"/>
            </w:tcBorders>
            <w:shd w:val="clear" w:color="auto" w:fill="2B2B30"/>
            <w:tcMar>
              <w:top w:w="80" w:type="dxa"/>
              <w:left w:w="120" w:type="dxa"/>
              <w:bottom w:w="80" w:type="dxa"/>
              <w:right w:w="120" w:type="dxa"/>
            </w:tcMar>
          </w:tcPr>
          <w:p w14:paraId="2F1BA364" w14:textId="77777777" w:rsidR="00DC61BD" w:rsidRDefault="00EE30E8">
            <w:pPr>
              <w:spacing w:after="40"/>
            </w:pPr>
            <w:r>
              <w:rPr>
                <w:b/>
                <w:bCs/>
                <w:color w:val="FFFFFF"/>
                <w:sz w:val="20"/>
                <w:szCs w:val="20"/>
              </w:rPr>
              <w:t>Funcionalidad</w:t>
            </w:r>
          </w:p>
        </w:tc>
        <w:tc>
          <w:tcPr>
            <w:tcW w:w="6226" w:type="dxa"/>
            <w:tcBorders>
              <w:top w:val="single" w:sz="4" w:space="0" w:color="D9D9D9"/>
              <w:left w:val="single" w:sz="4" w:space="0" w:color="D9D9D9"/>
              <w:bottom w:val="single" w:sz="4" w:space="0" w:color="D9D9D9"/>
              <w:right w:val="single" w:sz="4" w:space="0" w:color="D9D9D9"/>
            </w:tcBorders>
            <w:shd w:val="clear" w:color="auto" w:fill="2B2B30"/>
            <w:tcMar>
              <w:top w:w="80" w:type="dxa"/>
              <w:left w:w="120" w:type="dxa"/>
              <w:bottom w:w="80" w:type="dxa"/>
              <w:right w:w="120" w:type="dxa"/>
            </w:tcMar>
          </w:tcPr>
          <w:p w14:paraId="5257FBC4" w14:textId="77777777" w:rsidR="00DC61BD" w:rsidRDefault="00EE30E8">
            <w:pPr>
              <w:spacing w:after="40"/>
            </w:pPr>
            <w:r>
              <w:rPr>
                <w:b/>
                <w:bCs/>
                <w:color w:val="FFFFFF"/>
                <w:sz w:val="20"/>
                <w:szCs w:val="20"/>
              </w:rPr>
              <w:t>Descripción</w:t>
            </w:r>
          </w:p>
        </w:tc>
      </w:tr>
      <w:tr w:rsidR="00DC61BD" w14:paraId="67CB0C67"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D63C980" w14:textId="77777777" w:rsidR="00DC61BD" w:rsidRDefault="00EE30E8">
            <w:pPr>
              <w:spacing w:after="40"/>
            </w:pPr>
            <w:r>
              <w:rPr>
                <w:sz w:val="20"/>
                <w:szCs w:val="20"/>
              </w:rPr>
              <w:t>Chat con fuentes</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835ECD3" w14:textId="77777777" w:rsidR="00DC61BD" w:rsidRDefault="00EE30E8">
            <w:pPr>
              <w:spacing w:after="40"/>
            </w:pPr>
            <w:r>
              <w:rPr>
                <w:sz w:val="20"/>
                <w:szCs w:val="20"/>
              </w:rPr>
              <w:t>Respuesta breve en español, con citas numeradas que llevan a la publicación original, su fecha y su estado (confirmada, probable, desactualizada).</w:t>
            </w:r>
          </w:p>
        </w:tc>
      </w:tr>
      <w:tr w:rsidR="00DC61BD" w14:paraId="658615BB"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3A7BCA2" w14:textId="77777777" w:rsidR="00DC61BD" w:rsidRDefault="00EE30E8">
            <w:pPr>
              <w:spacing w:after="40"/>
            </w:pPr>
            <w:r>
              <w:rPr>
                <w:sz w:val="20"/>
                <w:szCs w:val="20"/>
              </w:rPr>
              <w:t>Horarios sin IA</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4FC7E4D" w14:textId="77777777" w:rsidR="00DC61BD" w:rsidRDefault="00EE30E8">
            <w:pPr>
              <w:spacing w:after="40"/>
            </w:pPr>
            <w:r>
              <w:rPr>
                <w:sz w:val="20"/>
                <w:szCs w:val="20"/>
              </w:rPr>
              <w:t>Las preguntas de horarios se responden directamente con las grillas de los PDFs oficiales, sin pasar por la IA: no hay riesgo de que invente un horario.</w:t>
            </w:r>
          </w:p>
        </w:tc>
      </w:tr>
      <w:tr w:rsidR="00DC61BD" w14:paraId="65029652"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3FC84E4" w14:textId="77777777" w:rsidR="00DC61BD" w:rsidRDefault="00EE30E8">
            <w:pPr>
              <w:spacing w:after="40"/>
            </w:pPr>
            <w:r>
              <w:rPr>
                <w:sz w:val="20"/>
                <w:szCs w:val="20"/>
              </w:rPr>
              <w:t>Búsqueda flexible</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983167D" w14:textId="77777777" w:rsidR="00DC61BD" w:rsidRDefault="00EE30E8">
            <w:pPr>
              <w:spacing w:after="40"/>
            </w:pPr>
            <w:r>
              <w:rPr>
                <w:sz w:val="20"/>
                <w:szCs w:val="20"/>
              </w:rPr>
              <w:t>Encuentra la información aunque la pregunta no use las mismas palabras que la fuente (búsqueda por significado), con errores de tipeo o con nombres abreviados.</w:t>
            </w:r>
          </w:p>
        </w:tc>
      </w:tr>
      <w:tr w:rsidR="00DC61BD" w14:paraId="373CF42A"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F4DAA9F" w14:textId="77777777" w:rsidR="00DC61BD" w:rsidRDefault="00EE30E8">
            <w:pPr>
              <w:spacing w:after="40"/>
            </w:pPr>
            <w:r>
              <w:rPr>
                <w:sz w:val="20"/>
                <w:szCs w:val="20"/>
              </w:rPr>
              <w:t>Control de vigencia</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1975FA4" w14:textId="77777777" w:rsidR="00DC61BD" w:rsidRDefault="00EE30E8">
            <w:pPr>
              <w:spacing w:after="40"/>
            </w:pPr>
            <w:r>
              <w:rPr>
                <w:sz w:val="20"/>
                <w:szCs w:val="20"/>
              </w:rPr>
              <w:t>Cada dato tiene fecha de vencimiento. Lo vencido se marca como desactualizado y las fechas que ya pasaron se avisan («la convocatoria cerró el 11/10»).</w:t>
            </w:r>
          </w:p>
        </w:tc>
      </w:tr>
      <w:tr w:rsidR="00DC61BD" w14:paraId="574A2FD4"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86FC414" w14:textId="77777777" w:rsidR="00DC61BD" w:rsidRDefault="00EE30E8">
            <w:pPr>
              <w:spacing w:after="40"/>
            </w:pPr>
            <w:r>
              <w:rPr>
                <w:sz w:val="20"/>
                <w:szCs w:val="20"/>
              </w:rPr>
              <w:t>Votos y reportes</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2C1FE6B" w14:textId="77777777" w:rsidR="00DC61BD" w:rsidRDefault="00EE30E8">
            <w:pPr>
              <w:spacing w:after="40"/>
            </w:pPr>
            <w:r>
              <w:rPr>
                <w:sz w:val="20"/>
                <w:szCs w:val="20"/>
              </w:rPr>
              <w:t>«No me sirvió» busca en otras fuentes; los usuarios pueden reportar datos incorrectos para que un moderador los revise.</w:t>
            </w:r>
          </w:p>
        </w:tc>
      </w:tr>
      <w:tr w:rsidR="00DC61BD" w14:paraId="49C1FA6B"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419B381" w14:textId="77777777" w:rsidR="00DC61BD" w:rsidRDefault="00EE30E8">
            <w:pPr>
              <w:spacing w:after="40"/>
            </w:pPr>
            <w:r>
              <w:rPr>
                <w:sz w:val="20"/>
                <w:szCs w:val="20"/>
              </w:rPr>
              <w:t>Cuentas institucionales</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9082D62" w14:textId="77777777" w:rsidR="00DC61BD" w:rsidRDefault="00EE30E8">
            <w:pPr>
              <w:spacing w:after="40"/>
            </w:pPr>
            <w:r>
              <w:rPr>
                <w:sz w:val="20"/>
                <w:szCs w:val="20"/>
              </w:rPr>
              <w:t>Registro con código enviado al correo institucional, recuperación de contraseña y suspensión de cuentas.</w:t>
            </w:r>
          </w:p>
        </w:tc>
      </w:tr>
      <w:tr w:rsidR="00DC61BD" w14:paraId="3CAC9A95"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1B0B16A" w14:textId="77777777" w:rsidR="00DC61BD" w:rsidRDefault="00EE30E8">
            <w:pPr>
              <w:spacing w:after="40"/>
            </w:pPr>
            <w:r>
              <w:rPr>
                <w:sz w:val="20"/>
                <w:szCs w:val="20"/>
              </w:rPr>
              <w:t>Panel de administración</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293017A" w14:textId="77777777" w:rsidR="00DC61BD" w:rsidRDefault="00EE30E8">
            <w:pPr>
              <w:spacing w:after="40"/>
            </w:pPr>
            <w:r>
              <w:rPr>
                <w:sz w:val="20"/>
                <w:szCs w:val="20"/>
              </w:rPr>
              <w:t>Gestión de fuentes, usuarios, sugerencias, horarios cargados a mano, métricas de uso y consumo de la base de datos.</w:t>
            </w:r>
          </w:p>
        </w:tc>
      </w:tr>
      <w:tr w:rsidR="00DC61BD" w14:paraId="3AC9699D"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4B32A3C" w14:textId="77777777" w:rsidR="00DC61BD" w:rsidRDefault="00EE30E8">
            <w:pPr>
              <w:spacing w:after="40"/>
            </w:pPr>
            <w:r>
              <w:rPr>
                <w:sz w:val="20"/>
                <w:szCs w:val="20"/>
              </w:rPr>
              <w:t>Actualización automática</w:t>
            </w:r>
          </w:p>
        </w:tc>
        <w:tc>
          <w:tcPr>
            <w:tcW w:w="6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8680D0D" w14:textId="77777777" w:rsidR="00DC61BD" w:rsidRDefault="00EE30E8">
            <w:pPr>
              <w:spacing w:after="40"/>
            </w:pPr>
            <w:r>
              <w:rPr>
                <w:sz w:val="20"/>
                <w:szCs w:val="20"/>
              </w:rPr>
              <w:t>Cada 6 horas se revisan las fuentes y se guarda solo lo nuevo o modificado.</w:t>
            </w:r>
          </w:p>
        </w:tc>
      </w:tr>
    </w:tbl>
    <w:p w14:paraId="5BE58739" w14:textId="77777777" w:rsidR="00DC61BD" w:rsidRDefault="00EE30E8">
      <w:pPr>
        <w:pStyle w:val="Ttulo1"/>
      </w:pPr>
      <w:bookmarkStart w:id="7" w:name="_Toc242740139"/>
      <w:r>
        <w:t>4. Fuentes de información</w:t>
      </w:r>
      <w:bookmarkEnd w:id="7"/>
    </w:p>
    <w:p w14:paraId="0F8171B9" w14:textId="77777777" w:rsidR="00DC61BD" w:rsidRDefault="00EE30E8">
      <w:pPr>
        <w:spacing w:after="120" w:line="288" w:lineRule="auto"/>
      </w:pPr>
      <w:r>
        <w:lastRenderedPageBreak/>
        <w:t>UTNIA no inventa datos: solo responde con lo que publican estas fuentes. Cada fuente tiene un nivel de confianza que define el estado inicial de lo que aporta.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26"/>
        <w:gridCol w:w="1800"/>
      </w:tblGrid>
      <w:tr w:rsidR="00DC61BD" w14:paraId="749FD96F" w14:textId="77777777">
        <w:tblPrEx>
          <w:tblCellMar>
            <w:top w:w="0" w:type="dxa"/>
            <w:bottom w:w="0" w:type="dxa"/>
          </w:tblCellMar>
        </w:tblPrEx>
        <w:trPr>
          <w:tblHeader/>
        </w:trPr>
        <w:tc>
          <w:tcPr>
            <w:tcW w:w="3000" w:type="dxa"/>
            <w:tcBorders>
              <w:top w:val="single" w:sz="4" w:space="0" w:color="D9D9D9"/>
              <w:left w:val="single" w:sz="4" w:space="0" w:color="D9D9D9"/>
              <w:bottom w:val="single" w:sz="4" w:space="0" w:color="D9D9D9"/>
              <w:right w:val="single" w:sz="4" w:space="0" w:color="D9D9D9"/>
            </w:tcBorders>
            <w:shd w:val="clear" w:color="auto" w:fill="2B2B30"/>
            <w:tcMar>
              <w:top w:w="80" w:type="dxa"/>
              <w:left w:w="120" w:type="dxa"/>
              <w:bottom w:w="80" w:type="dxa"/>
              <w:right w:w="120" w:type="dxa"/>
            </w:tcMar>
          </w:tcPr>
          <w:p w14:paraId="73F47BC7" w14:textId="77777777" w:rsidR="00DC61BD" w:rsidRDefault="00EE30E8">
            <w:pPr>
              <w:spacing w:after="40"/>
            </w:pPr>
            <w:r>
              <w:rPr>
                <w:b/>
                <w:bCs/>
                <w:color w:val="FFFFFF"/>
                <w:sz w:val="20"/>
                <w:szCs w:val="20"/>
              </w:rPr>
              <w:t>Fuente</w:t>
            </w:r>
          </w:p>
        </w:tc>
        <w:tc>
          <w:tcPr>
            <w:tcW w:w="4226" w:type="dxa"/>
            <w:tcBorders>
              <w:top w:val="single" w:sz="4" w:space="0" w:color="D9D9D9"/>
              <w:left w:val="single" w:sz="4" w:space="0" w:color="D9D9D9"/>
              <w:bottom w:val="single" w:sz="4" w:space="0" w:color="D9D9D9"/>
              <w:right w:val="single" w:sz="4" w:space="0" w:color="D9D9D9"/>
            </w:tcBorders>
            <w:shd w:val="clear" w:color="auto" w:fill="2B2B30"/>
            <w:tcMar>
              <w:top w:w="80" w:type="dxa"/>
              <w:left w:w="120" w:type="dxa"/>
              <w:bottom w:w="80" w:type="dxa"/>
              <w:right w:w="120" w:type="dxa"/>
            </w:tcMar>
          </w:tcPr>
          <w:p w14:paraId="053D7CA1" w14:textId="77777777" w:rsidR="00DC61BD" w:rsidRDefault="00EE30E8">
            <w:pPr>
              <w:spacing w:after="40"/>
            </w:pPr>
            <w:r>
              <w:rPr>
                <w:b/>
                <w:bCs/>
                <w:color w:val="FFFFFF"/>
                <w:sz w:val="20"/>
                <w:szCs w:val="20"/>
              </w:rPr>
              <w:t>Qué aporta</w:t>
            </w:r>
          </w:p>
        </w:tc>
        <w:tc>
          <w:tcPr>
            <w:tcW w:w="1800" w:type="dxa"/>
            <w:tcBorders>
              <w:top w:val="single" w:sz="4" w:space="0" w:color="D9D9D9"/>
              <w:left w:val="single" w:sz="4" w:space="0" w:color="D9D9D9"/>
              <w:bottom w:val="single" w:sz="4" w:space="0" w:color="D9D9D9"/>
              <w:right w:val="single" w:sz="4" w:space="0" w:color="D9D9D9"/>
            </w:tcBorders>
            <w:shd w:val="clear" w:color="auto" w:fill="2B2B30"/>
            <w:tcMar>
              <w:top w:w="80" w:type="dxa"/>
              <w:left w:w="120" w:type="dxa"/>
              <w:bottom w:w="80" w:type="dxa"/>
              <w:right w:w="120" w:type="dxa"/>
            </w:tcMar>
          </w:tcPr>
          <w:p w14:paraId="22E2DF5E" w14:textId="77777777" w:rsidR="00DC61BD" w:rsidRDefault="00EE30E8">
            <w:pPr>
              <w:spacing w:after="40"/>
            </w:pPr>
            <w:r>
              <w:rPr>
                <w:b/>
                <w:bCs/>
                <w:color w:val="FFFFFF"/>
                <w:sz w:val="20"/>
                <w:szCs w:val="20"/>
              </w:rPr>
              <w:t>Confianza</w:t>
            </w:r>
          </w:p>
        </w:tc>
      </w:tr>
      <w:tr w:rsidR="00DC61BD" w14:paraId="61D5034F"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36571AF" w14:textId="77777777" w:rsidR="00DC61BD" w:rsidRDefault="00EE30E8">
            <w:pPr>
              <w:spacing w:after="40"/>
            </w:pPr>
            <w:r>
              <w:rPr>
                <w:sz w:val="20"/>
                <w:szCs w:val="20"/>
              </w:rPr>
              <w:t>Sitio de Sistemas FRT</w:t>
            </w:r>
          </w:p>
        </w:tc>
        <w:tc>
          <w:tcPr>
            <w:tcW w:w="4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5C711E0" w14:textId="77777777" w:rsidR="00DC61BD" w:rsidRDefault="00EE30E8">
            <w:pPr>
              <w:spacing w:after="40"/>
            </w:pPr>
            <w:r>
              <w:rPr>
                <w:sz w:val="20"/>
                <w:szCs w:val="20"/>
              </w:rPr>
              <w:t>Novedades, ofertas laborales, becas y avisos del departamento.</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105AD45" w14:textId="77777777" w:rsidR="00DC61BD" w:rsidRDefault="00EE30E8">
            <w:pPr>
              <w:spacing w:after="40"/>
            </w:pPr>
            <w:r>
              <w:rPr>
                <w:sz w:val="20"/>
                <w:szCs w:val="20"/>
              </w:rPr>
              <w:t>Alta (oficial)</w:t>
            </w:r>
          </w:p>
        </w:tc>
      </w:tr>
      <w:tr w:rsidR="00DC61BD" w14:paraId="5FF3B4A1"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3ECE655" w14:textId="77777777" w:rsidR="00DC61BD" w:rsidRDefault="00EE30E8">
            <w:pPr>
              <w:spacing w:after="40"/>
            </w:pPr>
            <w:r>
              <w:rPr>
                <w:sz w:val="20"/>
                <w:szCs w:val="20"/>
              </w:rPr>
              <w:t>PDFs del sitio de Sistemas</w:t>
            </w:r>
          </w:p>
        </w:tc>
        <w:tc>
          <w:tcPr>
            <w:tcW w:w="4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24D35A6" w14:textId="77777777" w:rsidR="00DC61BD" w:rsidRDefault="00EE30E8">
            <w:pPr>
              <w:spacing w:after="40"/>
            </w:pPr>
            <w:r>
              <w:rPr>
                <w:sz w:val="20"/>
                <w:szCs w:val="20"/>
              </w:rPr>
              <w:t>Horarios por año y comisión, diseño curricular, programas y planificaciones.</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7101B4A" w14:textId="77777777" w:rsidR="00DC61BD" w:rsidRDefault="00EE30E8">
            <w:pPr>
              <w:spacing w:after="40"/>
            </w:pPr>
            <w:r>
              <w:rPr>
                <w:sz w:val="20"/>
                <w:szCs w:val="20"/>
              </w:rPr>
              <w:t>Alta (oficial)</w:t>
            </w:r>
          </w:p>
        </w:tc>
      </w:tr>
      <w:tr w:rsidR="00DC61BD" w14:paraId="5F1AC11F"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3658105" w14:textId="77777777" w:rsidR="00DC61BD" w:rsidRDefault="00EE30E8">
            <w:pPr>
              <w:spacing w:after="40"/>
            </w:pPr>
            <w:r>
              <w:rPr>
                <w:sz w:val="20"/>
                <w:szCs w:val="20"/>
              </w:rPr>
              <w:t>Campus Virtual FRT</w:t>
            </w:r>
          </w:p>
        </w:tc>
        <w:tc>
          <w:tcPr>
            <w:tcW w:w="4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8137250" w14:textId="77777777" w:rsidR="00DC61BD" w:rsidRDefault="00EE30E8">
            <w:pPr>
              <w:spacing w:after="40"/>
            </w:pPr>
            <w:r>
              <w:rPr>
                <w:sz w:val="20"/>
                <w:szCs w:val="20"/>
              </w:rPr>
              <w:t>Carreras, tecnicaturas, materias (aulas virtuales) y docentes de cada aula.</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D152434" w14:textId="77777777" w:rsidR="00DC61BD" w:rsidRDefault="00EE30E8">
            <w:pPr>
              <w:spacing w:after="40"/>
            </w:pPr>
            <w:r>
              <w:rPr>
                <w:sz w:val="20"/>
                <w:szCs w:val="20"/>
              </w:rPr>
              <w:t>Alta (oficial)</w:t>
            </w:r>
          </w:p>
        </w:tc>
      </w:tr>
      <w:tr w:rsidR="00DC61BD" w14:paraId="6C02E5F8"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06FA133" w14:textId="77777777" w:rsidR="00DC61BD" w:rsidRDefault="00EE30E8">
            <w:pPr>
              <w:spacing w:after="40"/>
            </w:pPr>
            <w:r>
              <w:rPr>
                <w:sz w:val="20"/>
                <w:szCs w:val="20"/>
              </w:rPr>
              <w:t>SYSACAD (avisos)</w:t>
            </w:r>
          </w:p>
        </w:tc>
        <w:tc>
          <w:tcPr>
            <w:tcW w:w="4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587DA52" w14:textId="77777777" w:rsidR="00DC61BD" w:rsidRDefault="00EE30E8">
            <w:pPr>
              <w:spacing w:after="40"/>
            </w:pPr>
            <w:r>
              <w:rPr>
                <w:sz w:val="20"/>
                <w:szCs w:val="20"/>
              </w:rPr>
              <w:t>Avisos públicos de autogestión: inscripciones y plazos.</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7CF6FDA" w14:textId="77777777" w:rsidR="00DC61BD" w:rsidRDefault="00EE30E8">
            <w:pPr>
              <w:spacing w:after="40"/>
            </w:pPr>
            <w:r>
              <w:rPr>
                <w:sz w:val="20"/>
                <w:szCs w:val="20"/>
              </w:rPr>
              <w:t>Alta (oficial)</w:t>
            </w:r>
          </w:p>
        </w:tc>
      </w:tr>
      <w:tr w:rsidR="00DC61BD" w14:paraId="13A181C6"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63D4AF6" w14:textId="77777777" w:rsidR="00DC61BD" w:rsidRDefault="00EE30E8">
            <w:pPr>
              <w:spacing w:after="40"/>
            </w:pPr>
            <w:r>
              <w:rPr>
                <w:sz w:val="20"/>
                <w:szCs w:val="20"/>
              </w:rPr>
              <w:t>Instagram institucionales</w:t>
            </w:r>
          </w:p>
        </w:tc>
        <w:tc>
          <w:tcPr>
            <w:tcW w:w="4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871A08D" w14:textId="77777777" w:rsidR="00DC61BD" w:rsidRDefault="00EE30E8">
            <w:pPr>
              <w:spacing w:after="40"/>
            </w:pPr>
            <w:r>
              <w:rPr>
                <w:sz w:val="20"/>
                <w:szCs w:val="20"/>
              </w:rPr>
              <w:t>Publicaciones de UTN Tucumán, SAE e Ingeniería en Sistemas.</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A290B40" w14:textId="77777777" w:rsidR="00DC61BD" w:rsidRDefault="00EE30E8">
            <w:pPr>
              <w:spacing w:after="40"/>
            </w:pPr>
            <w:r>
              <w:rPr>
                <w:sz w:val="20"/>
                <w:szCs w:val="20"/>
              </w:rPr>
              <w:t>Alta / media</w:t>
            </w:r>
          </w:p>
        </w:tc>
      </w:tr>
      <w:tr w:rsidR="00DC61BD" w14:paraId="712CEDC2"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5FC5595" w14:textId="77777777" w:rsidR="00DC61BD" w:rsidRDefault="00EE30E8">
            <w:pPr>
              <w:spacing w:after="40"/>
            </w:pPr>
            <w:r>
              <w:rPr>
                <w:sz w:val="20"/>
                <w:szCs w:val="20"/>
              </w:rPr>
              <w:t>Canales de WhatsApp</w:t>
            </w:r>
          </w:p>
        </w:tc>
        <w:tc>
          <w:tcPr>
            <w:tcW w:w="4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C6C0800" w14:textId="77777777" w:rsidR="00DC61BD" w:rsidRDefault="00EE30E8">
            <w:pPr>
              <w:spacing w:after="40"/>
            </w:pPr>
            <w:r>
              <w:rPr>
                <w:sz w:val="20"/>
                <w:szCs w:val="20"/>
              </w:rPr>
              <w:t>Avisos reenviados por personas autorizadas.</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77BBDCB" w14:textId="77777777" w:rsidR="00DC61BD" w:rsidRDefault="00EE30E8">
            <w:pPr>
              <w:spacing w:after="40"/>
            </w:pPr>
            <w:r>
              <w:rPr>
                <w:sz w:val="20"/>
                <w:szCs w:val="20"/>
              </w:rPr>
              <w:t>Media</w:t>
            </w:r>
          </w:p>
        </w:tc>
      </w:tr>
      <w:tr w:rsidR="00DC61BD" w14:paraId="6D1E99FD"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3AA2396" w14:textId="77777777" w:rsidR="00DC61BD" w:rsidRDefault="00EE30E8">
            <w:pPr>
              <w:spacing w:after="40"/>
            </w:pPr>
            <w:r>
              <w:rPr>
                <w:sz w:val="20"/>
                <w:szCs w:val="20"/>
              </w:rPr>
              <w:t>Mesas de examen (sitio no oficial)</w:t>
            </w:r>
          </w:p>
        </w:tc>
        <w:tc>
          <w:tcPr>
            <w:tcW w:w="42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12411EE" w14:textId="77777777" w:rsidR="00DC61BD" w:rsidRDefault="00EE30E8">
            <w:pPr>
              <w:spacing w:after="40"/>
            </w:pPr>
            <w:r>
              <w:rPr>
                <w:sz w:val="20"/>
                <w:szCs w:val="20"/>
              </w:rPr>
              <w:t>Fechas de mesas mientras no haya una fuente oficial equivalente.</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FD0822C" w14:textId="77777777" w:rsidR="00DC61BD" w:rsidRDefault="00EE30E8">
            <w:pPr>
              <w:spacing w:after="40"/>
            </w:pPr>
            <w:r>
              <w:rPr>
                <w:sz w:val="20"/>
                <w:szCs w:val="20"/>
              </w:rPr>
              <w:t>Baja (se aclara)</w:t>
            </w:r>
          </w:p>
        </w:tc>
      </w:tr>
    </w:tbl>
    <w:p w14:paraId="4A066E1A" w14:textId="77777777" w:rsidR="00DC61BD" w:rsidRDefault="00DC61BD">
      <w:pPr>
        <w:spacing w:after="120"/>
      </w:pPr>
    </w:p>
    <w:p w14:paraId="73BACA90" w14:textId="77777777" w:rsidR="00DC61BD" w:rsidRDefault="00EE30E8">
      <w:pPr>
        <w:spacing w:after="120" w:line="288" w:lineRule="auto"/>
      </w:pPr>
      <w:r>
        <w:rPr>
          <w:b/>
          <w:bCs/>
        </w:rPr>
        <w:t xml:space="preserve">Datos disponibles al 12/10/2026: </w:t>
      </w:r>
      <w:r>
        <w:t>1.210 publicaciones vigentes, 118 documentos PDF, 2.152 bloques de horario de 97 materias en 39 comisiones, y 853 informaciones confirmadas.</w:t>
      </w:r>
    </w:p>
    <w:p w14:paraId="5FF9DE76" w14:textId="77777777" w:rsidR="00DC61BD" w:rsidRDefault="00EE30E8">
      <w:pPr>
        <w:pStyle w:val="Ttulo1"/>
      </w:pPr>
      <w:bookmarkStart w:id="8" w:name="_Toc242740140"/>
      <w:r>
        <w:t>5. Cómo funciona</w:t>
      </w:r>
      <w:bookmarkEnd w:id="8"/>
    </w:p>
    <w:p w14:paraId="0FD8414B" w14:textId="77777777" w:rsidR="00DC61BD" w:rsidRDefault="00EE30E8">
      <w:pPr>
        <w:pStyle w:val="Ttulo2"/>
      </w:pPr>
      <w:bookmarkStart w:id="9" w:name="_Toc242740141"/>
      <w:r>
        <w:t>5.1 Recorrido de una pregunta</w:t>
      </w:r>
      <w:bookmarkEnd w:id="9"/>
    </w:p>
    <w:p w14:paraId="764D875A" w14:textId="77777777" w:rsidR="00DC61BD" w:rsidRDefault="00EE30E8">
      <w:pPr>
        <w:pStyle w:val="Prrafodelista"/>
        <w:numPr>
          <w:ilvl w:val="0"/>
          <w:numId w:val="2"/>
        </w:numPr>
        <w:spacing w:after="60" w:line="276" w:lineRule="auto"/>
      </w:pPr>
      <w:r>
        <w:t>Saludos y ayuda se responden con textos fijos.</w:t>
      </w:r>
    </w:p>
    <w:p w14:paraId="174E6EE0" w14:textId="77777777" w:rsidR="00DC61BD" w:rsidRDefault="00EE30E8">
      <w:pPr>
        <w:pStyle w:val="Prrafodelista"/>
        <w:numPr>
          <w:ilvl w:val="0"/>
          <w:numId w:val="2"/>
        </w:numPr>
        <w:spacing w:after="60" w:line="276" w:lineRule="auto"/>
      </w:pPr>
      <w:r>
        <w:t>Si es de horarios (materia, comisión, docente, día), se consulta la base de horarios y se arma la respuesta sin IA.</w:t>
      </w:r>
    </w:p>
    <w:p w14:paraId="37003F7F" w14:textId="77777777" w:rsidR="00DC61BD" w:rsidRDefault="00EE30E8">
      <w:pPr>
        <w:pStyle w:val="Prrafodelista"/>
        <w:numPr>
          <w:ilvl w:val="0"/>
          <w:numId w:val="2"/>
        </w:numPr>
        <w:spacing w:after="60" w:line="276" w:lineRule="auto"/>
      </w:pPr>
      <w:r>
        <w:t>Si no, se buscan los fragmentos de información más relevantes: primero por palabras y, cuando no alcanza, por significado.</w:t>
      </w:r>
    </w:p>
    <w:p w14:paraId="1F90C6DA" w14:textId="77777777" w:rsidR="00DC61BD" w:rsidRDefault="00EE30E8">
      <w:pPr>
        <w:pStyle w:val="Prrafodelista"/>
        <w:numPr>
          <w:ilvl w:val="0"/>
          <w:numId w:val="2"/>
        </w:numPr>
        <w:spacing w:after="60" w:line="276" w:lineRule="auto"/>
      </w:pPr>
      <w:r>
        <w:t>Un modelo de lenguaje redacta la respuesta usando solo esos fragmentos y citándolos. Si la información no está, responde «No encontré información institucional sobre eso».</w:t>
      </w:r>
    </w:p>
    <w:p w14:paraId="10295943" w14:textId="77777777" w:rsidR="00DC61BD" w:rsidRDefault="00EE30E8">
      <w:pPr>
        <w:pStyle w:val="Prrafodelista"/>
        <w:numPr>
          <w:ilvl w:val="0"/>
          <w:numId w:val="2"/>
        </w:numPr>
        <w:spacing w:after="60" w:line="276" w:lineRule="auto"/>
      </w:pPr>
      <w:r>
        <w:t>El sistema verifica las citas: una fuente que no existe se descarta, así nunca se muestra un enlace inventado.</w:t>
      </w:r>
    </w:p>
    <w:p w14:paraId="1D521E6F" w14:textId="77777777" w:rsidR="00DC61BD" w:rsidRDefault="00EE30E8">
      <w:pPr>
        <w:pStyle w:val="Ttulo2"/>
      </w:pPr>
      <w:bookmarkStart w:id="10" w:name="_Toc242740142"/>
      <w:r>
        <w:t>5.2 Actualización de los datos</w:t>
      </w:r>
      <w:bookmarkEnd w:id="10"/>
    </w:p>
    <w:p w14:paraId="7266398D" w14:textId="77777777" w:rsidR="00DC61BD" w:rsidRDefault="00EE30E8">
      <w:pPr>
        <w:spacing w:after="120" w:line="288" w:lineRule="auto"/>
      </w:pPr>
      <w:r>
        <w:t>Un proceso automático recorre las fuentes cada 6 horas. Detecta lo nuevo por su contenido (no repite lo que ya tiene), clasifica cada publicación, calcula hasta cuándo está vigente y marca como desactualizado lo que venció.</w:t>
      </w:r>
    </w:p>
    <w:p w14:paraId="56BABD06" w14:textId="77777777" w:rsidR="00DC61BD" w:rsidRDefault="00EE30E8">
      <w:pPr>
        <w:pStyle w:val="Ttulo2"/>
      </w:pPr>
      <w:bookmarkStart w:id="11" w:name="_Toc242740143"/>
      <w:r>
        <w:t>5.3 Tecnología</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DC61BD" w14:paraId="79215EFD" w14:textId="77777777">
        <w:tblPrEx>
          <w:tblCellMar>
            <w:top w:w="0" w:type="dxa"/>
            <w:bottom w:w="0" w:type="dxa"/>
          </w:tblCellMar>
        </w:tblPrEx>
        <w:trPr>
          <w:tblHeader/>
        </w:trPr>
        <w:tc>
          <w:tcPr>
            <w:tcW w:w="2600" w:type="dxa"/>
            <w:tcBorders>
              <w:top w:val="single" w:sz="4" w:space="0" w:color="D9D9D9"/>
              <w:left w:val="single" w:sz="4" w:space="0" w:color="D9D9D9"/>
              <w:bottom w:val="single" w:sz="4" w:space="0" w:color="D9D9D9"/>
              <w:right w:val="single" w:sz="4" w:space="0" w:color="D9D9D9"/>
            </w:tcBorders>
            <w:shd w:val="clear" w:color="auto" w:fill="2B2B30"/>
            <w:tcMar>
              <w:top w:w="80" w:type="dxa"/>
              <w:left w:w="120" w:type="dxa"/>
              <w:bottom w:w="80" w:type="dxa"/>
              <w:right w:w="120" w:type="dxa"/>
            </w:tcMar>
          </w:tcPr>
          <w:p w14:paraId="54F2711C" w14:textId="77777777" w:rsidR="00DC61BD" w:rsidRDefault="00EE30E8">
            <w:pPr>
              <w:spacing w:after="40"/>
            </w:pPr>
            <w:r>
              <w:rPr>
                <w:b/>
                <w:bCs/>
                <w:color w:val="FFFFFF"/>
                <w:sz w:val="20"/>
                <w:szCs w:val="20"/>
              </w:rPr>
              <w:lastRenderedPageBreak/>
              <w:t>Pieza</w:t>
            </w:r>
          </w:p>
        </w:tc>
        <w:tc>
          <w:tcPr>
            <w:tcW w:w="6426" w:type="dxa"/>
            <w:tcBorders>
              <w:top w:val="single" w:sz="4" w:space="0" w:color="D9D9D9"/>
              <w:left w:val="single" w:sz="4" w:space="0" w:color="D9D9D9"/>
              <w:bottom w:val="single" w:sz="4" w:space="0" w:color="D9D9D9"/>
              <w:right w:val="single" w:sz="4" w:space="0" w:color="D9D9D9"/>
            </w:tcBorders>
            <w:shd w:val="clear" w:color="auto" w:fill="2B2B30"/>
            <w:tcMar>
              <w:top w:w="80" w:type="dxa"/>
              <w:left w:w="120" w:type="dxa"/>
              <w:bottom w:w="80" w:type="dxa"/>
              <w:right w:w="120" w:type="dxa"/>
            </w:tcMar>
          </w:tcPr>
          <w:p w14:paraId="73EA2885" w14:textId="77777777" w:rsidR="00DC61BD" w:rsidRDefault="00EE30E8">
            <w:pPr>
              <w:spacing w:after="40"/>
            </w:pPr>
            <w:r>
              <w:rPr>
                <w:b/>
                <w:bCs/>
                <w:color w:val="FFFFFF"/>
                <w:sz w:val="20"/>
                <w:szCs w:val="20"/>
              </w:rPr>
              <w:t>Tecnología</w:t>
            </w:r>
          </w:p>
        </w:tc>
      </w:tr>
      <w:tr w:rsidR="00DC61BD" w14:paraId="26BA5E4B"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04606AD" w14:textId="77777777" w:rsidR="00DC61BD" w:rsidRDefault="00EE30E8">
            <w:pPr>
              <w:spacing w:after="40"/>
            </w:pPr>
            <w:r>
              <w:rPr>
                <w:sz w:val="20"/>
                <w:szCs w:val="20"/>
              </w:rPr>
              <w:t>Interfaz web</w:t>
            </w:r>
          </w:p>
        </w:tc>
        <w:tc>
          <w:tcPr>
            <w:tcW w:w="64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97ACA93" w14:textId="77777777" w:rsidR="00DC61BD" w:rsidRDefault="00EE30E8">
            <w:pPr>
              <w:spacing w:after="40"/>
            </w:pPr>
            <w:r>
              <w:rPr>
                <w:sz w:val="20"/>
                <w:szCs w:val="20"/>
              </w:rPr>
              <w:t>React + Vite + Tailwind, publicada en Netlify.</w:t>
            </w:r>
          </w:p>
        </w:tc>
      </w:tr>
      <w:tr w:rsidR="00DC61BD" w14:paraId="17101503"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6C02482" w14:textId="77777777" w:rsidR="00DC61BD" w:rsidRDefault="00EE30E8">
            <w:pPr>
              <w:spacing w:after="40"/>
            </w:pPr>
            <w:r>
              <w:rPr>
                <w:sz w:val="20"/>
                <w:szCs w:val="20"/>
              </w:rPr>
              <w:t>API</w:t>
            </w:r>
          </w:p>
        </w:tc>
        <w:tc>
          <w:tcPr>
            <w:tcW w:w="64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4457116" w14:textId="77777777" w:rsidR="00DC61BD" w:rsidRDefault="00EE30E8">
            <w:pPr>
              <w:spacing w:after="40"/>
            </w:pPr>
            <w:r>
              <w:rPr>
                <w:sz w:val="20"/>
                <w:szCs w:val="20"/>
              </w:rPr>
              <w:t>Python (FastAPI), publicada en Vercel.</w:t>
            </w:r>
          </w:p>
        </w:tc>
      </w:tr>
      <w:tr w:rsidR="00DC61BD" w14:paraId="321EF10F"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F02DA85" w14:textId="77777777" w:rsidR="00DC61BD" w:rsidRDefault="00EE30E8">
            <w:pPr>
              <w:spacing w:after="40"/>
            </w:pPr>
            <w:r>
              <w:rPr>
                <w:sz w:val="20"/>
                <w:szCs w:val="20"/>
              </w:rPr>
              <w:t>Base de datos</w:t>
            </w:r>
          </w:p>
        </w:tc>
        <w:tc>
          <w:tcPr>
            <w:tcW w:w="64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B8616A2" w14:textId="77777777" w:rsidR="00DC61BD" w:rsidRDefault="00EE30E8">
            <w:pPr>
              <w:spacing w:after="40"/>
            </w:pPr>
            <w:r>
              <w:rPr>
                <w:sz w:val="20"/>
                <w:szCs w:val="20"/>
              </w:rPr>
              <w:t>PostgreSQL en Neon, con búsqueda de texto en español y pgvector para la búsqueda por significado.</w:t>
            </w:r>
          </w:p>
        </w:tc>
      </w:tr>
      <w:tr w:rsidR="00DC61BD" w14:paraId="601B5192"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812ACBB" w14:textId="77777777" w:rsidR="00DC61BD" w:rsidRDefault="00EE30E8">
            <w:pPr>
              <w:spacing w:after="40"/>
            </w:pPr>
            <w:r>
              <w:rPr>
                <w:sz w:val="20"/>
                <w:szCs w:val="20"/>
              </w:rPr>
              <w:t>Inteligencia artificial</w:t>
            </w:r>
          </w:p>
        </w:tc>
        <w:tc>
          <w:tcPr>
            <w:tcW w:w="64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F796B6F" w14:textId="77777777" w:rsidR="00DC61BD" w:rsidRDefault="00EE30E8">
            <w:pPr>
              <w:spacing w:after="40"/>
            </w:pPr>
            <w:r>
              <w:rPr>
                <w:sz w:val="20"/>
                <w:szCs w:val="20"/>
              </w:rPr>
              <w:t>Modelos gratuitos (Gemini, Groq, OpenRouter) con respaldo automático: si uno falla, responde otro.</w:t>
            </w:r>
          </w:p>
        </w:tc>
      </w:tr>
      <w:tr w:rsidR="00DC61BD" w14:paraId="0B64B978"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3153C7D" w14:textId="77777777" w:rsidR="00DC61BD" w:rsidRDefault="00EE30E8">
            <w:pPr>
              <w:spacing w:after="40"/>
            </w:pPr>
            <w:r>
              <w:rPr>
                <w:sz w:val="20"/>
                <w:szCs w:val="20"/>
              </w:rPr>
              <w:t>Actualización</w:t>
            </w:r>
          </w:p>
        </w:tc>
        <w:tc>
          <w:tcPr>
            <w:tcW w:w="64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0BE30D9" w14:textId="77777777" w:rsidR="00DC61BD" w:rsidRDefault="00EE30E8">
            <w:pPr>
              <w:spacing w:after="40"/>
            </w:pPr>
            <w:r>
              <w:rPr>
                <w:sz w:val="20"/>
                <w:szCs w:val="20"/>
              </w:rPr>
              <w:t>GitHub Actions cada 6 horas.</w:t>
            </w:r>
          </w:p>
        </w:tc>
      </w:tr>
    </w:tbl>
    <w:p w14:paraId="322BF2C2" w14:textId="77777777" w:rsidR="00DC61BD" w:rsidRDefault="00DC61BD">
      <w:pPr>
        <w:spacing w:after="120"/>
      </w:pPr>
    </w:p>
    <w:p w14:paraId="5B0CBEDD" w14:textId="77777777" w:rsidR="00DC61BD" w:rsidRDefault="00EE30E8">
      <w:pPr>
        <w:spacing w:after="120" w:line="288" w:lineRule="auto"/>
      </w:pPr>
      <w:r>
        <w:rPr>
          <w:b/>
          <w:bCs/>
        </w:rPr>
        <w:t xml:space="preserve">Costo: </w:t>
      </w:r>
      <w:r>
        <w:t>la Fase 1 funciona con los planes gratuitos de cada servicio. El sistema mide el consumo de la base de datos y avisa antes de llegar al límite.</w:t>
      </w:r>
    </w:p>
    <w:p w14:paraId="1302FB94" w14:textId="77777777" w:rsidR="00DC61BD" w:rsidRDefault="00EE30E8">
      <w:pPr>
        <w:pStyle w:val="Ttulo1"/>
      </w:pPr>
      <w:bookmarkStart w:id="12" w:name="_Toc242740144"/>
      <w:r>
        <w:t>6. Seguridad y privacidad</w:t>
      </w:r>
      <w:bookmarkEnd w:id="12"/>
    </w:p>
    <w:p w14:paraId="747A27B1" w14:textId="77777777" w:rsidR="00DC61BD" w:rsidRDefault="00EE30E8">
      <w:pPr>
        <w:pStyle w:val="Prrafodelista"/>
        <w:numPr>
          <w:ilvl w:val="0"/>
          <w:numId w:val="2"/>
        </w:numPr>
        <w:spacing w:after="60" w:line="276" w:lineRule="auto"/>
      </w:pPr>
      <w:r>
        <w:t>Acceso solo con correo institucional verificado por código.</w:t>
      </w:r>
    </w:p>
    <w:p w14:paraId="0D51A3B8" w14:textId="77777777" w:rsidR="00DC61BD" w:rsidRDefault="00EE30E8">
      <w:pPr>
        <w:pStyle w:val="Prrafodelista"/>
        <w:numPr>
          <w:ilvl w:val="0"/>
          <w:numId w:val="2"/>
        </w:numPr>
        <w:spacing w:after="60" w:line="276" w:lineRule="auto"/>
      </w:pPr>
      <w:r>
        <w:t>Sesiones con JWT: un token de acceso de 15 minutos y uno de renovación de 7 días, creados por una fábrica de tokens (patrón Factory) que valida tipo, emisor, destinatario y firma.</w:t>
      </w:r>
    </w:p>
    <w:p w14:paraId="10028B69" w14:textId="77777777" w:rsidR="00DC61BD" w:rsidRDefault="00EE30E8">
      <w:pPr>
        <w:pStyle w:val="Prrafodelista"/>
        <w:numPr>
          <w:ilvl w:val="0"/>
          <w:numId w:val="2"/>
        </w:numPr>
        <w:spacing w:after="60" w:line="276" w:lineRule="auto"/>
      </w:pPr>
      <w:r>
        <w:t>Cerrar sesión o cambiar la contraseña invalida todos los tokens anteriores, en todos los dispositivos.</w:t>
      </w:r>
    </w:p>
    <w:p w14:paraId="4CAAEC26" w14:textId="77777777" w:rsidR="00DC61BD" w:rsidRDefault="00EE30E8">
      <w:pPr>
        <w:pStyle w:val="Prrafodelista"/>
        <w:numPr>
          <w:ilvl w:val="0"/>
          <w:numId w:val="2"/>
        </w:numPr>
        <w:spacing w:after="60" w:line="276" w:lineRule="auto"/>
      </w:pPr>
      <w:r>
        <w:t>Bloqueo de 15 minutos tras 5 intentos fallidos de contraseña, y el mismo mensaje de error exista o no la cuenta.</w:t>
      </w:r>
    </w:p>
    <w:p w14:paraId="54323FB3" w14:textId="77777777" w:rsidR="00DC61BD" w:rsidRDefault="00EE30E8">
      <w:pPr>
        <w:pStyle w:val="Prrafodelista"/>
        <w:numPr>
          <w:ilvl w:val="0"/>
          <w:numId w:val="2"/>
        </w:numPr>
        <w:spacing w:after="60" w:line="276" w:lineRule="auto"/>
      </w:pPr>
      <w:r>
        <w:t>Contraseñas guardadas con bcrypt; los códigos por correo vencen a los 15 minutos y tienen intentos limitados.</w:t>
      </w:r>
    </w:p>
    <w:p w14:paraId="26C2A453" w14:textId="77777777" w:rsidR="00DC61BD" w:rsidRDefault="00EE30E8">
      <w:pPr>
        <w:pStyle w:val="Prrafodelista"/>
        <w:numPr>
          <w:ilvl w:val="0"/>
          <w:numId w:val="2"/>
        </w:numPr>
        <w:spacing w:after="60" w:line="276" w:lineRule="auto"/>
      </w:pPr>
      <w:r>
        <w:t>Roles: Miembro (consulta), Moderador (revisa información y reportes) y Administrador (fuentes, usuarios y configuración), verificados en el servidor.</w:t>
      </w:r>
    </w:p>
    <w:p w14:paraId="1426C604" w14:textId="77777777" w:rsidR="00DC61BD" w:rsidRDefault="00EE30E8">
      <w:pPr>
        <w:pStyle w:val="Prrafodelista"/>
        <w:numPr>
          <w:ilvl w:val="0"/>
          <w:numId w:val="2"/>
        </w:numPr>
        <w:spacing w:after="60" w:line="276" w:lineRule="auto"/>
      </w:pPr>
      <w:r>
        <w:t>Encabezados de seguridad en la web y la API (CSP, HSTS, protección contra iframes) y límite de consultas por minuto.</w:t>
      </w:r>
    </w:p>
    <w:p w14:paraId="2E875455" w14:textId="77777777" w:rsidR="00DC61BD" w:rsidRDefault="00EE30E8">
      <w:pPr>
        <w:pStyle w:val="Prrafodelista"/>
        <w:numPr>
          <w:ilvl w:val="0"/>
          <w:numId w:val="2"/>
        </w:numPr>
        <w:spacing w:after="60" w:line="276" w:lineRule="auto"/>
      </w:pPr>
      <w:r>
        <w:t>El sistema no guarda datos académicos personales: solo el nombre, el correo y las conversaciones con el asistente.</w:t>
      </w:r>
    </w:p>
    <w:p w14:paraId="18BB024B" w14:textId="77777777" w:rsidR="00DC61BD" w:rsidRDefault="00EE30E8">
      <w:pPr>
        <w:pStyle w:val="Ttulo1"/>
      </w:pPr>
      <w:bookmarkStart w:id="13" w:name="_Toc242740145"/>
      <w:r>
        <w:t>7. Criterios de aceptación de la Fase 1</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DC61BD" w14:paraId="712E5F17" w14:textId="77777777">
        <w:tblPrEx>
          <w:tblCellMar>
            <w:top w:w="0" w:type="dxa"/>
            <w:bottom w:w="0" w:type="dxa"/>
          </w:tblCellMar>
        </w:tblPrEx>
        <w:trPr>
          <w:tblHeader/>
        </w:trPr>
        <w:tc>
          <w:tcPr>
            <w:tcW w:w="5000" w:type="dxa"/>
            <w:tcBorders>
              <w:top w:val="single" w:sz="4" w:space="0" w:color="D9D9D9"/>
              <w:left w:val="single" w:sz="4" w:space="0" w:color="D9D9D9"/>
              <w:bottom w:val="single" w:sz="4" w:space="0" w:color="D9D9D9"/>
              <w:right w:val="single" w:sz="4" w:space="0" w:color="D9D9D9"/>
            </w:tcBorders>
            <w:shd w:val="clear" w:color="auto" w:fill="2B2B30"/>
            <w:tcMar>
              <w:top w:w="80" w:type="dxa"/>
              <w:left w:w="120" w:type="dxa"/>
              <w:bottom w:w="80" w:type="dxa"/>
              <w:right w:w="120" w:type="dxa"/>
            </w:tcMar>
          </w:tcPr>
          <w:p w14:paraId="5953C0AD" w14:textId="77777777" w:rsidR="00DC61BD" w:rsidRDefault="00EE30E8">
            <w:pPr>
              <w:spacing w:after="40"/>
            </w:pPr>
            <w:r>
              <w:rPr>
                <w:b/>
                <w:bCs/>
                <w:color w:val="FFFFFF"/>
                <w:sz w:val="20"/>
                <w:szCs w:val="20"/>
              </w:rPr>
              <w:t>Pregunta</w:t>
            </w:r>
          </w:p>
        </w:tc>
        <w:tc>
          <w:tcPr>
            <w:tcW w:w="4026" w:type="dxa"/>
            <w:tcBorders>
              <w:top w:val="single" w:sz="4" w:space="0" w:color="D9D9D9"/>
              <w:left w:val="single" w:sz="4" w:space="0" w:color="D9D9D9"/>
              <w:bottom w:val="single" w:sz="4" w:space="0" w:color="D9D9D9"/>
              <w:right w:val="single" w:sz="4" w:space="0" w:color="D9D9D9"/>
            </w:tcBorders>
            <w:shd w:val="clear" w:color="auto" w:fill="2B2B30"/>
            <w:tcMar>
              <w:top w:w="80" w:type="dxa"/>
              <w:left w:w="120" w:type="dxa"/>
              <w:bottom w:w="80" w:type="dxa"/>
              <w:right w:w="120" w:type="dxa"/>
            </w:tcMar>
          </w:tcPr>
          <w:p w14:paraId="7D1386FC" w14:textId="77777777" w:rsidR="00DC61BD" w:rsidRDefault="00EE30E8">
            <w:pPr>
              <w:spacing w:after="40"/>
            </w:pPr>
            <w:r>
              <w:rPr>
                <w:b/>
                <w:bCs/>
                <w:color w:val="FFFFFF"/>
                <w:sz w:val="20"/>
                <w:szCs w:val="20"/>
              </w:rPr>
              <w:t>Resultado esperado</w:t>
            </w:r>
          </w:p>
        </w:tc>
      </w:tr>
      <w:tr w:rsidR="00DC61BD" w14:paraId="3D892584" w14:textId="77777777">
        <w:tblPrEx>
          <w:tblCellMar>
            <w:top w:w="0" w:type="dxa"/>
            <w:bottom w:w="0" w:type="dxa"/>
          </w:tblCellMar>
        </w:tblPrEx>
        <w:tc>
          <w:tcPr>
            <w:tcW w:w="5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B02E4C7" w14:textId="77777777" w:rsidR="00DC61BD" w:rsidRDefault="00EE30E8">
            <w:pPr>
              <w:spacing w:after="40"/>
            </w:pPr>
            <w:r>
              <w:rPr>
                <w:sz w:val="20"/>
                <w:szCs w:val="20"/>
              </w:rPr>
              <w:t>Materias de la Tecnicatura en Programación</w:t>
            </w:r>
          </w:p>
        </w:tc>
        <w:tc>
          <w:tcPr>
            <w:tcW w:w="40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90F5DAA" w14:textId="77777777" w:rsidR="00DC61BD" w:rsidRDefault="00EE30E8">
            <w:pPr>
              <w:spacing w:after="40"/>
            </w:pPr>
            <w:r>
              <w:rPr>
                <w:sz w:val="20"/>
                <w:szCs w:val="20"/>
              </w:rPr>
              <w:t>Las 18 materias del Campus Virtual.</w:t>
            </w:r>
          </w:p>
        </w:tc>
      </w:tr>
      <w:tr w:rsidR="00DC61BD" w14:paraId="6EC69AB7" w14:textId="77777777">
        <w:tblPrEx>
          <w:tblCellMar>
            <w:top w:w="0" w:type="dxa"/>
            <w:bottom w:w="0" w:type="dxa"/>
          </w:tblCellMar>
        </w:tblPrEx>
        <w:tc>
          <w:tcPr>
            <w:tcW w:w="5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170FBDD" w14:textId="77777777" w:rsidR="00DC61BD" w:rsidRDefault="00EE30E8">
            <w:pPr>
              <w:spacing w:after="40"/>
            </w:pPr>
            <w:r>
              <w:rPr>
                <w:sz w:val="20"/>
                <w:szCs w:val="20"/>
              </w:rPr>
              <w:t>Materias de Mecatrónica / de Mantenimiento Industrial</w:t>
            </w:r>
          </w:p>
        </w:tc>
        <w:tc>
          <w:tcPr>
            <w:tcW w:w="40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67B2EFD" w14:textId="77777777" w:rsidR="00DC61BD" w:rsidRDefault="00EE30E8">
            <w:pPr>
              <w:spacing w:after="40"/>
            </w:pPr>
            <w:r>
              <w:rPr>
                <w:sz w:val="20"/>
                <w:szCs w:val="20"/>
              </w:rPr>
              <w:t>La lista completa de cada tecnicatura (18 y 21 materias).</w:t>
            </w:r>
          </w:p>
        </w:tc>
      </w:tr>
      <w:tr w:rsidR="00DC61BD" w14:paraId="01DEBF55" w14:textId="77777777">
        <w:tblPrEx>
          <w:tblCellMar>
            <w:top w:w="0" w:type="dxa"/>
            <w:bottom w:w="0" w:type="dxa"/>
          </w:tblCellMar>
        </w:tblPrEx>
        <w:tc>
          <w:tcPr>
            <w:tcW w:w="5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42A5398" w14:textId="77777777" w:rsidR="00DC61BD" w:rsidRDefault="00EE30E8">
            <w:pPr>
              <w:spacing w:after="40"/>
            </w:pPr>
            <w:r>
              <w:rPr>
                <w:sz w:val="20"/>
                <w:szCs w:val="20"/>
              </w:rPr>
              <w:t>Lista de tecnicaturas</w:t>
            </w:r>
          </w:p>
        </w:tc>
        <w:tc>
          <w:tcPr>
            <w:tcW w:w="40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6D5C475" w14:textId="77777777" w:rsidR="00DC61BD" w:rsidRDefault="00EE30E8">
            <w:pPr>
              <w:spacing w:after="40"/>
            </w:pPr>
            <w:r>
              <w:rPr>
                <w:sz w:val="20"/>
                <w:szCs w:val="20"/>
              </w:rPr>
              <w:t>Las 6 tecnicaturas universitarias.</w:t>
            </w:r>
          </w:p>
        </w:tc>
      </w:tr>
      <w:tr w:rsidR="00DC61BD" w14:paraId="381F3504" w14:textId="77777777">
        <w:tblPrEx>
          <w:tblCellMar>
            <w:top w:w="0" w:type="dxa"/>
            <w:bottom w:w="0" w:type="dxa"/>
          </w:tblCellMar>
        </w:tblPrEx>
        <w:tc>
          <w:tcPr>
            <w:tcW w:w="5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95ED90C" w14:textId="77777777" w:rsidR="00DC61BD" w:rsidRDefault="00EE30E8">
            <w:pPr>
              <w:spacing w:after="40"/>
            </w:pPr>
            <w:r>
              <w:rPr>
                <w:sz w:val="20"/>
                <w:szCs w:val="20"/>
              </w:rPr>
              <w:t>¿Cuándo se dicta Análisis Matemático?</w:t>
            </w:r>
          </w:p>
        </w:tc>
        <w:tc>
          <w:tcPr>
            <w:tcW w:w="40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6B991E8" w14:textId="77777777" w:rsidR="00DC61BD" w:rsidRDefault="00EE30E8">
            <w:pPr>
              <w:spacing w:after="40"/>
            </w:pPr>
            <w:r>
              <w:rPr>
                <w:sz w:val="20"/>
                <w:szCs w:val="20"/>
              </w:rPr>
              <w:t>Horarios de Análisis Matemático I, por comisión.</w:t>
            </w:r>
          </w:p>
        </w:tc>
      </w:tr>
      <w:tr w:rsidR="00DC61BD" w14:paraId="73167F63" w14:textId="77777777">
        <w:tblPrEx>
          <w:tblCellMar>
            <w:top w:w="0" w:type="dxa"/>
            <w:bottom w:w="0" w:type="dxa"/>
          </w:tblCellMar>
        </w:tblPrEx>
        <w:tc>
          <w:tcPr>
            <w:tcW w:w="5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041BC16" w14:textId="77777777" w:rsidR="00DC61BD" w:rsidRDefault="00EE30E8">
            <w:pPr>
              <w:spacing w:after="40"/>
            </w:pPr>
            <w:r>
              <w:rPr>
                <w:sz w:val="20"/>
                <w:szCs w:val="20"/>
              </w:rPr>
              <w:lastRenderedPageBreak/>
              <w:t>Oportunidades laborales</w:t>
            </w:r>
          </w:p>
        </w:tc>
        <w:tc>
          <w:tcPr>
            <w:tcW w:w="40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4D96579" w14:textId="77777777" w:rsidR="00DC61BD" w:rsidRDefault="00EE30E8">
            <w:pPr>
              <w:spacing w:after="40"/>
            </w:pPr>
            <w:r>
              <w:rPr>
                <w:sz w:val="20"/>
                <w:szCs w:val="20"/>
              </w:rPr>
              <w:t>Búsquedas vigentes con cómo postularse.</w:t>
            </w:r>
          </w:p>
        </w:tc>
      </w:tr>
      <w:tr w:rsidR="00DC61BD" w14:paraId="7A1C20B4" w14:textId="77777777">
        <w:tblPrEx>
          <w:tblCellMar>
            <w:top w:w="0" w:type="dxa"/>
            <w:bottom w:w="0" w:type="dxa"/>
          </w:tblCellMar>
        </w:tblPrEx>
        <w:tc>
          <w:tcPr>
            <w:tcW w:w="5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121EE27" w14:textId="77777777" w:rsidR="00DC61BD" w:rsidRDefault="00EE30E8">
            <w:pPr>
              <w:spacing w:after="40"/>
            </w:pPr>
            <w:r>
              <w:rPr>
                <w:sz w:val="20"/>
                <w:szCs w:val="20"/>
              </w:rPr>
              <w:t>¿Cómo me anoto a las materias?</w:t>
            </w:r>
          </w:p>
        </w:tc>
        <w:tc>
          <w:tcPr>
            <w:tcW w:w="40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DBA2B4E" w14:textId="77777777" w:rsidR="00DC61BD" w:rsidRDefault="00EE30E8">
            <w:pPr>
              <w:spacing w:after="40"/>
            </w:pPr>
            <w:r>
              <w:rPr>
                <w:sz w:val="20"/>
                <w:szCs w:val="20"/>
              </w:rPr>
              <w:t>Pasos de inscripción a cursado en SYSACAD.</w:t>
            </w:r>
          </w:p>
        </w:tc>
      </w:tr>
      <w:tr w:rsidR="00DC61BD" w14:paraId="504FAA70" w14:textId="77777777">
        <w:tblPrEx>
          <w:tblCellMar>
            <w:top w:w="0" w:type="dxa"/>
            <w:bottom w:w="0" w:type="dxa"/>
          </w:tblCellMar>
        </w:tblPrEx>
        <w:tc>
          <w:tcPr>
            <w:tcW w:w="5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41FA3A3" w14:textId="77777777" w:rsidR="00DC61BD" w:rsidRDefault="00EE30E8">
            <w:pPr>
              <w:spacing w:after="40"/>
            </w:pPr>
            <w:r>
              <w:rPr>
                <w:sz w:val="20"/>
                <w:szCs w:val="20"/>
              </w:rPr>
              <w:t>Una convocatoria cuya fecha ya pasó</w:t>
            </w:r>
          </w:p>
        </w:tc>
        <w:tc>
          <w:tcPr>
            <w:tcW w:w="40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CD55CA2" w14:textId="77777777" w:rsidR="00DC61BD" w:rsidRDefault="00EE30E8">
            <w:pPr>
              <w:spacing w:after="40"/>
            </w:pPr>
            <w:r>
              <w:rPr>
                <w:sz w:val="20"/>
                <w:szCs w:val="20"/>
              </w:rPr>
              <w:t>Aclara que ya cerró.</w:t>
            </w:r>
          </w:p>
        </w:tc>
      </w:tr>
      <w:tr w:rsidR="00DC61BD" w14:paraId="6CE0A38E" w14:textId="77777777">
        <w:tblPrEx>
          <w:tblCellMar>
            <w:top w:w="0" w:type="dxa"/>
            <w:bottom w:w="0" w:type="dxa"/>
          </w:tblCellMar>
        </w:tblPrEx>
        <w:tc>
          <w:tcPr>
            <w:tcW w:w="5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B4A60A2" w14:textId="77777777" w:rsidR="00DC61BD" w:rsidRDefault="00EE30E8">
            <w:pPr>
              <w:spacing w:after="40"/>
            </w:pPr>
            <w:r>
              <w:rPr>
                <w:sz w:val="20"/>
                <w:szCs w:val="20"/>
              </w:rPr>
              <w:t>Una pregunta ajena a la facultad</w:t>
            </w:r>
          </w:p>
        </w:tc>
        <w:tc>
          <w:tcPr>
            <w:tcW w:w="40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F69E771" w14:textId="77777777" w:rsidR="00DC61BD" w:rsidRDefault="00EE30E8">
            <w:pPr>
              <w:spacing w:after="40"/>
            </w:pPr>
            <w:r>
              <w:rPr>
                <w:sz w:val="20"/>
                <w:szCs w:val="20"/>
              </w:rPr>
              <w:t>«No encontré información institucional sobre eso».</w:t>
            </w:r>
          </w:p>
        </w:tc>
      </w:tr>
    </w:tbl>
    <w:p w14:paraId="00EF5FB2" w14:textId="77777777" w:rsidR="00DC61BD" w:rsidRDefault="00EE30E8">
      <w:pPr>
        <w:pStyle w:val="Ttulo1"/>
      </w:pPr>
      <w:bookmarkStart w:id="14" w:name="_Toc242740146"/>
      <w:r>
        <w:t>8. Riesgos y limitaciones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DC61BD" w14:paraId="15B08CF0" w14:textId="77777777">
        <w:tblPrEx>
          <w:tblCellMar>
            <w:top w:w="0" w:type="dxa"/>
            <w:bottom w:w="0" w:type="dxa"/>
          </w:tblCellMar>
        </w:tblPrEx>
        <w:trPr>
          <w:tblHeader/>
        </w:trPr>
        <w:tc>
          <w:tcPr>
            <w:tcW w:w="3200" w:type="dxa"/>
            <w:tcBorders>
              <w:top w:val="single" w:sz="4" w:space="0" w:color="D9D9D9"/>
              <w:left w:val="single" w:sz="4" w:space="0" w:color="D9D9D9"/>
              <w:bottom w:val="single" w:sz="4" w:space="0" w:color="D9D9D9"/>
              <w:right w:val="single" w:sz="4" w:space="0" w:color="D9D9D9"/>
            </w:tcBorders>
            <w:shd w:val="clear" w:color="auto" w:fill="2B2B30"/>
            <w:tcMar>
              <w:top w:w="80" w:type="dxa"/>
              <w:left w:w="120" w:type="dxa"/>
              <w:bottom w:w="80" w:type="dxa"/>
              <w:right w:w="120" w:type="dxa"/>
            </w:tcMar>
          </w:tcPr>
          <w:p w14:paraId="7A36F2B9" w14:textId="77777777" w:rsidR="00DC61BD" w:rsidRDefault="00EE30E8">
            <w:pPr>
              <w:spacing w:after="40"/>
            </w:pPr>
            <w:r>
              <w:rPr>
                <w:b/>
                <w:bCs/>
                <w:color w:val="FFFFFF"/>
                <w:sz w:val="20"/>
                <w:szCs w:val="20"/>
              </w:rPr>
              <w:t>Riesgo</w:t>
            </w:r>
          </w:p>
        </w:tc>
        <w:tc>
          <w:tcPr>
            <w:tcW w:w="5826" w:type="dxa"/>
            <w:tcBorders>
              <w:top w:val="single" w:sz="4" w:space="0" w:color="D9D9D9"/>
              <w:left w:val="single" w:sz="4" w:space="0" w:color="D9D9D9"/>
              <w:bottom w:val="single" w:sz="4" w:space="0" w:color="D9D9D9"/>
              <w:right w:val="single" w:sz="4" w:space="0" w:color="D9D9D9"/>
            </w:tcBorders>
            <w:shd w:val="clear" w:color="auto" w:fill="2B2B30"/>
            <w:tcMar>
              <w:top w:w="80" w:type="dxa"/>
              <w:left w:w="120" w:type="dxa"/>
              <w:bottom w:w="80" w:type="dxa"/>
              <w:right w:w="120" w:type="dxa"/>
            </w:tcMar>
          </w:tcPr>
          <w:p w14:paraId="290A92DA" w14:textId="77777777" w:rsidR="00DC61BD" w:rsidRDefault="00EE30E8">
            <w:pPr>
              <w:spacing w:after="40"/>
            </w:pPr>
            <w:r>
              <w:rPr>
                <w:b/>
                <w:bCs/>
                <w:color w:val="FFFFFF"/>
                <w:sz w:val="20"/>
                <w:szCs w:val="20"/>
              </w:rPr>
              <w:t>Cómo se mitiga</w:t>
            </w:r>
          </w:p>
        </w:tc>
      </w:tr>
      <w:tr w:rsidR="00DC61BD" w14:paraId="2671491A"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11BA190" w14:textId="77777777" w:rsidR="00DC61BD" w:rsidRDefault="00EE30E8">
            <w:pPr>
              <w:spacing w:after="40"/>
            </w:pPr>
            <w:r>
              <w:rPr>
                <w:sz w:val="20"/>
                <w:szCs w:val="20"/>
              </w:rPr>
              <w:t>Cupos de los planes gratuitos</w:t>
            </w:r>
          </w:p>
        </w:tc>
        <w:tc>
          <w:tcPr>
            <w:tcW w:w="58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C11EB01" w14:textId="77777777" w:rsidR="00DC61BD" w:rsidRDefault="00EE30E8">
            <w:pPr>
              <w:spacing w:after="40"/>
            </w:pPr>
            <w:r>
              <w:rPr>
                <w:sz w:val="20"/>
                <w:szCs w:val="20"/>
              </w:rPr>
              <w:t>Medición del consumo con aviso al 80 %, caché de respuestas y búsqueda que trae solo el texto necesario.</w:t>
            </w:r>
          </w:p>
        </w:tc>
      </w:tr>
      <w:tr w:rsidR="00DC61BD" w14:paraId="43B04BCD"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30E25B6" w14:textId="77777777" w:rsidR="00DC61BD" w:rsidRDefault="00EE30E8">
            <w:pPr>
              <w:spacing w:after="40"/>
            </w:pPr>
            <w:r>
              <w:rPr>
                <w:sz w:val="20"/>
                <w:szCs w:val="20"/>
              </w:rPr>
              <w:t>La IA redacta algo que la fuente no dice</w:t>
            </w:r>
          </w:p>
        </w:tc>
        <w:tc>
          <w:tcPr>
            <w:tcW w:w="58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0C9AAF5" w14:textId="77777777" w:rsidR="00DC61BD" w:rsidRDefault="00EE30E8">
            <w:pPr>
              <w:spacing w:after="40"/>
            </w:pPr>
            <w:r>
              <w:rPr>
                <w:sz w:val="20"/>
                <w:szCs w:val="20"/>
              </w:rPr>
              <w:t>Contexto limitado a las fuentes, citas verificadas y horarios respondidos sin IA.</w:t>
            </w:r>
          </w:p>
        </w:tc>
      </w:tr>
      <w:tr w:rsidR="00DC61BD" w14:paraId="1B5A26C3"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D58C64C" w14:textId="77777777" w:rsidR="00DC61BD" w:rsidRDefault="00EE30E8">
            <w:pPr>
              <w:spacing w:after="40"/>
            </w:pPr>
            <w:r>
              <w:rPr>
                <w:sz w:val="20"/>
                <w:szCs w:val="20"/>
              </w:rPr>
              <w:t>Información desactualizada en las fuentes</w:t>
            </w:r>
          </w:p>
        </w:tc>
        <w:tc>
          <w:tcPr>
            <w:tcW w:w="58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1BC2EBF" w14:textId="77777777" w:rsidR="00DC61BD" w:rsidRDefault="00EE30E8">
            <w:pPr>
              <w:spacing w:after="40"/>
            </w:pPr>
            <w:r>
              <w:rPr>
                <w:sz w:val="20"/>
                <w:szCs w:val="20"/>
              </w:rPr>
              <w:t>Vigencia por fecha, estado visible en cada respuesta y reportes de los usuarios.</w:t>
            </w:r>
          </w:p>
        </w:tc>
      </w:tr>
      <w:tr w:rsidR="00DC61BD" w14:paraId="03F410D3"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C8DC45B" w14:textId="77777777" w:rsidR="00DC61BD" w:rsidRDefault="00EE30E8">
            <w:pPr>
              <w:spacing w:after="40"/>
            </w:pPr>
            <w:r>
              <w:rPr>
                <w:sz w:val="20"/>
                <w:szCs w:val="20"/>
              </w:rPr>
              <w:t>PDFs con formatos irregulares</w:t>
            </w:r>
          </w:p>
        </w:tc>
        <w:tc>
          <w:tcPr>
            <w:tcW w:w="58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5B2B5C5" w14:textId="77777777" w:rsidR="00DC61BD" w:rsidRDefault="00EE30E8">
            <w:pPr>
              <w:spacing w:after="40"/>
            </w:pPr>
            <w:r>
              <w:rPr>
                <w:sz w:val="20"/>
                <w:szCs w:val="20"/>
              </w:rPr>
              <w:t>Limpieza de nombres de materias y docentes; carga manual de horarios desde el panel.</w:t>
            </w:r>
          </w:p>
        </w:tc>
      </w:tr>
      <w:tr w:rsidR="00DC61BD" w14:paraId="0AF9F376"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536225A" w14:textId="77777777" w:rsidR="00DC61BD" w:rsidRDefault="00EE30E8">
            <w:pPr>
              <w:spacing w:after="40"/>
            </w:pPr>
            <w:r>
              <w:rPr>
                <w:sz w:val="20"/>
                <w:szCs w:val="20"/>
              </w:rPr>
              <w:t>Dependencia de sitios externos</w:t>
            </w:r>
          </w:p>
        </w:tc>
        <w:tc>
          <w:tcPr>
            <w:tcW w:w="58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8D0BD46" w14:textId="77777777" w:rsidR="00DC61BD" w:rsidRDefault="00EE30E8">
            <w:pPr>
              <w:spacing w:after="40"/>
            </w:pPr>
            <w:r>
              <w:rPr>
                <w:sz w:val="20"/>
                <w:szCs w:val="20"/>
              </w:rPr>
              <w:t>Varias fuentes por tema y respaldo entre proveedores de IA.</w:t>
            </w:r>
          </w:p>
        </w:tc>
      </w:tr>
    </w:tbl>
    <w:p w14:paraId="31FD9EDB" w14:textId="77777777" w:rsidR="00DC61BD" w:rsidRDefault="00EE30E8">
      <w:pPr>
        <w:pStyle w:val="Ttulo1"/>
      </w:pPr>
      <w:bookmarkStart w:id="15" w:name="_Toc242740147"/>
      <w:r>
        <w:t>9. Hoja de ruta: 10 fases</w:t>
      </w:r>
      <w:bookmarkEnd w:id="15"/>
    </w:p>
    <w:p w14:paraId="69C3F8BE" w14:textId="77777777" w:rsidR="00DC61BD" w:rsidRDefault="00EE30E8">
      <w:pPr>
        <w:spacing w:after="120" w:line="288" w:lineRule="auto"/>
      </w:pPr>
      <w:r>
        <w:t>Cada fase amplía la cobertura sin cambiar la base técnica: sumar un departamento es sumar sus fuentes y verificar las respuestas con preguntas de prueba. El orden prioriza primero la cantidad de personas alcanzadas y deja para el final lo que requiere acuerdos institucionales.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DC61BD" w14:paraId="4771C492" w14:textId="77777777">
        <w:tblPrEx>
          <w:tblCellMar>
            <w:top w:w="0" w:type="dxa"/>
            <w:bottom w:w="0" w:type="dxa"/>
          </w:tblCellMar>
        </w:tblPrEx>
        <w:trPr>
          <w:tblHeader/>
        </w:trPr>
        <w:tc>
          <w:tcPr>
            <w:tcW w:w="700" w:type="dxa"/>
            <w:tcBorders>
              <w:top w:val="single" w:sz="4" w:space="0" w:color="D9D9D9"/>
              <w:left w:val="single" w:sz="4" w:space="0" w:color="D9D9D9"/>
              <w:bottom w:val="single" w:sz="4" w:space="0" w:color="D9D9D9"/>
              <w:right w:val="single" w:sz="4" w:space="0" w:color="D9D9D9"/>
            </w:tcBorders>
            <w:shd w:val="clear" w:color="auto" w:fill="2B2B30"/>
            <w:tcMar>
              <w:top w:w="80" w:type="dxa"/>
              <w:left w:w="120" w:type="dxa"/>
              <w:bottom w:w="80" w:type="dxa"/>
              <w:right w:w="120" w:type="dxa"/>
            </w:tcMar>
          </w:tcPr>
          <w:p w14:paraId="1E2A9247" w14:textId="77777777" w:rsidR="00DC61BD" w:rsidRDefault="00EE30E8">
            <w:pPr>
              <w:spacing w:after="40"/>
            </w:pPr>
            <w:r>
              <w:rPr>
                <w:b/>
                <w:bCs/>
                <w:color w:val="FFFFFF"/>
                <w:sz w:val="20"/>
                <w:szCs w:val="20"/>
              </w:rPr>
              <w:t>Fase</w:t>
            </w:r>
          </w:p>
        </w:tc>
        <w:tc>
          <w:tcPr>
            <w:tcW w:w="2600" w:type="dxa"/>
            <w:tcBorders>
              <w:top w:val="single" w:sz="4" w:space="0" w:color="D9D9D9"/>
              <w:left w:val="single" w:sz="4" w:space="0" w:color="D9D9D9"/>
              <w:bottom w:val="single" w:sz="4" w:space="0" w:color="D9D9D9"/>
              <w:right w:val="single" w:sz="4" w:space="0" w:color="D9D9D9"/>
            </w:tcBorders>
            <w:shd w:val="clear" w:color="auto" w:fill="2B2B30"/>
            <w:tcMar>
              <w:top w:w="80" w:type="dxa"/>
              <w:left w:w="120" w:type="dxa"/>
              <w:bottom w:w="80" w:type="dxa"/>
              <w:right w:w="120" w:type="dxa"/>
            </w:tcMar>
          </w:tcPr>
          <w:p w14:paraId="623A6DEE" w14:textId="77777777" w:rsidR="00DC61BD" w:rsidRDefault="00EE30E8">
            <w:pPr>
              <w:spacing w:after="40"/>
            </w:pPr>
            <w:r>
              <w:rPr>
                <w:b/>
                <w:bCs/>
                <w:color w:val="FFFFFF"/>
                <w:sz w:val="20"/>
                <w:szCs w:val="20"/>
              </w:rPr>
              <w:t>Nombre</w:t>
            </w:r>
          </w:p>
        </w:tc>
        <w:tc>
          <w:tcPr>
            <w:tcW w:w="5726" w:type="dxa"/>
            <w:tcBorders>
              <w:top w:val="single" w:sz="4" w:space="0" w:color="D9D9D9"/>
              <w:left w:val="single" w:sz="4" w:space="0" w:color="D9D9D9"/>
              <w:bottom w:val="single" w:sz="4" w:space="0" w:color="D9D9D9"/>
              <w:right w:val="single" w:sz="4" w:space="0" w:color="D9D9D9"/>
            </w:tcBorders>
            <w:shd w:val="clear" w:color="auto" w:fill="2B2B30"/>
            <w:tcMar>
              <w:top w:w="80" w:type="dxa"/>
              <w:left w:w="120" w:type="dxa"/>
              <w:bottom w:w="80" w:type="dxa"/>
              <w:right w:w="120" w:type="dxa"/>
            </w:tcMar>
          </w:tcPr>
          <w:p w14:paraId="76982FE1" w14:textId="77777777" w:rsidR="00DC61BD" w:rsidRDefault="00EE30E8">
            <w:pPr>
              <w:spacing w:after="40"/>
            </w:pPr>
            <w:r>
              <w:rPr>
                <w:b/>
                <w:bCs/>
                <w:color w:val="FFFFFF"/>
                <w:sz w:val="20"/>
                <w:szCs w:val="20"/>
              </w:rPr>
              <w:t>Alcance</w:t>
            </w:r>
          </w:p>
        </w:tc>
      </w:tr>
      <w:tr w:rsidR="00DC61BD" w14:paraId="7EB8D24E" w14:textId="77777777">
        <w:tblPrEx>
          <w:tblCellMar>
            <w:top w:w="0" w:type="dxa"/>
            <w:bottom w:w="0" w:type="dxa"/>
          </w:tblCellMar>
        </w:tblPrEx>
        <w:tc>
          <w:tcPr>
            <w:tcW w:w="7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28EFC5D" w14:textId="77777777" w:rsidR="00DC61BD" w:rsidRDefault="00EE30E8">
            <w:pPr>
              <w:spacing w:after="40"/>
            </w:pPr>
            <w:r>
              <w:rPr>
                <w:sz w:val="20"/>
                <w:szCs w:val="20"/>
              </w:rPr>
              <w:t>1</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2746821" w14:textId="77777777" w:rsidR="00DC61BD" w:rsidRDefault="00EE30E8">
            <w:pPr>
              <w:spacing w:after="40"/>
            </w:pPr>
            <w:r>
              <w:rPr>
                <w:sz w:val="20"/>
                <w:szCs w:val="20"/>
              </w:rPr>
              <w:t>Sistemas y carreras cortas</w:t>
            </w:r>
          </w:p>
        </w:tc>
        <w:tc>
          <w:tcPr>
            <w:tcW w:w="57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6CBAD00" w14:textId="77777777" w:rsidR="00DC61BD" w:rsidRDefault="00EE30E8">
            <w:pPr>
              <w:spacing w:after="40"/>
            </w:pPr>
            <w:r>
              <w:rPr>
                <w:sz w:val="20"/>
                <w:szCs w:val="20"/>
              </w:rPr>
              <w:t>Consultas de Sistemas, horarios, docentes, materias, tecnicaturas, ofertas y novedades. (En producción)</w:t>
            </w:r>
          </w:p>
        </w:tc>
      </w:tr>
      <w:tr w:rsidR="00DC61BD" w14:paraId="24E6E24C" w14:textId="77777777">
        <w:tblPrEx>
          <w:tblCellMar>
            <w:top w:w="0" w:type="dxa"/>
            <w:bottom w:w="0" w:type="dxa"/>
          </w:tblCellMar>
        </w:tblPrEx>
        <w:tc>
          <w:tcPr>
            <w:tcW w:w="7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368FD8A" w14:textId="77777777" w:rsidR="00DC61BD" w:rsidRDefault="00EE30E8">
            <w:pPr>
              <w:spacing w:after="40"/>
            </w:pPr>
            <w:r>
              <w:rPr>
                <w:sz w:val="20"/>
                <w:szCs w:val="20"/>
              </w:rPr>
              <w:t>2</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DD34CB5" w14:textId="77777777" w:rsidR="00DC61BD" w:rsidRDefault="00EE30E8">
            <w:pPr>
              <w:spacing w:after="40"/>
            </w:pPr>
            <w:r>
              <w:rPr>
                <w:sz w:val="20"/>
                <w:szCs w:val="20"/>
              </w:rPr>
              <w:t>Consolidación y calidad</w:t>
            </w:r>
          </w:p>
        </w:tc>
        <w:tc>
          <w:tcPr>
            <w:tcW w:w="57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E3290B8" w14:textId="77777777" w:rsidR="00DC61BD" w:rsidRDefault="00EE30E8">
            <w:pPr>
              <w:spacing w:after="40"/>
            </w:pPr>
            <w:r>
              <w:rPr>
                <w:sz w:val="20"/>
                <w:szCs w:val="20"/>
              </w:rPr>
              <w:t>Batería de preguntas de prueba con medición automática de aciertos, métricas de consultas sin respuesta, calendario académico y mesas de examen desde fuentes oficiales.</w:t>
            </w:r>
          </w:p>
        </w:tc>
      </w:tr>
      <w:tr w:rsidR="00DC61BD" w14:paraId="6EB16601" w14:textId="77777777">
        <w:tblPrEx>
          <w:tblCellMar>
            <w:top w:w="0" w:type="dxa"/>
            <w:bottom w:w="0" w:type="dxa"/>
          </w:tblCellMar>
        </w:tblPrEx>
        <w:tc>
          <w:tcPr>
            <w:tcW w:w="7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8845666" w14:textId="77777777" w:rsidR="00DC61BD" w:rsidRDefault="00EE30E8">
            <w:pPr>
              <w:spacing w:after="40"/>
            </w:pPr>
            <w:r>
              <w:rPr>
                <w:sz w:val="20"/>
                <w:szCs w:val="20"/>
              </w:rPr>
              <w:t>3</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7F36A43" w14:textId="77777777" w:rsidR="00DC61BD" w:rsidRDefault="00EE30E8">
            <w:pPr>
              <w:spacing w:after="40"/>
            </w:pPr>
            <w:r>
              <w:rPr>
                <w:sz w:val="20"/>
                <w:szCs w:val="20"/>
              </w:rPr>
              <w:t>Ingenierías de grado</w:t>
            </w:r>
          </w:p>
        </w:tc>
        <w:tc>
          <w:tcPr>
            <w:tcW w:w="57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04052B2" w14:textId="77777777" w:rsidR="00DC61BD" w:rsidRDefault="00EE30E8">
            <w:pPr>
              <w:spacing w:after="40"/>
            </w:pPr>
            <w:r>
              <w:rPr>
                <w:sz w:val="20"/>
                <w:szCs w:val="20"/>
              </w:rPr>
              <w:t>Electrónica, Eléctrica, Mecánica y Civil: sitios, horarios, docentes y materias de cada departamento.</w:t>
            </w:r>
          </w:p>
        </w:tc>
      </w:tr>
      <w:tr w:rsidR="00DC61BD" w14:paraId="224B6C37" w14:textId="77777777">
        <w:tblPrEx>
          <w:tblCellMar>
            <w:top w:w="0" w:type="dxa"/>
            <w:bottom w:w="0" w:type="dxa"/>
          </w:tblCellMar>
        </w:tblPrEx>
        <w:tc>
          <w:tcPr>
            <w:tcW w:w="7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6A33192" w14:textId="77777777" w:rsidR="00DC61BD" w:rsidRDefault="00EE30E8">
            <w:pPr>
              <w:spacing w:after="40"/>
            </w:pPr>
            <w:r>
              <w:rPr>
                <w:sz w:val="20"/>
                <w:szCs w:val="20"/>
              </w:rPr>
              <w:t>4</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DB17598" w14:textId="77777777" w:rsidR="00DC61BD" w:rsidRDefault="00EE30E8">
            <w:pPr>
              <w:spacing w:after="40"/>
            </w:pPr>
            <w:r>
              <w:rPr>
                <w:sz w:val="20"/>
                <w:szCs w:val="20"/>
              </w:rPr>
              <w:t>Ciencias Básicas, licenciaturas y posgrado</w:t>
            </w:r>
          </w:p>
        </w:tc>
        <w:tc>
          <w:tcPr>
            <w:tcW w:w="57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BF933F6" w14:textId="77777777" w:rsidR="00DC61BD" w:rsidRDefault="00EE30E8">
            <w:pPr>
              <w:spacing w:after="40"/>
            </w:pPr>
            <w:r>
              <w:rPr>
                <w:sz w:val="20"/>
                <w:szCs w:val="20"/>
              </w:rPr>
              <w:t>Área de Ciencias Básicas, ciclos de complementación curricular, maestrías, especializaciones y cursos de posgrado.</w:t>
            </w:r>
          </w:p>
        </w:tc>
      </w:tr>
      <w:tr w:rsidR="00DC61BD" w14:paraId="27FA47BC" w14:textId="77777777">
        <w:tblPrEx>
          <w:tblCellMar>
            <w:top w:w="0" w:type="dxa"/>
            <w:bottom w:w="0" w:type="dxa"/>
          </w:tblCellMar>
        </w:tblPrEx>
        <w:tc>
          <w:tcPr>
            <w:tcW w:w="7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2833998" w14:textId="77777777" w:rsidR="00DC61BD" w:rsidRDefault="00EE30E8">
            <w:pPr>
              <w:spacing w:after="40"/>
            </w:pPr>
            <w:r>
              <w:rPr>
                <w:sz w:val="20"/>
                <w:szCs w:val="20"/>
              </w:rPr>
              <w:t>5</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F455E3A" w14:textId="77777777" w:rsidR="00DC61BD" w:rsidRDefault="00EE30E8">
            <w:pPr>
              <w:spacing w:after="40"/>
            </w:pPr>
            <w:r>
              <w:rPr>
                <w:sz w:val="20"/>
                <w:szCs w:val="20"/>
              </w:rPr>
              <w:t>Trámites y áreas administrativas</w:t>
            </w:r>
          </w:p>
        </w:tc>
        <w:tc>
          <w:tcPr>
            <w:tcW w:w="57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33CA106" w14:textId="77777777" w:rsidR="00DC61BD" w:rsidRDefault="00EE30E8">
            <w:pPr>
              <w:spacing w:after="40"/>
            </w:pPr>
            <w:r>
              <w:rPr>
                <w:sz w:val="20"/>
                <w:szCs w:val="20"/>
              </w:rPr>
              <w:t>Departamento Alumnos, SAE (becas y bienestar), Biblioteca y Bedelía: requisitos, formularios, plazos y contactos.</w:t>
            </w:r>
          </w:p>
        </w:tc>
      </w:tr>
      <w:tr w:rsidR="00DC61BD" w14:paraId="4125708C" w14:textId="77777777">
        <w:tblPrEx>
          <w:tblCellMar>
            <w:top w:w="0" w:type="dxa"/>
            <w:bottom w:w="0" w:type="dxa"/>
          </w:tblCellMar>
        </w:tblPrEx>
        <w:tc>
          <w:tcPr>
            <w:tcW w:w="7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79EC7FF" w14:textId="77777777" w:rsidR="00DC61BD" w:rsidRDefault="00EE30E8">
            <w:pPr>
              <w:spacing w:after="40"/>
            </w:pPr>
            <w:r>
              <w:rPr>
                <w:sz w:val="20"/>
                <w:szCs w:val="20"/>
              </w:rPr>
              <w:lastRenderedPageBreak/>
              <w:t>6</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16B4D2A" w14:textId="77777777" w:rsidR="00DC61BD" w:rsidRDefault="00EE30E8">
            <w:pPr>
              <w:spacing w:after="40"/>
            </w:pPr>
            <w:r>
              <w:rPr>
                <w:sz w:val="20"/>
                <w:szCs w:val="20"/>
              </w:rPr>
              <w:t>Personalización</w:t>
            </w:r>
          </w:p>
        </w:tc>
        <w:tc>
          <w:tcPr>
            <w:tcW w:w="57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C7C21B1" w14:textId="77777777" w:rsidR="00DC61BD" w:rsidRDefault="00EE30E8">
            <w:pPr>
              <w:spacing w:after="40"/>
            </w:pPr>
            <w:r>
              <w:rPr>
                <w:sz w:val="20"/>
                <w:szCs w:val="20"/>
              </w:rPr>
              <w:t>Perfil con carrera y comisión, «mis horarios», avisos de mesas y convocatorias que le interesan a cada persona.</w:t>
            </w:r>
          </w:p>
        </w:tc>
      </w:tr>
      <w:tr w:rsidR="00DC61BD" w14:paraId="2A215A11" w14:textId="77777777">
        <w:tblPrEx>
          <w:tblCellMar>
            <w:top w:w="0" w:type="dxa"/>
            <w:bottom w:w="0" w:type="dxa"/>
          </w:tblCellMar>
        </w:tblPrEx>
        <w:tc>
          <w:tcPr>
            <w:tcW w:w="7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45B7E67" w14:textId="77777777" w:rsidR="00DC61BD" w:rsidRDefault="00EE30E8">
            <w:pPr>
              <w:spacing w:after="40"/>
            </w:pPr>
            <w:r>
              <w:rPr>
                <w:sz w:val="20"/>
                <w:szCs w:val="20"/>
              </w:rPr>
              <w:t>7</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50D2390" w14:textId="77777777" w:rsidR="00DC61BD" w:rsidRDefault="00EE30E8">
            <w:pPr>
              <w:spacing w:after="40"/>
            </w:pPr>
            <w:r>
              <w:rPr>
                <w:sz w:val="20"/>
                <w:szCs w:val="20"/>
              </w:rPr>
              <w:t>Nuevos canales</w:t>
            </w:r>
          </w:p>
        </w:tc>
        <w:tc>
          <w:tcPr>
            <w:tcW w:w="57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41A2599" w14:textId="77777777" w:rsidR="00DC61BD" w:rsidRDefault="00EE30E8">
            <w:pPr>
              <w:spacing w:after="40"/>
            </w:pPr>
            <w:r>
              <w:rPr>
                <w:sz w:val="20"/>
                <w:szCs w:val="20"/>
              </w:rPr>
              <w:t>Aplicación instalable en el celular (PWA), notificaciones y asistente por WhatsApp o Telegram.</w:t>
            </w:r>
          </w:p>
        </w:tc>
      </w:tr>
      <w:tr w:rsidR="00DC61BD" w14:paraId="66C08F8C" w14:textId="77777777">
        <w:tblPrEx>
          <w:tblCellMar>
            <w:top w:w="0" w:type="dxa"/>
            <w:bottom w:w="0" w:type="dxa"/>
          </w:tblCellMar>
        </w:tblPrEx>
        <w:tc>
          <w:tcPr>
            <w:tcW w:w="7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C88FED6" w14:textId="77777777" w:rsidR="00DC61BD" w:rsidRDefault="00EE30E8">
            <w:pPr>
              <w:spacing w:after="40"/>
            </w:pPr>
            <w:r>
              <w:rPr>
                <w:sz w:val="20"/>
                <w:szCs w:val="20"/>
              </w:rPr>
              <w:t>8</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EA54E95" w14:textId="77777777" w:rsidR="00DC61BD" w:rsidRDefault="00EE30E8">
            <w:pPr>
              <w:spacing w:after="40"/>
            </w:pPr>
            <w:r>
              <w:rPr>
                <w:sz w:val="20"/>
                <w:szCs w:val="20"/>
              </w:rPr>
              <w:t>Integración institucional</w:t>
            </w:r>
          </w:p>
        </w:tc>
        <w:tc>
          <w:tcPr>
            <w:tcW w:w="57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6C460C0" w14:textId="77777777" w:rsidR="00DC61BD" w:rsidRDefault="00EE30E8">
            <w:pPr>
              <w:spacing w:after="40"/>
            </w:pPr>
            <w:r>
              <w:rPr>
                <w:sz w:val="20"/>
                <w:szCs w:val="20"/>
              </w:rPr>
              <w:t>Con convenio de la facultad: SYSACAD y Campus Virtual para consultas personales (inscripciones, correlativas, estado académico).</w:t>
            </w:r>
          </w:p>
        </w:tc>
      </w:tr>
      <w:tr w:rsidR="00DC61BD" w14:paraId="61056B92" w14:textId="77777777">
        <w:tblPrEx>
          <w:tblCellMar>
            <w:top w:w="0" w:type="dxa"/>
            <w:bottom w:w="0" w:type="dxa"/>
          </w:tblCellMar>
        </w:tblPrEx>
        <w:tc>
          <w:tcPr>
            <w:tcW w:w="7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44FD9FC" w14:textId="77777777" w:rsidR="00DC61BD" w:rsidRDefault="00EE30E8">
            <w:pPr>
              <w:spacing w:after="40"/>
            </w:pPr>
            <w:r>
              <w:rPr>
                <w:sz w:val="20"/>
                <w:szCs w:val="20"/>
              </w:rPr>
              <w:t>9</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66A5026" w14:textId="77777777" w:rsidR="00DC61BD" w:rsidRDefault="00EE30E8">
            <w:pPr>
              <w:spacing w:after="40"/>
            </w:pPr>
            <w:r>
              <w:rPr>
                <w:sz w:val="20"/>
                <w:szCs w:val="20"/>
              </w:rPr>
              <w:t>Herramientas para docentes y gestión</w:t>
            </w:r>
          </w:p>
        </w:tc>
        <w:tc>
          <w:tcPr>
            <w:tcW w:w="57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7916CBD" w14:textId="77777777" w:rsidR="00DC61BD" w:rsidRDefault="00EE30E8">
            <w:pPr>
              <w:spacing w:after="40"/>
            </w:pPr>
            <w:r>
              <w:rPr>
                <w:sz w:val="20"/>
                <w:szCs w:val="20"/>
              </w:rPr>
              <w:t>Publicación directa de avisos, preguntas frecuentes curadas y tablero de qué consulta la comunidad, para orientar la comunicación institucional.</w:t>
            </w:r>
          </w:p>
        </w:tc>
      </w:tr>
      <w:tr w:rsidR="00DC61BD" w14:paraId="628C9D53" w14:textId="77777777">
        <w:tblPrEx>
          <w:tblCellMar>
            <w:top w:w="0" w:type="dxa"/>
            <w:bottom w:w="0" w:type="dxa"/>
          </w:tblCellMar>
        </w:tblPrEx>
        <w:tc>
          <w:tcPr>
            <w:tcW w:w="7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7FCA2DF" w14:textId="77777777" w:rsidR="00DC61BD" w:rsidRDefault="00EE30E8">
            <w:pPr>
              <w:spacing w:after="40"/>
            </w:pPr>
            <w:r>
              <w:rPr>
                <w:sz w:val="20"/>
                <w:szCs w:val="20"/>
              </w:rPr>
              <w:t>10</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2010EE5" w14:textId="77777777" w:rsidR="00DC61BD" w:rsidRDefault="00EE30E8">
            <w:pPr>
              <w:spacing w:after="40"/>
            </w:pPr>
            <w:r>
              <w:rPr>
                <w:sz w:val="20"/>
                <w:szCs w:val="20"/>
              </w:rPr>
              <w:t>Institucionalización</w:t>
            </w:r>
          </w:p>
        </w:tc>
        <w:tc>
          <w:tcPr>
            <w:tcW w:w="57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DA51E6A" w14:textId="77777777" w:rsidR="00DC61BD" w:rsidRDefault="00EE30E8">
            <w:pPr>
              <w:spacing w:after="40"/>
            </w:pPr>
            <w:r>
              <w:rPr>
                <w:sz w:val="20"/>
                <w:szCs w:val="20"/>
              </w:rPr>
              <w:t>Infraestructura y mantenimiento a cargo de la facultad, accesibilidad, política de datos y réplica en otras regionales de la UTN.</w:t>
            </w:r>
          </w:p>
        </w:tc>
      </w:tr>
    </w:tbl>
    <w:p w14:paraId="477C6AAB" w14:textId="77777777" w:rsidR="00DC61BD" w:rsidRDefault="00DC61BD">
      <w:pPr>
        <w:spacing w:after="120"/>
      </w:pPr>
    </w:p>
    <w:p w14:paraId="0B150315" w14:textId="77777777" w:rsidR="00DC61BD" w:rsidRDefault="00EE30E8">
      <w:pPr>
        <w:pStyle w:val="Ttulo2"/>
      </w:pPr>
      <w:bookmarkStart w:id="16" w:name="_Toc242740148"/>
      <w:r>
        <w:t>9.1 Detalle de las fases siguientes</w:t>
      </w:r>
      <w:bookmarkEnd w:id="16"/>
    </w:p>
    <w:p w14:paraId="4023F1C1" w14:textId="77777777" w:rsidR="00DC61BD" w:rsidRDefault="00EE30E8">
      <w:pPr>
        <w:keepNext/>
        <w:keepLines/>
        <w:spacing w:before="160" w:after="60"/>
      </w:pPr>
      <w:r>
        <w:rPr>
          <w:b/>
          <w:bCs/>
          <w:color w:val="E8592E"/>
        </w:rPr>
        <w:t>Fase 2: Consolidación y calidad</w:t>
      </w:r>
    </w:p>
    <w:p w14:paraId="3DFE4AA3" w14:textId="77777777" w:rsidR="00DC61BD" w:rsidRDefault="00EE30E8">
      <w:pPr>
        <w:pStyle w:val="Prrafodelista"/>
        <w:keepNext/>
        <w:keepLines/>
        <w:numPr>
          <w:ilvl w:val="0"/>
          <w:numId w:val="2"/>
        </w:numPr>
        <w:spacing w:after="60" w:line="276" w:lineRule="auto"/>
      </w:pPr>
      <w:r>
        <w:t>Conjunto de 100 preguntas reales con su respuesta correcta, evaluado automáticamente en cada cambio.</w:t>
      </w:r>
    </w:p>
    <w:p w14:paraId="5F821AAB" w14:textId="77777777" w:rsidR="00DC61BD" w:rsidRDefault="00EE30E8">
      <w:pPr>
        <w:pStyle w:val="Prrafodelista"/>
        <w:keepNext/>
        <w:keepLines/>
        <w:numPr>
          <w:ilvl w:val="0"/>
          <w:numId w:val="2"/>
        </w:numPr>
        <w:spacing w:after="60" w:line="276" w:lineRule="auto"/>
      </w:pPr>
      <w:r>
        <w:t>Seguimiento de las preguntas que terminan en «No encontré» para detectar información faltante.</w:t>
      </w:r>
    </w:p>
    <w:p w14:paraId="1D45E897" w14:textId="77777777" w:rsidR="00DC61BD" w:rsidRDefault="00EE30E8">
      <w:pPr>
        <w:pStyle w:val="Prrafodelista"/>
        <w:keepNext/>
        <w:keepLines/>
        <w:numPr>
          <w:ilvl w:val="0"/>
          <w:numId w:val="2"/>
        </w:numPr>
        <w:spacing w:after="60" w:line="276" w:lineRule="auto"/>
      </w:pPr>
      <w:r>
        <w:t>Calendario académico y mesas de examen desde fuentes oficiales, reemplazando el sitio no oficial.</w:t>
      </w:r>
    </w:p>
    <w:p w14:paraId="1DF8B3DC" w14:textId="77777777" w:rsidR="00DC61BD" w:rsidRDefault="00EE30E8">
      <w:pPr>
        <w:pStyle w:val="Prrafodelista"/>
        <w:keepLines/>
        <w:numPr>
          <w:ilvl w:val="0"/>
          <w:numId w:val="2"/>
        </w:numPr>
        <w:spacing w:after="60" w:line="276" w:lineRule="auto"/>
      </w:pPr>
      <w:r>
        <w:t>Completar la búsqueda por significado en toda la base.</w:t>
      </w:r>
    </w:p>
    <w:p w14:paraId="6918D1F1" w14:textId="77777777" w:rsidR="00DC61BD" w:rsidRDefault="00EE30E8">
      <w:pPr>
        <w:keepNext/>
        <w:keepLines/>
        <w:spacing w:before="160" w:after="60"/>
      </w:pPr>
      <w:r>
        <w:rPr>
          <w:b/>
          <w:bCs/>
          <w:color w:val="E8592E"/>
        </w:rPr>
        <w:t>Fase 3: Ingenierías de grado</w:t>
      </w:r>
    </w:p>
    <w:p w14:paraId="783AEE47" w14:textId="77777777" w:rsidR="00DC61BD" w:rsidRDefault="00EE30E8">
      <w:pPr>
        <w:pStyle w:val="Prrafodelista"/>
        <w:keepNext/>
        <w:keepLines/>
        <w:numPr>
          <w:ilvl w:val="0"/>
          <w:numId w:val="2"/>
        </w:numPr>
        <w:spacing w:after="60" w:line="276" w:lineRule="auto"/>
      </w:pPr>
      <w:r>
        <w:t>Sumar los sitios y PDFs de horarios de Electrónica, Eléctrica, Mecánica y Civil.</w:t>
      </w:r>
    </w:p>
    <w:p w14:paraId="07D410EF" w14:textId="77777777" w:rsidR="00DC61BD" w:rsidRDefault="00EE30E8">
      <w:pPr>
        <w:pStyle w:val="Prrafodelista"/>
        <w:keepNext/>
        <w:keepLines/>
        <w:numPr>
          <w:ilvl w:val="0"/>
          <w:numId w:val="2"/>
        </w:numPr>
        <w:spacing w:after="60" w:line="276" w:lineRule="auto"/>
      </w:pPr>
      <w:r>
        <w:t>Adaptar la lectura de horarios a los formatos de cada departamento.</w:t>
      </w:r>
    </w:p>
    <w:p w14:paraId="6D9A4D1B" w14:textId="77777777" w:rsidR="00DC61BD" w:rsidRDefault="00EE30E8">
      <w:pPr>
        <w:pStyle w:val="Prrafodelista"/>
        <w:keepLines/>
        <w:numPr>
          <w:ilvl w:val="0"/>
          <w:numId w:val="2"/>
        </w:numPr>
        <w:spacing w:after="60" w:line="276" w:lineRule="auto"/>
      </w:pPr>
      <w:r>
        <w:t>Responder por carrera: la misma pregunta («¿cuándo se dicta Física I?») según la carrera de quien consulta.</w:t>
      </w:r>
    </w:p>
    <w:p w14:paraId="538CEC0F" w14:textId="77777777" w:rsidR="00DC61BD" w:rsidRDefault="00EE30E8">
      <w:pPr>
        <w:keepNext/>
        <w:keepLines/>
        <w:spacing w:before="160" w:after="60"/>
      </w:pPr>
      <w:r>
        <w:rPr>
          <w:b/>
          <w:bCs/>
          <w:color w:val="E8592E"/>
        </w:rPr>
        <w:t>Fase 4: Ciencias Básicas, licenciaturas y posgrado</w:t>
      </w:r>
    </w:p>
    <w:p w14:paraId="6048E0FA" w14:textId="77777777" w:rsidR="00DC61BD" w:rsidRDefault="00EE30E8">
      <w:pPr>
        <w:pStyle w:val="Prrafodelista"/>
        <w:keepNext/>
        <w:keepLines/>
        <w:numPr>
          <w:ilvl w:val="0"/>
          <w:numId w:val="2"/>
        </w:numPr>
        <w:spacing w:after="60" w:line="276" w:lineRule="auto"/>
      </w:pPr>
      <w:r>
        <w:t>Materias comunes de Ciencias Básicas, que hoy comparten varias carreras.</w:t>
      </w:r>
    </w:p>
    <w:p w14:paraId="66EBB561" w14:textId="77777777" w:rsidR="00DC61BD" w:rsidRDefault="00EE30E8">
      <w:pPr>
        <w:pStyle w:val="Prrafodelista"/>
        <w:keepLines/>
        <w:numPr>
          <w:ilvl w:val="0"/>
          <w:numId w:val="2"/>
        </w:numPr>
        <w:spacing w:after="60" w:line="276" w:lineRule="auto"/>
      </w:pPr>
      <w:r>
        <w:t>Licenciaturas de complementación, profesorado, maestrías y especializaciones.</w:t>
      </w:r>
    </w:p>
    <w:p w14:paraId="7B9A2CEA" w14:textId="77777777" w:rsidR="00DC61BD" w:rsidRDefault="00EE30E8">
      <w:pPr>
        <w:keepNext/>
        <w:keepLines/>
        <w:spacing w:before="160" w:after="60"/>
      </w:pPr>
      <w:r>
        <w:rPr>
          <w:b/>
          <w:bCs/>
          <w:color w:val="E8592E"/>
        </w:rPr>
        <w:t>Fase 5: Trámites y áreas administrativas</w:t>
      </w:r>
    </w:p>
    <w:p w14:paraId="64BA15AD" w14:textId="77777777" w:rsidR="00DC61BD" w:rsidRDefault="00EE30E8">
      <w:pPr>
        <w:pStyle w:val="Prrafodelista"/>
        <w:keepNext/>
        <w:keepLines/>
        <w:numPr>
          <w:ilvl w:val="0"/>
          <w:numId w:val="2"/>
        </w:numPr>
        <w:spacing w:after="60" w:line="276" w:lineRule="auto"/>
      </w:pPr>
      <w:r>
        <w:t>Guías paso a paso de trámites frecuentes con enlaces a los formularios oficiales.</w:t>
      </w:r>
    </w:p>
    <w:p w14:paraId="51DE73AD" w14:textId="77777777" w:rsidR="00DC61BD" w:rsidRDefault="00EE30E8">
      <w:pPr>
        <w:pStyle w:val="Prrafodelista"/>
        <w:keepLines/>
        <w:numPr>
          <w:ilvl w:val="0"/>
          <w:numId w:val="2"/>
        </w:numPr>
        <w:spacing w:after="60" w:line="276" w:lineRule="auto"/>
      </w:pPr>
      <w:r>
        <w:t>Becas y beneficios de la SAE con sus fechas de convocatoria.</w:t>
      </w:r>
    </w:p>
    <w:p w14:paraId="5E0887EA" w14:textId="77777777" w:rsidR="00DC61BD" w:rsidRDefault="00EE30E8">
      <w:pPr>
        <w:keepNext/>
        <w:keepLines/>
        <w:spacing w:before="160" w:after="60"/>
      </w:pPr>
      <w:r>
        <w:rPr>
          <w:b/>
          <w:bCs/>
          <w:color w:val="E8592E"/>
        </w:rPr>
        <w:t>Fase 6: Personalización</w:t>
      </w:r>
    </w:p>
    <w:p w14:paraId="08531492" w14:textId="77777777" w:rsidR="00DC61BD" w:rsidRDefault="00EE30E8">
      <w:pPr>
        <w:pStyle w:val="Prrafodelista"/>
        <w:keepNext/>
        <w:keepLines/>
        <w:numPr>
          <w:ilvl w:val="0"/>
          <w:numId w:val="2"/>
        </w:numPr>
        <w:spacing w:after="60" w:line="276" w:lineRule="auto"/>
      </w:pPr>
      <w:r>
        <w:t>Perfil opcional con carrera, año y comisión para responder sin tener que aclararlo.</w:t>
      </w:r>
    </w:p>
    <w:p w14:paraId="7648E27A" w14:textId="77777777" w:rsidR="00DC61BD" w:rsidRDefault="00EE30E8">
      <w:pPr>
        <w:pStyle w:val="Prrafodelista"/>
        <w:keepLines/>
        <w:numPr>
          <w:ilvl w:val="0"/>
          <w:numId w:val="2"/>
        </w:numPr>
        <w:spacing w:after="60" w:line="276" w:lineRule="auto"/>
      </w:pPr>
      <w:r>
        <w:t>Suscripción a avisos: nuevas mesas, cambios de horario, becas.</w:t>
      </w:r>
    </w:p>
    <w:p w14:paraId="6525606C" w14:textId="77777777" w:rsidR="00DC61BD" w:rsidRDefault="00EE30E8">
      <w:pPr>
        <w:keepNext/>
        <w:keepLines/>
        <w:spacing w:before="160" w:after="60"/>
      </w:pPr>
      <w:r>
        <w:rPr>
          <w:b/>
          <w:bCs/>
          <w:color w:val="E8592E"/>
        </w:rPr>
        <w:lastRenderedPageBreak/>
        <w:t>Fase 7: Nuevos canales</w:t>
      </w:r>
    </w:p>
    <w:p w14:paraId="65F1040C" w14:textId="77777777" w:rsidR="00DC61BD" w:rsidRDefault="00EE30E8">
      <w:pPr>
        <w:pStyle w:val="Prrafodelista"/>
        <w:keepNext/>
        <w:keepLines/>
        <w:numPr>
          <w:ilvl w:val="0"/>
          <w:numId w:val="2"/>
        </w:numPr>
        <w:spacing w:after="60" w:line="276" w:lineRule="auto"/>
      </w:pPr>
      <w:r>
        <w:t>Aplicación instalable (PWA) con notificaciones.</w:t>
      </w:r>
    </w:p>
    <w:p w14:paraId="6A352104" w14:textId="77777777" w:rsidR="00DC61BD" w:rsidRDefault="00EE30E8">
      <w:pPr>
        <w:pStyle w:val="Prrafodelista"/>
        <w:keepLines/>
        <w:numPr>
          <w:ilvl w:val="0"/>
          <w:numId w:val="2"/>
        </w:numPr>
        <w:spacing w:after="60" w:line="276" w:lineRule="auto"/>
      </w:pPr>
      <w:r>
        <w:t>Asistente en WhatsApp o Telegram con las mismas respuestas y fuentes.</w:t>
      </w:r>
    </w:p>
    <w:p w14:paraId="13407C6F" w14:textId="77777777" w:rsidR="00DC61BD" w:rsidRDefault="00EE30E8">
      <w:pPr>
        <w:keepNext/>
        <w:keepLines/>
        <w:spacing w:before="160" w:after="60"/>
      </w:pPr>
      <w:r>
        <w:rPr>
          <w:b/>
          <w:bCs/>
          <w:color w:val="E8592E"/>
        </w:rPr>
        <w:t>Fase 8: Integración institucional</w:t>
      </w:r>
    </w:p>
    <w:p w14:paraId="2BF269F8" w14:textId="77777777" w:rsidR="00DC61BD" w:rsidRDefault="00EE30E8">
      <w:pPr>
        <w:pStyle w:val="Prrafodelista"/>
        <w:keepNext/>
        <w:keepLines/>
        <w:numPr>
          <w:ilvl w:val="0"/>
          <w:numId w:val="2"/>
        </w:numPr>
        <w:spacing w:after="60" w:line="276" w:lineRule="auto"/>
      </w:pPr>
      <w:r>
        <w:t>Requiere convenio con la facultad y revisión de seguridad.</w:t>
      </w:r>
    </w:p>
    <w:p w14:paraId="0DD8190D" w14:textId="77777777" w:rsidR="00DC61BD" w:rsidRDefault="00EE30E8">
      <w:pPr>
        <w:pStyle w:val="Prrafodelista"/>
        <w:keepLines/>
        <w:numPr>
          <w:ilvl w:val="0"/>
          <w:numId w:val="2"/>
        </w:numPr>
        <w:spacing w:after="60" w:line="276" w:lineRule="auto"/>
      </w:pPr>
      <w:r>
        <w:t>Consultas personales: inscripciones, correlativas y estado académico, con permiso de cada estudiante.</w:t>
      </w:r>
    </w:p>
    <w:p w14:paraId="3645C5EA" w14:textId="77777777" w:rsidR="00DC61BD" w:rsidRDefault="00EE30E8">
      <w:pPr>
        <w:keepNext/>
        <w:keepLines/>
        <w:spacing w:before="160" w:after="60"/>
      </w:pPr>
      <w:r>
        <w:rPr>
          <w:b/>
          <w:bCs/>
          <w:color w:val="E8592E"/>
        </w:rPr>
        <w:t>Fase 9: Herramientas para docentes y gestión</w:t>
      </w:r>
    </w:p>
    <w:p w14:paraId="2DC672B5" w14:textId="77777777" w:rsidR="00DC61BD" w:rsidRDefault="00EE30E8">
      <w:pPr>
        <w:pStyle w:val="Prrafodelista"/>
        <w:keepNext/>
        <w:keepLines/>
        <w:numPr>
          <w:ilvl w:val="0"/>
          <w:numId w:val="2"/>
        </w:numPr>
        <w:spacing w:after="60" w:line="276" w:lineRule="auto"/>
      </w:pPr>
      <w:r>
        <w:t>Docentes y áreas publican avisos directamente en UTNIA.</w:t>
      </w:r>
    </w:p>
    <w:p w14:paraId="312B5548" w14:textId="77777777" w:rsidR="00DC61BD" w:rsidRDefault="00EE30E8">
      <w:pPr>
        <w:pStyle w:val="Prrafodelista"/>
        <w:keepLines/>
        <w:numPr>
          <w:ilvl w:val="0"/>
          <w:numId w:val="2"/>
        </w:numPr>
        <w:spacing w:after="60" w:line="276" w:lineRule="auto"/>
      </w:pPr>
      <w:r>
        <w:t>Tablero con los temas más consultados y las dudas sin respuesta.</w:t>
      </w:r>
    </w:p>
    <w:p w14:paraId="66738897" w14:textId="77777777" w:rsidR="00DC61BD" w:rsidRDefault="00EE30E8">
      <w:pPr>
        <w:keepNext/>
        <w:keepLines/>
        <w:spacing w:before="160" w:after="60"/>
      </w:pPr>
      <w:r>
        <w:rPr>
          <w:b/>
          <w:bCs/>
          <w:color w:val="E8592E"/>
        </w:rPr>
        <w:t>Fase 10: Institucionalización</w:t>
      </w:r>
    </w:p>
    <w:p w14:paraId="794BF619" w14:textId="77777777" w:rsidR="00DC61BD" w:rsidRDefault="00EE30E8">
      <w:pPr>
        <w:pStyle w:val="Prrafodelista"/>
        <w:keepNext/>
        <w:keepLines/>
        <w:numPr>
          <w:ilvl w:val="0"/>
          <w:numId w:val="2"/>
        </w:numPr>
        <w:spacing w:after="60" w:line="276" w:lineRule="auto"/>
      </w:pPr>
      <w:r>
        <w:t>Infraestructura y mantenimiento propios de la facultad.</w:t>
      </w:r>
    </w:p>
    <w:p w14:paraId="722D16D6" w14:textId="77777777" w:rsidR="00DC61BD" w:rsidRDefault="00EE30E8">
      <w:pPr>
        <w:pStyle w:val="Prrafodelista"/>
        <w:keepNext/>
        <w:keepLines/>
        <w:numPr>
          <w:ilvl w:val="0"/>
          <w:numId w:val="2"/>
        </w:numPr>
        <w:spacing w:after="60" w:line="276" w:lineRule="auto"/>
      </w:pPr>
      <w:r>
        <w:t>Accesibilidad, política de datos y acuerdos de nivel de servicio.</w:t>
      </w:r>
    </w:p>
    <w:p w14:paraId="46D21663" w14:textId="77777777" w:rsidR="00DC61BD" w:rsidRDefault="00EE30E8">
      <w:pPr>
        <w:pStyle w:val="Prrafodelista"/>
        <w:keepLines/>
        <w:numPr>
          <w:ilvl w:val="0"/>
          <w:numId w:val="2"/>
        </w:numPr>
        <w:spacing w:after="60" w:line="276" w:lineRule="auto"/>
      </w:pPr>
      <w:r>
        <w:t>Posibilidad de replicar el sistema en otras facultades regionales.</w:t>
      </w:r>
    </w:p>
    <w:sectPr w:rsidR="00DC61B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40712" w14:textId="77777777" w:rsidR="00EE30E8" w:rsidRDefault="00EE30E8">
      <w:r>
        <w:separator/>
      </w:r>
    </w:p>
  </w:endnote>
  <w:endnote w:type="continuationSeparator" w:id="0">
    <w:p w14:paraId="0901DB29" w14:textId="77777777" w:rsidR="00EE30E8" w:rsidRDefault="00EE3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3E1A" w14:textId="77777777" w:rsidR="00DC61BD" w:rsidRDefault="00EE30E8">
    <w:pPr>
      <w:jc w:val="right"/>
    </w:pPr>
    <w:r>
      <w:rPr>
        <w:color w:val="595959"/>
        <w:sz w:val="18"/>
        <w:szCs w:val="18"/>
      </w:rPr>
      <w:t xml:space="preserve">UTNIA · Fase 1 y hoja de ruta · </w:t>
    </w:r>
    <w:r>
      <w:rPr>
        <w:color w:val="595959"/>
        <w:sz w:val="18"/>
        <w:szCs w:val="18"/>
      </w:rPr>
      <w:fldChar w:fldCharType="begin"/>
    </w:r>
    <w:r>
      <w:rPr>
        <w:color w:val="595959"/>
        <w:sz w:val="18"/>
        <w:szCs w:val="18"/>
      </w:rPr>
      <w:instrText>PAGE</w:instrText>
    </w:r>
    <w:r>
      <w:rPr>
        <w:color w:val="595959"/>
        <w:sz w:val="18"/>
        <w:szCs w:val="18"/>
      </w:rPr>
      <w:fldChar w:fldCharType="separate"/>
    </w:r>
    <w:r w:rsidR="003D7B6B">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12E5A" w14:textId="77777777" w:rsidR="00EE30E8" w:rsidRDefault="00EE30E8">
      <w:r>
        <w:separator/>
      </w:r>
    </w:p>
  </w:footnote>
  <w:footnote w:type="continuationSeparator" w:id="0">
    <w:p w14:paraId="5AD25B34" w14:textId="77777777" w:rsidR="00EE30E8" w:rsidRDefault="00EE30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E6D06"/>
    <w:multiLevelType w:val="hybridMultilevel"/>
    <w:tmpl w:val="94585A50"/>
    <w:lvl w:ilvl="0" w:tplc="3C6A280A">
      <w:start w:val="1"/>
      <w:numFmt w:val="bullet"/>
      <w:lvlText w:val="•"/>
      <w:lvlJc w:val="left"/>
      <w:pPr>
        <w:ind w:left="720" w:hanging="360"/>
      </w:pPr>
    </w:lvl>
    <w:lvl w:ilvl="1" w:tplc="8EB063BE">
      <w:numFmt w:val="decimal"/>
      <w:lvlText w:val=""/>
      <w:lvlJc w:val="left"/>
    </w:lvl>
    <w:lvl w:ilvl="2" w:tplc="03D0BE5E">
      <w:numFmt w:val="decimal"/>
      <w:lvlText w:val=""/>
      <w:lvlJc w:val="left"/>
    </w:lvl>
    <w:lvl w:ilvl="3" w:tplc="B4BE8B54">
      <w:numFmt w:val="decimal"/>
      <w:lvlText w:val=""/>
      <w:lvlJc w:val="left"/>
    </w:lvl>
    <w:lvl w:ilvl="4" w:tplc="BEBCED70">
      <w:numFmt w:val="decimal"/>
      <w:lvlText w:val=""/>
      <w:lvlJc w:val="left"/>
    </w:lvl>
    <w:lvl w:ilvl="5" w:tplc="6A90B7EE">
      <w:numFmt w:val="decimal"/>
      <w:lvlText w:val=""/>
      <w:lvlJc w:val="left"/>
    </w:lvl>
    <w:lvl w:ilvl="6" w:tplc="AA200C74">
      <w:numFmt w:val="decimal"/>
      <w:lvlText w:val=""/>
      <w:lvlJc w:val="left"/>
    </w:lvl>
    <w:lvl w:ilvl="7" w:tplc="06E03AC4">
      <w:numFmt w:val="decimal"/>
      <w:lvlText w:val=""/>
      <w:lvlJc w:val="left"/>
    </w:lvl>
    <w:lvl w:ilvl="8" w:tplc="01DA629E">
      <w:numFmt w:val="decimal"/>
      <w:lvlText w:val=""/>
      <w:lvlJc w:val="left"/>
    </w:lvl>
  </w:abstractNum>
  <w:abstractNum w:abstractNumId="1" w15:restartNumberingAfterBreak="0">
    <w:nsid w:val="121D1446"/>
    <w:multiLevelType w:val="hybridMultilevel"/>
    <w:tmpl w:val="A3FEF626"/>
    <w:lvl w:ilvl="0" w:tplc="918E6DC6">
      <w:start w:val="1"/>
      <w:numFmt w:val="bullet"/>
      <w:lvlText w:val="●"/>
      <w:lvlJc w:val="left"/>
      <w:pPr>
        <w:ind w:left="720" w:hanging="360"/>
      </w:pPr>
    </w:lvl>
    <w:lvl w:ilvl="1" w:tplc="A48E75F2">
      <w:start w:val="1"/>
      <w:numFmt w:val="bullet"/>
      <w:lvlText w:val="○"/>
      <w:lvlJc w:val="left"/>
      <w:pPr>
        <w:ind w:left="1440" w:hanging="360"/>
      </w:pPr>
    </w:lvl>
    <w:lvl w:ilvl="2" w:tplc="4CE6759C">
      <w:start w:val="1"/>
      <w:numFmt w:val="bullet"/>
      <w:lvlText w:val="■"/>
      <w:lvlJc w:val="left"/>
      <w:pPr>
        <w:ind w:left="2160" w:hanging="360"/>
      </w:pPr>
    </w:lvl>
    <w:lvl w:ilvl="3" w:tplc="45343000">
      <w:start w:val="1"/>
      <w:numFmt w:val="bullet"/>
      <w:lvlText w:val="●"/>
      <w:lvlJc w:val="left"/>
      <w:pPr>
        <w:ind w:left="2880" w:hanging="360"/>
      </w:pPr>
    </w:lvl>
    <w:lvl w:ilvl="4" w:tplc="FE5218C4">
      <w:start w:val="1"/>
      <w:numFmt w:val="bullet"/>
      <w:lvlText w:val="○"/>
      <w:lvlJc w:val="left"/>
      <w:pPr>
        <w:ind w:left="3600" w:hanging="360"/>
      </w:pPr>
    </w:lvl>
    <w:lvl w:ilvl="5" w:tplc="6EA08684">
      <w:start w:val="1"/>
      <w:numFmt w:val="bullet"/>
      <w:lvlText w:val="■"/>
      <w:lvlJc w:val="left"/>
      <w:pPr>
        <w:ind w:left="4320" w:hanging="360"/>
      </w:pPr>
    </w:lvl>
    <w:lvl w:ilvl="6" w:tplc="11D68C50">
      <w:start w:val="1"/>
      <w:numFmt w:val="bullet"/>
      <w:lvlText w:val="●"/>
      <w:lvlJc w:val="left"/>
      <w:pPr>
        <w:ind w:left="5040" w:hanging="360"/>
      </w:pPr>
    </w:lvl>
    <w:lvl w:ilvl="7" w:tplc="4DE83B3A">
      <w:start w:val="1"/>
      <w:numFmt w:val="bullet"/>
      <w:lvlText w:val="●"/>
      <w:lvlJc w:val="left"/>
      <w:pPr>
        <w:ind w:left="5760" w:hanging="360"/>
      </w:pPr>
    </w:lvl>
    <w:lvl w:ilvl="8" w:tplc="6B843D50">
      <w:start w:val="1"/>
      <w:numFmt w:val="bullet"/>
      <w:lvlText w:val="●"/>
      <w:lvlJc w:val="left"/>
      <w:pPr>
        <w:ind w:left="6480" w:hanging="360"/>
      </w:pPr>
    </w:lvl>
  </w:abstractNum>
  <w:num w:numId="1" w16cid:durableId="2104446966">
    <w:abstractNumId w:val="1"/>
    <w:lvlOverride w:ilvl="0">
      <w:startOverride w:val="1"/>
    </w:lvlOverride>
  </w:num>
  <w:num w:numId="2" w16cid:durableId="550774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1BD"/>
    <w:rsid w:val="0001057A"/>
    <w:rsid w:val="003D7B6B"/>
    <w:rsid w:val="00DC61BD"/>
    <w:rsid w:val="00EE30E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67D82"/>
  <w15:docId w15:val="{6D431F11-51EF-44A8-8414-799CED179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1F1F"/>
      <w:sz w:val="32"/>
      <w:szCs w:val="32"/>
    </w:rPr>
  </w:style>
  <w:style w:type="paragraph" w:styleId="Ttulo2">
    <w:name w:val="heading 2"/>
    <w:uiPriority w:val="9"/>
    <w:unhideWhenUsed/>
    <w:qFormat/>
    <w:pPr>
      <w:spacing w:before="240" w:after="100"/>
      <w:outlineLvl w:val="1"/>
    </w:pPr>
    <w:rPr>
      <w:b/>
      <w:bCs/>
      <w:color w:val="E8592E"/>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3D7B6B"/>
    <w:pPr>
      <w:spacing w:after="100"/>
    </w:pPr>
  </w:style>
  <w:style w:type="paragraph" w:styleId="TDC2">
    <w:name w:val="toc 2"/>
    <w:basedOn w:val="Normal"/>
    <w:next w:val="Normal"/>
    <w:autoRedefine/>
    <w:uiPriority w:val="39"/>
    <w:unhideWhenUsed/>
    <w:rsid w:val="003D7B6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2208</Words>
  <Characters>12150</Characters>
  <Application>Microsoft Office Word</Application>
  <DocSecurity>0</DocSecurity>
  <Lines>101</Lines>
  <Paragraphs>28</Paragraphs>
  <ScaleCrop>false</ScaleCrop>
  <Company/>
  <LinksUpToDate>false</LinksUpToDate>
  <CharactersWithSpaces>14330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UTNIA: Fase 1 y hoja de ruta</dc:title>
  <dc:creator>Mauro Villagra</dc:creator>
  <cp:lastModifiedBy>Mauro Villagra</cp:lastModifiedBy>
  <cp:revision>3</cp:revision>
  <cp:lastPrinted>2026-10-13T02:28:00Z</cp:lastPrinted>
  <dcterms:created xsi:type="dcterms:W3CDTF">2026-10-13T02:28:00Z</dcterms:created>
  <dcterms:modified xsi:type="dcterms:W3CDTF">2026-10-13T02:28:00Z</dcterms:modified>
</cp:coreProperties>
</file>